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0"/>
        <w:gridCol w:w="2835"/>
        <w:gridCol w:w="3225"/>
      </w:tblGrid>
      <w:tr w:rsidR="00786787" w:rsidTr="006752FC">
        <w:tc>
          <w:tcPr>
            <w:tcW w:w="3510" w:type="dxa"/>
          </w:tcPr>
          <w:p w:rsidR="00786787" w:rsidRDefault="00786787" w:rsidP="006752FC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6752FC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6752FC">
            <w:pPr>
              <w:spacing w:after="240"/>
              <w:jc w:val="center"/>
              <w:rPr>
                <w:b/>
              </w:rPr>
            </w:pPr>
          </w:p>
        </w:tc>
      </w:tr>
    </w:tbl>
    <w:p w:rsidR="00D555A8" w:rsidRDefault="00C94523" w:rsidP="00D555A8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7901DC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555A8">
        <w:rPr>
          <w:sz w:val="28"/>
          <w:szCs w:val="28"/>
        </w:rPr>
        <w:t>.2012</w:t>
      </w:r>
      <w:r w:rsidR="00D555A8">
        <w:rPr>
          <w:sz w:val="28"/>
          <w:szCs w:val="28"/>
        </w:rPr>
        <w:tab/>
        <w:t xml:space="preserve">     №</w:t>
      </w:r>
      <w:r w:rsidR="00D555A8">
        <w:rPr>
          <w:sz w:val="28"/>
          <w:szCs w:val="28"/>
        </w:rPr>
        <w:tab/>
      </w:r>
      <w:r w:rsidR="00D35BC0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:rsidR="00D555A8" w:rsidRDefault="00D555A8" w:rsidP="00D555A8">
      <w:pPr>
        <w:rPr>
          <w:sz w:val="28"/>
          <w:szCs w:val="28"/>
        </w:rPr>
      </w:pPr>
      <w:r>
        <w:rPr>
          <w:sz w:val="28"/>
          <w:szCs w:val="28"/>
        </w:rPr>
        <w:t>г. Колпашево</w:t>
      </w:r>
    </w:p>
    <w:p w:rsidR="007901DC" w:rsidRDefault="007901DC" w:rsidP="00D555A8">
      <w:pPr>
        <w:rPr>
          <w:sz w:val="28"/>
          <w:szCs w:val="28"/>
        </w:rPr>
      </w:pPr>
    </w:p>
    <w:p w:rsidR="00FE2121" w:rsidRDefault="00FE2121" w:rsidP="00FE2121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4B3810" w:rsidTr="001845B8">
        <w:tc>
          <w:tcPr>
            <w:tcW w:w="4077" w:type="dxa"/>
          </w:tcPr>
          <w:p w:rsidR="004B3810" w:rsidRPr="004B3810" w:rsidRDefault="004B3810" w:rsidP="004B3810">
            <w:pPr>
              <w:jc w:val="both"/>
              <w:rPr>
                <w:sz w:val="28"/>
                <w:szCs w:val="24"/>
              </w:rPr>
            </w:pPr>
            <w:r w:rsidRPr="00C94523">
              <w:rPr>
                <w:sz w:val="28"/>
                <w:szCs w:val="20"/>
              </w:rPr>
              <w:t xml:space="preserve">О порядке уведомления муниципальными служащими Счетной палаты Колпашевского района </w:t>
            </w:r>
            <w:r>
              <w:rPr>
                <w:sz w:val="28"/>
                <w:szCs w:val="20"/>
              </w:rPr>
              <w:t xml:space="preserve">председателя Счетной </w:t>
            </w:r>
            <w:r w:rsidRPr="00C94523">
              <w:rPr>
                <w:sz w:val="28"/>
                <w:szCs w:val="20"/>
              </w:rPr>
              <w:t xml:space="preserve"> палаты Колпашевского района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      </w:r>
          </w:p>
        </w:tc>
      </w:tr>
    </w:tbl>
    <w:p w:rsidR="007901DC" w:rsidRDefault="007901DC" w:rsidP="00FE2121">
      <w:pPr>
        <w:rPr>
          <w:sz w:val="28"/>
        </w:rPr>
      </w:pPr>
    </w:p>
    <w:p w:rsidR="004B3810" w:rsidRDefault="004B3810" w:rsidP="00FE2121">
      <w:pPr>
        <w:rPr>
          <w:sz w:val="28"/>
        </w:rPr>
      </w:pPr>
    </w:p>
    <w:p w:rsidR="007901DC" w:rsidRPr="00C94523" w:rsidRDefault="00FE2121" w:rsidP="00FE2121">
      <w:pPr>
        <w:jc w:val="both"/>
        <w:rPr>
          <w:sz w:val="28"/>
          <w:szCs w:val="28"/>
        </w:rPr>
      </w:pPr>
      <w:r w:rsidRPr="00C94523">
        <w:rPr>
          <w:sz w:val="28"/>
          <w:szCs w:val="28"/>
        </w:rPr>
        <w:tab/>
      </w:r>
      <w:r w:rsidR="00C94523" w:rsidRPr="00C94523">
        <w:rPr>
          <w:sz w:val="28"/>
          <w:szCs w:val="28"/>
        </w:rPr>
        <w:t xml:space="preserve">В соответствии с </w:t>
      </w:r>
      <w:hyperlink r:id="rId7" w:history="1">
        <w:r w:rsidR="00C94523" w:rsidRPr="00C94523">
          <w:rPr>
            <w:rStyle w:val="ad"/>
            <w:color w:val="auto"/>
            <w:sz w:val="28"/>
            <w:szCs w:val="28"/>
          </w:rPr>
          <w:t>частью 5 статьи 9</w:t>
        </w:r>
      </w:hyperlink>
      <w:r w:rsidR="00C94523" w:rsidRPr="00C94523">
        <w:rPr>
          <w:sz w:val="28"/>
          <w:szCs w:val="28"/>
        </w:rPr>
        <w:t xml:space="preserve"> Федер</w:t>
      </w:r>
      <w:r w:rsidR="001845B8">
        <w:rPr>
          <w:sz w:val="28"/>
          <w:szCs w:val="28"/>
        </w:rPr>
        <w:t>ального закона от 25.12.2008 </w:t>
      </w:r>
      <w:r w:rsidR="00C94523" w:rsidRPr="00C94523">
        <w:rPr>
          <w:sz w:val="28"/>
          <w:szCs w:val="28"/>
        </w:rPr>
        <w:t>№ 273-ФЗ «О противодействии коррупции»</w:t>
      </w:r>
    </w:p>
    <w:p w:rsidR="00C94523" w:rsidRPr="00C94523" w:rsidRDefault="00C94523" w:rsidP="00FE2121">
      <w:pPr>
        <w:jc w:val="both"/>
        <w:rPr>
          <w:sz w:val="28"/>
          <w:szCs w:val="28"/>
        </w:rPr>
      </w:pPr>
    </w:p>
    <w:p w:rsidR="000E46F6" w:rsidRPr="00C94523" w:rsidRDefault="00FE2121" w:rsidP="001845B8">
      <w:pPr>
        <w:ind w:firstLine="709"/>
        <w:jc w:val="both"/>
        <w:rPr>
          <w:sz w:val="28"/>
          <w:szCs w:val="28"/>
        </w:rPr>
      </w:pPr>
      <w:r w:rsidRPr="00C94523">
        <w:rPr>
          <w:sz w:val="28"/>
          <w:szCs w:val="28"/>
        </w:rPr>
        <w:t>ПРИКАЗЫВАЮ</w:t>
      </w:r>
    </w:p>
    <w:p w:rsidR="00FE2121" w:rsidRPr="00C94523" w:rsidRDefault="00FE2121" w:rsidP="00FE2121">
      <w:pPr>
        <w:jc w:val="both"/>
        <w:rPr>
          <w:sz w:val="28"/>
          <w:szCs w:val="28"/>
        </w:rPr>
      </w:pPr>
    </w:p>
    <w:p w:rsidR="00C94523" w:rsidRPr="00C94523" w:rsidRDefault="00FE2121" w:rsidP="00C94523">
      <w:pPr>
        <w:ind w:firstLine="709"/>
        <w:jc w:val="both"/>
        <w:rPr>
          <w:sz w:val="28"/>
        </w:rPr>
      </w:pPr>
      <w:r w:rsidRPr="00C94523">
        <w:rPr>
          <w:sz w:val="28"/>
          <w:szCs w:val="28"/>
        </w:rPr>
        <w:t>1. </w:t>
      </w:r>
      <w:r w:rsidR="00C94523" w:rsidRPr="00C94523">
        <w:rPr>
          <w:sz w:val="28"/>
          <w:szCs w:val="28"/>
        </w:rPr>
        <w:t xml:space="preserve">Утвердить прилагаемый </w:t>
      </w:r>
      <w:hyperlink w:anchor="sub_1000" w:history="1">
        <w:r w:rsidR="00C94523" w:rsidRPr="00C94523">
          <w:rPr>
            <w:rStyle w:val="ad"/>
            <w:color w:val="auto"/>
            <w:sz w:val="28"/>
            <w:szCs w:val="28"/>
          </w:rPr>
          <w:t>Порядок</w:t>
        </w:r>
      </w:hyperlink>
      <w:r w:rsidR="00C94523" w:rsidRPr="00C94523">
        <w:rPr>
          <w:sz w:val="28"/>
          <w:szCs w:val="28"/>
        </w:rPr>
        <w:t xml:space="preserve"> уведомления </w:t>
      </w:r>
      <w:r w:rsidR="00C94523" w:rsidRPr="00C94523">
        <w:rPr>
          <w:sz w:val="28"/>
          <w:szCs w:val="20"/>
        </w:rPr>
        <w:t xml:space="preserve">муниципальными служащими Счетной палаты Колпашевского района </w:t>
      </w:r>
      <w:r w:rsidR="00C94523">
        <w:rPr>
          <w:sz w:val="28"/>
          <w:szCs w:val="20"/>
        </w:rPr>
        <w:t xml:space="preserve">председателя Счетной </w:t>
      </w:r>
      <w:r w:rsidR="00C94523" w:rsidRPr="00C94523">
        <w:rPr>
          <w:sz w:val="28"/>
          <w:szCs w:val="20"/>
        </w:rPr>
        <w:t xml:space="preserve"> палаты Колпашевского района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  <w:r w:rsidR="00C94523" w:rsidRPr="00C94523">
        <w:rPr>
          <w:sz w:val="28"/>
          <w:szCs w:val="28"/>
        </w:rPr>
        <w:t>.</w:t>
      </w:r>
    </w:p>
    <w:p w:rsidR="00FE2121" w:rsidRPr="00C94523" w:rsidRDefault="00FE2121" w:rsidP="00C94523">
      <w:pPr>
        <w:ind w:firstLine="720"/>
        <w:jc w:val="both"/>
        <w:rPr>
          <w:sz w:val="28"/>
          <w:szCs w:val="28"/>
        </w:rPr>
      </w:pPr>
      <w:r w:rsidRPr="00C94523">
        <w:rPr>
          <w:sz w:val="28"/>
          <w:szCs w:val="28"/>
        </w:rPr>
        <w:t>2. </w:t>
      </w:r>
      <w:proofErr w:type="gramStart"/>
      <w:r w:rsidRPr="00C94523">
        <w:rPr>
          <w:sz w:val="28"/>
          <w:szCs w:val="28"/>
        </w:rPr>
        <w:t>Контроль за</w:t>
      </w:r>
      <w:proofErr w:type="gramEnd"/>
      <w:r w:rsidRPr="00C94523">
        <w:rPr>
          <w:sz w:val="28"/>
          <w:szCs w:val="28"/>
        </w:rPr>
        <w:t xml:space="preserve"> исполнением приказа оставляю за собой.</w:t>
      </w:r>
    </w:p>
    <w:p w:rsidR="00D555A8" w:rsidRPr="00C94523" w:rsidRDefault="00D555A8" w:rsidP="00D555A8">
      <w:pPr>
        <w:rPr>
          <w:sz w:val="28"/>
          <w:szCs w:val="28"/>
        </w:rPr>
      </w:pPr>
    </w:p>
    <w:p w:rsidR="00114A8F" w:rsidRPr="00C94523" w:rsidRDefault="00114A8F" w:rsidP="00D555A8">
      <w:pPr>
        <w:rPr>
          <w:sz w:val="28"/>
          <w:szCs w:val="28"/>
        </w:rPr>
      </w:pPr>
    </w:p>
    <w:p w:rsidR="00114A8F" w:rsidRPr="00C94523" w:rsidRDefault="00114A8F" w:rsidP="00D555A8">
      <w:pPr>
        <w:rPr>
          <w:sz w:val="28"/>
          <w:szCs w:val="28"/>
        </w:rPr>
      </w:pPr>
    </w:p>
    <w:p w:rsidR="00DB1B72" w:rsidRPr="00C94523" w:rsidRDefault="00DB1B72" w:rsidP="00DB1B72">
      <w:pPr>
        <w:jc w:val="both"/>
        <w:rPr>
          <w:sz w:val="28"/>
          <w:szCs w:val="28"/>
        </w:rPr>
      </w:pPr>
      <w:r w:rsidRPr="00C94523">
        <w:rPr>
          <w:sz w:val="28"/>
          <w:szCs w:val="28"/>
        </w:rPr>
        <w:t>Председатель</w:t>
      </w:r>
      <w:r w:rsidRPr="00C94523">
        <w:rPr>
          <w:sz w:val="28"/>
          <w:szCs w:val="28"/>
        </w:rPr>
        <w:tab/>
      </w:r>
      <w:r w:rsidRPr="00C94523">
        <w:rPr>
          <w:sz w:val="28"/>
          <w:szCs w:val="28"/>
        </w:rPr>
        <w:tab/>
      </w:r>
      <w:r w:rsidRPr="00C94523">
        <w:rPr>
          <w:sz w:val="28"/>
          <w:szCs w:val="28"/>
        </w:rPr>
        <w:tab/>
      </w:r>
      <w:r w:rsidRPr="00C94523">
        <w:rPr>
          <w:sz w:val="28"/>
          <w:szCs w:val="28"/>
        </w:rPr>
        <w:tab/>
      </w:r>
      <w:r w:rsidRPr="00C94523">
        <w:rPr>
          <w:sz w:val="28"/>
          <w:szCs w:val="28"/>
        </w:rPr>
        <w:tab/>
        <w:t xml:space="preserve"> </w:t>
      </w:r>
      <w:r w:rsidRPr="00C94523">
        <w:rPr>
          <w:sz w:val="28"/>
          <w:szCs w:val="28"/>
        </w:rPr>
        <w:tab/>
      </w:r>
      <w:r w:rsidRPr="00C94523">
        <w:rPr>
          <w:sz w:val="28"/>
          <w:szCs w:val="28"/>
        </w:rPr>
        <w:tab/>
        <w:t xml:space="preserve">                А.В.Муратов</w:t>
      </w:r>
    </w:p>
    <w:p w:rsidR="00DB1B72" w:rsidRDefault="00DB1B72" w:rsidP="00DB1B72">
      <w:pPr>
        <w:jc w:val="both"/>
        <w:rPr>
          <w:sz w:val="28"/>
          <w:szCs w:val="28"/>
        </w:rPr>
      </w:pPr>
    </w:p>
    <w:p w:rsidR="00C94523" w:rsidRDefault="00DB1B72" w:rsidP="00DB1B72">
      <w:pPr>
        <w:jc w:val="both"/>
        <w:rPr>
          <w:sz w:val="28"/>
          <w:szCs w:val="28"/>
        </w:rPr>
      </w:pPr>
      <w:r w:rsidRPr="00C94523">
        <w:rPr>
          <w:sz w:val="28"/>
          <w:szCs w:val="28"/>
        </w:rPr>
        <w:t xml:space="preserve">С приказом </w:t>
      </w:r>
      <w:proofErr w:type="gramStart"/>
      <w:r w:rsidRPr="00C94523">
        <w:rPr>
          <w:sz w:val="28"/>
          <w:szCs w:val="28"/>
        </w:rPr>
        <w:t>ознакомлены</w:t>
      </w:r>
      <w:proofErr w:type="gramEnd"/>
      <w:r w:rsidRPr="00C94523">
        <w:rPr>
          <w:sz w:val="28"/>
          <w:szCs w:val="28"/>
        </w:rPr>
        <w:t>:</w:t>
      </w:r>
    </w:p>
    <w:p w:rsidR="004B3810" w:rsidRDefault="004B3810" w:rsidP="00C94523">
      <w:pPr>
        <w:jc w:val="right"/>
        <w:rPr>
          <w:sz w:val="22"/>
          <w:szCs w:val="22"/>
        </w:rPr>
      </w:pPr>
    </w:p>
    <w:p w:rsidR="00C94523" w:rsidRDefault="00C94523" w:rsidP="00C9452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к приказу </w:t>
      </w:r>
    </w:p>
    <w:p w:rsidR="00C94523" w:rsidRDefault="00C94523" w:rsidP="00C94523">
      <w:pPr>
        <w:jc w:val="right"/>
        <w:rPr>
          <w:sz w:val="22"/>
          <w:szCs w:val="22"/>
        </w:rPr>
      </w:pPr>
      <w:r>
        <w:rPr>
          <w:sz w:val="22"/>
          <w:szCs w:val="22"/>
        </w:rPr>
        <w:t>Счетной палаты Колпашевского района</w:t>
      </w:r>
    </w:p>
    <w:p w:rsidR="00C94523" w:rsidRDefault="00C94523" w:rsidP="00C94523">
      <w:pPr>
        <w:jc w:val="right"/>
        <w:rPr>
          <w:sz w:val="22"/>
          <w:szCs w:val="22"/>
        </w:rPr>
      </w:pPr>
      <w:r>
        <w:rPr>
          <w:sz w:val="22"/>
          <w:szCs w:val="22"/>
        </w:rPr>
        <w:t>от 06.07.2012 № 24</w:t>
      </w:r>
    </w:p>
    <w:p w:rsidR="00C94523" w:rsidRDefault="00C94523" w:rsidP="00C94523">
      <w:pPr>
        <w:jc w:val="right"/>
        <w:rPr>
          <w:sz w:val="22"/>
          <w:szCs w:val="22"/>
        </w:rPr>
      </w:pPr>
    </w:p>
    <w:p w:rsidR="00C94523" w:rsidRDefault="00C94523" w:rsidP="00C94523">
      <w:pPr>
        <w:jc w:val="right"/>
        <w:rPr>
          <w:sz w:val="22"/>
          <w:szCs w:val="22"/>
        </w:rPr>
      </w:pPr>
    </w:p>
    <w:p w:rsidR="00C94523" w:rsidRDefault="00C94523" w:rsidP="00C94523">
      <w:pPr>
        <w:jc w:val="center"/>
        <w:rPr>
          <w:sz w:val="22"/>
          <w:szCs w:val="22"/>
        </w:rPr>
      </w:pPr>
    </w:p>
    <w:p w:rsidR="00C94523" w:rsidRDefault="002F3BB6" w:rsidP="00C94523">
      <w:pPr>
        <w:jc w:val="center"/>
        <w:rPr>
          <w:sz w:val="28"/>
          <w:szCs w:val="28"/>
        </w:rPr>
      </w:pPr>
      <w:hyperlink w:anchor="sub_1000" w:history="1">
        <w:r w:rsidR="00C94523" w:rsidRPr="00C94523">
          <w:rPr>
            <w:rStyle w:val="ad"/>
            <w:color w:val="auto"/>
            <w:sz w:val="28"/>
            <w:szCs w:val="28"/>
          </w:rPr>
          <w:t>ПОРЯДОК</w:t>
        </w:r>
      </w:hyperlink>
      <w:r w:rsidR="00C94523" w:rsidRPr="00C94523">
        <w:rPr>
          <w:sz w:val="28"/>
          <w:szCs w:val="28"/>
        </w:rPr>
        <w:t xml:space="preserve"> </w:t>
      </w:r>
    </w:p>
    <w:p w:rsidR="00C94523" w:rsidRDefault="00C94523" w:rsidP="00C94523">
      <w:pPr>
        <w:jc w:val="center"/>
        <w:rPr>
          <w:sz w:val="28"/>
          <w:szCs w:val="20"/>
        </w:rPr>
      </w:pPr>
      <w:r w:rsidRPr="00C94523">
        <w:rPr>
          <w:sz w:val="28"/>
          <w:szCs w:val="28"/>
        </w:rPr>
        <w:t xml:space="preserve">уведомления </w:t>
      </w:r>
      <w:r w:rsidRPr="00C94523">
        <w:rPr>
          <w:sz w:val="28"/>
          <w:szCs w:val="20"/>
        </w:rPr>
        <w:t xml:space="preserve">муниципальными служащими Счетной палаты Колпашевского района </w:t>
      </w:r>
      <w:r>
        <w:rPr>
          <w:sz w:val="28"/>
          <w:szCs w:val="20"/>
        </w:rPr>
        <w:t xml:space="preserve">председателя Счетной </w:t>
      </w:r>
      <w:r w:rsidRPr="00C94523">
        <w:rPr>
          <w:sz w:val="28"/>
          <w:szCs w:val="20"/>
        </w:rPr>
        <w:t xml:space="preserve"> палаты Колпашевского района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C94523" w:rsidRDefault="00C94523" w:rsidP="00C94523">
      <w:pPr>
        <w:jc w:val="right"/>
        <w:rPr>
          <w:sz w:val="28"/>
          <w:szCs w:val="28"/>
        </w:rPr>
      </w:pPr>
    </w:p>
    <w:p w:rsidR="00C94523" w:rsidRPr="00C94523" w:rsidRDefault="00C94523" w:rsidP="00C94523">
      <w:pPr>
        <w:tabs>
          <w:tab w:val="left" w:pos="851"/>
        </w:tabs>
        <w:ind w:firstLine="720"/>
        <w:jc w:val="both"/>
        <w:rPr>
          <w:sz w:val="28"/>
          <w:szCs w:val="28"/>
        </w:rPr>
      </w:pPr>
      <w:bookmarkStart w:id="0" w:name="sub_1001"/>
      <w:r w:rsidRPr="00C94523">
        <w:rPr>
          <w:sz w:val="28"/>
          <w:szCs w:val="28"/>
        </w:rPr>
        <w:t xml:space="preserve">1. Настоящий порядок устанавливает процедуру уведомления </w:t>
      </w:r>
      <w:r w:rsidRPr="00C94523">
        <w:rPr>
          <w:sz w:val="28"/>
          <w:szCs w:val="20"/>
        </w:rPr>
        <w:t>муниципальными служащими Счетной палаты Колпашевского района</w:t>
      </w:r>
      <w:r w:rsidRPr="00C9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452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муниципальные</w:t>
      </w:r>
      <w:r w:rsidRPr="00C94523">
        <w:rPr>
          <w:sz w:val="28"/>
          <w:szCs w:val="28"/>
        </w:rPr>
        <w:t xml:space="preserve"> служащие) </w:t>
      </w:r>
      <w:r>
        <w:rPr>
          <w:sz w:val="28"/>
          <w:szCs w:val="20"/>
        </w:rPr>
        <w:t xml:space="preserve">председателя Счетной </w:t>
      </w:r>
      <w:r w:rsidRPr="00C94523">
        <w:rPr>
          <w:sz w:val="28"/>
          <w:szCs w:val="20"/>
        </w:rPr>
        <w:t xml:space="preserve"> палаты Колпашевского района</w:t>
      </w:r>
      <w:r>
        <w:rPr>
          <w:sz w:val="28"/>
          <w:szCs w:val="20"/>
        </w:rPr>
        <w:t xml:space="preserve"> (далее – председатель)</w:t>
      </w:r>
      <w:r w:rsidRPr="00C94523">
        <w:rPr>
          <w:sz w:val="28"/>
          <w:szCs w:val="28"/>
        </w:rPr>
        <w:t xml:space="preserve">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1" w:name="sub_1002"/>
      <w:bookmarkEnd w:id="0"/>
      <w:r w:rsidRPr="00C94523">
        <w:rPr>
          <w:sz w:val="28"/>
          <w:szCs w:val="28"/>
        </w:rPr>
        <w:t xml:space="preserve">2. </w:t>
      </w:r>
      <w:r>
        <w:rPr>
          <w:sz w:val="28"/>
          <w:szCs w:val="28"/>
        </w:rPr>
        <w:t>Муниципальный</w:t>
      </w:r>
      <w:r w:rsidRPr="00C94523">
        <w:rPr>
          <w:sz w:val="28"/>
          <w:szCs w:val="28"/>
        </w:rPr>
        <w:t xml:space="preserve"> служащий обязан незамедлительно уведомить </w:t>
      </w:r>
      <w:r w:rsidR="003D667D">
        <w:rPr>
          <w:sz w:val="28"/>
          <w:szCs w:val="28"/>
        </w:rPr>
        <w:t>председателя</w:t>
      </w:r>
      <w:r w:rsidRPr="00C94523">
        <w:rPr>
          <w:sz w:val="28"/>
          <w:szCs w:val="28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bookmarkEnd w:id="1"/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r w:rsidRPr="00C94523">
        <w:rPr>
          <w:sz w:val="28"/>
          <w:szCs w:val="28"/>
        </w:rPr>
        <w:t xml:space="preserve">В случае нахождения в командировке, в отпуске, вне места прохождения службы он обязан уведомить </w:t>
      </w:r>
      <w:r w:rsidR="003D667D">
        <w:rPr>
          <w:sz w:val="28"/>
          <w:szCs w:val="28"/>
        </w:rPr>
        <w:t>председателя</w:t>
      </w:r>
      <w:r w:rsidRPr="00C94523">
        <w:rPr>
          <w:sz w:val="28"/>
          <w:szCs w:val="28"/>
        </w:rPr>
        <w:t xml:space="preserve"> незамедлительно с момента прибытия к месту прохождения службы.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2" w:name="sub_1003"/>
      <w:r w:rsidRPr="00C94523">
        <w:rPr>
          <w:sz w:val="28"/>
          <w:szCs w:val="28"/>
        </w:rPr>
        <w:t xml:space="preserve">3. Уведомление </w:t>
      </w:r>
      <w:r w:rsidR="003D667D">
        <w:rPr>
          <w:sz w:val="28"/>
          <w:szCs w:val="28"/>
        </w:rPr>
        <w:t>муниципальным</w:t>
      </w:r>
      <w:r w:rsidRPr="00C94523">
        <w:rPr>
          <w:sz w:val="28"/>
          <w:szCs w:val="28"/>
        </w:rPr>
        <w:t xml:space="preserve"> служащим </w:t>
      </w:r>
      <w:r w:rsidR="003D667D">
        <w:rPr>
          <w:sz w:val="28"/>
          <w:szCs w:val="28"/>
        </w:rPr>
        <w:t>председателя</w:t>
      </w:r>
      <w:r w:rsidRPr="00C94523">
        <w:rPr>
          <w:sz w:val="28"/>
          <w:szCs w:val="28"/>
        </w:rPr>
        <w:t xml:space="preserve"> обо всех случаях обращения каких-либо лиц в целях склонения к совершению коррупционных правонарушений (далее - уведомление) составляется в письменной произвольной форме на имя </w:t>
      </w:r>
      <w:r w:rsidR="003D667D">
        <w:rPr>
          <w:sz w:val="28"/>
          <w:szCs w:val="28"/>
        </w:rPr>
        <w:t>председателя</w:t>
      </w:r>
      <w:r w:rsidRPr="00C94523">
        <w:rPr>
          <w:sz w:val="28"/>
          <w:szCs w:val="28"/>
        </w:rPr>
        <w:t xml:space="preserve">, заверяется личной подписью с указанием даты оформления уведомления и передается </w:t>
      </w:r>
      <w:r w:rsidR="003D667D">
        <w:rPr>
          <w:sz w:val="28"/>
          <w:szCs w:val="28"/>
        </w:rPr>
        <w:t>председателю</w:t>
      </w:r>
      <w:r w:rsidRPr="00C94523">
        <w:rPr>
          <w:sz w:val="28"/>
          <w:szCs w:val="28"/>
        </w:rPr>
        <w:t>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3" w:name="sub_1004"/>
      <w:bookmarkEnd w:id="2"/>
      <w:r w:rsidRPr="00C94523">
        <w:rPr>
          <w:sz w:val="28"/>
          <w:szCs w:val="28"/>
        </w:rPr>
        <w:t xml:space="preserve">4. В уведомлении указываются сведения в соответствии с </w:t>
      </w:r>
      <w:hyperlink w:anchor="sub_10000" w:history="1">
        <w:r w:rsidRPr="00C94523">
          <w:rPr>
            <w:rStyle w:val="ad"/>
            <w:color w:val="auto"/>
            <w:sz w:val="28"/>
            <w:szCs w:val="28"/>
          </w:rPr>
          <w:t xml:space="preserve">Приложением </w:t>
        </w:r>
        <w:r w:rsidR="003D667D">
          <w:rPr>
            <w:rStyle w:val="ad"/>
            <w:color w:val="auto"/>
            <w:sz w:val="28"/>
            <w:szCs w:val="28"/>
          </w:rPr>
          <w:t>№</w:t>
        </w:r>
        <w:r w:rsidRPr="00C94523">
          <w:rPr>
            <w:rStyle w:val="ad"/>
            <w:color w:val="auto"/>
            <w:sz w:val="28"/>
            <w:szCs w:val="28"/>
          </w:rPr>
          <w:t> 1</w:t>
        </w:r>
      </w:hyperlink>
      <w:r w:rsidRPr="00C94523">
        <w:rPr>
          <w:sz w:val="28"/>
          <w:szCs w:val="28"/>
        </w:rPr>
        <w:t xml:space="preserve"> к настоящему Порядку.</w:t>
      </w:r>
    </w:p>
    <w:bookmarkEnd w:id="3"/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r w:rsidRPr="00C94523">
        <w:rPr>
          <w:sz w:val="28"/>
          <w:szCs w:val="28"/>
        </w:rPr>
        <w:t xml:space="preserve">К уведомлению прилагаются все имеющиеся материалы, подтверждающие обстоятельства обращения каких-либо лиц в целях склонения </w:t>
      </w:r>
      <w:r w:rsidR="003D667D">
        <w:rPr>
          <w:sz w:val="28"/>
          <w:szCs w:val="28"/>
        </w:rPr>
        <w:t>муниципального</w:t>
      </w:r>
      <w:r w:rsidRPr="00C94523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4" w:name="sub_1005"/>
      <w:r w:rsidRPr="00C94523">
        <w:rPr>
          <w:sz w:val="28"/>
          <w:szCs w:val="28"/>
        </w:rPr>
        <w:t xml:space="preserve">5.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</w:t>
      </w:r>
      <w:r w:rsidR="003D667D">
        <w:rPr>
          <w:sz w:val="28"/>
          <w:szCs w:val="28"/>
        </w:rPr>
        <w:t>муниципальный</w:t>
      </w:r>
      <w:r w:rsidRPr="00C94523">
        <w:rPr>
          <w:sz w:val="28"/>
          <w:szCs w:val="28"/>
        </w:rPr>
        <w:t xml:space="preserve"> служащий одновременно сообщает об этом, в том числе с указанием содержания уведомления, </w:t>
      </w:r>
      <w:r w:rsidR="003D667D">
        <w:rPr>
          <w:sz w:val="28"/>
          <w:szCs w:val="28"/>
        </w:rPr>
        <w:t>председателю</w:t>
      </w:r>
      <w:r w:rsidRPr="00C94523">
        <w:rPr>
          <w:sz w:val="28"/>
          <w:szCs w:val="28"/>
        </w:rPr>
        <w:t>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5" w:name="sub_1006"/>
      <w:bookmarkEnd w:id="4"/>
      <w:r w:rsidRPr="00C94523">
        <w:rPr>
          <w:sz w:val="28"/>
          <w:szCs w:val="28"/>
        </w:rPr>
        <w:t xml:space="preserve">6. Регистрация уведомления осуществляется </w:t>
      </w:r>
      <w:r w:rsidR="00A10965">
        <w:rPr>
          <w:sz w:val="28"/>
          <w:szCs w:val="28"/>
        </w:rPr>
        <w:t xml:space="preserve">председателем </w:t>
      </w:r>
      <w:proofErr w:type="gramStart"/>
      <w:r w:rsidRPr="00C94523">
        <w:rPr>
          <w:sz w:val="28"/>
          <w:szCs w:val="28"/>
        </w:rPr>
        <w:t xml:space="preserve">в день его </w:t>
      </w:r>
      <w:r w:rsidR="003D667D">
        <w:rPr>
          <w:sz w:val="28"/>
          <w:szCs w:val="28"/>
        </w:rPr>
        <w:t>получения</w:t>
      </w:r>
      <w:r w:rsidRPr="00C94523">
        <w:rPr>
          <w:sz w:val="28"/>
          <w:szCs w:val="28"/>
        </w:rPr>
        <w:t xml:space="preserve"> в Журнале регистрации уведомлений о фактах обращения в целях склонения </w:t>
      </w:r>
      <w:r w:rsidR="003D667D">
        <w:rPr>
          <w:sz w:val="28"/>
          <w:szCs w:val="28"/>
        </w:rPr>
        <w:t>муниципального</w:t>
      </w:r>
      <w:r w:rsidRPr="00C94523">
        <w:rPr>
          <w:sz w:val="28"/>
          <w:szCs w:val="28"/>
        </w:rPr>
        <w:t xml:space="preserve"> служащего к совершению</w:t>
      </w:r>
      <w:proofErr w:type="gramEnd"/>
      <w:r w:rsidRPr="00C94523">
        <w:rPr>
          <w:sz w:val="28"/>
          <w:szCs w:val="28"/>
        </w:rPr>
        <w:t xml:space="preserve"> коррупционных </w:t>
      </w:r>
      <w:r w:rsidRPr="00C94523">
        <w:rPr>
          <w:sz w:val="28"/>
          <w:szCs w:val="28"/>
        </w:rPr>
        <w:lastRenderedPageBreak/>
        <w:t xml:space="preserve">правонарушений (далее - Журнал) по форме согласно </w:t>
      </w:r>
      <w:hyperlink w:anchor="sub_20000" w:history="1">
        <w:r w:rsidRPr="00C94523">
          <w:rPr>
            <w:rStyle w:val="ad"/>
            <w:color w:val="auto"/>
            <w:sz w:val="28"/>
            <w:szCs w:val="28"/>
          </w:rPr>
          <w:t>Приложению </w:t>
        </w:r>
        <w:r w:rsidR="003D667D">
          <w:rPr>
            <w:rStyle w:val="ad"/>
            <w:color w:val="auto"/>
            <w:sz w:val="28"/>
            <w:szCs w:val="28"/>
          </w:rPr>
          <w:t>№</w:t>
        </w:r>
        <w:r w:rsidRPr="00C94523">
          <w:rPr>
            <w:rStyle w:val="ad"/>
            <w:color w:val="auto"/>
            <w:sz w:val="28"/>
            <w:szCs w:val="28"/>
          </w:rPr>
          <w:t> 2</w:t>
        </w:r>
      </w:hyperlink>
      <w:r w:rsidR="0020699F">
        <w:rPr>
          <w:sz w:val="28"/>
          <w:szCs w:val="28"/>
        </w:rPr>
        <w:t xml:space="preserve"> к настоящему Порядку.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6" w:name="sub_1007"/>
      <w:bookmarkEnd w:id="5"/>
      <w:r w:rsidRPr="00C94523">
        <w:rPr>
          <w:sz w:val="28"/>
          <w:szCs w:val="28"/>
        </w:rPr>
        <w:t xml:space="preserve">7. Копия зарегистрированного в установленном порядке уведомления выдается </w:t>
      </w:r>
      <w:r w:rsidR="003B565F">
        <w:rPr>
          <w:sz w:val="28"/>
          <w:szCs w:val="28"/>
        </w:rPr>
        <w:t>муниципальному</w:t>
      </w:r>
      <w:r w:rsidRPr="00C94523">
        <w:rPr>
          <w:sz w:val="28"/>
          <w:szCs w:val="28"/>
        </w:rPr>
        <w:t xml:space="preserve"> служащему на руки под роспись в </w:t>
      </w:r>
      <w:hyperlink w:anchor="sub_20001" w:history="1">
        <w:r w:rsidRPr="00C94523">
          <w:rPr>
            <w:rStyle w:val="ad"/>
            <w:color w:val="auto"/>
            <w:sz w:val="28"/>
            <w:szCs w:val="28"/>
          </w:rPr>
          <w:t>графе 7</w:t>
        </w:r>
      </w:hyperlink>
      <w:r w:rsidRPr="00C94523">
        <w:rPr>
          <w:sz w:val="28"/>
          <w:szCs w:val="28"/>
        </w:rPr>
        <w:t xml:space="preserve"> (Отметка о получении копии уведомления) Журнала.</w:t>
      </w:r>
    </w:p>
    <w:p w:rsidR="00C94523" w:rsidRPr="00C94523" w:rsidRDefault="008D0832" w:rsidP="006752FC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7" w:name="sub_1009"/>
      <w:bookmarkEnd w:id="6"/>
      <w:r>
        <w:rPr>
          <w:sz w:val="28"/>
          <w:szCs w:val="28"/>
        </w:rPr>
        <w:t>8</w:t>
      </w:r>
      <w:r w:rsidR="00C94523" w:rsidRPr="00C94523">
        <w:rPr>
          <w:sz w:val="28"/>
          <w:szCs w:val="28"/>
        </w:rPr>
        <w:t xml:space="preserve">. </w:t>
      </w:r>
      <w:r w:rsidR="00361226">
        <w:rPr>
          <w:sz w:val="28"/>
          <w:szCs w:val="28"/>
        </w:rPr>
        <w:t xml:space="preserve"> </w:t>
      </w:r>
      <w:proofErr w:type="gramStart"/>
      <w:r w:rsidR="00361226">
        <w:rPr>
          <w:sz w:val="28"/>
          <w:szCs w:val="28"/>
        </w:rPr>
        <w:t>Председатель</w:t>
      </w:r>
      <w:r w:rsidR="00C94523" w:rsidRPr="00C94523">
        <w:rPr>
          <w:sz w:val="28"/>
          <w:szCs w:val="28"/>
        </w:rPr>
        <w:t xml:space="preserve"> </w:t>
      </w:r>
      <w:r w:rsidR="00361226">
        <w:rPr>
          <w:sz w:val="28"/>
          <w:szCs w:val="28"/>
        </w:rPr>
        <w:t>проводит</w:t>
      </w:r>
      <w:r w:rsidR="00C94523" w:rsidRPr="00C94523">
        <w:rPr>
          <w:sz w:val="28"/>
          <w:szCs w:val="28"/>
        </w:rPr>
        <w:t xml:space="preserve"> проверки сведений, содержащихся в уведомлении</w:t>
      </w:r>
      <w:r w:rsidR="00361226">
        <w:rPr>
          <w:sz w:val="28"/>
          <w:szCs w:val="28"/>
        </w:rPr>
        <w:t xml:space="preserve"> и</w:t>
      </w:r>
      <w:r w:rsidR="00C94523" w:rsidRPr="00C94523">
        <w:rPr>
          <w:sz w:val="28"/>
          <w:szCs w:val="28"/>
        </w:rPr>
        <w:t xml:space="preserve"> в </w:t>
      </w:r>
      <w:r w:rsidR="00361226">
        <w:rPr>
          <w:sz w:val="28"/>
          <w:szCs w:val="28"/>
        </w:rPr>
        <w:t>течени</w:t>
      </w:r>
      <w:r w:rsidR="006752FC">
        <w:rPr>
          <w:sz w:val="28"/>
          <w:szCs w:val="28"/>
        </w:rPr>
        <w:t>е</w:t>
      </w:r>
      <w:r w:rsidR="00361226">
        <w:rPr>
          <w:sz w:val="28"/>
          <w:szCs w:val="28"/>
        </w:rPr>
        <w:t xml:space="preserve"> 2 рабочих дней с момента окончания проверки</w:t>
      </w:r>
      <w:r w:rsidR="00C94523" w:rsidRPr="00C94523">
        <w:rPr>
          <w:sz w:val="28"/>
          <w:szCs w:val="28"/>
        </w:rPr>
        <w:t xml:space="preserve"> </w:t>
      </w:r>
      <w:r w:rsidR="00361226" w:rsidRPr="00C94523">
        <w:rPr>
          <w:sz w:val="28"/>
          <w:szCs w:val="28"/>
        </w:rPr>
        <w:t>сообща</w:t>
      </w:r>
      <w:r w:rsidR="00361226">
        <w:rPr>
          <w:sz w:val="28"/>
          <w:szCs w:val="28"/>
        </w:rPr>
        <w:t>е</w:t>
      </w:r>
      <w:r w:rsidR="00361226" w:rsidRPr="00C94523">
        <w:rPr>
          <w:sz w:val="28"/>
          <w:szCs w:val="28"/>
        </w:rPr>
        <w:t>т</w:t>
      </w:r>
      <w:r w:rsidR="00361226">
        <w:rPr>
          <w:sz w:val="28"/>
          <w:szCs w:val="28"/>
        </w:rPr>
        <w:t xml:space="preserve"> муниципальному</w:t>
      </w:r>
      <w:r w:rsidR="00C94523" w:rsidRPr="00C94523">
        <w:rPr>
          <w:sz w:val="28"/>
          <w:szCs w:val="28"/>
        </w:rPr>
        <w:t xml:space="preserve"> служащему, подавшему уведомление, о </w:t>
      </w:r>
      <w:r w:rsidR="00361226">
        <w:rPr>
          <w:sz w:val="28"/>
          <w:szCs w:val="28"/>
        </w:rPr>
        <w:t>принятом решение</w:t>
      </w:r>
      <w:r w:rsidR="00C94523" w:rsidRPr="00C94523">
        <w:rPr>
          <w:sz w:val="28"/>
          <w:szCs w:val="28"/>
        </w:rPr>
        <w:t>.</w:t>
      </w:r>
      <w:proofErr w:type="gramEnd"/>
    </w:p>
    <w:p w:rsidR="00C94523" w:rsidRPr="00C94523" w:rsidRDefault="008D0832" w:rsidP="00C94523">
      <w:pPr>
        <w:ind w:firstLine="720"/>
        <w:jc w:val="both"/>
        <w:rPr>
          <w:sz w:val="28"/>
          <w:szCs w:val="28"/>
        </w:rPr>
      </w:pPr>
      <w:bookmarkStart w:id="8" w:name="sub_1010"/>
      <w:bookmarkEnd w:id="7"/>
      <w:r>
        <w:rPr>
          <w:sz w:val="28"/>
          <w:szCs w:val="28"/>
        </w:rPr>
        <w:t>9</w:t>
      </w:r>
      <w:r w:rsidR="00C94523" w:rsidRPr="00C94523">
        <w:rPr>
          <w:sz w:val="28"/>
          <w:szCs w:val="28"/>
        </w:rPr>
        <w:t>. Проверка сведений, содержащихся в уведомлении, проводится в течени</w:t>
      </w:r>
      <w:r w:rsidR="006752FC">
        <w:rPr>
          <w:sz w:val="28"/>
          <w:szCs w:val="28"/>
        </w:rPr>
        <w:t>е</w:t>
      </w:r>
      <w:r w:rsidR="00C94523" w:rsidRPr="00C94523">
        <w:rPr>
          <w:sz w:val="28"/>
          <w:szCs w:val="28"/>
        </w:rPr>
        <w:t xml:space="preserve"> пяти рабочих дней с момента регистрации уведомления.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9" w:name="sub_1011"/>
      <w:bookmarkEnd w:id="8"/>
      <w:r w:rsidRPr="00C94523">
        <w:rPr>
          <w:sz w:val="28"/>
          <w:szCs w:val="28"/>
        </w:rPr>
        <w:t>1</w:t>
      </w:r>
      <w:r w:rsidR="008D0832">
        <w:rPr>
          <w:sz w:val="28"/>
          <w:szCs w:val="28"/>
        </w:rPr>
        <w:t>0</w:t>
      </w:r>
      <w:r w:rsidRPr="00C94523">
        <w:rPr>
          <w:sz w:val="28"/>
          <w:szCs w:val="28"/>
        </w:rPr>
        <w:t>. В ходе проверки устанавливается наличие в сведениях, изложенных в уведомлении, признаков состава правонарушения.</w:t>
      </w:r>
    </w:p>
    <w:bookmarkEnd w:id="9"/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r w:rsidRPr="00C94523">
        <w:rPr>
          <w:sz w:val="28"/>
          <w:szCs w:val="28"/>
        </w:rPr>
        <w:t xml:space="preserve">При необходимости в ходе проверки проводятся беседы с </w:t>
      </w:r>
      <w:r w:rsidR="006752FC">
        <w:rPr>
          <w:sz w:val="28"/>
          <w:szCs w:val="28"/>
        </w:rPr>
        <w:t>муниципальными</w:t>
      </w:r>
      <w:r w:rsidRPr="00C94523">
        <w:rPr>
          <w:sz w:val="28"/>
          <w:szCs w:val="28"/>
        </w:rPr>
        <w:t xml:space="preserve"> служащими, с получением от </w:t>
      </w:r>
      <w:r w:rsidR="006752FC">
        <w:rPr>
          <w:sz w:val="28"/>
          <w:szCs w:val="28"/>
        </w:rPr>
        <w:t>них</w:t>
      </w:r>
      <w:r w:rsidRPr="00C94523">
        <w:rPr>
          <w:sz w:val="28"/>
          <w:szCs w:val="28"/>
        </w:rPr>
        <w:t xml:space="preserve"> письменных пояснений по сведениям, изложенным в уведомлении.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10" w:name="sub_1012"/>
      <w:r w:rsidRPr="00C94523">
        <w:rPr>
          <w:sz w:val="28"/>
          <w:szCs w:val="28"/>
        </w:rPr>
        <w:t>1</w:t>
      </w:r>
      <w:r w:rsidR="008D0832">
        <w:rPr>
          <w:sz w:val="28"/>
          <w:szCs w:val="28"/>
        </w:rPr>
        <w:t>1</w:t>
      </w:r>
      <w:r w:rsidRPr="00C94523">
        <w:rPr>
          <w:sz w:val="28"/>
          <w:szCs w:val="28"/>
        </w:rPr>
        <w:t xml:space="preserve">. По окончании проверки </w:t>
      </w:r>
      <w:r w:rsidR="00361226">
        <w:rPr>
          <w:sz w:val="28"/>
          <w:szCs w:val="28"/>
        </w:rPr>
        <w:t>председатель</w:t>
      </w:r>
      <w:r w:rsidRPr="00C94523">
        <w:rPr>
          <w:sz w:val="28"/>
          <w:szCs w:val="28"/>
        </w:rPr>
        <w:t xml:space="preserve"> прин</w:t>
      </w:r>
      <w:r w:rsidR="00361226">
        <w:rPr>
          <w:sz w:val="28"/>
          <w:szCs w:val="28"/>
        </w:rPr>
        <w:t>имает</w:t>
      </w:r>
      <w:r w:rsidRPr="00C94523">
        <w:rPr>
          <w:sz w:val="28"/>
          <w:szCs w:val="28"/>
        </w:rPr>
        <w:t xml:space="preserve"> решени</w:t>
      </w:r>
      <w:r w:rsidR="00361226">
        <w:rPr>
          <w:sz w:val="28"/>
          <w:szCs w:val="28"/>
        </w:rPr>
        <w:t>е</w:t>
      </w:r>
      <w:r w:rsidRPr="00C94523">
        <w:rPr>
          <w:sz w:val="28"/>
          <w:szCs w:val="28"/>
        </w:rPr>
        <w:t xml:space="preserve"> о направлении информации в правоохранительные органы.</w:t>
      </w:r>
    </w:p>
    <w:p w:rsidR="00C94523" w:rsidRPr="00C94523" w:rsidRDefault="00C94523" w:rsidP="00C94523">
      <w:pPr>
        <w:ind w:firstLine="720"/>
        <w:jc w:val="both"/>
        <w:rPr>
          <w:sz w:val="28"/>
          <w:szCs w:val="28"/>
        </w:rPr>
      </w:pPr>
      <w:bookmarkStart w:id="11" w:name="sub_1013"/>
      <w:bookmarkEnd w:id="10"/>
      <w:r w:rsidRPr="00C94523">
        <w:rPr>
          <w:sz w:val="28"/>
          <w:szCs w:val="28"/>
        </w:rPr>
        <w:t>1</w:t>
      </w:r>
      <w:r w:rsidR="008D0832">
        <w:rPr>
          <w:sz w:val="28"/>
          <w:szCs w:val="28"/>
        </w:rPr>
        <w:t>2</w:t>
      </w:r>
      <w:r w:rsidRPr="00C94523">
        <w:rPr>
          <w:sz w:val="28"/>
          <w:szCs w:val="28"/>
        </w:rPr>
        <w:t xml:space="preserve">. </w:t>
      </w:r>
      <w:r w:rsidR="006752FC">
        <w:rPr>
          <w:sz w:val="28"/>
          <w:szCs w:val="28"/>
        </w:rPr>
        <w:t>Муниципальный</w:t>
      </w:r>
      <w:r w:rsidRPr="00C94523">
        <w:rPr>
          <w:sz w:val="28"/>
          <w:szCs w:val="28"/>
        </w:rPr>
        <w:t xml:space="preserve"> служащий, которому стало известно о факте обращения к иным </w:t>
      </w:r>
      <w:r w:rsidR="006752FC">
        <w:rPr>
          <w:sz w:val="28"/>
          <w:szCs w:val="28"/>
        </w:rPr>
        <w:t>муниципальным</w:t>
      </w:r>
      <w:r w:rsidRPr="00C94523">
        <w:rPr>
          <w:sz w:val="28"/>
          <w:szCs w:val="28"/>
        </w:rPr>
        <w:t xml:space="preserve"> служащим в связи с исполнением служебных обязанностей каких-либо лиц в целях склонения к совершению коррупционных правонарушений, вправе уведомлять об этом </w:t>
      </w:r>
      <w:r w:rsidR="006752FC">
        <w:rPr>
          <w:sz w:val="28"/>
          <w:szCs w:val="28"/>
        </w:rPr>
        <w:t>председателя</w:t>
      </w:r>
      <w:r w:rsidRPr="00C94523">
        <w:rPr>
          <w:sz w:val="28"/>
          <w:szCs w:val="28"/>
        </w:rPr>
        <w:t xml:space="preserve"> в аналогичном порядке.</w:t>
      </w:r>
    </w:p>
    <w:bookmarkEnd w:id="11"/>
    <w:p w:rsidR="00C94523" w:rsidRPr="00F55287" w:rsidRDefault="00C94523" w:rsidP="00C94523">
      <w:pPr>
        <w:ind w:firstLine="720"/>
        <w:jc w:val="both"/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  <w:bookmarkStart w:id="12" w:name="sub_10000"/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3D667D">
      <w:pPr>
        <w:rPr>
          <w:rStyle w:val="ae"/>
          <w:color w:val="auto"/>
        </w:rPr>
      </w:pPr>
    </w:p>
    <w:p w:rsidR="006752FC" w:rsidRDefault="006752FC" w:rsidP="003D667D">
      <w:pPr>
        <w:rPr>
          <w:rStyle w:val="ae"/>
          <w:color w:val="auto"/>
        </w:rPr>
      </w:pPr>
    </w:p>
    <w:p w:rsidR="00E5271F" w:rsidRDefault="00E5271F" w:rsidP="003D667D">
      <w:pPr>
        <w:rPr>
          <w:rStyle w:val="ae"/>
          <w:color w:val="auto"/>
        </w:rPr>
      </w:pPr>
    </w:p>
    <w:p w:rsidR="00E5271F" w:rsidRDefault="00E5271F" w:rsidP="003D667D">
      <w:pPr>
        <w:rPr>
          <w:rStyle w:val="ae"/>
          <w:color w:val="auto"/>
        </w:rPr>
      </w:pPr>
    </w:p>
    <w:p w:rsidR="00E5271F" w:rsidRDefault="00E5271F" w:rsidP="003D667D">
      <w:pPr>
        <w:rPr>
          <w:rStyle w:val="ae"/>
          <w:color w:val="auto"/>
        </w:rPr>
      </w:pPr>
    </w:p>
    <w:p w:rsidR="00E5271F" w:rsidRDefault="00E5271F" w:rsidP="003D667D">
      <w:pPr>
        <w:rPr>
          <w:rStyle w:val="ae"/>
          <w:color w:val="auto"/>
        </w:rPr>
      </w:pPr>
    </w:p>
    <w:p w:rsidR="003D667D" w:rsidRDefault="003D667D" w:rsidP="003D667D">
      <w:pPr>
        <w:rPr>
          <w:rStyle w:val="ae"/>
          <w:color w:val="auto"/>
        </w:rPr>
      </w:pPr>
    </w:p>
    <w:p w:rsidR="00C94523" w:rsidRPr="003D667D" w:rsidRDefault="00C94523" w:rsidP="00C94523">
      <w:pPr>
        <w:ind w:firstLine="698"/>
        <w:jc w:val="right"/>
        <w:rPr>
          <w:b/>
        </w:rPr>
      </w:pPr>
      <w:r w:rsidRPr="003D667D">
        <w:rPr>
          <w:rStyle w:val="ae"/>
          <w:b w:val="0"/>
          <w:color w:val="auto"/>
        </w:rPr>
        <w:lastRenderedPageBreak/>
        <w:t xml:space="preserve">Приложение </w:t>
      </w:r>
      <w:r w:rsidR="003D667D" w:rsidRPr="003D667D">
        <w:rPr>
          <w:rStyle w:val="ae"/>
          <w:b w:val="0"/>
          <w:color w:val="auto"/>
        </w:rPr>
        <w:t>№</w:t>
      </w:r>
      <w:r w:rsidRPr="003D667D">
        <w:rPr>
          <w:rStyle w:val="ae"/>
          <w:b w:val="0"/>
          <w:color w:val="auto"/>
        </w:rPr>
        <w:t> 1</w:t>
      </w:r>
    </w:p>
    <w:bookmarkEnd w:id="12"/>
    <w:p w:rsidR="00C94523" w:rsidRDefault="00C94523" w:rsidP="00C94523">
      <w:pPr>
        <w:ind w:firstLine="720"/>
        <w:jc w:val="both"/>
      </w:pPr>
    </w:p>
    <w:p w:rsidR="003D667D" w:rsidRPr="00F55287" w:rsidRDefault="003D667D" w:rsidP="00C94523">
      <w:pPr>
        <w:ind w:firstLine="720"/>
        <w:jc w:val="both"/>
      </w:pPr>
    </w:p>
    <w:p w:rsidR="003D667D" w:rsidRPr="003D667D" w:rsidRDefault="003D667D" w:rsidP="003D667D">
      <w:pPr>
        <w:jc w:val="center"/>
        <w:rPr>
          <w:sz w:val="28"/>
          <w:szCs w:val="28"/>
        </w:rPr>
      </w:pPr>
      <w:r w:rsidRPr="003D667D">
        <w:rPr>
          <w:sz w:val="28"/>
          <w:szCs w:val="28"/>
        </w:rPr>
        <w:t>ПЕРЕЧЕНЬ</w:t>
      </w:r>
      <w:r w:rsidRPr="003D667D">
        <w:rPr>
          <w:sz w:val="28"/>
          <w:szCs w:val="28"/>
        </w:rPr>
        <w:br/>
      </w:r>
      <w:r w:rsidR="00C94523" w:rsidRPr="003D667D">
        <w:rPr>
          <w:sz w:val="28"/>
          <w:szCs w:val="28"/>
        </w:rPr>
        <w:t xml:space="preserve">сведений, содержащихся в уведомлении </w:t>
      </w:r>
      <w:r w:rsidRPr="003D667D">
        <w:rPr>
          <w:sz w:val="28"/>
          <w:szCs w:val="28"/>
        </w:rPr>
        <w:t>муниципальными служащими Счетной палаты Колпашевского района председателя Счетной  палаты Колпашевского района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C94523" w:rsidRDefault="00C94523" w:rsidP="003D667D">
      <w:pPr>
        <w:jc w:val="both"/>
        <w:rPr>
          <w:sz w:val="28"/>
          <w:szCs w:val="28"/>
        </w:rPr>
      </w:pPr>
    </w:p>
    <w:p w:rsidR="003D667D" w:rsidRPr="003D667D" w:rsidRDefault="003D667D" w:rsidP="003D667D">
      <w:pPr>
        <w:jc w:val="both"/>
        <w:rPr>
          <w:sz w:val="28"/>
          <w:szCs w:val="28"/>
        </w:rPr>
      </w:pPr>
    </w:p>
    <w:p w:rsidR="00C94523" w:rsidRPr="003D667D" w:rsidRDefault="00C94523" w:rsidP="00C94523">
      <w:pPr>
        <w:ind w:firstLine="720"/>
        <w:jc w:val="both"/>
        <w:rPr>
          <w:sz w:val="28"/>
          <w:szCs w:val="28"/>
        </w:rPr>
      </w:pPr>
      <w:bookmarkStart w:id="13" w:name="sub_10001"/>
      <w:r w:rsidRPr="003D667D">
        <w:rPr>
          <w:sz w:val="28"/>
          <w:szCs w:val="28"/>
        </w:rPr>
        <w:t xml:space="preserve">1. Фамилия, имя, отчество, год и место рождения, место жительства, должность и контактный телефон </w:t>
      </w:r>
      <w:r w:rsidR="003D667D">
        <w:rPr>
          <w:sz w:val="28"/>
          <w:szCs w:val="28"/>
        </w:rPr>
        <w:t>муниципального служащего</w:t>
      </w:r>
      <w:r w:rsidRPr="003D667D">
        <w:rPr>
          <w:sz w:val="28"/>
          <w:szCs w:val="28"/>
        </w:rPr>
        <w:t>, направившего уведомление.</w:t>
      </w:r>
    </w:p>
    <w:p w:rsidR="00C94523" w:rsidRPr="003D667D" w:rsidRDefault="00C94523" w:rsidP="003D667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4" w:name="sub_10002"/>
      <w:bookmarkEnd w:id="13"/>
      <w:r w:rsidRPr="003D667D">
        <w:rPr>
          <w:sz w:val="28"/>
          <w:szCs w:val="28"/>
        </w:rPr>
        <w:t xml:space="preserve">2. Подробные сведения о коррупционных правонарушениях, к совершению которых склоняли </w:t>
      </w:r>
      <w:r w:rsidR="003D667D">
        <w:rPr>
          <w:sz w:val="28"/>
          <w:szCs w:val="28"/>
        </w:rPr>
        <w:t>муниципального</w:t>
      </w:r>
      <w:r w:rsidRPr="003D667D">
        <w:rPr>
          <w:sz w:val="28"/>
          <w:szCs w:val="28"/>
        </w:rPr>
        <w:t xml:space="preserve"> служащего.</w:t>
      </w:r>
    </w:p>
    <w:p w:rsidR="00C94523" w:rsidRPr="003D667D" w:rsidRDefault="00C94523" w:rsidP="00C94523">
      <w:pPr>
        <w:ind w:firstLine="720"/>
        <w:jc w:val="both"/>
        <w:rPr>
          <w:sz w:val="28"/>
          <w:szCs w:val="28"/>
        </w:rPr>
      </w:pPr>
      <w:bookmarkStart w:id="15" w:name="sub_10003"/>
      <w:bookmarkEnd w:id="14"/>
      <w:r w:rsidRPr="003D667D">
        <w:rPr>
          <w:sz w:val="28"/>
          <w:szCs w:val="28"/>
        </w:rPr>
        <w:t xml:space="preserve">3. Все известные сведения о лице, склоняющем (склонявшем) </w:t>
      </w:r>
      <w:r w:rsidR="003D667D">
        <w:rPr>
          <w:sz w:val="28"/>
          <w:szCs w:val="28"/>
        </w:rPr>
        <w:t>муниципального</w:t>
      </w:r>
      <w:r w:rsidRPr="003D667D">
        <w:rPr>
          <w:sz w:val="28"/>
          <w:szCs w:val="28"/>
        </w:rPr>
        <w:t xml:space="preserve"> служащего к совершению коррупционных правонарушений.</w:t>
      </w:r>
    </w:p>
    <w:p w:rsidR="00C94523" w:rsidRPr="003D667D" w:rsidRDefault="00C94523" w:rsidP="003D667D">
      <w:pPr>
        <w:tabs>
          <w:tab w:val="left" w:pos="993"/>
        </w:tabs>
        <w:ind w:firstLine="720"/>
        <w:jc w:val="both"/>
        <w:rPr>
          <w:sz w:val="28"/>
          <w:szCs w:val="28"/>
        </w:rPr>
      </w:pPr>
      <w:bookmarkStart w:id="16" w:name="sub_10004"/>
      <w:bookmarkEnd w:id="15"/>
      <w:r w:rsidRPr="003D667D">
        <w:rPr>
          <w:sz w:val="28"/>
          <w:szCs w:val="28"/>
        </w:rPr>
        <w:t xml:space="preserve">4. Дата, время, место, способ и обстоятельства склонения </w:t>
      </w:r>
      <w:r w:rsidR="003D667D">
        <w:rPr>
          <w:sz w:val="28"/>
          <w:szCs w:val="28"/>
        </w:rPr>
        <w:t>муниципального</w:t>
      </w:r>
      <w:r w:rsidRPr="003D667D">
        <w:rPr>
          <w:sz w:val="28"/>
          <w:szCs w:val="28"/>
        </w:rPr>
        <w:t xml:space="preserve"> служащего к совершению коррупционных правонарушений.</w:t>
      </w:r>
    </w:p>
    <w:bookmarkEnd w:id="16"/>
    <w:p w:rsidR="00C94523" w:rsidRPr="00F55287" w:rsidRDefault="00C94523" w:rsidP="00C94523">
      <w:pPr>
        <w:ind w:firstLine="720"/>
        <w:jc w:val="both"/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  <w:bookmarkStart w:id="17" w:name="sub_20000"/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3D667D" w:rsidRDefault="003D667D" w:rsidP="00C94523">
      <w:pPr>
        <w:ind w:firstLine="698"/>
        <w:jc w:val="right"/>
        <w:rPr>
          <w:rStyle w:val="ae"/>
          <w:color w:val="auto"/>
        </w:rPr>
      </w:pPr>
    </w:p>
    <w:p w:rsidR="00C94523" w:rsidRPr="006752FC" w:rsidRDefault="00C94523" w:rsidP="00C94523">
      <w:pPr>
        <w:ind w:firstLine="698"/>
        <w:jc w:val="right"/>
        <w:rPr>
          <w:b/>
        </w:rPr>
      </w:pPr>
      <w:r w:rsidRPr="006752FC">
        <w:rPr>
          <w:rStyle w:val="ae"/>
          <w:b w:val="0"/>
          <w:color w:val="auto"/>
        </w:rPr>
        <w:lastRenderedPageBreak/>
        <w:t xml:space="preserve">Приложение </w:t>
      </w:r>
      <w:r w:rsidR="006752FC">
        <w:rPr>
          <w:rStyle w:val="ae"/>
          <w:b w:val="0"/>
          <w:color w:val="auto"/>
        </w:rPr>
        <w:t xml:space="preserve">№ </w:t>
      </w:r>
      <w:r w:rsidRPr="006752FC">
        <w:rPr>
          <w:rStyle w:val="ae"/>
          <w:b w:val="0"/>
          <w:color w:val="auto"/>
        </w:rPr>
        <w:t> 2</w:t>
      </w:r>
    </w:p>
    <w:bookmarkEnd w:id="17"/>
    <w:p w:rsidR="00C94523" w:rsidRPr="00F55287" w:rsidRDefault="00C94523" w:rsidP="00C94523">
      <w:pPr>
        <w:ind w:firstLine="720"/>
        <w:jc w:val="both"/>
      </w:pPr>
    </w:p>
    <w:p w:rsidR="00C94523" w:rsidRPr="006752FC" w:rsidRDefault="006752FC" w:rsidP="006752FC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752FC">
        <w:rPr>
          <w:rFonts w:ascii="Times New Roman" w:hAnsi="Times New Roman" w:cs="Times New Roman"/>
          <w:b w:val="0"/>
          <w:color w:val="auto"/>
        </w:rPr>
        <w:t>ЖУРНАЛ</w:t>
      </w:r>
      <w:r w:rsidRPr="006752FC">
        <w:rPr>
          <w:rFonts w:ascii="Times New Roman" w:hAnsi="Times New Roman" w:cs="Times New Roman"/>
          <w:b w:val="0"/>
          <w:color w:val="auto"/>
        </w:rPr>
        <w:br/>
      </w:r>
      <w:r w:rsidR="00C94523" w:rsidRPr="006752FC">
        <w:rPr>
          <w:rFonts w:ascii="Times New Roman" w:hAnsi="Times New Roman" w:cs="Times New Roman"/>
          <w:b w:val="0"/>
          <w:color w:val="auto"/>
        </w:rPr>
        <w:t xml:space="preserve">регистрации уведомлений о фактах обращения в целях склонения </w:t>
      </w:r>
      <w:r>
        <w:rPr>
          <w:rFonts w:ascii="Times New Roman" w:hAnsi="Times New Roman" w:cs="Times New Roman"/>
          <w:b w:val="0"/>
          <w:color w:val="auto"/>
        </w:rPr>
        <w:t>муниципального</w:t>
      </w:r>
      <w:r w:rsidR="00C94523" w:rsidRPr="006752FC">
        <w:rPr>
          <w:rFonts w:ascii="Times New Roman" w:hAnsi="Times New Roman" w:cs="Times New Roman"/>
          <w:b w:val="0"/>
          <w:color w:val="auto"/>
        </w:rPr>
        <w:t xml:space="preserve"> служащего </w:t>
      </w:r>
      <w:r>
        <w:rPr>
          <w:rFonts w:ascii="Times New Roman" w:hAnsi="Times New Roman" w:cs="Times New Roman"/>
          <w:b w:val="0"/>
          <w:color w:val="auto"/>
        </w:rPr>
        <w:t xml:space="preserve">Счетной палаты Колпашевского района </w:t>
      </w:r>
      <w:r w:rsidR="00C94523" w:rsidRPr="006752FC">
        <w:rPr>
          <w:rFonts w:ascii="Times New Roman" w:hAnsi="Times New Roman" w:cs="Times New Roman"/>
          <w:b w:val="0"/>
          <w:color w:val="auto"/>
        </w:rPr>
        <w:t>к совершению коррупционных правонарушений</w:t>
      </w:r>
      <w:r w:rsidR="00C94523" w:rsidRPr="006752FC">
        <w:rPr>
          <w:rFonts w:ascii="Times New Roman" w:hAnsi="Times New Roman" w:cs="Times New Roman"/>
          <w:b w:val="0"/>
          <w:color w:val="auto"/>
        </w:rPr>
        <w:br/>
      </w:r>
    </w:p>
    <w:p w:rsidR="00C94523" w:rsidRPr="006752FC" w:rsidRDefault="00C94523" w:rsidP="00C94523">
      <w:pPr>
        <w:ind w:firstLine="698"/>
        <w:jc w:val="right"/>
        <w:rPr>
          <w:sz w:val="28"/>
          <w:szCs w:val="28"/>
        </w:rPr>
      </w:pPr>
      <w:r w:rsidRPr="006752FC">
        <w:rPr>
          <w:sz w:val="28"/>
          <w:szCs w:val="28"/>
        </w:rPr>
        <w:t>Начат "_" __________ 20__ г.</w:t>
      </w:r>
    </w:p>
    <w:tbl>
      <w:tblPr>
        <w:tblpPr w:leftFromText="180" w:rightFromText="180" w:vertAnchor="text" w:horzAnchor="margin" w:tblpXSpec="center" w:tblpY="43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759"/>
        <w:gridCol w:w="1475"/>
        <w:gridCol w:w="1920"/>
        <w:gridCol w:w="1650"/>
        <w:gridCol w:w="2019"/>
      </w:tblGrid>
      <w:tr w:rsidR="004B3810" w:rsidRPr="00F55287" w:rsidTr="004B3810">
        <w:tc>
          <w:tcPr>
            <w:tcW w:w="81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18" w:name="sub_20001"/>
            <w:r w:rsidRPr="00F55287">
              <w:rPr>
                <w:rFonts w:ascii="Times New Roman" w:hAnsi="Times New Roman" w:cs="Times New Roman"/>
              </w:rPr>
              <w:t>N</w:t>
            </w:r>
            <w:bookmarkEnd w:id="18"/>
          </w:p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528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5287">
              <w:rPr>
                <w:rFonts w:ascii="Times New Roman" w:hAnsi="Times New Roman" w:cs="Times New Roman"/>
              </w:rPr>
              <w:t>/</w:t>
            </w:r>
            <w:proofErr w:type="spellStart"/>
            <w:r w:rsidRPr="00F5528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Дата и время</w:t>
            </w:r>
          </w:p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регистрации уведомления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F55287">
              <w:rPr>
                <w:rFonts w:ascii="Times New Roman" w:hAnsi="Times New Roman" w:cs="Times New Roman"/>
              </w:rPr>
              <w:t xml:space="preserve"> служащем, </w:t>
            </w:r>
            <w:r>
              <w:rPr>
                <w:rFonts w:ascii="Times New Roman" w:hAnsi="Times New Roman" w:cs="Times New Roman"/>
              </w:rPr>
              <w:t>предоставившем</w:t>
            </w:r>
          </w:p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Отметка о получении</w:t>
            </w:r>
          </w:p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копии уведомления</w:t>
            </w:r>
          </w:p>
        </w:tc>
      </w:tr>
      <w:tr w:rsidR="004B3810" w:rsidRPr="00F55287" w:rsidTr="004B3810">
        <w:tc>
          <w:tcPr>
            <w:tcW w:w="8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Ф.И.О., 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Место жительства, контактный телефон</w:t>
            </w:r>
          </w:p>
        </w:tc>
        <w:tc>
          <w:tcPr>
            <w:tcW w:w="1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B3810" w:rsidRPr="00F55287" w:rsidTr="004B381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F552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10" w:rsidRPr="00F55287" w:rsidRDefault="004B3810" w:rsidP="006752F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B3810" w:rsidRPr="00F55287" w:rsidTr="004B3810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810" w:rsidRPr="00F55287" w:rsidRDefault="004B3810" w:rsidP="006752F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C94523" w:rsidRDefault="006752FC" w:rsidP="00C94523">
      <w:pPr>
        <w:ind w:firstLine="698"/>
        <w:jc w:val="right"/>
        <w:rPr>
          <w:sz w:val="28"/>
          <w:szCs w:val="28"/>
        </w:rPr>
      </w:pPr>
      <w:r w:rsidRPr="006752FC">
        <w:rPr>
          <w:sz w:val="28"/>
          <w:szCs w:val="28"/>
        </w:rPr>
        <w:t xml:space="preserve"> </w:t>
      </w:r>
      <w:r w:rsidR="00C94523" w:rsidRPr="006752FC">
        <w:rPr>
          <w:sz w:val="28"/>
          <w:szCs w:val="28"/>
        </w:rPr>
        <w:t>Окончен "_" __________ 20__ г.</w:t>
      </w:r>
    </w:p>
    <w:p w:rsidR="004B3810" w:rsidRPr="006752FC" w:rsidRDefault="004B3810" w:rsidP="00C94523">
      <w:pPr>
        <w:ind w:firstLine="698"/>
        <w:jc w:val="right"/>
        <w:rPr>
          <w:sz w:val="28"/>
          <w:szCs w:val="28"/>
        </w:rPr>
      </w:pPr>
    </w:p>
    <w:p w:rsidR="00C94523" w:rsidRPr="00F55287" w:rsidRDefault="00C94523" w:rsidP="00C94523">
      <w:pPr>
        <w:ind w:firstLine="720"/>
        <w:jc w:val="both"/>
      </w:pPr>
    </w:p>
    <w:p w:rsidR="00C94523" w:rsidRPr="00C94523" w:rsidRDefault="00C94523" w:rsidP="00C94523">
      <w:pPr>
        <w:jc w:val="center"/>
        <w:rPr>
          <w:sz w:val="28"/>
          <w:szCs w:val="28"/>
        </w:rPr>
      </w:pPr>
    </w:p>
    <w:p w:rsidR="00C94523" w:rsidRPr="00C94523" w:rsidRDefault="00C94523" w:rsidP="00C94523">
      <w:pPr>
        <w:jc w:val="center"/>
        <w:rPr>
          <w:sz w:val="28"/>
          <w:szCs w:val="28"/>
        </w:rPr>
      </w:pPr>
    </w:p>
    <w:sectPr w:rsidR="00C94523" w:rsidRPr="00C94523" w:rsidSect="007901DC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99A" w:rsidRDefault="004C299A" w:rsidP="00786787">
      <w:r>
        <w:separator/>
      </w:r>
    </w:p>
  </w:endnote>
  <w:endnote w:type="continuationSeparator" w:id="0">
    <w:p w:rsidR="004C299A" w:rsidRDefault="004C299A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99A" w:rsidRDefault="004C299A" w:rsidP="00786787">
      <w:r>
        <w:separator/>
      </w:r>
    </w:p>
  </w:footnote>
  <w:footnote w:type="continuationSeparator" w:id="0">
    <w:p w:rsidR="004C299A" w:rsidRDefault="004C299A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6752F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6752F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6752FC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202D88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СЧЕТНАЯ ПАЛАТА</w:t>
          </w:r>
          <w:r w:rsidR="00786787" w:rsidRPr="009B52BD">
            <w:rPr>
              <w:b/>
              <w:sz w:val="26"/>
              <w:szCs w:val="26"/>
            </w:rPr>
            <w:t xml:space="preserve"> КОЛПАШЕВСКОГО РАЙОНА </w:t>
          </w:r>
        </w:p>
        <w:p w:rsidR="00786787" w:rsidRPr="00786787" w:rsidRDefault="00202D88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ПРИКАЗ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56AD"/>
    <w:multiLevelType w:val="multilevel"/>
    <w:tmpl w:val="63064C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DEB799C"/>
    <w:multiLevelType w:val="hybridMultilevel"/>
    <w:tmpl w:val="0B062144"/>
    <w:lvl w:ilvl="0" w:tplc="0E485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725DF"/>
    <w:multiLevelType w:val="hybridMultilevel"/>
    <w:tmpl w:val="6560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194D"/>
    <w:rsid w:val="00041698"/>
    <w:rsid w:val="000438E6"/>
    <w:rsid w:val="0004398F"/>
    <w:rsid w:val="00045C52"/>
    <w:rsid w:val="00047613"/>
    <w:rsid w:val="00064D47"/>
    <w:rsid w:val="00091090"/>
    <w:rsid w:val="000A16BF"/>
    <w:rsid w:val="000A42B2"/>
    <w:rsid w:val="000B106A"/>
    <w:rsid w:val="000B4DE9"/>
    <w:rsid w:val="000E46F6"/>
    <w:rsid w:val="000F5666"/>
    <w:rsid w:val="00114A8F"/>
    <w:rsid w:val="001243E2"/>
    <w:rsid w:val="00137C57"/>
    <w:rsid w:val="00145BB9"/>
    <w:rsid w:val="00163E42"/>
    <w:rsid w:val="001845B8"/>
    <w:rsid w:val="0018624E"/>
    <w:rsid w:val="001B14CF"/>
    <w:rsid w:val="001E01F9"/>
    <w:rsid w:val="001F0317"/>
    <w:rsid w:val="001F1A56"/>
    <w:rsid w:val="00202D88"/>
    <w:rsid w:val="002045EF"/>
    <w:rsid w:val="00205680"/>
    <w:rsid w:val="00205850"/>
    <w:rsid w:val="0020699F"/>
    <w:rsid w:val="00207ACA"/>
    <w:rsid w:val="002179AE"/>
    <w:rsid w:val="00221F8F"/>
    <w:rsid w:val="002379E4"/>
    <w:rsid w:val="00254247"/>
    <w:rsid w:val="0027172E"/>
    <w:rsid w:val="00280F32"/>
    <w:rsid w:val="00294158"/>
    <w:rsid w:val="002A5AAB"/>
    <w:rsid w:val="002D576E"/>
    <w:rsid w:val="002F3BB6"/>
    <w:rsid w:val="002F5AC0"/>
    <w:rsid w:val="00335ED0"/>
    <w:rsid w:val="00361226"/>
    <w:rsid w:val="003631BC"/>
    <w:rsid w:val="00395EA4"/>
    <w:rsid w:val="003A3798"/>
    <w:rsid w:val="003B4042"/>
    <w:rsid w:val="003B565F"/>
    <w:rsid w:val="003B6668"/>
    <w:rsid w:val="003C1BA1"/>
    <w:rsid w:val="003C5E63"/>
    <w:rsid w:val="003C7309"/>
    <w:rsid w:val="003D667D"/>
    <w:rsid w:val="00415BC8"/>
    <w:rsid w:val="00434BF6"/>
    <w:rsid w:val="0044497B"/>
    <w:rsid w:val="0044678D"/>
    <w:rsid w:val="00460114"/>
    <w:rsid w:val="00466782"/>
    <w:rsid w:val="00474EBA"/>
    <w:rsid w:val="00475E01"/>
    <w:rsid w:val="004B3810"/>
    <w:rsid w:val="004C299A"/>
    <w:rsid w:val="004C6EB6"/>
    <w:rsid w:val="004E04F5"/>
    <w:rsid w:val="005001C6"/>
    <w:rsid w:val="005B0896"/>
    <w:rsid w:val="005B3AD3"/>
    <w:rsid w:val="00621054"/>
    <w:rsid w:val="006212AB"/>
    <w:rsid w:val="00651218"/>
    <w:rsid w:val="006752FC"/>
    <w:rsid w:val="006A00DF"/>
    <w:rsid w:val="006C6E85"/>
    <w:rsid w:val="007023D2"/>
    <w:rsid w:val="007040A8"/>
    <w:rsid w:val="00706158"/>
    <w:rsid w:val="00733FDE"/>
    <w:rsid w:val="00737510"/>
    <w:rsid w:val="00751F1A"/>
    <w:rsid w:val="00786787"/>
    <w:rsid w:val="007901DC"/>
    <w:rsid w:val="007A0AFB"/>
    <w:rsid w:val="007A17D2"/>
    <w:rsid w:val="007B0115"/>
    <w:rsid w:val="007F718D"/>
    <w:rsid w:val="0082520A"/>
    <w:rsid w:val="0082586A"/>
    <w:rsid w:val="00832A22"/>
    <w:rsid w:val="00840B2B"/>
    <w:rsid w:val="00861BF4"/>
    <w:rsid w:val="00863BCF"/>
    <w:rsid w:val="008644E3"/>
    <w:rsid w:val="008A275A"/>
    <w:rsid w:val="008D0832"/>
    <w:rsid w:val="008D10B9"/>
    <w:rsid w:val="008E4898"/>
    <w:rsid w:val="008E4EBC"/>
    <w:rsid w:val="009040BD"/>
    <w:rsid w:val="00905549"/>
    <w:rsid w:val="00927F65"/>
    <w:rsid w:val="00937E91"/>
    <w:rsid w:val="009540C7"/>
    <w:rsid w:val="00972DB9"/>
    <w:rsid w:val="00991500"/>
    <w:rsid w:val="009A6B24"/>
    <w:rsid w:val="009C3757"/>
    <w:rsid w:val="009E3B3D"/>
    <w:rsid w:val="009E7243"/>
    <w:rsid w:val="009F0C54"/>
    <w:rsid w:val="00A10965"/>
    <w:rsid w:val="00A315D7"/>
    <w:rsid w:val="00A40707"/>
    <w:rsid w:val="00A54409"/>
    <w:rsid w:val="00A54776"/>
    <w:rsid w:val="00A637F8"/>
    <w:rsid w:val="00A91376"/>
    <w:rsid w:val="00AB68BE"/>
    <w:rsid w:val="00AC791B"/>
    <w:rsid w:val="00B25F3A"/>
    <w:rsid w:val="00B56B21"/>
    <w:rsid w:val="00B739DB"/>
    <w:rsid w:val="00B75BCB"/>
    <w:rsid w:val="00BA003E"/>
    <w:rsid w:val="00BC2F8D"/>
    <w:rsid w:val="00BD739A"/>
    <w:rsid w:val="00BF1752"/>
    <w:rsid w:val="00BF7D93"/>
    <w:rsid w:val="00C100FF"/>
    <w:rsid w:val="00C168B1"/>
    <w:rsid w:val="00C175FB"/>
    <w:rsid w:val="00C335E8"/>
    <w:rsid w:val="00C5292E"/>
    <w:rsid w:val="00C56073"/>
    <w:rsid w:val="00C72972"/>
    <w:rsid w:val="00C85601"/>
    <w:rsid w:val="00C92BD4"/>
    <w:rsid w:val="00C94523"/>
    <w:rsid w:val="00CB0FE5"/>
    <w:rsid w:val="00CC1E41"/>
    <w:rsid w:val="00D152A2"/>
    <w:rsid w:val="00D23847"/>
    <w:rsid w:val="00D24293"/>
    <w:rsid w:val="00D27E91"/>
    <w:rsid w:val="00D35BC0"/>
    <w:rsid w:val="00D37690"/>
    <w:rsid w:val="00D555A8"/>
    <w:rsid w:val="00D63CF2"/>
    <w:rsid w:val="00D75CA9"/>
    <w:rsid w:val="00D877AC"/>
    <w:rsid w:val="00DA4BE5"/>
    <w:rsid w:val="00DB10BC"/>
    <w:rsid w:val="00DB1B72"/>
    <w:rsid w:val="00DC28A3"/>
    <w:rsid w:val="00DD3040"/>
    <w:rsid w:val="00E10827"/>
    <w:rsid w:val="00E27EE6"/>
    <w:rsid w:val="00E355B7"/>
    <w:rsid w:val="00E5271F"/>
    <w:rsid w:val="00E843EB"/>
    <w:rsid w:val="00E872DD"/>
    <w:rsid w:val="00E9451B"/>
    <w:rsid w:val="00EA50BE"/>
    <w:rsid w:val="00EC05B4"/>
    <w:rsid w:val="00F02836"/>
    <w:rsid w:val="00F078AB"/>
    <w:rsid w:val="00F8143C"/>
    <w:rsid w:val="00F95C24"/>
    <w:rsid w:val="00F96145"/>
    <w:rsid w:val="00FA6AE2"/>
    <w:rsid w:val="00FC490F"/>
    <w:rsid w:val="00FC7705"/>
    <w:rsid w:val="00FD1715"/>
    <w:rsid w:val="00FE2121"/>
    <w:rsid w:val="00FE5F74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45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E212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56B21"/>
    <w:pPr>
      <w:ind w:left="720"/>
      <w:contextualSpacing/>
    </w:pPr>
  </w:style>
  <w:style w:type="paragraph" w:customStyle="1" w:styleId="ac">
    <w:name w:val="Мой"/>
    <w:basedOn w:val="a"/>
    <w:rsid w:val="00F95C24"/>
    <w:pPr>
      <w:spacing w:line="360" w:lineRule="auto"/>
      <w:ind w:firstLine="709"/>
      <w:jc w:val="both"/>
    </w:pPr>
    <w:rPr>
      <w:sz w:val="28"/>
    </w:rPr>
  </w:style>
  <w:style w:type="character" w:customStyle="1" w:styleId="60">
    <w:name w:val="Заголовок 6 Знак"/>
    <w:basedOn w:val="a0"/>
    <w:link w:val="6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E2121"/>
    <w:pPr>
      <w:tabs>
        <w:tab w:val="num" w:pos="851"/>
      </w:tabs>
      <w:ind w:left="426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E21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Гипертекстовая ссылка"/>
    <w:basedOn w:val="a0"/>
    <w:uiPriority w:val="99"/>
    <w:rsid w:val="00C94523"/>
    <w:rPr>
      <w:color w:val="008000"/>
    </w:rPr>
  </w:style>
  <w:style w:type="character" w:customStyle="1" w:styleId="10">
    <w:name w:val="Заголовок 1 Знак"/>
    <w:basedOn w:val="a0"/>
    <w:link w:val="1"/>
    <w:uiPriority w:val="9"/>
    <w:rsid w:val="00C94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e">
    <w:name w:val="Цветовое выделение"/>
    <w:uiPriority w:val="99"/>
    <w:rsid w:val="00C94523"/>
    <w:rPr>
      <w:b/>
      <w:bCs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C9452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0">
    <w:name w:val="Table Grid"/>
    <w:basedOn w:val="a1"/>
    <w:uiPriority w:val="59"/>
    <w:rsid w:val="004B3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4203.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А.В.Муратов</dc:creator>
  <cp:keywords/>
  <dc:description/>
  <cp:lastModifiedBy>Muratov</cp:lastModifiedBy>
  <cp:revision>7</cp:revision>
  <cp:lastPrinted>2012-07-06T12:54:00Z</cp:lastPrinted>
  <dcterms:created xsi:type="dcterms:W3CDTF">2011-12-26T02:52:00Z</dcterms:created>
  <dcterms:modified xsi:type="dcterms:W3CDTF">2014-11-16T13:03:00Z</dcterms:modified>
</cp:coreProperties>
</file>