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Pr="00CA4D19">
        <w:rPr>
          <w:sz w:val="28"/>
          <w:szCs w:val="28"/>
        </w:rPr>
        <w:t>И.о</w:t>
      </w:r>
      <w:proofErr w:type="gramStart"/>
      <w:r w:rsidRPr="00CA4D19">
        <w:rPr>
          <w:sz w:val="28"/>
          <w:szCs w:val="28"/>
        </w:rPr>
        <w:t>.п</w:t>
      </w:r>
      <w:proofErr w:type="gramEnd"/>
      <w:r w:rsidRPr="00CA4D19">
        <w:rPr>
          <w:sz w:val="28"/>
          <w:szCs w:val="28"/>
        </w:rPr>
        <w:t>редседателя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______________ </w:t>
      </w:r>
      <w:r w:rsidRPr="00CA4D19">
        <w:rPr>
          <w:sz w:val="28"/>
          <w:szCs w:val="28"/>
        </w:rPr>
        <w:t>И.А. Заздравных</w:t>
      </w:r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Pr="00CA4D19">
        <w:rPr>
          <w:sz w:val="28"/>
          <w:szCs w:val="28"/>
          <w:u w:val="single"/>
        </w:rPr>
        <w:t>29</w:t>
      </w:r>
      <w:r w:rsidRPr="00CA4D19">
        <w:rPr>
          <w:sz w:val="28"/>
          <w:szCs w:val="28"/>
        </w:rPr>
        <w:t xml:space="preserve">» </w:t>
      </w:r>
      <w:r w:rsidRPr="00CA4D19">
        <w:rPr>
          <w:sz w:val="28"/>
          <w:szCs w:val="28"/>
          <w:u w:val="single"/>
        </w:rPr>
        <w:t>апреля</w:t>
      </w:r>
      <w:r w:rsidRPr="00CA4D19">
        <w:rPr>
          <w:sz w:val="28"/>
          <w:szCs w:val="28"/>
        </w:rPr>
        <w:t xml:space="preserve"> 2019г.</w:t>
      </w:r>
    </w:p>
    <w:p w:rsidR="00481387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00171D" w:rsidP="0000171D">
      <w:pPr>
        <w:jc w:val="center"/>
        <w:rPr>
          <w:b/>
          <w:sz w:val="28"/>
          <w:szCs w:val="28"/>
        </w:rPr>
      </w:pPr>
      <w:r w:rsidRPr="00742908">
        <w:rPr>
          <w:b/>
          <w:sz w:val="28"/>
          <w:szCs w:val="28"/>
        </w:rPr>
        <w:t>по результатам контрольного мероприятия</w:t>
      </w:r>
    </w:p>
    <w:p w:rsidR="0000171D" w:rsidRPr="0043788D" w:rsidRDefault="0000171D" w:rsidP="0000171D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 w:rsidR="00100385"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 w:rsidR="00100385">
        <w:rPr>
          <w:b/>
          <w:sz w:val="28"/>
          <w:szCs w:val="28"/>
        </w:rPr>
        <w:t xml:space="preserve"> законности и эффективности использования бюджетных средств на оплату труда, включая стимулирующие выплаты, а также бюджетных средств на выплату денежной компенсации расходов на оплату стоимости проезда и провоза багажа в пределах Российской Федерации к месту использования отпуска и обратно в </w:t>
      </w:r>
      <w:r w:rsidRPr="0000171D">
        <w:rPr>
          <w:b/>
          <w:sz w:val="28"/>
          <w:szCs w:val="28"/>
        </w:rPr>
        <w:t>Муниципально</w:t>
      </w:r>
      <w:r w:rsidR="00100385">
        <w:rPr>
          <w:b/>
          <w:sz w:val="28"/>
          <w:szCs w:val="28"/>
        </w:rPr>
        <w:t>м</w:t>
      </w:r>
      <w:r w:rsidRPr="0000171D">
        <w:rPr>
          <w:b/>
          <w:sz w:val="28"/>
          <w:szCs w:val="28"/>
        </w:rPr>
        <w:t xml:space="preserve"> бюджетно</w:t>
      </w:r>
      <w:r w:rsidR="00100385">
        <w:rPr>
          <w:b/>
          <w:sz w:val="28"/>
          <w:szCs w:val="28"/>
        </w:rPr>
        <w:t>м</w:t>
      </w:r>
      <w:r w:rsidRPr="0000171D">
        <w:rPr>
          <w:b/>
          <w:sz w:val="28"/>
          <w:szCs w:val="28"/>
        </w:rPr>
        <w:t xml:space="preserve"> учрежден</w:t>
      </w:r>
      <w:r w:rsidR="00AC621E">
        <w:rPr>
          <w:b/>
          <w:sz w:val="28"/>
          <w:szCs w:val="28"/>
        </w:rPr>
        <w:t>и</w:t>
      </w:r>
      <w:r w:rsidR="00100385">
        <w:rPr>
          <w:b/>
          <w:sz w:val="28"/>
          <w:szCs w:val="28"/>
        </w:rPr>
        <w:t>и</w:t>
      </w:r>
      <w:r w:rsidR="00AC621E">
        <w:rPr>
          <w:b/>
          <w:sz w:val="28"/>
          <w:szCs w:val="28"/>
        </w:rPr>
        <w:t xml:space="preserve"> «Центр культуры и досуга»</w:t>
      </w:r>
      <w:r w:rsidRPr="0000171D">
        <w:rPr>
          <w:b/>
          <w:sz w:val="28"/>
          <w:szCs w:val="28"/>
        </w:rPr>
        <w:t xml:space="preserve"> </w:t>
      </w:r>
      <w:r w:rsidR="00100385">
        <w:rPr>
          <w:b/>
          <w:sz w:val="28"/>
          <w:szCs w:val="28"/>
        </w:rPr>
        <w:t>за 2018</w:t>
      </w:r>
      <w:r w:rsidRPr="0043788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CF006F" w:rsidRDefault="0000171D" w:rsidP="00CF006F">
      <w:pPr>
        <w:ind w:firstLine="709"/>
        <w:jc w:val="both"/>
        <w:rPr>
          <w:rFonts w:eastAsia="Calibri"/>
          <w:iCs/>
          <w:sz w:val="28"/>
          <w:szCs w:val="28"/>
        </w:rPr>
      </w:pPr>
      <w:r w:rsidRPr="0000171D">
        <w:rPr>
          <w:sz w:val="28"/>
          <w:szCs w:val="28"/>
        </w:rPr>
        <w:t>Основание для проведения</w:t>
      </w:r>
      <w:r w:rsidR="00031E43">
        <w:rPr>
          <w:sz w:val="28"/>
          <w:szCs w:val="28"/>
        </w:rPr>
        <w:t xml:space="preserve"> контрольного</w:t>
      </w:r>
      <w:r w:rsidRPr="0000171D">
        <w:rPr>
          <w:sz w:val="28"/>
          <w:szCs w:val="28"/>
        </w:rPr>
        <w:t xml:space="preserve"> мероприятия: пункт 1 раздела</w:t>
      </w:r>
      <w:r w:rsidR="001A3020">
        <w:rPr>
          <w:sz w:val="28"/>
          <w:szCs w:val="28"/>
        </w:rPr>
        <w:t xml:space="preserve"> </w:t>
      </w:r>
      <w:r w:rsidR="001A3020">
        <w:rPr>
          <w:sz w:val="28"/>
          <w:szCs w:val="28"/>
          <w:lang w:val="en-US"/>
        </w:rPr>
        <w:t>I</w:t>
      </w:r>
      <w:r w:rsidRPr="0000171D">
        <w:rPr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00171D">
        <w:rPr>
          <w:sz w:val="28"/>
          <w:szCs w:val="28"/>
        </w:rPr>
        <w:t>Колпашевского</w:t>
      </w:r>
      <w:proofErr w:type="spellEnd"/>
      <w:r w:rsidRPr="0000171D">
        <w:rPr>
          <w:sz w:val="28"/>
          <w:szCs w:val="28"/>
        </w:rPr>
        <w:t xml:space="preserve"> района на 201</w:t>
      </w:r>
      <w:r w:rsidR="001A3020">
        <w:rPr>
          <w:sz w:val="28"/>
          <w:szCs w:val="28"/>
        </w:rPr>
        <w:t>9</w:t>
      </w:r>
      <w:r w:rsidRPr="0000171D">
        <w:rPr>
          <w:sz w:val="28"/>
          <w:szCs w:val="28"/>
        </w:rPr>
        <w:t xml:space="preserve"> год, утвержденного приказом Счетной палаты </w:t>
      </w:r>
      <w:proofErr w:type="spellStart"/>
      <w:r w:rsidRPr="0000171D">
        <w:rPr>
          <w:sz w:val="28"/>
          <w:szCs w:val="28"/>
        </w:rPr>
        <w:t>Колпашевского</w:t>
      </w:r>
      <w:proofErr w:type="spellEnd"/>
      <w:r w:rsidRPr="0000171D">
        <w:rPr>
          <w:sz w:val="28"/>
          <w:szCs w:val="28"/>
        </w:rPr>
        <w:t xml:space="preserve">  района  от </w:t>
      </w:r>
      <w:r w:rsidR="001A3020">
        <w:rPr>
          <w:sz w:val="28"/>
          <w:szCs w:val="28"/>
        </w:rPr>
        <w:t>29</w:t>
      </w:r>
      <w:r w:rsidRPr="0000171D">
        <w:rPr>
          <w:sz w:val="28"/>
          <w:szCs w:val="28"/>
        </w:rPr>
        <w:t>.12.201</w:t>
      </w:r>
      <w:r w:rsidR="001A3020">
        <w:rPr>
          <w:sz w:val="28"/>
          <w:szCs w:val="28"/>
        </w:rPr>
        <w:t>8</w:t>
      </w:r>
      <w:r w:rsidRPr="0000171D">
        <w:rPr>
          <w:sz w:val="28"/>
          <w:szCs w:val="28"/>
        </w:rPr>
        <w:t xml:space="preserve"> № </w:t>
      </w:r>
      <w:r w:rsidR="001A3020">
        <w:rPr>
          <w:sz w:val="28"/>
          <w:szCs w:val="28"/>
        </w:rPr>
        <w:t>4</w:t>
      </w:r>
      <w:r w:rsidRPr="0000171D">
        <w:rPr>
          <w:sz w:val="28"/>
          <w:szCs w:val="28"/>
        </w:rPr>
        <w:t>7</w:t>
      </w:r>
      <w:r w:rsidR="00CF006F">
        <w:rPr>
          <w:sz w:val="28"/>
          <w:szCs w:val="28"/>
        </w:rPr>
        <w:t xml:space="preserve"> </w:t>
      </w:r>
      <w:r w:rsidR="00A053BE">
        <w:rPr>
          <w:sz w:val="28"/>
          <w:szCs w:val="28"/>
        </w:rPr>
        <w:t>(</w:t>
      </w:r>
      <w:r w:rsidR="00CF006F" w:rsidRPr="002439FA">
        <w:rPr>
          <w:rFonts w:eastAsia="Calibri"/>
          <w:sz w:val="28"/>
          <w:szCs w:val="28"/>
        </w:rPr>
        <w:t xml:space="preserve">в редакции приказов Счетной палаты </w:t>
      </w:r>
      <w:proofErr w:type="spellStart"/>
      <w:r w:rsidR="00CF006F" w:rsidRPr="002439FA">
        <w:rPr>
          <w:rFonts w:eastAsia="Calibri"/>
          <w:sz w:val="28"/>
          <w:szCs w:val="28"/>
        </w:rPr>
        <w:t>Колпашевского</w:t>
      </w:r>
      <w:proofErr w:type="spellEnd"/>
      <w:r w:rsidR="00CF006F" w:rsidRPr="002439FA">
        <w:rPr>
          <w:rFonts w:eastAsia="Calibri"/>
          <w:sz w:val="28"/>
          <w:szCs w:val="28"/>
        </w:rPr>
        <w:t xml:space="preserve"> района от </w:t>
      </w:r>
      <w:r w:rsidR="00CF006F">
        <w:rPr>
          <w:rFonts w:eastAsia="Calibri"/>
          <w:sz w:val="28"/>
          <w:szCs w:val="28"/>
        </w:rPr>
        <w:t>01.03.2019 № 6/9, от 08.04.2019 № 19</w:t>
      </w:r>
      <w:r w:rsidR="00CF006F" w:rsidRPr="002439FA">
        <w:rPr>
          <w:rFonts w:eastAsia="Calibri"/>
          <w:sz w:val="28"/>
          <w:szCs w:val="28"/>
        </w:rPr>
        <w:t>)</w:t>
      </w:r>
      <w:r w:rsidR="00CF006F" w:rsidRPr="002439FA">
        <w:rPr>
          <w:rFonts w:eastAsia="Calibri"/>
          <w:iCs/>
          <w:sz w:val="28"/>
          <w:szCs w:val="28"/>
        </w:rPr>
        <w:t>.</w:t>
      </w:r>
    </w:p>
    <w:p w:rsidR="0000171D" w:rsidRPr="00742908" w:rsidRDefault="0000171D" w:rsidP="00396AC9">
      <w:pPr>
        <w:jc w:val="both"/>
        <w:rPr>
          <w:sz w:val="28"/>
          <w:szCs w:val="28"/>
        </w:rPr>
      </w:pPr>
      <w:r w:rsidRPr="00742908">
        <w:rPr>
          <w:sz w:val="28"/>
          <w:szCs w:val="28"/>
        </w:rPr>
        <w:t>Объект контрольного мероприятия:</w:t>
      </w:r>
    </w:p>
    <w:p w:rsidR="0000171D" w:rsidRPr="0043788D" w:rsidRDefault="0000171D" w:rsidP="00396AC9">
      <w:pPr>
        <w:jc w:val="both"/>
        <w:rPr>
          <w:sz w:val="28"/>
          <w:szCs w:val="28"/>
        </w:rPr>
      </w:pPr>
      <w:r w:rsidRPr="0043788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</w:t>
      </w:r>
      <w:r w:rsidRPr="0043788D">
        <w:rPr>
          <w:sz w:val="28"/>
          <w:szCs w:val="28"/>
        </w:rPr>
        <w:t>ное учреждение «</w:t>
      </w:r>
      <w:r>
        <w:rPr>
          <w:sz w:val="28"/>
          <w:szCs w:val="28"/>
        </w:rPr>
        <w:t>Центр культуры и досуга</w:t>
      </w:r>
      <w:r w:rsidRPr="0043788D">
        <w:rPr>
          <w:sz w:val="28"/>
          <w:szCs w:val="28"/>
        </w:rPr>
        <w:t>».</w:t>
      </w:r>
    </w:p>
    <w:p w:rsidR="0000171D" w:rsidRDefault="0000171D" w:rsidP="00396AC9">
      <w:pPr>
        <w:jc w:val="both"/>
        <w:rPr>
          <w:sz w:val="28"/>
          <w:szCs w:val="28"/>
        </w:rPr>
      </w:pPr>
      <w:r w:rsidRPr="00742908">
        <w:rPr>
          <w:sz w:val="28"/>
          <w:szCs w:val="28"/>
        </w:rPr>
        <w:t xml:space="preserve">Проверяемый период: </w:t>
      </w:r>
      <w:r>
        <w:rPr>
          <w:sz w:val="28"/>
          <w:szCs w:val="28"/>
        </w:rPr>
        <w:t>201</w:t>
      </w:r>
      <w:r w:rsidR="00417952">
        <w:rPr>
          <w:sz w:val="28"/>
          <w:szCs w:val="28"/>
        </w:rPr>
        <w:t>8</w:t>
      </w:r>
      <w:r w:rsidRPr="00A46946">
        <w:rPr>
          <w:sz w:val="28"/>
          <w:szCs w:val="28"/>
        </w:rPr>
        <w:t xml:space="preserve"> </w:t>
      </w:r>
      <w:r w:rsidRPr="00FF63D6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0171D" w:rsidRPr="00742908" w:rsidRDefault="0000171D" w:rsidP="00396AC9">
      <w:pPr>
        <w:jc w:val="both"/>
        <w:rPr>
          <w:sz w:val="28"/>
          <w:szCs w:val="28"/>
        </w:rPr>
      </w:pPr>
      <w:r w:rsidRPr="00742908">
        <w:rPr>
          <w:sz w:val="28"/>
          <w:szCs w:val="28"/>
        </w:rPr>
        <w:t>Срок проведения контрольного мероприятия:</w:t>
      </w:r>
    </w:p>
    <w:p w:rsidR="0000171D" w:rsidRDefault="0000171D" w:rsidP="00396AC9">
      <w:pPr>
        <w:jc w:val="both"/>
        <w:rPr>
          <w:sz w:val="28"/>
          <w:szCs w:val="28"/>
        </w:rPr>
      </w:pPr>
      <w:r w:rsidRPr="00FF63D6">
        <w:rPr>
          <w:sz w:val="28"/>
          <w:szCs w:val="28"/>
        </w:rPr>
        <w:t>с «</w:t>
      </w:r>
      <w:r>
        <w:rPr>
          <w:sz w:val="28"/>
          <w:szCs w:val="28"/>
        </w:rPr>
        <w:t>0</w:t>
      </w:r>
      <w:r w:rsidR="00653A69">
        <w:rPr>
          <w:sz w:val="28"/>
          <w:szCs w:val="28"/>
        </w:rPr>
        <w:t>1</w:t>
      </w:r>
      <w:r w:rsidRPr="00FF63D6">
        <w:rPr>
          <w:sz w:val="28"/>
          <w:szCs w:val="28"/>
        </w:rPr>
        <w:t xml:space="preserve">» </w:t>
      </w:r>
      <w:r w:rsidR="00653A69">
        <w:rPr>
          <w:sz w:val="28"/>
          <w:szCs w:val="28"/>
        </w:rPr>
        <w:t>февраля</w:t>
      </w:r>
      <w:r w:rsidRPr="00FF63D6">
        <w:rPr>
          <w:sz w:val="28"/>
          <w:szCs w:val="28"/>
        </w:rPr>
        <w:t xml:space="preserve"> 201</w:t>
      </w:r>
      <w:r w:rsidR="00653A69">
        <w:rPr>
          <w:sz w:val="28"/>
          <w:szCs w:val="28"/>
        </w:rPr>
        <w:t>9</w:t>
      </w:r>
      <w:r w:rsidRPr="00FF63D6">
        <w:rPr>
          <w:sz w:val="28"/>
          <w:szCs w:val="28"/>
        </w:rPr>
        <w:t xml:space="preserve"> года по «</w:t>
      </w:r>
      <w:r w:rsidR="00653A69">
        <w:rPr>
          <w:sz w:val="28"/>
          <w:szCs w:val="28"/>
        </w:rPr>
        <w:t>31</w:t>
      </w:r>
      <w:r w:rsidRPr="00FF63D6">
        <w:rPr>
          <w:sz w:val="28"/>
          <w:szCs w:val="28"/>
        </w:rPr>
        <w:t xml:space="preserve">» </w:t>
      </w:r>
      <w:r w:rsidR="00653A69">
        <w:rPr>
          <w:sz w:val="28"/>
          <w:szCs w:val="28"/>
        </w:rPr>
        <w:t>марта</w:t>
      </w:r>
      <w:r w:rsidRPr="00FF63D6">
        <w:rPr>
          <w:sz w:val="28"/>
          <w:szCs w:val="28"/>
        </w:rPr>
        <w:t xml:space="preserve"> 201</w:t>
      </w:r>
      <w:r w:rsidR="00653A69">
        <w:rPr>
          <w:sz w:val="28"/>
          <w:szCs w:val="28"/>
        </w:rPr>
        <w:t>9</w:t>
      </w:r>
      <w:r w:rsidRPr="0074290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D2D0C" w:rsidRDefault="0014180E" w:rsidP="0039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D0C">
        <w:rPr>
          <w:sz w:val="28"/>
          <w:szCs w:val="28"/>
        </w:rPr>
        <w:t xml:space="preserve">Контрольное мероприятие проведено по следующим вопросам, определенным программой контрольного мероприятия: </w:t>
      </w:r>
    </w:p>
    <w:p w:rsidR="004D2D0C" w:rsidRPr="004D2D0C" w:rsidRDefault="0014180E" w:rsidP="004D2D0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D0C" w:rsidRPr="004D2D0C">
        <w:rPr>
          <w:sz w:val="28"/>
          <w:szCs w:val="28"/>
        </w:rPr>
        <w:t>1. Краткая характеристика объекта контрольного мероприятия.</w:t>
      </w:r>
    </w:p>
    <w:p w:rsidR="004D2D0C" w:rsidRPr="004D2D0C" w:rsidRDefault="0014180E" w:rsidP="004D2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D0C" w:rsidRPr="004D2D0C">
        <w:rPr>
          <w:sz w:val="28"/>
          <w:szCs w:val="28"/>
        </w:rPr>
        <w:t>2. Правомерность, эффективность и целевое использование бюджетных средств на оплату труда, включая стимулирующие выплаты.</w:t>
      </w:r>
    </w:p>
    <w:p w:rsidR="004D2D0C" w:rsidRPr="004D2D0C" w:rsidRDefault="0014180E" w:rsidP="001418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D0C" w:rsidRPr="004D2D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D2D0C" w:rsidRPr="004D2D0C">
        <w:rPr>
          <w:sz w:val="28"/>
          <w:szCs w:val="28"/>
        </w:rPr>
        <w:t>Правильность начисления заработной платы работникам муниципального бюджетного учреждения «Центр культуры и досуга».</w:t>
      </w:r>
    </w:p>
    <w:p w:rsidR="004D2D0C" w:rsidRPr="004D2D0C" w:rsidRDefault="0014180E" w:rsidP="0014180E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4D2D0C" w:rsidRPr="004D2D0C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</w:t>
      </w:r>
      <w:r w:rsidR="004D2D0C" w:rsidRPr="004D2D0C">
        <w:rPr>
          <w:iCs/>
          <w:sz w:val="28"/>
          <w:szCs w:val="28"/>
        </w:rPr>
        <w:t xml:space="preserve">Проверка правомерности и целевого использования бюджетных средств на компенсацию расходов по оплате стоимости проезда и провоза багажа, в пределах Российской Федерации, к месту использования отпуска и обратно. </w:t>
      </w:r>
    </w:p>
    <w:p w:rsidR="004D2D0C" w:rsidRPr="004D2D0C" w:rsidRDefault="0014180E" w:rsidP="004D2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D0C" w:rsidRPr="004D2D0C">
        <w:rPr>
          <w:sz w:val="28"/>
          <w:szCs w:val="28"/>
        </w:rPr>
        <w:t>5. Проверка правильности и своевременности отражения операций  по начислению и выплате заработной платы, денежной компенсации расходов на оплату стоимости проезда и провоза багажа в пределах Российской Федерации к месту использования отпуска и обратно в бухгалтерском учете.</w:t>
      </w:r>
    </w:p>
    <w:p w:rsidR="009327B8" w:rsidRDefault="009327B8" w:rsidP="00396AC9">
      <w:pPr>
        <w:jc w:val="both"/>
        <w:rPr>
          <w:b/>
          <w:sz w:val="28"/>
          <w:szCs w:val="28"/>
        </w:rPr>
      </w:pPr>
    </w:p>
    <w:p w:rsidR="00CD3A7E" w:rsidRPr="00CF006F" w:rsidRDefault="00CD3A7E" w:rsidP="00396AC9">
      <w:pPr>
        <w:jc w:val="both"/>
        <w:rPr>
          <w:b/>
          <w:sz w:val="28"/>
          <w:szCs w:val="28"/>
        </w:rPr>
      </w:pPr>
      <w:r w:rsidRPr="00CF006F">
        <w:rPr>
          <w:b/>
          <w:sz w:val="28"/>
          <w:szCs w:val="28"/>
        </w:rPr>
        <w:t xml:space="preserve">Контрольным мероприятием установлено: </w:t>
      </w:r>
    </w:p>
    <w:p w:rsidR="00F86C16" w:rsidRPr="00840CC1" w:rsidRDefault="00F86C16" w:rsidP="00F86C16">
      <w:pPr>
        <w:jc w:val="center"/>
        <w:rPr>
          <w:sz w:val="20"/>
          <w:szCs w:val="20"/>
        </w:rPr>
      </w:pPr>
    </w:p>
    <w:p w:rsidR="00F86C16" w:rsidRPr="00CF006F" w:rsidRDefault="00F86C16" w:rsidP="00CF006F">
      <w:pPr>
        <w:pStyle w:val="a5"/>
        <w:ind w:left="0"/>
        <w:rPr>
          <w:sz w:val="28"/>
          <w:szCs w:val="28"/>
        </w:rPr>
      </w:pPr>
      <w:r w:rsidRPr="00CF006F">
        <w:rPr>
          <w:sz w:val="28"/>
          <w:szCs w:val="28"/>
        </w:rPr>
        <w:t xml:space="preserve">Краткая </w:t>
      </w:r>
      <w:r w:rsidR="00050744" w:rsidRPr="00CF006F">
        <w:rPr>
          <w:sz w:val="28"/>
          <w:szCs w:val="28"/>
        </w:rPr>
        <w:t>характеристика объекта контрольного мероприятия</w:t>
      </w:r>
      <w:r w:rsidR="00CF006F">
        <w:rPr>
          <w:sz w:val="28"/>
          <w:szCs w:val="28"/>
        </w:rPr>
        <w:t>:</w:t>
      </w:r>
    </w:p>
    <w:p w:rsidR="00396AC9" w:rsidRPr="00CF006F" w:rsidRDefault="00396AC9" w:rsidP="00396AC9">
      <w:pPr>
        <w:ind w:firstLine="709"/>
        <w:jc w:val="center"/>
        <w:rPr>
          <w:sz w:val="28"/>
          <w:szCs w:val="28"/>
        </w:rPr>
      </w:pPr>
    </w:p>
    <w:p w:rsidR="00F86C16" w:rsidRDefault="00F86C16" w:rsidP="00396AC9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96AC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 наименование: Муниципальное бюджетное учреждение «Центр культуры и досуга» (далее – Учреждение, МБУ «ЦКД»).</w:t>
      </w:r>
    </w:p>
    <w:p w:rsidR="00F86C16" w:rsidRDefault="00F86C16" w:rsidP="00396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6C1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Юридический адрес:</w:t>
      </w:r>
      <w:r w:rsidR="002B3EC2">
        <w:rPr>
          <w:sz w:val="28"/>
          <w:szCs w:val="28"/>
        </w:rPr>
        <w:t xml:space="preserve"> 636460, Томская область, </w:t>
      </w:r>
      <w:proofErr w:type="spellStart"/>
      <w:r w:rsidR="002B3EC2">
        <w:rPr>
          <w:sz w:val="28"/>
          <w:szCs w:val="28"/>
        </w:rPr>
        <w:t>Колпашевский</w:t>
      </w:r>
      <w:proofErr w:type="spellEnd"/>
      <w:r w:rsidR="002B3EC2">
        <w:rPr>
          <w:sz w:val="28"/>
          <w:szCs w:val="28"/>
        </w:rPr>
        <w:t xml:space="preserve"> район, </w:t>
      </w:r>
      <w:proofErr w:type="gramStart"/>
      <w:r w:rsidR="002B3EC2">
        <w:rPr>
          <w:sz w:val="28"/>
          <w:szCs w:val="28"/>
        </w:rPr>
        <w:t>г</w:t>
      </w:r>
      <w:proofErr w:type="gramEnd"/>
      <w:r w:rsidR="002B3EC2">
        <w:rPr>
          <w:sz w:val="28"/>
          <w:szCs w:val="28"/>
        </w:rPr>
        <w:t>.</w:t>
      </w:r>
      <w:r w:rsidR="00396AC9">
        <w:rPr>
          <w:sz w:val="28"/>
          <w:szCs w:val="28"/>
        </w:rPr>
        <w:t xml:space="preserve"> </w:t>
      </w:r>
      <w:r w:rsidR="002B3EC2">
        <w:rPr>
          <w:sz w:val="28"/>
          <w:szCs w:val="28"/>
        </w:rPr>
        <w:t>Колпашево, ул.</w:t>
      </w:r>
      <w:r w:rsidR="00396AC9">
        <w:rPr>
          <w:sz w:val="28"/>
          <w:szCs w:val="28"/>
        </w:rPr>
        <w:t xml:space="preserve"> </w:t>
      </w:r>
      <w:r w:rsidR="002B3EC2">
        <w:rPr>
          <w:sz w:val="28"/>
          <w:szCs w:val="28"/>
        </w:rPr>
        <w:t>Кирова, 21.</w:t>
      </w:r>
    </w:p>
    <w:p w:rsidR="002B3EC2" w:rsidRPr="00F86C16" w:rsidRDefault="002B3EC2" w:rsidP="00396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6AC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создано в соответствии с Гражданским кодексом Российской Федерации, зарегистрировано в качестве юридического лица на основании</w:t>
      </w:r>
      <w:r w:rsidR="008F3A25">
        <w:rPr>
          <w:sz w:val="28"/>
          <w:szCs w:val="28"/>
        </w:rPr>
        <w:t xml:space="preserve"> Постановления Главы </w:t>
      </w:r>
      <w:proofErr w:type="spellStart"/>
      <w:r w:rsidR="008F3A25">
        <w:rPr>
          <w:sz w:val="28"/>
          <w:szCs w:val="28"/>
        </w:rPr>
        <w:t>Колпашевского</w:t>
      </w:r>
      <w:proofErr w:type="spellEnd"/>
      <w:r w:rsidR="008F3A25">
        <w:rPr>
          <w:sz w:val="28"/>
          <w:szCs w:val="28"/>
        </w:rPr>
        <w:t xml:space="preserve"> района Томской области от 29.12.2004 №</w:t>
      </w:r>
      <w:r w:rsidR="00AE4EDA">
        <w:rPr>
          <w:sz w:val="28"/>
          <w:szCs w:val="28"/>
        </w:rPr>
        <w:t xml:space="preserve"> </w:t>
      </w:r>
      <w:r w:rsidR="008F3A25">
        <w:rPr>
          <w:sz w:val="28"/>
          <w:szCs w:val="28"/>
        </w:rPr>
        <w:t>1286.</w:t>
      </w:r>
      <w:r w:rsidR="00421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6C16" w:rsidRDefault="006B3953" w:rsidP="00396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2E16">
        <w:rPr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федеральными законами, Уставом, утвержденным приказом Управления по культуре, спорту и молодёжной политике Администрации </w:t>
      </w:r>
      <w:proofErr w:type="spellStart"/>
      <w:r w:rsidR="007B2E16">
        <w:rPr>
          <w:sz w:val="28"/>
          <w:szCs w:val="28"/>
        </w:rPr>
        <w:t>Колпашевского</w:t>
      </w:r>
      <w:proofErr w:type="spellEnd"/>
      <w:r w:rsidR="007B2E16">
        <w:rPr>
          <w:sz w:val="28"/>
          <w:szCs w:val="28"/>
        </w:rPr>
        <w:t xml:space="preserve"> района от 02.09.2015 №</w:t>
      </w:r>
      <w:r w:rsidR="00AE4EDA">
        <w:rPr>
          <w:sz w:val="28"/>
          <w:szCs w:val="28"/>
        </w:rPr>
        <w:t xml:space="preserve"> </w:t>
      </w:r>
      <w:r w:rsidR="007B2E16">
        <w:rPr>
          <w:sz w:val="28"/>
          <w:szCs w:val="28"/>
        </w:rPr>
        <w:t>186.</w:t>
      </w:r>
    </w:p>
    <w:p w:rsidR="007B2E16" w:rsidRDefault="006B3953" w:rsidP="006B3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2E16">
        <w:rPr>
          <w:sz w:val="28"/>
          <w:szCs w:val="28"/>
        </w:rPr>
        <w:t>Учреждение является юридическим лицом, имеет самостоятельный баланс, лицевой счет, печать, вправе иметь штампы, бланки со своим наименованием, собственную эмблему и другие средства индивидуализации.</w:t>
      </w:r>
    </w:p>
    <w:p w:rsidR="00D71043" w:rsidRPr="007B2E16" w:rsidRDefault="00D71043" w:rsidP="006B3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Учреждения входят 17 территориально обособленных структурных подразделений, не являющихся юридическими лицами и расположенные на территории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района. </w:t>
      </w:r>
    </w:p>
    <w:p w:rsidR="00F86C16" w:rsidRDefault="00F86C16" w:rsidP="006B3953">
      <w:pPr>
        <w:ind w:firstLine="708"/>
        <w:jc w:val="both"/>
        <w:rPr>
          <w:sz w:val="28"/>
          <w:szCs w:val="28"/>
        </w:rPr>
      </w:pPr>
      <w:r w:rsidRPr="00CD61A2">
        <w:rPr>
          <w:sz w:val="28"/>
          <w:szCs w:val="28"/>
        </w:rPr>
        <w:t xml:space="preserve">Основной целью деятельности Учреждения является деятельность, направленная на сохранение, создание, распространение и освоение культурных ценностей, предоставление культурных благ населению в различных формах и видах, обеспечение культурного обслуживания жителей муниципального образования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</w:t>
      </w:r>
      <w:r w:rsidRPr="00CD61A2">
        <w:rPr>
          <w:sz w:val="28"/>
          <w:szCs w:val="28"/>
        </w:rPr>
        <w:t xml:space="preserve"> и развития народного самодеятельного творчества. Приоритетным направлением деятельности МБУ «ЦКД» является формирование культуры населения и выполнение запросов населения, с использованием всех доступных форм клубной работы.</w:t>
      </w:r>
    </w:p>
    <w:p w:rsidR="00EA0F0B" w:rsidRDefault="00EA0F0B" w:rsidP="006B3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B3953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 Учреждения является муниципальное образование «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район» (далее – Учредитель). Функции и полномочия Учредителя осуществляет Управление по культуре, спорту и молодёжной политике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района.</w:t>
      </w:r>
    </w:p>
    <w:p w:rsidR="00EA0F0B" w:rsidRDefault="00EA0F0B" w:rsidP="00815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B3953">
        <w:rPr>
          <w:sz w:val="28"/>
          <w:szCs w:val="28"/>
        </w:rPr>
        <w:t xml:space="preserve"> </w:t>
      </w:r>
      <w:r w:rsidR="005420C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видами деятельности Учреждения является:</w:t>
      </w:r>
      <w:r w:rsidR="00E25A4C">
        <w:rPr>
          <w:sz w:val="28"/>
          <w:szCs w:val="28"/>
        </w:rPr>
        <w:t xml:space="preserve"> деятельность учреждений клубного типа: клубов, дворцов и домов культуры, домов народного творчества. Дополнительными видами деятельности Учреждения являются: деятельность по распространению кинофильмов, видеофильмов и телевизионных программ; деятельность в области демонстрации кинофильмов; деятельность в области исполнительских искусств; деятельность учреждений  культуры и искусства</w:t>
      </w:r>
      <w:r w:rsidR="00A638D4">
        <w:rPr>
          <w:sz w:val="28"/>
          <w:szCs w:val="28"/>
        </w:rPr>
        <w:t xml:space="preserve">; деятельность концертных залов, театров, оперных зданий, </w:t>
      </w:r>
      <w:r w:rsidR="00426550">
        <w:rPr>
          <w:sz w:val="28"/>
          <w:szCs w:val="28"/>
        </w:rPr>
        <w:t>мюзикл</w:t>
      </w:r>
      <w:r w:rsidR="006B3953">
        <w:rPr>
          <w:sz w:val="28"/>
          <w:szCs w:val="28"/>
        </w:rPr>
        <w:t xml:space="preserve"> </w:t>
      </w:r>
      <w:r w:rsidR="00A638D4">
        <w:rPr>
          <w:sz w:val="28"/>
          <w:szCs w:val="28"/>
        </w:rPr>
        <w:t>-</w:t>
      </w:r>
      <w:r w:rsidR="006B3953">
        <w:rPr>
          <w:sz w:val="28"/>
          <w:szCs w:val="28"/>
        </w:rPr>
        <w:t xml:space="preserve"> холлов, </w:t>
      </w:r>
      <w:r w:rsidR="00A638D4">
        <w:rPr>
          <w:sz w:val="28"/>
          <w:szCs w:val="28"/>
        </w:rPr>
        <w:t>включая услуги билетных касс; деятельность танцплощадок, дискотек, школ танцев.</w:t>
      </w:r>
      <w:r w:rsidR="00E25A4C">
        <w:rPr>
          <w:sz w:val="28"/>
          <w:szCs w:val="28"/>
        </w:rPr>
        <w:t xml:space="preserve"> </w:t>
      </w:r>
    </w:p>
    <w:p w:rsidR="00395E6F" w:rsidRDefault="00395E6F" w:rsidP="003C2154">
      <w:pPr>
        <w:pStyle w:val="a5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180E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Всего на 2018 год </w:t>
      </w:r>
      <w:r w:rsidR="00D434EE">
        <w:rPr>
          <w:sz w:val="28"/>
          <w:szCs w:val="28"/>
        </w:rPr>
        <w:t>МБУ «ЦКД» на о</w:t>
      </w:r>
      <w:r>
        <w:rPr>
          <w:sz w:val="28"/>
          <w:szCs w:val="28"/>
        </w:rPr>
        <w:t>плат</w:t>
      </w:r>
      <w:r w:rsidR="00D434EE">
        <w:rPr>
          <w:sz w:val="28"/>
          <w:szCs w:val="28"/>
        </w:rPr>
        <w:t>у</w:t>
      </w:r>
      <w:r>
        <w:rPr>
          <w:sz w:val="28"/>
          <w:szCs w:val="28"/>
        </w:rPr>
        <w:t xml:space="preserve"> труда </w:t>
      </w:r>
      <w:r w:rsidR="00D434EE">
        <w:rPr>
          <w:sz w:val="28"/>
          <w:szCs w:val="28"/>
        </w:rPr>
        <w:t>с</w:t>
      </w:r>
      <w:r>
        <w:rPr>
          <w:sz w:val="28"/>
          <w:szCs w:val="28"/>
        </w:rPr>
        <w:t xml:space="preserve"> начисления</w:t>
      </w:r>
      <w:r w:rsidR="00D434EE">
        <w:rPr>
          <w:sz w:val="28"/>
          <w:szCs w:val="28"/>
        </w:rPr>
        <w:t>ми</w:t>
      </w:r>
      <w:r>
        <w:rPr>
          <w:sz w:val="28"/>
          <w:szCs w:val="28"/>
        </w:rPr>
        <w:t xml:space="preserve"> по Плану финансово-хозяйственной деятельности на 2018 год от 12.12.2017</w:t>
      </w:r>
      <w:r w:rsidR="00B74189">
        <w:rPr>
          <w:sz w:val="28"/>
          <w:szCs w:val="28"/>
        </w:rPr>
        <w:t xml:space="preserve"> (с изменениями от 09.01.2018, 01.02.2018, 01.03.2018, 01.04.2018, 01.05.2018,  01.06.2018, 01.07.2018, 01.08.2018, 01.09.2018, 01.10.2018, 01.11.2018, </w:t>
      </w:r>
      <w:r w:rsidR="00B74189">
        <w:rPr>
          <w:sz w:val="28"/>
          <w:szCs w:val="28"/>
        </w:rPr>
        <w:lastRenderedPageBreak/>
        <w:t>30.12.2018)</w:t>
      </w:r>
      <w:r>
        <w:rPr>
          <w:sz w:val="28"/>
          <w:szCs w:val="28"/>
        </w:rPr>
        <w:t xml:space="preserve">, утвержденного начальником </w:t>
      </w:r>
      <w:r w:rsidR="00DE7662">
        <w:rPr>
          <w:sz w:val="28"/>
          <w:szCs w:val="28"/>
        </w:rPr>
        <w:t xml:space="preserve">Управления по культуре, спорту и молодёжной политике Администрации </w:t>
      </w:r>
      <w:proofErr w:type="spellStart"/>
      <w:r w:rsidR="00DE7662">
        <w:rPr>
          <w:sz w:val="28"/>
          <w:szCs w:val="28"/>
        </w:rPr>
        <w:t>Колпашевского</w:t>
      </w:r>
      <w:proofErr w:type="spellEnd"/>
      <w:r w:rsidR="00DE7662">
        <w:rPr>
          <w:sz w:val="28"/>
          <w:szCs w:val="28"/>
        </w:rPr>
        <w:t xml:space="preserve"> района</w:t>
      </w:r>
      <w:r w:rsidR="006B0596">
        <w:rPr>
          <w:sz w:val="28"/>
          <w:szCs w:val="28"/>
        </w:rPr>
        <w:t xml:space="preserve"> было предусмотрено </w:t>
      </w:r>
      <w:r w:rsidR="00B74189">
        <w:rPr>
          <w:sz w:val="28"/>
          <w:szCs w:val="28"/>
        </w:rPr>
        <w:t>79</w:t>
      </w:r>
      <w:r w:rsidR="006B0596">
        <w:rPr>
          <w:sz w:val="28"/>
          <w:szCs w:val="28"/>
        </w:rPr>
        <w:t> 9</w:t>
      </w:r>
      <w:r w:rsidR="00B74189">
        <w:rPr>
          <w:sz w:val="28"/>
          <w:szCs w:val="28"/>
        </w:rPr>
        <w:t>20</w:t>
      </w:r>
      <w:r w:rsidR="006B0596">
        <w:rPr>
          <w:sz w:val="28"/>
          <w:szCs w:val="28"/>
        </w:rPr>
        <w:t> 1</w:t>
      </w:r>
      <w:r w:rsidR="00B74189">
        <w:rPr>
          <w:sz w:val="28"/>
          <w:szCs w:val="28"/>
        </w:rPr>
        <w:t>8</w:t>
      </w:r>
      <w:r w:rsidR="006B0596">
        <w:rPr>
          <w:sz w:val="28"/>
          <w:szCs w:val="28"/>
        </w:rPr>
        <w:t>0 рублей</w:t>
      </w:r>
      <w:r w:rsidR="00B74189">
        <w:rPr>
          <w:sz w:val="28"/>
          <w:szCs w:val="28"/>
        </w:rPr>
        <w:t xml:space="preserve"> 76 копеек</w:t>
      </w:r>
      <w:r w:rsidR="006B0596">
        <w:rPr>
          <w:sz w:val="28"/>
          <w:szCs w:val="28"/>
        </w:rPr>
        <w:t>, в том числе на финансовое</w:t>
      </w:r>
      <w:proofErr w:type="gramEnd"/>
      <w:r w:rsidR="006B0596">
        <w:rPr>
          <w:sz w:val="28"/>
          <w:szCs w:val="28"/>
        </w:rPr>
        <w:t xml:space="preserve"> </w:t>
      </w:r>
      <w:proofErr w:type="gramStart"/>
      <w:r w:rsidR="006B0596">
        <w:rPr>
          <w:sz w:val="28"/>
          <w:szCs w:val="28"/>
        </w:rPr>
        <w:t>обеспечение выполнения государственного (муниципального) задания – 3</w:t>
      </w:r>
      <w:r w:rsidR="00B74189">
        <w:rPr>
          <w:sz w:val="28"/>
          <w:szCs w:val="28"/>
        </w:rPr>
        <w:t>2</w:t>
      </w:r>
      <w:r w:rsidR="006B0596">
        <w:rPr>
          <w:sz w:val="28"/>
          <w:szCs w:val="28"/>
        </w:rPr>
        <w:t> 8</w:t>
      </w:r>
      <w:r w:rsidR="00B74189">
        <w:rPr>
          <w:sz w:val="28"/>
          <w:szCs w:val="28"/>
        </w:rPr>
        <w:t>40</w:t>
      </w:r>
      <w:r w:rsidR="006B0596">
        <w:rPr>
          <w:sz w:val="28"/>
          <w:szCs w:val="28"/>
        </w:rPr>
        <w:t> </w:t>
      </w:r>
      <w:r w:rsidR="00B74189">
        <w:rPr>
          <w:sz w:val="28"/>
          <w:szCs w:val="28"/>
        </w:rPr>
        <w:t>347</w:t>
      </w:r>
      <w:r w:rsidR="006B0596">
        <w:rPr>
          <w:sz w:val="28"/>
          <w:szCs w:val="28"/>
        </w:rPr>
        <w:t xml:space="preserve"> рублей</w:t>
      </w:r>
      <w:r w:rsidR="00B74189">
        <w:rPr>
          <w:sz w:val="28"/>
          <w:szCs w:val="28"/>
        </w:rPr>
        <w:t xml:space="preserve"> 76 копеек</w:t>
      </w:r>
      <w:r w:rsidR="008516C7">
        <w:rPr>
          <w:sz w:val="28"/>
          <w:szCs w:val="28"/>
        </w:rPr>
        <w:t xml:space="preserve">  (в том числе, полученные из бюджетов поселений</w:t>
      </w:r>
      <w:r w:rsidR="008516C7" w:rsidRPr="008516C7">
        <w:rPr>
          <w:sz w:val="28"/>
          <w:szCs w:val="28"/>
        </w:rPr>
        <w:t>:</w:t>
      </w:r>
      <w:proofErr w:type="gramEnd"/>
      <w:r w:rsidR="008516C7" w:rsidRPr="008516C7">
        <w:rPr>
          <w:sz w:val="28"/>
          <w:szCs w:val="28"/>
        </w:rPr>
        <w:t xml:space="preserve"> </w:t>
      </w:r>
      <w:proofErr w:type="spellStart"/>
      <w:proofErr w:type="gramStart"/>
      <w:r w:rsidR="008516C7">
        <w:rPr>
          <w:sz w:val="28"/>
          <w:szCs w:val="28"/>
        </w:rPr>
        <w:t>Колпашевского</w:t>
      </w:r>
      <w:proofErr w:type="spellEnd"/>
      <w:r w:rsidR="008516C7">
        <w:rPr>
          <w:sz w:val="28"/>
          <w:szCs w:val="28"/>
        </w:rPr>
        <w:t xml:space="preserve"> городского поселения – 17 966 948,26 рублей, </w:t>
      </w:r>
      <w:proofErr w:type="spellStart"/>
      <w:r w:rsidR="008516C7">
        <w:rPr>
          <w:sz w:val="28"/>
          <w:szCs w:val="28"/>
        </w:rPr>
        <w:t>Чажемтовского</w:t>
      </w:r>
      <w:proofErr w:type="spellEnd"/>
      <w:r w:rsidR="008516C7">
        <w:rPr>
          <w:sz w:val="28"/>
          <w:szCs w:val="28"/>
        </w:rPr>
        <w:t xml:space="preserve"> сельского поселения – 4 791 118,83 рублей, Новоселовского сельского поселения – 3 037 929,92 рублей, </w:t>
      </w:r>
      <w:proofErr w:type="spellStart"/>
      <w:r w:rsidR="008516C7">
        <w:rPr>
          <w:sz w:val="28"/>
          <w:szCs w:val="28"/>
        </w:rPr>
        <w:t>Саровского</w:t>
      </w:r>
      <w:proofErr w:type="spellEnd"/>
      <w:r w:rsidR="008516C7">
        <w:rPr>
          <w:sz w:val="28"/>
          <w:szCs w:val="28"/>
        </w:rPr>
        <w:t xml:space="preserve"> сельского поселения – 3 379</w:t>
      </w:r>
      <w:r w:rsidR="005A2ED0">
        <w:rPr>
          <w:sz w:val="28"/>
          <w:szCs w:val="28"/>
        </w:rPr>
        <w:t xml:space="preserve"> 202 рублей, </w:t>
      </w:r>
      <w:proofErr w:type="spellStart"/>
      <w:r w:rsidR="005A2ED0">
        <w:rPr>
          <w:sz w:val="28"/>
          <w:szCs w:val="28"/>
        </w:rPr>
        <w:t>Инкинского</w:t>
      </w:r>
      <w:proofErr w:type="spellEnd"/>
      <w:r w:rsidR="005A2ED0">
        <w:rPr>
          <w:sz w:val="28"/>
          <w:szCs w:val="28"/>
        </w:rPr>
        <w:t xml:space="preserve"> сельского поселения – 1 893 475,62 рублей, </w:t>
      </w:r>
      <w:proofErr w:type="spellStart"/>
      <w:r w:rsidR="005A2ED0">
        <w:rPr>
          <w:sz w:val="28"/>
          <w:szCs w:val="28"/>
        </w:rPr>
        <w:t>Новогоренского</w:t>
      </w:r>
      <w:proofErr w:type="spellEnd"/>
      <w:r w:rsidR="005A2ED0">
        <w:rPr>
          <w:sz w:val="28"/>
          <w:szCs w:val="28"/>
        </w:rPr>
        <w:t xml:space="preserve"> сельского поселения – 1 771 673,13 рублей)</w:t>
      </w:r>
      <w:r w:rsidR="006B0596">
        <w:rPr>
          <w:sz w:val="28"/>
          <w:szCs w:val="28"/>
        </w:rPr>
        <w:t>,</w:t>
      </w:r>
      <w:r w:rsidR="00B74189">
        <w:rPr>
          <w:sz w:val="28"/>
          <w:szCs w:val="28"/>
        </w:rPr>
        <w:t xml:space="preserve"> субсидии</w:t>
      </w:r>
      <w:r w:rsidR="00426550">
        <w:rPr>
          <w:sz w:val="28"/>
          <w:szCs w:val="28"/>
        </w:rPr>
        <w:t>, пр</w:t>
      </w:r>
      <w:r w:rsidR="00B74189">
        <w:rPr>
          <w:sz w:val="28"/>
          <w:szCs w:val="28"/>
        </w:rPr>
        <w:t>едоставляемые в соответствии с абзацем вторым пункта 1 статьи 78</w:t>
      </w:r>
      <w:r w:rsidR="00F72E69">
        <w:rPr>
          <w:sz w:val="28"/>
          <w:szCs w:val="28"/>
        </w:rPr>
        <w:t>.1 Бюджетного кодекса Российской Федерации – 47 038 300</w:t>
      </w:r>
      <w:proofErr w:type="gramEnd"/>
      <w:r w:rsidR="00F72E69">
        <w:rPr>
          <w:sz w:val="28"/>
          <w:szCs w:val="28"/>
        </w:rPr>
        <w:t xml:space="preserve"> рублей,</w:t>
      </w:r>
      <w:r w:rsidR="006B0596">
        <w:rPr>
          <w:sz w:val="28"/>
          <w:szCs w:val="28"/>
        </w:rPr>
        <w:t xml:space="preserve"> поступления от оказания услуг (выполнения работ) на платной основе и от иной приносящей доход деятельности – </w:t>
      </w:r>
      <w:r w:rsidR="00B74189">
        <w:rPr>
          <w:sz w:val="28"/>
          <w:szCs w:val="28"/>
        </w:rPr>
        <w:t>41</w:t>
      </w:r>
      <w:r w:rsidR="006B0596">
        <w:rPr>
          <w:sz w:val="28"/>
          <w:szCs w:val="28"/>
        </w:rPr>
        <w:t> </w:t>
      </w:r>
      <w:r w:rsidR="00B74189">
        <w:rPr>
          <w:sz w:val="28"/>
          <w:szCs w:val="28"/>
        </w:rPr>
        <w:t>533</w:t>
      </w:r>
      <w:r w:rsidR="006B0596">
        <w:rPr>
          <w:sz w:val="28"/>
          <w:szCs w:val="28"/>
        </w:rPr>
        <w:t xml:space="preserve"> рубл</w:t>
      </w:r>
      <w:r w:rsidR="00B74189">
        <w:rPr>
          <w:sz w:val="28"/>
          <w:szCs w:val="28"/>
        </w:rPr>
        <w:t>я</w:t>
      </w:r>
      <w:r w:rsidR="006B0596">
        <w:rPr>
          <w:sz w:val="28"/>
          <w:szCs w:val="28"/>
        </w:rPr>
        <w:t>.</w:t>
      </w:r>
      <w:r w:rsidR="00DD671E">
        <w:rPr>
          <w:sz w:val="28"/>
          <w:szCs w:val="28"/>
        </w:rPr>
        <w:t xml:space="preserve"> </w:t>
      </w:r>
    </w:p>
    <w:p w:rsidR="00DD671E" w:rsidRPr="00DD671E" w:rsidRDefault="00DD671E" w:rsidP="003C2154">
      <w:pPr>
        <w:pStyle w:val="4"/>
        <w:shd w:val="clear" w:color="auto" w:fill="auto"/>
        <w:spacing w:before="0" w:after="0" w:line="240" w:lineRule="auto"/>
        <w:ind w:right="20" w:hanging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16C7">
        <w:rPr>
          <w:sz w:val="28"/>
          <w:szCs w:val="28"/>
        </w:rPr>
        <w:tab/>
      </w:r>
      <w:r w:rsidR="003C2154">
        <w:rPr>
          <w:sz w:val="28"/>
          <w:szCs w:val="28"/>
        </w:rPr>
        <w:tab/>
      </w:r>
      <w:r w:rsidRPr="00DD671E">
        <w:rPr>
          <w:rFonts w:ascii="Times New Roman" w:hAnsi="Times New Roman" w:cs="Times New Roman"/>
          <w:sz w:val="28"/>
          <w:szCs w:val="28"/>
        </w:rPr>
        <w:t xml:space="preserve">Исполнение расходов на выплату заработной платы с начислениями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671E">
        <w:rPr>
          <w:rFonts w:ascii="Times New Roman" w:hAnsi="Times New Roman" w:cs="Times New Roman"/>
          <w:sz w:val="28"/>
          <w:szCs w:val="28"/>
        </w:rPr>
        <w:t>работникам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671E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DD67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719</w:t>
      </w:r>
      <w:r w:rsidRPr="00DD671E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D6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671E">
        <w:rPr>
          <w:rFonts w:ascii="Times New Roman" w:hAnsi="Times New Roman" w:cs="Times New Roman"/>
          <w:sz w:val="28"/>
          <w:szCs w:val="28"/>
        </w:rPr>
        <w:t>8 руб. или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6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671E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3F5031" w:rsidRDefault="00DD671E" w:rsidP="003C2154">
      <w:pPr>
        <w:pStyle w:val="4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DD671E">
        <w:rPr>
          <w:rFonts w:ascii="Times New Roman" w:hAnsi="Times New Roman" w:cs="Times New Roman"/>
          <w:sz w:val="28"/>
          <w:szCs w:val="28"/>
        </w:rPr>
        <w:t xml:space="preserve">Удельный вес расходов на выплату заработной платы с начислениями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671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671E">
        <w:rPr>
          <w:rFonts w:ascii="Times New Roman" w:hAnsi="Times New Roman" w:cs="Times New Roman"/>
          <w:sz w:val="28"/>
          <w:szCs w:val="28"/>
        </w:rPr>
        <w:t xml:space="preserve"> % от общего объема расходов учреждения.</w:t>
      </w:r>
      <w:r w:rsidR="003F5031">
        <w:rPr>
          <w:rFonts w:ascii="Times New Roman" w:hAnsi="Times New Roman" w:cs="Times New Roman"/>
          <w:sz w:val="28"/>
          <w:szCs w:val="28"/>
        </w:rPr>
        <w:t xml:space="preserve"> Удельный вес стимулирующих выплат в фонде оплаты труда составляет 52%.</w:t>
      </w:r>
    </w:p>
    <w:p w:rsidR="00BD760D" w:rsidRPr="009327B8" w:rsidRDefault="00BD760D" w:rsidP="006B3953">
      <w:pPr>
        <w:ind w:firstLine="708"/>
        <w:jc w:val="both"/>
        <w:rPr>
          <w:b/>
          <w:sz w:val="28"/>
          <w:szCs w:val="28"/>
        </w:rPr>
      </w:pPr>
      <w:r w:rsidRPr="009327B8">
        <w:rPr>
          <w:b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p w:rsidR="004D6492" w:rsidRPr="003A6B0D" w:rsidRDefault="004D6492" w:rsidP="004D6492">
      <w:pPr>
        <w:ind w:firstLine="708"/>
        <w:jc w:val="both"/>
        <w:rPr>
          <w:sz w:val="28"/>
          <w:szCs w:val="28"/>
        </w:rPr>
      </w:pPr>
      <w:r w:rsidRPr="003A6B0D">
        <w:rPr>
          <w:sz w:val="28"/>
          <w:szCs w:val="28"/>
        </w:rPr>
        <w:t>1. В расчетных ведомостях не ведется раздельный учет начислений стимулирующих выплат, определенных Положением об оплате труда в разрезе источников финансирования, (субсидия на выполнение муниципального задания, субсидия на повышение заработной платы «дорожная карта»).</w:t>
      </w:r>
    </w:p>
    <w:p w:rsidR="004D6492" w:rsidRDefault="004D6492" w:rsidP="004D6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Фактический размер средней заработной платы работников м</w:t>
      </w:r>
      <w:r w:rsidRPr="001D79F5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1D79F5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1D79F5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1D79F5">
        <w:rPr>
          <w:bCs/>
          <w:sz w:val="28"/>
          <w:szCs w:val="28"/>
        </w:rPr>
        <w:t xml:space="preserve"> «Центр культуры и досуга» </w:t>
      </w:r>
      <w:r>
        <w:rPr>
          <w:sz w:val="28"/>
          <w:szCs w:val="28"/>
        </w:rPr>
        <w:t xml:space="preserve">  в 2018 году, ниже планируемого на 11 784,3 рубля по административно-управленческому персоналу, на 1 384,6 рубля по основному персоналу, а по вспомогательному персоналу на 2 043,9 рубля выше планируемого, всего по учреждению среднемесячная заработная плата работников на 1 111,2 рублей ниже планируемой среднемесячной заработной платы работников учреждений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культуры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области, в результате чего не обеспечено достижение помесячного размера среднемесячной заработной платы работников, в отношении которых предусмотрено повышение оплаты труда в рамках реализации Плана мероприятий («дорожной карты») «Изменения в сфере культуры, направленные на повышение ее эффективности» в муниципальном образовании «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район», в части повышения заработной платы работников муниципальных учреждений культуры.</w:t>
      </w:r>
      <w:proofErr w:type="gramEnd"/>
    </w:p>
    <w:p w:rsidR="004D6492" w:rsidRDefault="004D6492" w:rsidP="004D649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42D4F">
        <w:rPr>
          <w:sz w:val="28"/>
          <w:szCs w:val="28"/>
        </w:rPr>
        <w:t>Табель учета использования рабочего времени ведется с нарушением ст.</w:t>
      </w:r>
      <w:r>
        <w:rPr>
          <w:sz w:val="28"/>
          <w:szCs w:val="28"/>
        </w:rPr>
        <w:t xml:space="preserve"> 91 ТК РФ, при заполнении </w:t>
      </w:r>
      <w:r w:rsidRPr="00442D4F">
        <w:rPr>
          <w:sz w:val="28"/>
          <w:szCs w:val="28"/>
        </w:rPr>
        <w:t xml:space="preserve">в табелях учета использования рабочего </w:t>
      </w:r>
      <w:r w:rsidRPr="00442D4F">
        <w:rPr>
          <w:sz w:val="28"/>
          <w:szCs w:val="28"/>
        </w:rPr>
        <w:lastRenderedPageBreak/>
        <w:t>времени допускаются исправления, систематически отсутствуют подписи ответственных лиц, имеются факты отсутствия подписи о принятии к бухгалтерскому учету, на протяжении проверяемого периода к табелям не прикладываются графики сменности, что свидетельствует о низком уровне внутреннего финансового контроля.</w:t>
      </w:r>
      <w:proofErr w:type="gramEnd"/>
    </w:p>
    <w:p w:rsidR="004D6492" w:rsidRPr="00803DC5" w:rsidRDefault="004D6492" w:rsidP="004D6492">
      <w:pPr>
        <w:ind w:firstLine="709"/>
        <w:jc w:val="both"/>
        <w:rPr>
          <w:rStyle w:val="apple-converted-space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А также </w:t>
      </w:r>
      <w:r w:rsidRPr="00803DC5">
        <w:rPr>
          <w:rFonts w:eastAsiaTheme="minorHAnsi"/>
          <w:sz w:val="28"/>
          <w:szCs w:val="28"/>
          <w:lang w:eastAsia="en-US"/>
        </w:rPr>
        <w:t xml:space="preserve">в рамках формирования своей учетной политики </w:t>
      </w:r>
      <w:r w:rsidRPr="00803DC5">
        <w:rPr>
          <w:sz w:val="28"/>
          <w:szCs w:val="28"/>
        </w:rPr>
        <w:t xml:space="preserve">не приняты </w:t>
      </w:r>
      <w:r w:rsidRPr="00803DC5">
        <w:rPr>
          <w:rFonts w:eastAsiaTheme="minorHAnsi"/>
          <w:sz w:val="28"/>
          <w:szCs w:val="28"/>
          <w:lang w:eastAsia="en-US"/>
        </w:rPr>
        <w:t>применяемые в табеле учета использования рабочего времени условные обозначения.</w:t>
      </w:r>
    </w:p>
    <w:p w:rsidR="004D6492" w:rsidRPr="00442D4F" w:rsidRDefault="004D6492" w:rsidP="004D649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приказах о предоставлении отпуска работникам систематически отсутствуют подписи в реквизите «с приказом (распоряжением) работник ознакомлен», по мнению </w:t>
      </w:r>
      <w:proofErr w:type="gramStart"/>
      <w:r>
        <w:rPr>
          <w:rFonts w:eastAsia="Calibri"/>
          <w:sz w:val="28"/>
          <w:szCs w:val="28"/>
        </w:rPr>
        <w:t>Счетной</w:t>
      </w:r>
      <w:proofErr w:type="gramEnd"/>
      <w:r>
        <w:rPr>
          <w:rFonts w:eastAsia="Calibri"/>
          <w:sz w:val="28"/>
          <w:szCs w:val="28"/>
        </w:rPr>
        <w:t xml:space="preserve"> палаты, а так же с учетом требования ч.3 ст.123 ТК РФ, согласно которой о времени начала отпуска работник должен быть извещен под роспись не позднее чем за две недели до его начала. Заблаговременно изданный приказ (распоряжение) о предоставлении отпуска позволяет обеспечить выполнение данного требования без составления дополнительных документов об ознакомлении работника о времени начала отпуска. </w:t>
      </w:r>
      <w:proofErr w:type="gramStart"/>
      <w:r>
        <w:rPr>
          <w:rFonts w:eastAsia="Calibri"/>
          <w:sz w:val="28"/>
          <w:szCs w:val="28"/>
        </w:rPr>
        <w:t xml:space="preserve">Отсутствие в приказе (распоряжении) о предоставлении отпуска отметки работника об ознакомлении с данным приказом (распоряжением) чревато нарушением работником установленного порядка ухода в отпуск, которое при возникновении спора будет квалифицировано как допущенное не по вине работника и может повлечь привлечение к административной ответственности работодателя по ст.5.27 Кодекса РФ об административных правонарушениях.   </w:t>
      </w:r>
      <w:r w:rsidRPr="00CB1944">
        <w:rPr>
          <w:rFonts w:eastAsia="Calibri"/>
          <w:sz w:val="28"/>
          <w:szCs w:val="28"/>
        </w:rPr>
        <w:t xml:space="preserve"> </w:t>
      </w:r>
      <w:proofErr w:type="gramEnd"/>
    </w:p>
    <w:p w:rsidR="004D6492" w:rsidRDefault="004D6492" w:rsidP="00815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расчетам Счетной палаты установлено </w:t>
      </w:r>
      <w:r w:rsidR="006F566D">
        <w:rPr>
          <w:sz w:val="28"/>
          <w:szCs w:val="28"/>
        </w:rPr>
        <w:t>2</w:t>
      </w:r>
      <w:r>
        <w:rPr>
          <w:sz w:val="28"/>
          <w:szCs w:val="28"/>
        </w:rPr>
        <w:t xml:space="preserve"> случа</w:t>
      </w:r>
      <w:r w:rsidR="006F566D">
        <w:rPr>
          <w:sz w:val="28"/>
          <w:szCs w:val="28"/>
        </w:rPr>
        <w:t>я в сумме 7 122,32 рубля</w:t>
      </w:r>
      <w:r>
        <w:rPr>
          <w:sz w:val="28"/>
          <w:szCs w:val="28"/>
        </w:rPr>
        <w:t xml:space="preserve"> в виде не правильно и неправомерно начисленной оплаты труда в части стимулирующей надбавки за суммированный стаж работы в отрасли культуры</w:t>
      </w:r>
      <w:r w:rsidR="006F56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проверке правильности начисления заработной платы за 2018 год установлено излишне начисленной доплаты за работу в выходные и праздничные дни в сумме 7 695,07 рублей (3 случая), неправомерно начисленной доплаты за работу в выходные и праздничные дни в сумме</w:t>
      </w:r>
      <w:r w:rsidR="005420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9</w:t>
      </w:r>
      <w:r w:rsidR="005420C9">
        <w:rPr>
          <w:sz w:val="28"/>
          <w:szCs w:val="28"/>
        </w:rPr>
        <w:t xml:space="preserve"> </w:t>
      </w:r>
      <w:r>
        <w:rPr>
          <w:sz w:val="28"/>
          <w:szCs w:val="28"/>
        </w:rPr>
        <w:t>174,67 рублей</w:t>
      </w:r>
      <w:r w:rsidR="005420C9">
        <w:rPr>
          <w:sz w:val="28"/>
          <w:szCs w:val="28"/>
        </w:rPr>
        <w:t xml:space="preserve"> </w:t>
      </w:r>
      <w:r>
        <w:rPr>
          <w:sz w:val="28"/>
          <w:szCs w:val="28"/>
        </w:rPr>
        <w:t>(4 случая),</w:t>
      </w:r>
      <w:r w:rsidR="009D527B">
        <w:rPr>
          <w:sz w:val="28"/>
          <w:szCs w:val="28"/>
        </w:rPr>
        <w:t xml:space="preserve"> </w:t>
      </w:r>
      <w:r>
        <w:rPr>
          <w:sz w:val="28"/>
          <w:szCs w:val="28"/>
        </w:rPr>
        <w:t>1 случай излишне начисленной премии по результатам деятельности учреждения за 2 квартал 2018г. в сумме 452,25</w:t>
      </w:r>
      <w:proofErr w:type="gramEnd"/>
      <w:r>
        <w:rPr>
          <w:sz w:val="28"/>
          <w:szCs w:val="28"/>
        </w:rPr>
        <w:t xml:space="preserve"> рубля.   </w:t>
      </w:r>
    </w:p>
    <w:p w:rsidR="004D6492" w:rsidRPr="00747F5A" w:rsidRDefault="004D6492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20C9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</w:t>
      </w:r>
      <w:r w:rsidRPr="00EF2F79">
        <w:rPr>
          <w:sz w:val="28"/>
          <w:szCs w:val="28"/>
        </w:rPr>
        <w:t xml:space="preserve"> п.5.15 Правил внутреннего распорядка дня работников МБУ </w:t>
      </w:r>
      <w:r>
        <w:rPr>
          <w:sz w:val="28"/>
          <w:szCs w:val="28"/>
        </w:rPr>
        <w:t>«ЦКД» у</w:t>
      </w:r>
      <w:r w:rsidRPr="00EF2F79">
        <w:rPr>
          <w:sz w:val="28"/>
          <w:szCs w:val="28"/>
        </w:rPr>
        <w:t>становлены случаи предоставления дней отдыха</w:t>
      </w:r>
      <w:r>
        <w:rPr>
          <w:sz w:val="28"/>
          <w:szCs w:val="28"/>
        </w:rPr>
        <w:t xml:space="preserve"> за работу в выходные и праздничные дни</w:t>
      </w:r>
      <w:r w:rsidRPr="00EF2F79">
        <w:rPr>
          <w:sz w:val="28"/>
          <w:szCs w:val="28"/>
        </w:rPr>
        <w:t xml:space="preserve"> </w:t>
      </w:r>
      <w:r w:rsidRPr="00747F5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чем один месяц</w:t>
      </w:r>
      <w:r w:rsidRPr="00747F5A">
        <w:rPr>
          <w:sz w:val="28"/>
          <w:szCs w:val="28"/>
        </w:rPr>
        <w:t xml:space="preserve"> после привлечения к работе в </w:t>
      </w:r>
      <w:r>
        <w:rPr>
          <w:sz w:val="28"/>
          <w:szCs w:val="28"/>
        </w:rPr>
        <w:t xml:space="preserve">данные </w:t>
      </w:r>
      <w:r w:rsidRPr="00747F5A">
        <w:rPr>
          <w:sz w:val="28"/>
          <w:szCs w:val="28"/>
        </w:rPr>
        <w:t xml:space="preserve">дни. </w:t>
      </w:r>
    </w:p>
    <w:p w:rsidR="004D6492" w:rsidRDefault="004D6492" w:rsidP="004D6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проверяемом периоде услуги контрактного управляющего производились согласно договорам оказания услуг, заключаемым ежемесячно в течение 2018 года на услуги контрактного управляющего (в том числе в перечень выполняемых услуг входит осуществление закупок, заключение контрактов, участие в рассмотрении дел об обжаловании результатов определения поставщиков (подрядчиков, исполнителей), подготовка материалов для выполнения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 – исковой работы, </w:t>
      </w:r>
      <w:r>
        <w:rPr>
          <w:sz w:val="28"/>
          <w:szCs w:val="28"/>
        </w:rPr>
        <w:lastRenderedPageBreak/>
        <w:t>подготовка плана – графика и плана закупок и другие установленные</w:t>
      </w:r>
      <w:proofErr w:type="gramEnd"/>
      <w:r>
        <w:rPr>
          <w:sz w:val="28"/>
          <w:szCs w:val="28"/>
        </w:rPr>
        <w:t xml:space="preserve"> работы). В то же время на основании предоставленной должностной инструкции юрисконсульта от 14.11.2016 № 890 в перечень должностных обязанностей входит: участие в работе по заключению хозяйственных договоров, анализ, и обобщение результатов рассмотрения претензий, судебных и арбитражных дел и другие. То есть оплата работ по договору оказания услуг и по должностной инструкции идентична по своему содержанию. Счетная палата считает неэффективным использование бюджетных средств по вышеуказанному случаю в сумме 31 344 рублей.</w:t>
      </w:r>
    </w:p>
    <w:p w:rsidR="004D6492" w:rsidRPr="002B607D" w:rsidRDefault="004D6492" w:rsidP="004D6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Нарушение п.10, 11 инструкции, утвержденной приказом Минфина РФ от 1 декабря 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157н). </w:t>
      </w:r>
    </w:p>
    <w:p w:rsidR="004D6492" w:rsidRDefault="004D6492" w:rsidP="004D6492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ходе контрольного мероприятия установлено, что начисление заработной платы ведется в расчетной ведомости по форме   № Т-51, данная форма в учетной политике муниципального бюджетного учреждения «Центр культуры и досуга» не закреплена. </w:t>
      </w:r>
    </w:p>
    <w:p w:rsidR="004D6492" w:rsidRPr="00544CC3" w:rsidRDefault="004D6492" w:rsidP="004D6492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</w:t>
      </w:r>
      <w:proofErr w:type="gramStart"/>
      <w:r>
        <w:rPr>
          <w:sz w:val="28"/>
          <w:szCs w:val="28"/>
        </w:rPr>
        <w:t>Проверкой регистров бухгалтерского учета установлены  нарушения требований пункта 1 статьи 10 Федерального закона «О бухгалтерском учете» от 06.12.2011 № 402-ФЗ в части нарушения сроков отражения первичных учетных документов в регистрах бухгалтерского учета, авансовый отчет № 000000008 от 08.05.2018 на сумму 22 642,47 рублей проведен в журнале операций № 3 в апреле 2018 года, в результате неверно отражены обороты за апрель, май 2018 года</w:t>
      </w:r>
      <w:proofErr w:type="gramEnd"/>
      <w:r>
        <w:rPr>
          <w:sz w:val="28"/>
          <w:szCs w:val="28"/>
        </w:rPr>
        <w:t xml:space="preserve"> в Главной книге.</w:t>
      </w:r>
    </w:p>
    <w:p w:rsidR="004D6492" w:rsidRDefault="004D6492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44C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4CC3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бюджетном учреждении «Центр культуры и досуга»</w:t>
      </w:r>
      <w:r w:rsidRPr="00544CC3">
        <w:rPr>
          <w:sz w:val="28"/>
          <w:szCs w:val="28"/>
        </w:rPr>
        <w:t xml:space="preserve"> некорректно составляются бланки приказов. На основании Устава функции и полномочия Учредителя осуществляет Управление по культуре, спорту и молодежной политике Администрации </w:t>
      </w:r>
      <w:proofErr w:type="spellStart"/>
      <w:r w:rsidRPr="00544CC3">
        <w:rPr>
          <w:sz w:val="28"/>
          <w:szCs w:val="28"/>
        </w:rPr>
        <w:t>Колпашевского</w:t>
      </w:r>
      <w:proofErr w:type="spellEnd"/>
      <w:r w:rsidRPr="00544CC3">
        <w:rPr>
          <w:sz w:val="28"/>
          <w:szCs w:val="28"/>
        </w:rPr>
        <w:t xml:space="preserve"> района. Соответственно вышестоящей организацией в бланке приказов должно быть соответствующее наименование Учредителя (во всех приказах либо Администрация </w:t>
      </w:r>
      <w:proofErr w:type="spellStart"/>
      <w:r w:rsidRPr="00544CC3">
        <w:rPr>
          <w:sz w:val="28"/>
          <w:szCs w:val="28"/>
        </w:rPr>
        <w:t>Колпашевского</w:t>
      </w:r>
      <w:proofErr w:type="spellEnd"/>
      <w:r w:rsidRPr="00544CC3">
        <w:rPr>
          <w:sz w:val="28"/>
          <w:szCs w:val="28"/>
        </w:rPr>
        <w:t xml:space="preserve"> городского поселения, либо Администрация </w:t>
      </w:r>
      <w:proofErr w:type="spellStart"/>
      <w:r w:rsidRPr="00544CC3">
        <w:rPr>
          <w:sz w:val="28"/>
          <w:szCs w:val="28"/>
        </w:rPr>
        <w:t>Колпашевского</w:t>
      </w:r>
      <w:proofErr w:type="spellEnd"/>
      <w:r w:rsidRPr="00544CC3">
        <w:rPr>
          <w:sz w:val="28"/>
          <w:szCs w:val="28"/>
        </w:rPr>
        <w:t xml:space="preserve"> района). Данный факт должен устанавливаться Стандартом (Инструкцией) по делопроизводству </w:t>
      </w:r>
      <w:r>
        <w:rPr>
          <w:sz w:val="28"/>
          <w:szCs w:val="28"/>
        </w:rPr>
        <w:t>у</w:t>
      </w:r>
      <w:r w:rsidRPr="00544CC3">
        <w:rPr>
          <w:sz w:val="28"/>
          <w:szCs w:val="28"/>
        </w:rPr>
        <w:t>чреждения.</w:t>
      </w:r>
    </w:p>
    <w:p w:rsidR="00494C3E" w:rsidRDefault="00494C3E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составлен и доведен до объекта контрольного мероприятия Акт от 29 марта 2019 года на 27 листах, с 2 приложениями на 2 листах.</w:t>
      </w:r>
    </w:p>
    <w:p w:rsidR="00326A3A" w:rsidRDefault="00326A3A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Акта муниципальным бюджетным учреждением «Центр культуры и досуга» представлены в Счетную палату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возражения (входящий № 38 от 04.04.2019). Представленные возражения (с приложениями на 34 листах) Счетной </w:t>
      </w:r>
      <w:r>
        <w:rPr>
          <w:sz w:val="28"/>
          <w:szCs w:val="28"/>
        </w:rPr>
        <w:lastRenderedPageBreak/>
        <w:t xml:space="preserve">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приняты частично (Заключение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на возражения от 29.04.2019</w:t>
      </w:r>
      <w:r w:rsidR="005420C9">
        <w:rPr>
          <w:sz w:val="28"/>
          <w:szCs w:val="28"/>
        </w:rPr>
        <w:t xml:space="preserve"> № 37</w:t>
      </w:r>
      <w:r>
        <w:rPr>
          <w:sz w:val="28"/>
          <w:szCs w:val="28"/>
        </w:rPr>
        <w:t>).</w:t>
      </w:r>
    </w:p>
    <w:p w:rsidR="00326A3A" w:rsidRPr="00544CC3" w:rsidRDefault="00326A3A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сформирован с учетом принятых Счетной 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возражений на Акт по резуль</w:t>
      </w:r>
      <w:r w:rsidR="006F566D">
        <w:rPr>
          <w:sz w:val="28"/>
          <w:szCs w:val="28"/>
        </w:rPr>
        <w:t>т</w:t>
      </w:r>
      <w:r>
        <w:rPr>
          <w:sz w:val="28"/>
          <w:szCs w:val="28"/>
        </w:rPr>
        <w:t>атам контрольного мероприятия.</w:t>
      </w:r>
    </w:p>
    <w:p w:rsidR="004D6492" w:rsidRPr="00707E47" w:rsidRDefault="004D6492" w:rsidP="004D6492">
      <w:pPr>
        <w:ind w:firstLine="709"/>
        <w:jc w:val="both"/>
        <w:rPr>
          <w:sz w:val="28"/>
          <w:szCs w:val="28"/>
        </w:rPr>
      </w:pPr>
      <w:r w:rsidRPr="00707E47">
        <w:rPr>
          <w:sz w:val="28"/>
          <w:szCs w:val="28"/>
        </w:rPr>
        <w:t xml:space="preserve">С учетом изложенного и на основании статьи 18 Положения 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района, утвержденного решением Думы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 от 23.04.2012 № 43 «О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района» </w:t>
      </w:r>
      <w:r w:rsidR="00622AB2">
        <w:rPr>
          <w:sz w:val="28"/>
          <w:szCs w:val="28"/>
        </w:rPr>
        <w:t xml:space="preserve"> директору </w:t>
      </w:r>
      <w:r>
        <w:rPr>
          <w:sz w:val="28"/>
          <w:szCs w:val="28"/>
        </w:rPr>
        <w:t>м</w:t>
      </w:r>
      <w:r w:rsidRPr="00707E47">
        <w:rPr>
          <w:sz w:val="28"/>
          <w:szCs w:val="28"/>
        </w:rPr>
        <w:t>униципально</w:t>
      </w:r>
      <w:r w:rsidR="00622AB2">
        <w:rPr>
          <w:sz w:val="28"/>
          <w:szCs w:val="28"/>
        </w:rPr>
        <w:t>го</w:t>
      </w:r>
      <w:r w:rsidRPr="00707E47">
        <w:rPr>
          <w:sz w:val="28"/>
          <w:szCs w:val="28"/>
        </w:rPr>
        <w:t xml:space="preserve"> бюджетно</w:t>
      </w:r>
      <w:r w:rsidR="00622AB2">
        <w:rPr>
          <w:sz w:val="28"/>
          <w:szCs w:val="28"/>
        </w:rPr>
        <w:t>го</w:t>
      </w:r>
      <w:r w:rsidRPr="00707E47">
        <w:rPr>
          <w:sz w:val="28"/>
          <w:szCs w:val="28"/>
        </w:rPr>
        <w:t xml:space="preserve"> учреждени</w:t>
      </w:r>
      <w:r w:rsidR="00622AB2">
        <w:rPr>
          <w:sz w:val="28"/>
          <w:szCs w:val="28"/>
        </w:rPr>
        <w:t>я</w:t>
      </w:r>
      <w:r w:rsidRPr="00707E47">
        <w:rPr>
          <w:sz w:val="28"/>
          <w:szCs w:val="28"/>
        </w:rPr>
        <w:t xml:space="preserve"> «Центр культуры и досуга» </w:t>
      </w:r>
      <w:r w:rsidR="00494C3E">
        <w:rPr>
          <w:sz w:val="28"/>
          <w:szCs w:val="28"/>
        </w:rPr>
        <w:t>направлено Представление</w:t>
      </w:r>
      <w:r w:rsidR="00622AB2">
        <w:rPr>
          <w:sz w:val="28"/>
          <w:szCs w:val="28"/>
        </w:rPr>
        <w:t xml:space="preserve"> от 29.04.2019 № </w:t>
      </w:r>
      <w:r w:rsidR="00D079DD">
        <w:rPr>
          <w:sz w:val="28"/>
          <w:szCs w:val="28"/>
        </w:rPr>
        <w:t>36</w:t>
      </w:r>
      <w:r w:rsidR="00326A3A">
        <w:rPr>
          <w:sz w:val="28"/>
          <w:szCs w:val="28"/>
        </w:rPr>
        <w:t xml:space="preserve">, в котором </w:t>
      </w:r>
      <w:r w:rsidR="00216277">
        <w:rPr>
          <w:sz w:val="28"/>
          <w:szCs w:val="28"/>
        </w:rPr>
        <w:t>изложены следующие предложения</w:t>
      </w:r>
      <w:r w:rsidR="00326A3A">
        <w:rPr>
          <w:sz w:val="28"/>
          <w:szCs w:val="28"/>
        </w:rPr>
        <w:t>:</w:t>
      </w:r>
      <w:r w:rsidR="00494C3E">
        <w:rPr>
          <w:sz w:val="28"/>
          <w:szCs w:val="28"/>
        </w:rPr>
        <w:t xml:space="preserve"> </w:t>
      </w:r>
    </w:p>
    <w:p w:rsidR="004D6492" w:rsidRDefault="004D6492" w:rsidP="004D6492">
      <w:pPr>
        <w:pStyle w:val="a5"/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 w:rsidRPr="00707E47">
        <w:rPr>
          <w:sz w:val="28"/>
          <w:szCs w:val="28"/>
        </w:rPr>
        <w:t>Ведение бухгалтерского учета осуществлять в соответствии с требованиями Федерального закона № 402-ФЗ, а также  Инструкции № 157н.</w:t>
      </w:r>
    </w:p>
    <w:p w:rsidR="004D6492" w:rsidRDefault="004D6492" w:rsidP="004D6492">
      <w:pPr>
        <w:pStyle w:val="a5"/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заработной платы вести в расчетно-платежной ведомости (ф. 0504401), </w:t>
      </w:r>
      <w:r w:rsidRPr="0042232F">
        <w:rPr>
          <w:sz w:val="28"/>
          <w:szCs w:val="28"/>
        </w:rPr>
        <w:t>при начислении заработной платы применять виды начислений</w:t>
      </w:r>
      <w:r>
        <w:rPr>
          <w:sz w:val="28"/>
          <w:szCs w:val="28"/>
        </w:rPr>
        <w:t>,</w:t>
      </w:r>
      <w:r w:rsidRPr="0042232F">
        <w:rPr>
          <w:sz w:val="28"/>
          <w:szCs w:val="28"/>
        </w:rPr>
        <w:t xml:space="preserve"> предусмотренные</w:t>
      </w:r>
      <w:r>
        <w:rPr>
          <w:sz w:val="28"/>
          <w:szCs w:val="28"/>
        </w:rPr>
        <w:t xml:space="preserve"> Положением об оплате труда и в разрезе по источникам финансирования.</w:t>
      </w:r>
    </w:p>
    <w:p w:rsidR="00D079DD" w:rsidRDefault="00D079DD" w:rsidP="004D6492">
      <w:pPr>
        <w:pStyle w:val="a5"/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Достигать целевых показателей по уровню среднемесячной заработной платы по всем категориям персонала.</w:t>
      </w:r>
    </w:p>
    <w:p w:rsidR="004D6492" w:rsidRDefault="004D6492" w:rsidP="004D6492">
      <w:pPr>
        <w:pStyle w:val="a5"/>
        <w:numPr>
          <w:ilvl w:val="0"/>
          <w:numId w:val="18"/>
        </w:numPr>
        <w:suppressAutoHyphens/>
        <w:ind w:left="0" w:firstLine="708"/>
        <w:jc w:val="both"/>
        <w:rPr>
          <w:sz w:val="28"/>
          <w:szCs w:val="28"/>
        </w:rPr>
      </w:pPr>
      <w:r w:rsidRPr="000D6EB1">
        <w:rPr>
          <w:sz w:val="28"/>
          <w:szCs w:val="28"/>
        </w:rPr>
        <w:t>В табелях учета рабочего времени применять условные обозначения, предусмотренные Приказом № 52н.</w:t>
      </w:r>
      <w:r>
        <w:rPr>
          <w:sz w:val="28"/>
          <w:szCs w:val="28"/>
        </w:rPr>
        <w:t xml:space="preserve"> Не допускать исправления и своевременно принимать к учету за подписью всех ответственных лиц.</w:t>
      </w:r>
    </w:p>
    <w:p w:rsidR="00403B45" w:rsidRDefault="004D6492" w:rsidP="004D6492">
      <w:pPr>
        <w:pStyle w:val="a5"/>
        <w:numPr>
          <w:ilvl w:val="0"/>
          <w:numId w:val="18"/>
        </w:numPr>
        <w:suppressAutoHyphens/>
        <w:ind w:left="0" w:firstLine="708"/>
        <w:jc w:val="both"/>
        <w:rPr>
          <w:sz w:val="28"/>
          <w:szCs w:val="28"/>
        </w:rPr>
      </w:pPr>
      <w:r w:rsidRPr="005B3C9A">
        <w:rPr>
          <w:sz w:val="28"/>
          <w:szCs w:val="28"/>
        </w:rPr>
        <w:t>Принять меры по</w:t>
      </w:r>
      <w:r w:rsidR="00D079DD">
        <w:rPr>
          <w:sz w:val="28"/>
          <w:szCs w:val="28"/>
        </w:rPr>
        <w:t xml:space="preserve"> фактам, выявленным в результате контрольного мероприятия в части неэфф</w:t>
      </w:r>
      <w:r w:rsidRPr="005B3C9A">
        <w:rPr>
          <w:sz w:val="28"/>
          <w:szCs w:val="28"/>
        </w:rPr>
        <w:t>ективного и неправомерного</w:t>
      </w:r>
      <w:r w:rsidR="00D079DD">
        <w:rPr>
          <w:sz w:val="28"/>
          <w:szCs w:val="28"/>
        </w:rPr>
        <w:t xml:space="preserve"> расходования бюджетных средств.</w:t>
      </w:r>
    </w:p>
    <w:p w:rsidR="004D6492" w:rsidRPr="005B3C9A" w:rsidRDefault="00403B45" w:rsidP="00403B45">
      <w:pPr>
        <w:pStyle w:val="a5"/>
        <w:suppressAutoHyphens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6492" w:rsidRPr="005B3C9A">
        <w:rPr>
          <w:sz w:val="28"/>
          <w:szCs w:val="28"/>
        </w:rPr>
        <w:t>силить</w:t>
      </w:r>
      <w:r w:rsidR="004D6492">
        <w:rPr>
          <w:sz w:val="28"/>
          <w:szCs w:val="28"/>
        </w:rPr>
        <w:t xml:space="preserve"> внутренний</w:t>
      </w:r>
      <w:r w:rsidR="004D6492" w:rsidRPr="005B3C9A">
        <w:rPr>
          <w:sz w:val="28"/>
          <w:szCs w:val="28"/>
        </w:rPr>
        <w:t xml:space="preserve"> </w:t>
      </w:r>
      <w:proofErr w:type="gramStart"/>
      <w:r w:rsidR="004D6492" w:rsidRPr="005B3C9A">
        <w:rPr>
          <w:sz w:val="28"/>
          <w:szCs w:val="28"/>
        </w:rPr>
        <w:t>контроль  за</w:t>
      </w:r>
      <w:proofErr w:type="gramEnd"/>
      <w:r w:rsidR="004D6492" w:rsidRPr="005B3C9A">
        <w:rPr>
          <w:sz w:val="28"/>
          <w:szCs w:val="28"/>
        </w:rPr>
        <w:t xml:space="preserve"> правильностью начисления заработной платы.</w:t>
      </w:r>
    </w:p>
    <w:p w:rsidR="004D6492" w:rsidRPr="004E2716" w:rsidRDefault="004D6492" w:rsidP="004D6492">
      <w:pPr>
        <w:pStyle w:val="a5"/>
        <w:numPr>
          <w:ilvl w:val="0"/>
          <w:numId w:val="18"/>
        </w:numPr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Привести первичные документы, относящиеся к журналу операций № 6 расчетов по заработной плате, денежному довольствию и стипендиям в соответствие с требованиями п.10, 11 Инструкции № 157н.</w:t>
      </w:r>
    </w:p>
    <w:p w:rsidR="004D6492" w:rsidRPr="00707E47" w:rsidRDefault="004D6492" w:rsidP="004D6492">
      <w:pPr>
        <w:pStyle w:val="a5"/>
        <w:numPr>
          <w:ilvl w:val="0"/>
          <w:numId w:val="18"/>
        </w:numPr>
        <w:suppressAutoHyphens/>
        <w:ind w:left="0" w:firstLine="709"/>
        <w:jc w:val="both"/>
        <w:rPr>
          <w:sz w:val="28"/>
          <w:szCs w:val="28"/>
        </w:rPr>
      </w:pPr>
      <w:r w:rsidRPr="00707E47">
        <w:rPr>
          <w:sz w:val="28"/>
          <w:szCs w:val="28"/>
        </w:rPr>
        <w:t xml:space="preserve">Принять меры по привлечению к ответственности виновных должностных лиц, допустивших нарушения и недостатки, выявленные Счетной палатой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 при проведении контрольного мероприятия. </w:t>
      </w:r>
    </w:p>
    <w:p w:rsidR="00403B45" w:rsidRPr="00403B45" w:rsidRDefault="00403B45" w:rsidP="00403B45">
      <w:pPr>
        <w:pStyle w:val="a5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мероприятия, направленные на недопущение подобных нарушений в будущем.</w:t>
      </w:r>
    </w:p>
    <w:p w:rsidR="00665E00" w:rsidRDefault="00884C20" w:rsidP="00665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5E00">
        <w:rPr>
          <w:sz w:val="28"/>
          <w:szCs w:val="28"/>
        </w:rPr>
        <w:t>В соответствии с действующим законодательством Российской Федерации срок уведомления контрольного органа о результатах рассмотрения представления и принятых мерах составляет один месяц со дня его получения.</w:t>
      </w:r>
    </w:p>
    <w:p w:rsidR="00403B45" w:rsidRDefault="00884C20" w:rsidP="002D50D1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2D50D1" w:rsidRPr="00AD25C8" w:rsidRDefault="00403B45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 w:rsidR="00884C20">
        <w:rPr>
          <w:sz w:val="28"/>
          <w:szCs w:val="28"/>
        </w:rPr>
        <w:t xml:space="preserve">   </w:t>
      </w:r>
      <w:r w:rsidR="00D95215" w:rsidRPr="00DF056F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D95215" w:rsidRPr="00DF056F">
        <w:rPr>
          <w:sz w:val="28"/>
          <w:szCs w:val="28"/>
        </w:rPr>
        <w:t>п</w:t>
      </w:r>
      <w:r w:rsidR="002D50D1" w:rsidRPr="00DF056F">
        <w:rPr>
          <w:sz w:val="28"/>
          <w:szCs w:val="28"/>
        </w:rPr>
        <w:t>редседател</w:t>
      </w:r>
      <w:r w:rsidR="00D95215" w:rsidRPr="00DF056F">
        <w:rPr>
          <w:sz w:val="28"/>
          <w:szCs w:val="28"/>
        </w:rPr>
        <w:t>я</w:t>
      </w:r>
      <w:r w:rsidR="002D50D1">
        <w:rPr>
          <w:sz w:val="28"/>
          <w:szCs w:val="28"/>
        </w:rPr>
        <w:tab/>
      </w:r>
      <w:r w:rsidR="00EE35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50D1" w:rsidRPr="00E22FDA">
        <w:rPr>
          <w:sz w:val="28"/>
          <w:szCs w:val="28"/>
        </w:rPr>
        <w:t>___________</w:t>
      </w:r>
      <w:r w:rsidR="00EE35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D95215" w:rsidRPr="00DF056F">
        <w:rPr>
          <w:sz w:val="28"/>
          <w:szCs w:val="28"/>
        </w:rPr>
        <w:t>И</w:t>
      </w:r>
      <w:r w:rsidR="002D50D1" w:rsidRPr="00DF056F">
        <w:rPr>
          <w:sz w:val="28"/>
          <w:szCs w:val="28"/>
        </w:rPr>
        <w:t>.</w:t>
      </w:r>
      <w:r w:rsidR="00D95215" w:rsidRPr="00DF056F">
        <w:rPr>
          <w:sz w:val="28"/>
          <w:szCs w:val="28"/>
        </w:rPr>
        <w:t>А</w:t>
      </w:r>
      <w:r w:rsidR="002D50D1" w:rsidRPr="00DF056F">
        <w:rPr>
          <w:sz w:val="28"/>
          <w:szCs w:val="28"/>
        </w:rPr>
        <w:t>.</w:t>
      </w:r>
      <w:proofErr w:type="gramStart"/>
      <w:r w:rsidR="00D95215" w:rsidRPr="00DF056F">
        <w:rPr>
          <w:sz w:val="28"/>
          <w:szCs w:val="28"/>
        </w:rPr>
        <w:t>Заздравных</w:t>
      </w:r>
      <w:proofErr w:type="gramEnd"/>
      <w:r w:rsidR="00DF056F">
        <w:rPr>
          <w:sz w:val="16"/>
          <w:szCs w:val="16"/>
        </w:rPr>
        <w:t xml:space="preserve">                         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4D" w:rsidRDefault="00660A4D" w:rsidP="006A64CF">
      <w:r>
        <w:separator/>
      </w:r>
    </w:p>
  </w:endnote>
  <w:endnote w:type="continuationSeparator" w:id="0">
    <w:p w:rsidR="00660A4D" w:rsidRDefault="00660A4D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AD0B08">
        <w:pPr>
          <w:pStyle w:val="ab"/>
          <w:jc w:val="right"/>
        </w:pPr>
        <w:fldSimple w:instr=" PAGE   \* MERGEFORMAT ">
          <w:r w:rsidR="0081581A">
            <w:rPr>
              <w:noProof/>
            </w:rPr>
            <w:t>2</w:t>
          </w:r>
        </w:fldSimple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4D" w:rsidRDefault="00660A4D" w:rsidP="006A64CF">
      <w:r>
        <w:separator/>
      </w:r>
    </w:p>
  </w:footnote>
  <w:footnote w:type="continuationSeparator" w:id="0">
    <w:p w:rsidR="00660A4D" w:rsidRDefault="00660A4D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E001A"/>
    <w:rsid w:val="000E07A7"/>
    <w:rsid w:val="000E0BA0"/>
    <w:rsid w:val="000E3E69"/>
    <w:rsid w:val="000E4211"/>
    <w:rsid w:val="000E4E2E"/>
    <w:rsid w:val="000E56A7"/>
    <w:rsid w:val="000E7914"/>
    <w:rsid w:val="000F4BD2"/>
    <w:rsid w:val="000F4C45"/>
    <w:rsid w:val="000F69E2"/>
    <w:rsid w:val="00100385"/>
    <w:rsid w:val="001017BC"/>
    <w:rsid w:val="00101B1E"/>
    <w:rsid w:val="00101BE9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112C6"/>
    <w:rsid w:val="0021146F"/>
    <w:rsid w:val="00212023"/>
    <w:rsid w:val="00216277"/>
    <w:rsid w:val="00223147"/>
    <w:rsid w:val="00223F70"/>
    <w:rsid w:val="002306C8"/>
    <w:rsid w:val="00231066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F0F"/>
    <w:rsid w:val="0034468F"/>
    <w:rsid w:val="00346415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B08C3"/>
    <w:rsid w:val="005B1D6A"/>
    <w:rsid w:val="005B27D9"/>
    <w:rsid w:val="005B2DFB"/>
    <w:rsid w:val="005B6DA3"/>
    <w:rsid w:val="005B78ED"/>
    <w:rsid w:val="005B7A29"/>
    <w:rsid w:val="005C5D3A"/>
    <w:rsid w:val="005D1DE5"/>
    <w:rsid w:val="005D398F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136D7"/>
    <w:rsid w:val="0081581A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5644"/>
    <w:rsid w:val="0085039F"/>
    <w:rsid w:val="008516C7"/>
    <w:rsid w:val="00852694"/>
    <w:rsid w:val="00853F76"/>
    <w:rsid w:val="008544AC"/>
    <w:rsid w:val="00856CA1"/>
    <w:rsid w:val="008626CF"/>
    <w:rsid w:val="00862B07"/>
    <w:rsid w:val="008631E0"/>
    <w:rsid w:val="00864123"/>
    <w:rsid w:val="00864337"/>
    <w:rsid w:val="00871A1A"/>
    <w:rsid w:val="00875477"/>
    <w:rsid w:val="00880604"/>
    <w:rsid w:val="00884C20"/>
    <w:rsid w:val="00885C9F"/>
    <w:rsid w:val="0089068F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4055F"/>
    <w:rsid w:val="00A4090B"/>
    <w:rsid w:val="00A42050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2648E"/>
    <w:rsid w:val="00C266D0"/>
    <w:rsid w:val="00C34BD2"/>
    <w:rsid w:val="00C34E09"/>
    <w:rsid w:val="00C35504"/>
    <w:rsid w:val="00C35AC5"/>
    <w:rsid w:val="00C41826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C87"/>
    <w:rsid w:val="00CD3A7E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60AE7"/>
    <w:rsid w:val="00D61E50"/>
    <w:rsid w:val="00D62661"/>
    <w:rsid w:val="00D626EC"/>
    <w:rsid w:val="00D66886"/>
    <w:rsid w:val="00D67E8A"/>
    <w:rsid w:val="00D71043"/>
    <w:rsid w:val="00D71E42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562"/>
    <w:rsid w:val="00DE3BDB"/>
    <w:rsid w:val="00DE3F38"/>
    <w:rsid w:val="00DE557D"/>
    <w:rsid w:val="00DE55AB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3469"/>
    <w:rsid w:val="00E1683C"/>
    <w:rsid w:val="00E16FD5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34CC"/>
    <w:rsid w:val="00E85F4D"/>
    <w:rsid w:val="00E93260"/>
    <w:rsid w:val="00E937AA"/>
    <w:rsid w:val="00E97EE1"/>
    <w:rsid w:val="00EA0F0B"/>
    <w:rsid w:val="00EA1293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755"/>
    <w:rsid w:val="00F46FB8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34A6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6E05"/>
    <w:rsid w:val="00FD7BE6"/>
    <w:rsid w:val="00FE03BF"/>
    <w:rsid w:val="00FE17D0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lang w:val="ru-RU"/>
    </w:rPr>
  </w:style>
  <w:style w:type="character" w:customStyle="1" w:styleId="apple-converted-space">
    <w:name w:val="apple-converted-space"/>
    <w:basedOn w:val="a0"/>
    <w:rsid w:val="001E7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09F1-3B9F-4EBC-86CE-B81E84C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KR</cp:lastModifiedBy>
  <cp:revision>133</cp:revision>
  <cp:lastPrinted>2019-04-30T02:44:00Z</cp:lastPrinted>
  <dcterms:created xsi:type="dcterms:W3CDTF">2019-03-25T15:37:00Z</dcterms:created>
  <dcterms:modified xsi:type="dcterms:W3CDTF">2019-04-30T02:45:00Z</dcterms:modified>
</cp:coreProperties>
</file>