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F9" w:rsidRPr="008E0F87" w:rsidRDefault="003530F9" w:rsidP="00D032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3530F9" w:rsidRPr="008E0F87" w:rsidRDefault="003530F9" w:rsidP="003530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F87">
        <w:rPr>
          <w:rFonts w:ascii="Times New Roman" w:hAnsi="Times New Roman"/>
          <w:b/>
          <w:bCs/>
          <w:sz w:val="24"/>
          <w:szCs w:val="24"/>
        </w:rPr>
        <w:t xml:space="preserve">по результатам экспертизы проекта бюджета </w:t>
      </w:r>
    </w:p>
    <w:p w:rsidR="003530F9" w:rsidRPr="008E0F87" w:rsidRDefault="003530F9" w:rsidP="003530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F87">
        <w:rPr>
          <w:rFonts w:ascii="Times New Roman" w:hAnsi="Times New Roman"/>
          <w:b/>
          <w:bCs/>
          <w:sz w:val="24"/>
          <w:szCs w:val="24"/>
        </w:rPr>
        <w:t>муниципального образования «</w:t>
      </w:r>
      <w:r w:rsidR="00BE74B3">
        <w:rPr>
          <w:rFonts w:ascii="Times New Roman" w:hAnsi="Times New Roman"/>
          <w:b/>
          <w:bCs/>
          <w:sz w:val="24"/>
          <w:szCs w:val="24"/>
        </w:rPr>
        <w:t>Чажемтов</w:t>
      </w:r>
      <w:r>
        <w:rPr>
          <w:rFonts w:ascii="Times New Roman" w:hAnsi="Times New Roman"/>
          <w:b/>
          <w:bCs/>
          <w:sz w:val="24"/>
          <w:szCs w:val="24"/>
        </w:rPr>
        <w:t>ское сельское поселение</w:t>
      </w:r>
      <w:r w:rsidRPr="008E0F87">
        <w:rPr>
          <w:rFonts w:ascii="Times New Roman" w:hAnsi="Times New Roman"/>
          <w:b/>
          <w:bCs/>
          <w:sz w:val="24"/>
          <w:szCs w:val="24"/>
        </w:rPr>
        <w:t>» на 201</w:t>
      </w:r>
      <w:r w:rsidR="005255DA">
        <w:rPr>
          <w:rFonts w:ascii="Times New Roman" w:hAnsi="Times New Roman"/>
          <w:b/>
          <w:bCs/>
          <w:sz w:val="24"/>
          <w:szCs w:val="24"/>
        </w:rPr>
        <w:t>5</w:t>
      </w:r>
      <w:r w:rsidRPr="008E0F8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3530F9" w:rsidRDefault="003530F9" w:rsidP="00353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30F9" w:rsidRDefault="003530F9" w:rsidP="003530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F87">
        <w:rPr>
          <w:rFonts w:ascii="Times New Roman" w:hAnsi="Times New Roman"/>
          <w:sz w:val="24"/>
          <w:szCs w:val="24"/>
        </w:rPr>
        <w:t xml:space="preserve">г. Колпашево                                                                             </w:t>
      </w:r>
      <w:r w:rsidR="00A465B7">
        <w:rPr>
          <w:rFonts w:ascii="Times New Roman" w:hAnsi="Times New Roman"/>
          <w:sz w:val="24"/>
          <w:szCs w:val="24"/>
        </w:rPr>
        <w:t xml:space="preserve">                    </w:t>
      </w:r>
      <w:r w:rsidR="003120C1">
        <w:rPr>
          <w:rFonts w:ascii="Times New Roman" w:hAnsi="Times New Roman"/>
          <w:sz w:val="24"/>
          <w:szCs w:val="24"/>
        </w:rPr>
        <w:t>30</w:t>
      </w:r>
      <w:r w:rsidR="00A465B7">
        <w:rPr>
          <w:rFonts w:ascii="Times New Roman" w:hAnsi="Times New Roman"/>
          <w:sz w:val="24"/>
          <w:szCs w:val="24"/>
        </w:rPr>
        <w:t xml:space="preserve"> </w:t>
      </w:r>
      <w:r w:rsidR="00FA67D7">
        <w:rPr>
          <w:rFonts w:ascii="Times New Roman" w:hAnsi="Times New Roman"/>
          <w:sz w:val="24"/>
          <w:szCs w:val="24"/>
        </w:rPr>
        <w:t>дека</w:t>
      </w:r>
      <w:r>
        <w:rPr>
          <w:rFonts w:ascii="Times New Roman" w:hAnsi="Times New Roman"/>
          <w:sz w:val="24"/>
          <w:szCs w:val="24"/>
        </w:rPr>
        <w:t>бря</w:t>
      </w:r>
      <w:r w:rsidRPr="008E0F87">
        <w:rPr>
          <w:rFonts w:ascii="Times New Roman" w:hAnsi="Times New Roman"/>
          <w:sz w:val="24"/>
          <w:szCs w:val="24"/>
        </w:rPr>
        <w:t xml:space="preserve"> 201</w:t>
      </w:r>
      <w:r w:rsidR="00FF5C21">
        <w:rPr>
          <w:rFonts w:ascii="Times New Roman" w:hAnsi="Times New Roman"/>
          <w:sz w:val="24"/>
          <w:szCs w:val="24"/>
        </w:rPr>
        <w:t>4</w:t>
      </w:r>
      <w:r w:rsidRPr="008E0F87">
        <w:rPr>
          <w:rFonts w:ascii="Times New Roman" w:hAnsi="Times New Roman"/>
          <w:sz w:val="24"/>
          <w:szCs w:val="24"/>
        </w:rPr>
        <w:t xml:space="preserve"> г.</w:t>
      </w:r>
    </w:p>
    <w:p w:rsidR="004E0F58" w:rsidRPr="008E0F87" w:rsidRDefault="004E0F58" w:rsidP="00353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30F9" w:rsidRPr="003537ED" w:rsidRDefault="003530F9" w:rsidP="006B25D9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B25D9">
        <w:rPr>
          <w:rFonts w:ascii="Times New Roman" w:hAnsi="Times New Roman"/>
          <w:sz w:val="24"/>
          <w:szCs w:val="24"/>
        </w:rPr>
        <w:t xml:space="preserve">Основание для проведения экспертно-аналитического мероприятия: </w:t>
      </w:r>
      <w:r w:rsidR="007A0B5D">
        <w:rPr>
          <w:rFonts w:ascii="Times New Roman" w:hAnsi="Times New Roman"/>
          <w:sz w:val="24"/>
          <w:szCs w:val="24"/>
        </w:rPr>
        <w:t xml:space="preserve">пункт 2 статьи 157 Бюджетного кодекса Российской Федерации, </w:t>
      </w:r>
      <w:r w:rsidRPr="006B25D9">
        <w:rPr>
          <w:rFonts w:ascii="Times New Roman" w:hAnsi="Times New Roman"/>
          <w:sz w:val="24"/>
          <w:szCs w:val="24"/>
        </w:rPr>
        <w:t>пункт 2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2A164C">
        <w:rPr>
          <w:rFonts w:ascii="Times New Roman" w:hAnsi="Times New Roman"/>
          <w:sz w:val="24"/>
          <w:szCs w:val="24"/>
        </w:rPr>
        <w:t xml:space="preserve"> положение о бюджетном процессе</w:t>
      </w:r>
      <w:r w:rsidRPr="006B25D9">
        <w:rPr>
          <w:rFonts w:ascii="Times New Roman" w:hAnsi="Times New Roman"/>
          <w:sz w:val="24"/>
          <w:szCs w:val="24"/>
        </w:rPr>
        <w:t xml:space="preserve"> </w:t>
      </w:r>
      <w:r w:rsidR="002A164C" w:rsidRPr="0035205A">
        <w:rPr>
          <w:rFonts w:ascii="Times New Roman" w:hAnsi="Times New Roman"/>
          <w:sz w:val="24"/>
          <w:szCs w:val="24"/>
        </w:rPr>
        <w:t>в муниципальном образовании «Чажемтовское сельское поселение», утвержденного решением Совета Чажемтовского сельского поселения от 21.12.2012 № 3 (в редакции решения Совета Чажемтовского сельского поселения от 31.05.2013 № 37) (далее – Положение о бюджетном процессе в муниципальном образовании)</w:t>
      </w:r>
      <w:r w:rsidR="002A164C">
        <w:rPr>
          <w:rFonts w:ascii="Times New Roman" w:hAnsi="Times New Roman"/>
          <w:sz w:val="24"/>
          <w:szCs w:val="24"/>
        </w:rPr>
        <w:t xml:space="preserve">, </w:t>
      </w:r>
      <w:r w:rsidR="002D16FD" w:rsidRPr="006B25D9">
        <w:rPr>
          <w:rFonts w:ascii="Times New Roman" w:hAnsi="Times New Roman"/>
          <w:sz w:val="24"/>
          <w:szCs w:val="24"/>
        </w:rPr>
        <w:t xml:space="preserve">Соглашение о передаче Счетной палате Колпашевского района полномочий контрольно-счетного органа </w:t>
      </w:r>
      <w:r w:rsidR="00BE74B3">
        <w:rPr>
          <w:rFonts w:ascii="Times New Roman" w:hAnsi="Times New Roman"/>
          <w:sz w:val="24"/>
          <w:szCs w:val="24"/>
        </w:rPr>
        <w:t>Чажемтов</w:t>
      </w:r>
      <w:r w:rsidR="002D16FD" w:rsidRPr="006B25D9">
        <w:rPr>
          <w:rFonts w:ascii="Times New Roman" w:hAnsi="Times New Roman"/>
          <w:sz w:val="24"/>
          <w:szCs w:val="24"/>
        </w:rPr>
        <w:t xml:space="preserve">ского сельского поселения по осуществлению внешнего муниципального финансового контроля от </w:t>
      </w:r>
      <w:r w:rsidR="00BE74B3">
        <w:rPr>
          <w:rFonts w:ascii="Times New Roman" w:hAnsi="Times New Roman"/>
          <w:sz w:val="24"/>
          <w:szCs w:val="24"/>
        </w:rPr>
        <w:t>15.06</w:t>
      </w:r>
      <w:r w:rsidR="002D16FD" w:rsidRPr="006B25D9">
        <w:rPr>
          <w:rFonts w:ascii="Times New Roman" w:hAnsi="Times New Roman"/>
          <w:sz w:val="24"/>
          <w:szCs w:val="24"/>
        </w:rPr>
        <w:t>.2012 г</w:t>
      </w:r>
      <w:r w:rsidR="002A164C">
        <w:rPr>
          <w:rFonts w:ascii="Times New Roman" w:hAnsi="Times New Roman"/>
          <w:sz w:val="24"/>
          <w:szCs w:val="24"/>
        </w:rPr>
        <w:t>.</w:t>
      </w:r>
      <w:r w:rsidR="002D16FD" w:rsidRPr="006B25D9">
        <w:rPr>
          <w:rFonts w:ascii="Times New Roman" w:hAnsi="Times New Roman"/>
          <w:sz w:val="24"/>
          <w:szCs w:val="24"/>
        </w:rPr>
        <w:t xml:space="preserve">, заключенное между Советом </w:t>
      </w:r>
      <w:r w:rsidR="00B276FE">
        <w:rPr>
          <w:rFonts w:ascii="Times New Roman" w:hAnsi="Times New Roman"/>
          <w:sz w:val="24"/>
          <w:szCs w:val="24"/>
        </w:rPr>
        <w:t>Чажемтов</w:t>
      </w:r>
      <w:r w:rsidR="001B0963" w:rsidRPr="006B25D9">
        <w:rPr>
          <w:rFonts w:ascii="Times New Roman" w:hAnsi="Times New Roman"/>
          <w:sz w:val="24"/>
          <w:szCs w:val="24"/>
        </w:rPr>
        <w:t>ского сельского</w:t>
      </w:r>
      <w:r w:rsidR="002D16FD" w:rsidRPr="006B25D9">
        <w:rPr>
          <w:rFonts w:ascii="Times New Roman" w:hAnsi="Times New Roman"/>
          <w:sz w:val="24"/>
          <w:szCs w:val="24"/>
        </w:rPr>
        <w:t xml:space="preserve"> поселения и Думой Колпашевского района,</w:t>
      </w:r>
      <w:r w:rsidR="001B0963" w:rsidRPr="006B25D9">
        <w:rPr>
          <w:rFonts w:ascii="Times New Roman" w:hAnsi="Times New Roman"/>
          <w:sz w:val="24"/>
          <w:szCs w:val="24"/>
        </w:rPr>
        <w:t xml:space="preserve"> </w:t>
      </w:r>
      <w:r w:rsidRPr="006B25D9">
        <w:rPr>
          <w:rFonts w:ascii="Times New Roman" w:hAnsi="Times New Roman"/>
          <w:sz w:val="24"/>
          <w:szCs w:val="24"/>
        </w:rPr>
        <w:t xml:space="preserve">пункт </w:t>
      </w:r>
      <w:r w:rsidR="00865D92">
        <w:rPr>
          <w:rFonts w:ascii="Times New Roman" w:hAnsi="Times New Roman"/>
          <w:sz w:val="24"/>
          <w:szCs w:val="24"/>
        </w:rPr>
        <w:t>1</w:t>
      </w:r>
      <w:r w:rsidR="008055EC">
        <w:rPr>
          <w:rFonts w:ascii="Times New Roman" w:hAnsi="Times New Roman"/>
          <w:sz w:val="24"/>
          <w:szCs w:val="24"/>
        </w:rPr>
        <w:t>4</w:t>
      </w:r>
      <w:r w:rsidR="00D6568C">
        <w:rPr>
          <w:rFonts w:ascii="Times New Roman" w:hAnsi="Times New Roman"/>
          <w:sz w:val="24"/>
          <w:szCs w:val="24"/>
        </w:rPr>
        <w:t xml:space="preserve"> раздела «Экспертно-аналитические мероприятия»</w:t>
      </w:r>
      <w:r w:rsidRPr="006B25D9">
        <w:rPr>
          <w:rFonts w:ascii="Times New Roman" w:hAnsi="Times New Roman"/>
          <w:sz w:val="24"/>
          <w:szCs w:val="24"/>
        </w:rPr>
        <w:t xml:space="preserve"> плана работы Счетной палаты Колпашевского района, утвержденного </w:t>
      </w:r>
      <w:r w:rsidR="008055EC">
        <w:rPr>
          <w:rFonts w:ascii="Times New Roman" w:hAnsi="Times New Roman"/>
          <w:sz w:val="24"/>
          <w:szCs w:val="24"/>
        </w:rPr>
        <w:t xml:space="preserve"> </w:t>
      </w:r>
      <w:r w:rsidRPr="006B25D9">
        <w:rPr>
          <w:rFonts w:ascii="Times New Roman" w:hAnsi="Times New Roman"/>
          <w:sz w:val="24"/>
          <w:szCs w:val="24"/>
        </w:rPr>
        <w:t>приказом</w:t>
      </w:r>
      <w:r w:rsidR="008055EC">
        <w:rPr>
          <w:rFonts w:ascii="Times New Roman" w:hAnsi="Times New Roman"/>
          <w:sz w:val="24"/>
          <w:szCs w:val="24"/>
        </w:rPr>
        <w:t xml:space="preserve"> </w:t>
      </w:r>
      <w:r w:rsidRPr="006B25D9">
        <w:rPr>
          <w:rFonts w:ascii="Times New Roman" w:hAnsi="Times New Roman"/>
          <w:sz w:val="24"/>
          <w:szCs w:val="24"/>
        </w:rPr>
        <w:t xml:space="preserve"> Счетной палаты Колпашевского района </w:t>
      </w:r>
      <w:r w:rsidR="00D6568C" w:rsidRPr="00D6568C">
        <w:rPr>
          <w:rFonts w:ascii="Times New Roman" w:hAnsi="Times New Roman"/>
          <w:sz w:val="24"/>
          <w:szCs w:val="24"/>
        </w:rPr>
        <w:t xml:space="preserve">от </w:t>
      </w:r>
      <w:r w:rsidR="005255DA">
        <w:rPr>
          <w:rFonts w:ascii="Times New Roman" w:hAnsi="Times New Roman"/>
          <w:sz w:val="24"/>
          <w:szCs w:val="24"/>
        </w:rPr>
        <w:t>30</w:t>
      </w:r>
      <w:r w:rsidR="00D6568C" w:rsidRPr="00D6568C">
        <w:rPr>
          <w:rFonts w:ascii="Times New Roman" w:hAnsi="Times New Roman"/>
          <w:sz w:val="24"/>
          <w:szCs w:val="24"/>
        </w:rPr>
        <w:t>.12.201</w:t>
      </w:r>
      <w:r w:rsidR="005255DA">
        <w:rPr>
          <w:rFonts w:ascii="Times New Roman" w:hAnsi="Times New Roman"/>
          <w:sz w:val="24"/>
          <w:szCs w:val="24"/>
        </w:rPr>
        <w:t>3 № 7</w:t>
      </w:r>
      <w:r w:rsidR="00D6568C" w:rsidRPr="00D6568C">
        <w:rPr>
          <w:rFonts w:ascii="Times New Roman" w:hAnsi="Times New Roman"/>
          <w:sz w:val="24"/>
          <w:szCs w:val="24"/>
        </w:rPr>
        <w:t>7 (в</w:t>
      </w:r>
      <w:r w:rsidR="008055EC">
        <w:rPr>
          <w:rFonts w:ascii="Times New Roman" w:hAnsi="Times New Roman"/>
          <w:sz w:val="24"/>
          <w:szCs w:val="24"/>
        </w:rPr>
        <w:t xml:space="preserve"> </w:t>
      </w:r>
      <w:r w:rsidR="00D6568C" w:rsidRPr="00D6568C">
        <w:rPr>
          <w:rFonts w:ascii="Times New Roman" w:hAnsi="Times New Roman"/>
          <w:sz w:val="24"/>
          <w:szCs w:val="24"/>
        </w:rPr>
        <w:t xml:space="preserve">редакции </w:t>
      </w:r>
      <w:r w:rsidR="008055EC">
        <w:rPr>
          <w:rFonts w:ascii="Times New Roman" w:hAnsi="Times New Roman"/>
          <w:sz w:val="24"/>
          <w:szCs w:val="24"/>
        </w:rPr>
        <w:t xml:space="preserve"> </w:t>
      </w:r>
      <w:r w:rsidR="00D6568C" w:rsidRPr="00D6568C">
        <w:rPr>
          <w:rFonts w:ascii="Times New Roman" w:hAnsi="Times New Roman"/>
          <w:sz w:val="24"/>
          <w:szCs w:val="24"/>
        </w:rPr>
        <w:t xml:space="preserve">приказов  от </w:t>
      </w:r>
      <w:r w:rsidR="008055EC">
        <w:rPr>
          <w:rFonts w:ascii="Times New Roman" w:hAnsi="Times New Roman"/>
          <w:sz w:val="24"/>
          <w:szCs w:val="24"/>
        </w:rPr>
        <w:t xml:space="preserve"> </w:t>
      </w:r>
      <w:r w:rsidR="00D6568C" w:rsidRPr="00D6568C">
        <w:rPr>
          <w:rFonts w:ascii="Times New Roman" w:hAnsi="Times New Roman"/>
          <w:sz w:val="24"/>
          <w:szCs w:val="24"/>
        </w:rPr>
        <w:t>07.0</w:t>
      </w:r>
      <w:r w:rsidR="005255DA">
        <w:rPr>
          <w:rFonts w:ascii="Times New Roman" w:hAnsi="Times New Roman"/>
          <w:sz w:val="24"/>
          <w:szCs w:val="24"/>
        </w:rPr>
        <w:t>3</w:t>
      </w:r>
      <w:r w:rsidR="00D6568C" w:rsidRPr="00D6568C">
        <w:rPr>
          <w:rFonts w:ascii="Times New Roman" w:hAnsi="Times New Roman"/>
          <w:sz w:val="24"/>
          <w:szCs w:val="24"/>
        </w:rPr>
        <w:t>.201</w:t>
      </w:r>
      <w:r w:rsidR="005255DA">
        <w:rPr>
          <w:rFonts w:ascii="Times New Roman" w:hAnsi="Times New Roman"/>
          <w:sz w:val="24"/>
          <w:szCs w:val="24"/>
        </w:rPr>
        <w:t>4</w:t>
      </w:r>
      <w:r w:rsidR="00D6568C" w:rsidRPr="00D6568C">
        <w:rPr>
          <w:rFonts w:ascii="Times New Roman" w:hAnsi="Times New Roman"/>
          <w:sz w:val="24"/>
          <w:szCs w:val="24"/>
        </w:rPr>
        <w:t xml:space="preserve"> </w:t>
      </w:r>
      <w:r w:rsidR="008055EC">
        <w:rPr>
          <w:rFonts w:ascii="Times New Roman" w:hAnsi="Times New Roman"/>
          <w:sz w:val="24"/>
          <w:szCs w:val="24"/>
        </w:rPr>
        <w:t xml:space="preserve"> </w:t>
      </w:r>
      <w:r w:rsidR="00D6568C" w:rsidRPr="00D6568C">
        <w:rPr>
          <w:rFonts w:ascii="Times New Roman" w:hAnsi="Times New Roman"/>
          <w:sz w:val="24"/>
          <w:szCs w:val="24"/>
        </w:rPr>
        <w:t xml:space="preserve">№ </w:t>
      </w:r>
      <w:r w:rsidR="005255DA">
        <w:rPr>
          <w:rFonts w:ascii="Times New Roman" w:hAnsi="Times New Roman"/>
          <w:sz w:val="24"/>
          <w:szCs w:val="24"/>
        </w:rPr>
        <w:t>10</w:t>
      </w:r>
      <w:r w:rsidR="00D6568C" w:rsidRPr="00D6568C">
        <w:rPr>
          <w:rFonts w:ascii="Times New Roman" w:hAnsi="Times New Roman"/>
          <w:sz w:val="24"/>
          <w:szCs w:val="24"/>
        </w:rPr>
        <w:t xml:space="preserve">, </w:t>
      </w:r>
      <w:r w:rsidR="008055EC">
        <w:rPr>
          <w:rFonts w:ascii="Times New Roman" w:hAnsi="Times New Roman"/>
          <w:sz w:val="24"/>
          <w:szCs w:val="24"/>
        </w:rPr>
        <w:t xml:space="preserve"> </w:t>
      </w:r>
      <w:r w:rsidR="00D6568C" w:rsidRPr="00D6568C">
        <w:rPr>
          <w:rFonts w:ascii="Times New Roman" w:hAnsi="Times New Roman"/>
          <w:sz w:val="24"/>
          <w:szCs w:val="24"/>
        </w:rPr>
        <w:t xml:space="preserve">от </w:t>
      </w:r>
      <w:r w:rsidR="005255DA">
        <w:rPr>
          <w:rFonts w:ascii="Times New Roman" w:hAnsi="Times New Roman"/>
          <w:sz w:val="24"/>
          <w:szCs w:val="24"/>
        </w:rPr>
        <w:t>3</w:t>
      </w:r>
      <w:r w:rsidR="00D6568C" w:rsidRPr="00D6568C">
        <w:rPr>
          <w:rFonts w:ascii="Times New Roman" w:hAnsi="Times New Roman"/>
          <w:sz w:val="24"/>
          <w:szCs w:val="24"/>
        </w:rPr>
        <w:t>0.06.201</w:t>
      </w:r>
      <w:r w:rsidR="005255DA">
        <w:rPr>
          <w:rFonts w:ascii="Times New Roman" w:hAnsi="Times New Roman"/>
          <w:sz w:val="24"/>
          <w:szCs w:val="24"/>
        </w:rPr>
        <w:t>4</w:t>
      </w:r>
      <w:r w:rsidR="00D6568C" w:rsidRPr="00D6568C">
        <w:rPr>
          <w:rFonts w:ascii="Times New Roman" w:hAnsi="Times New Roman"/>
          <w:sz w:val="24"/>
          <w:szCs w:val="24"/>
        </w:rPr>
        <w:t xml:space="preserve">  № 2</w:t>
      </w:r>
      <w:r w:rsidR="005255DA">
        <w:rPr>
          <w:rFonts w:ascii="Times New Roman" w:hAnsi="Times New Roman"/>
          <w:sz w:val="24"/>
          <w:szCs w:val="24"/>
        </w:rPr>
        <w:t>6</w:t>
      </w:r>
      <w:r w:rsidR="00B160B5">
        <w:rPr>
          <w:rFonts w:ascii="Times New Roman" w:hAnsi="Times New Roman"/>
          <w:sz w:val="24"/>
          <w:szCs w:val="24"/>
        </w:rPr>
        <w:t>, от 14.11.2014 № 49</w:t>
      </w:r>
      <w:r w:rsidR="008055EC">
        <w:rPr>
          <w:rFonts w:ascii="Times New Roman" w:hAnsi="Times New Roman"/>
          <w:sz w:val="24"/>
          <w:szCs w:val="24"/>
        </w:rPr>
        <w:t>, от 24.12.2014 № 57</w:t>
      </w:r>
      <w:r w:rsidR="00D6568C" w:rsidRPr="00D6568C">
        <w:rPr>
          <w:rFonts w:ascii="Times New Roman" w:hAnsi="Times New Roman"/>
          <w:sz w:val="24"/>
          <w:szCs w:val="24"/>
        </w:rPr>
        <w:t>)</w:t>
      </w:r>
      <w:r w:rsidR="00865D92">
        <w:rPr>
          <w:rFonts w:ascii="Times New Roman" w:hAnsi="Times New Roman"/>
          <w:sz w:val="24"/>
          <w:szCs w:val="24"/>
        </w:rPr>
        <w:t>.</w:t>
      </w:r>
    </w:p>
    <w:p w:rsidR="002116C8" w:rsidRDefault="002116C8" w:rsidP="006B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30F9" w:rsidRPr="00986805" w:rsidRDefault="003530F9" w:rsidP="006B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Источники информации: </w:t>
      </w:r>
    </w:p>
    <w:p w:rsidR="003530F9" w:rsidRPr="005D2DE7" w:rsidRDefault="003530F9" w:rsidP="00353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2DE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 xml:space="preserve">Совета </w:t>
      </w:r>
      <w:r w:rsidR="00B276FE">
        <w:rPr>
          <w:rFonts w:ascii="Times New Roman" w:hAnsi="Times New Roman"/>
          <w:sz w:val="24"/>
          <w:szCs w:val="24"/>
        </w:rPr>
        <w:t>Чажемтов</w:t>
      </w:r>
      <w:r>
        <w:rPr>
          <w:rFonts w:ascii="Times New Roman" w:hAnsi="Times New Roman"/>
          <w:sz w:val="24"/>
          <w:szCs w:val="24"/>
        </w:rPr>
        <w:t>ского сельского поселения</w:t>
      </w:r>
      <w:r w:rsidRPr="005D2DE7">
        <w:rPr>
          <w:rFonts w:ascii="Times New Roman" w:hAnsi="Times New Roman"/>
          <w:sz w:val="24"/>
          <w:szCs w:val="24"/>
        </w:rPr>
        <w:t xml:space="preserve"> «О бюджете муниципального образования «</w:t>
      </w:r>
      <w:r w:rsidR="00B276FE" w:rsidRPr="00B25B23">
        <w:rPr>
          <w:rFonts w:ascii="Times New Roman" w:hAnsi="Times New Roman"/>
          <w:sz w:val="24"/>
          <w:szCs w:val="24"/>
        </w:rPr>
        <w:t>Чажемтов</w:t>
      </w:r>
      <w:r w:rsidRPr="00B25B23">
        <w:rPr>
          <w:rFonts w:ascii="Times New Roman" w:hAnsi="Times New Roman"/>
          <w:sz w:val="24"/>
          <w:szCs w:val="24"/>
        </w:rPr>
        <w:t>ское сельское поселение» на 201</w:t>
      </w:r>
      <w:r w:rsidR="007F3033" w:rsidRPr="00B25B23">
        <w:rPr>
          <w:rFonts w:ascii="Times New Roman" w:hAnsi="Times New Roman"/>
          <w:sz w:val="24"/>
          <w:szCs w:val="24"/>
        </w:rPr>
        <w:t>5</w:t>
      </w:r>
      <w:r w:rsidRPr="00B25B23">
        <w:rPr>
          <w:rFonts w:ascii="Times New Roman" w:hAnsi="Times New Roman"/>
          <w:sz w:val="24"/>
          <w:szCs w:val="24"/>
        </w:rPr>
        <w:t xml:space="preserve"> год» с </w:t>
      </w:r>
      <w:r w:rsidR="00B25B23" w:rsidRPr="00B25B23">
        <w:rPr>
          <w:rFonts w:ascii="Times New Roman" w:hAnsi="Times New Roman"/>
          <w:sz w:val="24"/>
          <w:szCs w:val="24"/>
        </w:rPr>
        <w:t>шест</w:t>
      </w:r>
      <w:r w:rsidR="006B25D9" w:rsidRPr="00B25B23">
        <w:rPr>
          <w:rFonts w:ascii="Times New Roman" w:hAnsi="Times New Roman"/>
          <w:sz w:val="24"/>
          <w:szCs w:val="24"/>
        </w:rPr>
        <w:t>ь</w:t>
      </w:r>
      <w:r w:rsidR="004F4825" w:rsidRPr="00B25B23">
        <w:rPr>
          <w:rFonts w:ascii="Times New Roman" w:hAnsi="Times New Roman"/>
          <w:sz w:val="24"/>
          <w:szCs w:val="24"/>
        </w:rPr>
        <w:t>ю</w:t>
      </w:r>
      <w:r w:rsidRPr="00B25B23">
        <w:rPr>
          <w:rFonts w:ascii="Times New Roman" w:hAnsi="Times New Roman"/>
          <w:sz w:val="24"/>
          <w:szCs w:val="24"/>
        </w:rPr>
        <w:t xml:space="preserve"> приложениями.</w:t>
      </w:r>
    </w:p>
    <w:p w:rsidR="003530F9" w:rsidRPr="005D2DE7" w:rsidRDefault="003530F9" w:rsidP="00353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2DE7">
        <w:rPr>
          <w:rFonts w:ascii="Times New Roman" w:hAnsi="Times New Roman"/>
          <w:sz w:val="24"/>
          <w:szCs w:val="24"/>
        </w:rPr>
        <w:t>Материалы, составляемые одновременно с проектом бюджета муниципального образования «</w:t>
      </w:r>
      <w:r w:rsidR="0064393E">
        <w:rPr>
          <w:rFonts w:ascii="Times New Roman" w:hAnsi="Times New Roman"/>
          <w:sz w:val="24"/>
          <w:szCs w:val="24"/>
        </w:rPr>
        <w:t>Чажемтов</w:t>
      </w:r>
      <w:r w:rsidR="004F4825">
        <w:rPr>
          <w:rFonts w:ascii="Times New Roman" w:hAnsi="Times New Roman"/>
          <w:sz w:val="24"/>
          <w:szCs w:val="24"/>
        </w:rPr>
        <w:t>ское сельское поселение</w:t>
      </w:r>
      <w:r>
        <w:rPr>
          <w:rFonts w:ascii="Times New Roman" w:hAnsi="Times New Roman"/>
          <w:sz w:val="24"/>
          <w:szCs w:val="24"/>
        </w:rPr>
        <w:t>», на 201</w:t>
      </w:r>
      <w:r w:rsidR="007F30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3530F9" w:rsidRPr="005D2DE7" w:rsidRDefault="003530F9" w:rsidP="00353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2DE7">
        <w:rPr>
          <w:rFonts w:ascii="Times New Roman" w:hAnsi="Times New Roman"/>
          <w:sz w:val="24"/>
          <w:szCs w:val="24"/>
        </w:rPr>
        <w:t>Справочные материалы к проекту бюджета муниципального образования «</w:t>
      </w:r>
      <w:r w:rsidR="0064393E">
        <w:rPr>
          <w:rFonts w:ascii="Times New Roman" w:hAnsi="Times New Roman"/>
          <w:sz w:val="24"/>
          <w:szCs w:val="24"/>
        </w:rPr>
        <w:t>Чажемтов</w:t>
      </w:r>
      <w:r w:rsidR="004F4825">
        <w:rPr>
          <w:rFonts w:ascii="Times New Roman" w:hAnsi="Times New Roman"/>
          <w:sz w:val="24"/>
          <w:szCs w:val="24"/>
        </w:rPr>
        <w:t>ское сельское поселение</w:t>
      </w:r>
      <w:r>
        <w:rPr>
          <w:rFonts w:ascii="Times New Roman" w:hAnsi="Times New Roman"/>
          <w:sz w:val="24"/>
          <w:szCs w:val="24"/>
        </w:rPr>
        <w:t>» на 201</w:t>
      </w:r>
      <w:r w:rsidR="00D132C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3530F9" w:rsidRPr="005D2DE7" w:rsidRDefault="003530F9" w:rsidP="003530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4B02" w:rsidRPr="00A84CB1">
        <w:rPr>
          <w:rFonts w:ascii="Times New Roman" w:hAnsi="Times New Roman" w:cs="Times New Roman"/>
          <w:sz w:val="24"/>
          <w:szCs w:val="24"/>
        </w:rPr>
        <w:t xml:space="preserve">Решение Думы Колпашевского района от </w:t>
      </w:r>
      <w:r w:rsidR="009F0D10" w:rsidRPr="009F0D10">
        <w:rPr>
          <w:rFonts w:ascii="Times New Roman" w:hAnsi="Times New Roman" w:cs="Times New Roman"/>
          <w:sz w:val="24"/>
          <w:szCs w:val="24"/>
        </w:rPr>
        <w:t>1</w:t>
      </w:r>
      <w:r w:rsidR="00865D92" w:rsidRPr="009F0D10">
        <w:rPr>
          <w:rFonts w:ascii="Times New Roman" w:hAnsi="Times New Roman" w:cs="Times New Roman"/>
          <w:sz w:val="24"/>
          <w:szCs w:val="24"/>
        </w:rPr>
        <w:t>5</w:t>
      </w:r>
      <w:r w:rsidR="00FC4B02" w:rsidRPr="009F0D10">
        <w:rPr>
          <w:rFonts w:ascii="Times New Roman" w:hAnsi="Times New Roman" w:cs="Times New Roman"/>
          <w:sz w:val="24"/>
          <w:szCs w:val="24"/>
        </w:rPr>
        <w:t>.1</w:t>
      </w:r>
      <w:r w:rsidR="009F0D10" w:rsidRPr="009F0D10">
        <w:rPr>
          <w:rFonts w:ascii="Times New Roman" w:hAnsi="Times New Roman" w:cs="Times New Roman"/>
          <w:sz w:val="24"/>
          <w:szCs w:val="24"/>
        </w:rPr>
        <w:t>2</w:t>
      </w:r>
      <w:r w:rsidR="00FC4B02" w:rsidRPr="009F0D10">
        <w:rPr>
          <w:rFonts w:ascii="Times New Roman" w:hAnsi="Times New Roman" w:cs="Times New Roman"/>
          <w:sz w:val="24"/>
          <w:szCs w:val="24"/>
        </w:rPr>
        <w:t>.201</w:t>
      </w:r>
      <w:r w:rsidR="009F0D10" w:rsidRPr="009F0D10">
        <w:rPr>
          <w:rFonts w:ascii="Times New Roman" w:hAnsi="Times New Roman" w:cs="Times New Roman"/>
          <w:sz w:val="24"/>
          <w:szCs w:val="24"/>
        </w:rPr>
        <w:t>4</w:t>
      </w:r>
      <w:r w:rsidR="00FC4B02" w:rsidRPr="009F0D10">
        <w:rPr>
          <w:rFonts w:ascii="Times New Roman" w:hAnsi="Times New Roman" w:cs="Times New Roman"/>
          <w:sz w:val="24"/>
          <w:szCs w:val="24"/>
        </w:rPr>
        <w:t xml:space="preserve"> № </w:t>
      </w:r>
      <w:r w:rsidR="009F0D10" w:rsidRPr="009F0D10">
        <w:rPr>
          <w:rFonts w:ascii="Times New Roman" w:hAnsi="Times New Roman" w:cs="Times New Roman"/>
          <w:sz w:val="24"/>
          <w:szCs w:val="24"/>
        </w:rPr>
        <w:t>131</w:t>
      </w:r>
      <w:r w:rsidR="00FC4B02" w:rsidRPr="00A84CB1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«Колпашевский район» на 201</w:t>
      </w:r>
      <w:r w:rsidR="007F3033">
        <w:rPr>
          <w:rFonts w:ascii="Times New Roman" w:hAnsi="Times New Roman" w:cs="Times New Roman"/>
          <w:sz w:val="24"/>
          <w:szCs w:val="24"/>
        </w:rPr>
        <w:t>5</w:t>
      </w:r>
      <w:r w:rsidR="00FC4B02" w:rsidRPr="00A84CB1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A84CB1">
        <w:rPr>
          <w:rFonts w:ascii="Times New Roman" w:hAnsi="Times New Roman" w:cs="Times New Roman"/>
          <w:sz w:val="24"/>
          <w:szCs w:val="24"/>
        </w:rPr>
        <w:t>.</w:t>
      </w:r>
    </w:p>
    <w:p w:rsidR="003530F9" w:rsidRDefault="003530F9" w:rsidP="003530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26">
        <w:rPr>
          <w:rFonts w:ascii="Times New Roman" w:hAnsi="Times New Roman" w:cs="Times New Roman"/>
          <w:sz w:val="24"/>
          <w:szCs w:val="24"/>
        </w:rPr>
        <w:t>Иная информация (документы, материалы).</w:t>
      </w:r>
    </w:p>
    <w:p w:rsidR="001F4A77" w:rsidRPr="00723826" w:rsidRDefault="001F4A77" w:rsidP="003530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A77" w:rsidRPr="00CE3098" w:rsidRDefault="001F4A77" w:rsidP="001F4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09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37951" w:rsidRPr="003537ED" w:rsidRDefault="00637951" w:rsidP="00637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7ED">
        <w:rPr>
          <w:rFonts w:ascii="Times New Roman" w:hAnsi="Times New Roman"/>
          <w:sz w:val="24"/>
          <w:szCs w:val="24"/>
        </w:rPr>
        <w:t>Проектом решения о местном бюджете на 201</w:t>
      </w:r>
      <w:r>
        <w:rPr>
          <w:rFonts w:ascii="Times New Roman" w:hAnsi="Times New Roman"/>
          <w:sz w:val="24"/>
          <w:szCs w:val="24"/>
        </w:rPr>
        <w:t>5</w:t>
      </w:r>
      <w:r w:rsidRPr="003537ED">
        <w:rPr>
          <w:rFonts w:ascii="Times New Roman" w:hAnsi="Times New Roman"/>
          <w:sz w:val="24"/>
          <w:szCs w:val="24"/>
        </w:rPr>
        <w:t xml:space="preserve"> год предполагается утверждение сбалансированного (без дефицита и профицита) местного бюджета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537ED">
        <w:rPr>
          <w:rFonts w:ascii="Times New Roman" w:hAnsi="Times New Roman"/>
          <w:sz w:val="24"/>
          <w:szCs w:val="24"/>
        </w:rPr>
        <w:t>доход</w:t>
      </w:r>
      <w:r>
        <w:rPr>
          <w:rFonts w:ascii="Times New Roman" w:hAnsi="Times New Roman"/>
          <w:sz w:val="24"/>
          <w:szCs w:val="24"/>
        </w:rPr>
        <w:t>ам</w:t>
      </w:r>
      <w:r w:rsidRPr="003537ED">
        <w:rPr>
          <w:rFonts w:ascii="Times New Roman" w:hAnsi="Times New Roman"/>
          <w:sz w:val="24"/>
          <w:szCs w:val="24"/>
        </w:rPr>
        <w:t xml:space="preserve"> и расход</w:t>
      </w:r>
      <w:r>
        <w:rPr>
          <w:rFonts w:ascii="Times New Roman" w:hAnsi="Times New Roman"/>
          <w:sz w:val="24"/>
          <w:szCs w:val="24"/>
        </w:rPr>
        <w:t>ам</w:t>
      </w:r>
      <w:r w:rsidRPr="003537ED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19 990,9 тыс. рублей.</w:t>
      </w:r>
    </w:p>
    <w:p w:rsidR="00637951" w:rsidRPr="008B1AF4" w:rsidRDefault="00637951" w:rsidP="00637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 и расходы в планируемом 2015 году сбалансированы, что соответствует о</w:t>
      </w:r>
      <w:r w:rsidRPr="008B1AF4">
        <w:rPr>
          <w:rFonts w:ascii="Times New Roman" w:hAnsi="Times New Roman"/>
          <w:sz w:val="24"/>
          <w:szCs w:val="24"/>
        </w:rPr>
        <w:t>дной из задач бюджетной политики РФ на 2014-2016 годы, установленной Бюджетным посланием Президента РФ от 13.06.2013 г</w:t>
      </w:r>
      <w:r>
        <w:rPr>
          <w:rFonts w:ascii="Times New Roman" w:hAnsi="Times New Roman"/>
          <w:sz w:val="24"/>
          <w:szCs w:val="24"/>
        </w:rPr>
        <w:t>ода</w:t>
      </w:r>
      <w:r w:rsidRPr="008B1A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согласно которому необходимо </w:t>
      </w:r>
      <w:r w:rsidRPr="008B1AF4">
        <w:rPr>
          <w:rFonts w:ascii="Times New Roman" w:hAnsi="Times New Roman"/>
          <w:sz w:val="24"/>
          <w:szCs w:val="24"/>
        </w:rPr>
        <w:t xml:space="preserve">«обеспечение долгосрочной сбалансированности и устойчивости бюджетной системы при безусловном исполнении всех обязательств государства и выполнении задач, поставленных в </w:t>
      </w:r>
      <w:r>
        <w:rPr>
          <w:rFonts w:ascii="Times New Roman" w:hAnsi="Times New Roman"/>
          <w:sz w:val="24"/>
          <w:szCs w:val="24"/>
        </w:rPr>
        <w:t>У</w:t>
      </w:r>
      <w:r w:rsidRPr="008B1AF4">
        <w:rPr>
          <w:rFonts w:ascii="Times New Roman" w:hAnsi="Times New Roman"/>
          <w:sz w:val="24"/>
          <w:szCs w:val="24"/>
        </w:rPr>
        <w:t>казах Прези</w:t>
      </w:r>
      <w:r>
        <w:rPr>
          <w:rFonts w:ascii="Times New Roman" w:hAnsi="Times New Roman"/>
          <w:sz w:val="24"/>
          <w:szCs w:val="24"/>
        </w:rPr>
        <w:t xml:space="preserve">дента Российской Федерации от 7 </w:t>
      </w:r>
      <w:r w:rsidRPr="008B1AF4">
        <w:rPr>
          <w:rFonts w:ascii="Times New Roman" w:hAnsi="Times New Roman"/>
          <w:sz w:val="24"/>
          <w:szCs w:val="24"/>
        </w:rPr>
        <w:t xml:space="preserve">мая </w:t>
      </w:r>
      <w:smartTag w:uri="urn:schemas-microsoft-com:office:smarttags" w:element="metricconverter">
        <w:smartTagPr>
          <w:attr w:name="ProductID" w:val="2012 г"/>
        </w:smartTagPr>
        <w:r w:rsidRPr="008B1AF4">
          <w:rPr>
            <w:rFonts w:ascii="Times New Roman" w:hAnsi="Times New Roman"/>
            <w:sz w:val="24"/>
            <w:szCs w:val="24"/>
          </w:rPr>
          <w:t>2012 г</w:t>
        </w:r>
      </w:smartTag>
      <w:r w:rsidRPr="008B1AF4">
        <w:rPr>
          <w:rFonts w:ascii="Times New Roman" w:hAnsi="Times New Roman"/>
          <w:sz w:val="24"/>
          <w:szCs w:val="24"/>
        </w:rPr>
        <w:t xml:space="preserve">.». </w:t>
      </w:r>
    </w:p>
    <w:p w:rsidR="00637951" w:rsidRDefault="00637951" w:rsidP="00637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7ED">
        <w:rPr>
          <w:rFonts w:ascii="Times New Roman" w:hAnsi="Times New Roman"/>
          <w:sz w:val="24"/>
          <w:szCs w:val="24"/>
        </w:rPr>
        <w:t>Следует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7ED">
        <w:rPr>
          <w:rFonts w:ascii="Times New Roman" w:hAnsi="Times New Roman"/>
          <w:sz w:val="24"/>
          <w:szCs w:val="24"/>
        </w:rPr>
        <w:t xml:space="preserve">отметить, что </w:t>
      </w:r>
      <w:r>
        <w:rPr>
          <w:rFonts w:ascii="Times New Roman" w:hAnsi="Times New Roman"/>
          <w:sz w:val="24"/>
          <w:szCs w:val="24"/>
        </w:rPr>
        <w:t xml:space="preserve">доходы и расходы в прогнозируемом 2015 году в сравнении с ожидаемым исполнением бюджета в 2014 году уменьшены на </w:t>
      </w:r>
      <w:r w:rsidR="0022703E">
        <w:rPr>
          <w:rFonts w:ascii="Times New Roman" w:hAnsi="Times New Roman"/>
          <w:sz w:val="24"/>
          <w:szCs w:val="24"/>
        </w:rPr>
        <w:t>62,2</w:t>
      </w:r>
      <w:r>
        <w:rPr>
          <w:rFonts w:ascii="Times New Roman" w:hAnsi="Times New Roman"/>
          <w:sz w:val="24"/>
          <w:szCs w:val="24"/>
        </w:rPr>
        <w:t xml:space="preserve">% </w:t>
      </w:r>
      <w:r w:rsidR="0022703E">
        <w:rPr>
          <w:rFonts w:ascii="Times New Roman" w:hAnsi="Times New Roman"/>
          <w:sz w:val="24"/>
          <w:szCs w:val="24"/>
        </w:rPr>
        <w:t xml:space="preserve">и 62,7%, </w:t>
      </w:r>
      <w:r w:rsidR="002A164C">
        <w:rPr>
          <w:rFonts w:ascii="Times New Roman" w:hAnsi="Times New Roman"/>
          <w:sz w:val="24"/>
          <w:szCs w:val="24"/>
        </w:rPr>
        <w:t xml:space="preserve"> </w:t>
      </w:r>
      <w:r w:rsidR="0022703E">
        <w:rPr>
          <w:rFonts w:ascii="Times New Roman" w:hAnsi="Times New Roman"/>
          <w:sz w:val="24"/>
          <w:szCs w:val="24"/>
        </w:rPr>
        <w:t xml:space="preserve">соответственно, </w:t>
      </w:r>
      <w:r w:rsidR="002A1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</w:t>
      </w:r>
      <w:r w:rsidR="002A1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2A1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абсолютном </w:t>
      </w:r>
      <w:r w:rsidR="002A1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выражении на </w:t>
      </w:r>
      <w:r w:rsidR="0022703E">
        <w:rPr>
          <w:rFonts w:ascii="Times New Roman" w:hAnsi="Times New Roman"/>
          <w:sz w:val="24"/>
          <w:szCs w:val="24"/>
        </w:rPr>
        <w:t>32 891,4</w:t>
      </w:r>
      <w:r w:rsidRPr="00C65A3D">
        <w:rPr>
          <w:rFonts w:ascii="Times New Roman" w:hAnsi="Times New Roman"/>
          <w:sz w:val="24"/>
          <w:szCs w:val="24"/>
        </w:rPr>
        <w:t xml:space="preserve"> </w:t>
      </w:r>
      <w:r w:rsidRPr="003537ED">
        <w:rPr>
          <w:rFonts w:ascii="Times New Roman" w:hAnsi="Times New Roman"/>
          <w:sz w:val="24"/>
          <w:szCs w:val="24"/>
        </w:rPr>
        <w:t>тыс. рублей</w:t>
      </w:r>
      <w:r w:rsidR="0022703E">
        <w:rPr>
          <w:rFonts w:ascii="Times New Roman" w:hAnsi="Times New Roman"/>
          <w:sz w:val="24"/>
          <w:szCs w:val="24"/>
        </w:rPr>
        <w:t xml:space="preserve"> и на 33</w:t>
      </w:r>
      <w:r w:rsidR="002A164C">
        <w:rPr>
          <w:rFonts w:ascii="Times New Roman" w:hAnsi="Times New Roman"/>
          <w:sz w:val="24"/>
          <w:szCs w:val="24"/>
        </w:rPr>
        <w:t xml:space="preserve"> </w:t>
      </w:r>
      <w:r w:rsidR="0022703E">
        <w:rPr>
          <w:rFonts w:ascii="Times New Roman" w:hAnsi="Times New Roman"/>
          <w:sz w:val="24"/>
          <w:szCs w:val="24"/>
        </w:rPr>
        <w:t>591,4 тыс. рублей, соответственно</w:t>
      </w:r>
      <w:r w:rsidRPr="003537ED">
        <w:rPr>
          <w:rFonts w:ascii="Times New Roman" w:hAnsi="Times New Roman"/>
          <w:sz w:val="24"/>
          <w:szCs w:val="24"/>
        </w:rPr>
        <w:t>.</w:t>
      </w:r>
    </w:p>
    <w:p w:rsidR="00637951" w:rsidRDefault="00637951" w:rsidP="00637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5FF">
        <w:rPr>
          <w:rFonts w:ascii="Times New Roman" w:hAnsi="Times New Roman"/>
          <w:sz w:val="24"/>
          <w:szCs w:val="24"/>
        </w:rPr>
        <w:t>Снижение суммы доходов бюджета в 201</w:t>
      </w:r>
      <w:r>
        <w:rPr>
          <w:rFonts w:ascii="Times New Roman" w:hAnsi="Times New Roman"/>
          <w:sz w:val="24"/>
          <w:szCs w:val="24"/>
        </w:rPr>
        <w:t>5</w:t>
      </w:r>
      <w:r w:rsidRPr="00AE35FF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обусловлено в основном уменьшением</w:t>
      </w:r>
      <w:r w:rsidRPr="00CA65C5">
        <w:rPr>
          <w:rFonts w:ascii="Times New Roman" w:hAnsi="Times New Roman"/>
          <w:sz w:val="24"/>
          <w:szCs w:val="24"/>
        </w:rPr>
        <w:t xml:space="preserve"> </w:t>
      </w:r>
      <w:r w:rsidRPr="002A4C44">
        <w:rPr>
          <w:rFonts w:ascii="Times New Roman" w:hAnsi="Times New Roman"/>
          <w:sz w:val="24"/>
          <w:szCs w:val="24"/>
        </w:rPr>
        <w:t xml:space="preserve">планируемой суммы безвозмездных поступлений на </w:t>
      </w:r>
      <w:r w:rsidR="0022703E">
        <w:rPr>
          <w:rFonts w:ascii="Times New Roman" w:hAnsi="Times New Roman"/>
          <w:sz w:val="24"/>
          <w:szCs w:val="24"/>
        </w:rPr>
        <w:t>76,4</w:t>
      </w:r>
      <w:r w:rsidRPr="002A4C44">
        <w:rPr>
          <w:rFonts w:ascii="Times New Roman" w:hAnsi="Times New Roman"/>
          <w:sz w:val="24"/>
          <w:szCs w:val="24"/>
        </w:rPr>
        <w:t xml:space="preserve"> %, что в</w:t>
      </w:r>
      <w:r w:rsidRPr="00AE35FF">
        <w:rPr>
          <w:rFonts w:ascii="Times New Roman" w:hAnsi="Times New Roman"/>
          <w:sz w:val="24"/>
          <w:szCs w:val="24"/>
        </w:rPr>
        <w:t xml:space="preserve"> абсолютном выражении составляет </w:t>
      </w:r>
      <w:r w:rsidR="0022703E">
        <w:rPr>
          <w:rFonts w:ascii="Times New Roman" w:hAnsi="Times New Roman"/>
          <w:sz w:val="24"/>
          <w:szCs w:val="24"/>
        </w:rPr>
        <w:t>34</w:t>
      </w:r>
      <w:r w:rsidR="00B25B23">
        <w:rPr>
          <w:rFonts w:ascii="Times New Roman" w:hAnsi="Times New Roman"/>
          <w:sz w:val="24"/>
          <w:szCs w:val="24"/>
        </w:rPr>
        <w:t xml:space="preserve"> </w:t>
      </w:r>
      <w:r w:rsidR="0022703E">
        <w:rPr>
          <w:rFonts w:ascii="Times New Roman" w:hAnsi="Times New Roman"/>
          <w:sz w:val="24"/>
          <w:szCs w:val="24"/>
        </w:rPr>
        <w:t>129,4</w:t>
      </w:r>
      <w:r w:rsidRPr="00AE35FF">
        <w:rPr>
          <w:rFonts w:ascii="Times New Roman" w:hAnsi="Times New Roman"/>
          <w:sz w:val="24"/>
          <w:szCs w:val="24"/>
        </w:rPr>
        <w:t xml:space="preserve"> тыс. рублей.</w:t>
      </w:r>
    </w:p>
    <w:p w:rsidR="00637951" w:rsidRDefault="00637951" w:rsidP="006379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этом, в</w:t>
      </w:r>
      <w:r w:rsidRPr="008B1AF4">
        <w:rPr>
          <w:rFonts w:ascii="Times New Roman" w:hAnsi="Times New Roman"/>
          <w:sz w:val="24"/>
          <w:szCs w:val="24"/>
        </w:rPr>
        <w:t xml:space="preserve"> ходе сравнительного анализа данных Оценки ожидаемого исполнения бюджета МО «</w:t>
      </w:r>
      <w:r w:rsidR="00B25B23">
        <w:rPr>
          <w:rFonts w:ascii="Times New Roman" w:hAnsi="Times New Roman"/>
          <w:sz w:val="24"/>
          <w:szCs w:val="24"/>
        </w:rPr>
        <w:t>Чажемтов</w:t>
      </w:r>
      <w:r>
        <w:rPr>
          <w:rFonts w:ascii="Times New Roman" w:hAnsi="Times New Roman"/>
          <w:sz w:val="24"/>
          <w:szCs w:val="24"/>
        </w:rPr>
        <w:t>ское сельское поселение</w:t>
      </w:r>
      <w:r w:rsidRPr="008B1AF4">
        <w:rPr>
          <w:rFonts w:ascii="Times New Roman" w:hAnsi="Times New Roman"/>
          <w:sz w:val="24"/>
          <w:szCs w:val="24"/>
        </w:rPr>
        <w:t xml:space="preserve">» за 2014 год, представленной одновременно с проектом решения о бюджете, с данными Отчета о кассовом поступлении и выбытии бюджетных средств на 01.11.2014 года (формы 0503124) (далее по тексту – Отчет ф. 0503124) установлено, </w:t>
      </w:r>
      <w:r w:rsidRPr="008B1AF4">
        <w:rPr>
          <w:rFonts w:ascii="Times New Roman" w:hAnsi="Times New Roman"/>
          <w:b/>
          <w:sz w:val="24"/>
          <w:szCs w:val="24"/>
        </w:rPr>
        <w:t>что оценка ожидаемого исполнения 2014 года по доходам и расходам недостоверна,</w:t>
      </w:r>
      <w:r w:rsidRPr="008B1AF4">
        <w:rPr>
          <w:rFonts w:ascii="Times New Roman" w:hAnsi="Times New Roman"/>
          <w:sz w:val="24"/>
          <w:szCs w:val="24"/>
        </w:rPr>
        <w:t xml:space="preserve"> в связи с тем, что согласно данным Отчета ф. 0503124 исполнение доходов и расходов по состоянию на 01.11.2014 года по некоторым показателям превышает показатели Оценки ожидаемого </w:t>
      </w:r>
      <w:r>
        <w:rPr>
          <w:rFonts w:ascii="Times New Roman" w:hAnsi="Times New Roman"/>
          <w:sz w:val="24"/>
          <w:szCs w:val="24"/>
        </w:rPr>
        <w:t>исполнения за 2014 год, а также существуют риски неисполнения показателей Оценки ожидаемого исполнения за 2014 год: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9"/>
        <w:gridCol w:w="1984"/>
        <w:gridCol w:w="1276"/>
        <w:gridCol w:w="1134"/>
        <w:gridCol w:w="1276"/>
        <w:gridCol w:w="1275"/>
      </w:tblGrid>
      <w:tr w:rsidR="00014938" w:rsidRPr="0077227E" w:rsidTr="00BF232B">
        <w:trPr>
          <w:trHeight w:val="615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014938" w:rsidRPr="0077227E" w:rsidRDefault="00014938" w:rsidP="00B45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227E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014938" w:rsidRPr="0077227E" w:rsidRDefault="00014938" w:rsidP="00B45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227E">
              <w:rPr>
                <w:rFonts w:ascii="Times New Roman" w:hAnsi="Times New Roman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14938" w:rsidRPr="0077227E" w:rsidRDefault="00014938" w:rsidP="00B45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 данным отчета ф. 0503124 на 01.11.2014 г.</w:t>
            </w:r>
            <w:r w:rsidR="00FD3A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14938" w:rsidRPr="0077227E" w:rsidRDefault="00014938" w:rsidP="00B45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22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 данным оценки ожидаемого исполнения за 2014 год</w:t>
            </w:r>
            <w:r w:rsidR="00FD3A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14938" w:rsidRPr="0077227E" w:rsidRDefault="00014938" w:rsidP="00B452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B69">
              <w:rPr>
                <w:rFonts w:ascii="Times New Roman" w:hAnsi="Times New Roman"/>
                <w:b/>
                <w:sz w:val="16"/>
                <w:szCs w:val="16"/>
              </w:rPr>
              <w:t>Расхождение</w:t>
            </w:r>
            <w:r w:rsidR="00FD3A0D" w:rsidRPr="005A7B69">
              <w:rPr>
                <w:rFonts w:ascii="Times New Roman" w:hAnsi="Times New Roman"/>
                <w:b/>
                <w:sz w:val="16"/>
                <w:szCs w:val="16"/>
              </w:rPr>
              <w:t>, руб</w:t>
            </w:r>
            <w:r w:rsidR="00FD3A0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14938" w:rsidRPr="0077227E" w:rsidTr="00BF232B">
        <w:trPr>
          <w:trHeight w:val="840"/>
        </w:trPr>
        <w:tc>
          <w:tcPr>
            <w:tcW w:w="2709" w:type="dxa"/>
            <w:vMerge/>
            <w:vAlign w:val="center"/>
            <w:hideMark/>
          </w:tcPr>
          <w:p w:rsidR="00014938" w:rsidRPr="0077227E" w:rsidRDefault="00014938" w:rsidP="00B4521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14938" w:rsidRPr="0077227E" w:rsidRDefault="00014938" w:rsidP="00B4521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77227E" w:rsidRDefault="00014938" w:rsidP="00B45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227E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77227E" w:rsidRDefault="00014938" w:rsidP="00B45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227E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/>
            <w:vAlign w:val="center"/>
            <w:hideMark/>
          </w:tcPr>
          <w:p w:rsidR="00014938" w:rsidRPr="0077227E" w:rsidRDefault="00014938" w:rsidP="00B45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14938" w:rsidRPr="0077227E" w:rsidRDefault="00014938" w:rsidP="00B452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938" w:rsidRPr="0077227E" w:rsidTr="00BF232B">
        <w:trPr>
          <w:trHeight w:val="300"/>
        </w:trPr>
        <w:tc>
          <w:tcPr>
            <w:tcW w:w="9654" w:type="dxa"/>
            <w:gridSpan w:val="6"/>
            <w:shd w:val="clear" w:color="auto" w:fill="auto"/>
            <w:noWrap/>
            <w:vAlign w:val="center"/>
            <w:hideMark/>
          </w:tcPr>
          <w:p w:rsidR="00014938" w:rsidRPr="0077227E" w:rsidRDefault="00014938" w:rsidP="00B45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7227E">
              <w:rPr>
                <w:rFonts w:ascii="Times New Roman" w:hAnsi="Times New Roman"/>
                <w:b/>
                <w:bCs/>
                <w:color w:val="000000"/>
              </w:rPr>
              <w:t>ДОХОДЫ</w:t>
            </w:r>
          </w:p>
        </w:tc>
      </w:tr>
      <w:tr w:rsidR="00014938" w:rsidRPr="00014938" w:rsidTr="009331E7">
        <w:trPr>
          <w:trHeight w:val="964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9331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</w:t>
            </w:r>
            <w:r w:rsidR="00FE1E53">
              <w:rPr>
                <w:rFonts w:ascii="Times New Roman" w:hAnsi="Times New Roman"/>
                <w:sz w:val="16"/>
                <w:szCs w:val="16"/>
              </w:rPr>
              <w:t>-</w:t>
            </w:r>
            <w:r w:rsidRPr="00014938">
              <w:rPr>
                <w:rFonts w:ascii="Times New Roman" w:hAnsi="Times New Roman"/>
                <w:sz w:val="16"/>
                <w:szCs w:val="16"/>
              </w:rPr>
              <w:t xml:space="preserve">рации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182 10102010010000 110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4 576 300,00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4 507 773,60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4 232 000,00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C4EBA" w:rsidRPr="00014938" w:rsidRDefault="00DC4EBA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EBA">
              <w:rPr>
                <w:rFonts w:ascii="Times New Roman" w:hAnsi="Times New Roman"/>
                <w:color w:val="000000"/>
                <w:sz w:val="16"/>
                <w:szCs w:val="16"/>
              </w:rPr>
              <w:t>-275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C4EBA">
              <w:rPr>
                <w:rFonts w:ascii="Times New Roman" w:hAnsi="Times New Roman"/>
                <w:color w:val="000000"/>
                <w:sz w:val="16"/>
                <w:szCs w:val="16"/>
              </w:rPr>
              <w:t>773,60</w:t>
            </w:r>
          </w:p>
        </w:tc>
      </w:tr>
      <w:tr w:rsidR="00014938" w:rsidRPr="00014938" w:rsidTr="00FE1E53">
        <w:trPr>
          <w:trHeight w:val="704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100 10302230010000 110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360 193,00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269 764,18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480 300,00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DC4EBA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210 535,82</w:t>
            </w:r>
          </w:p>
        </w:tc>
      </w:tr>
      <w:tr w:rsidR="00014938" w:rsidRPr="00014938" w:rsidTr="00FE1E53">
        <w:trPr>
          <w:trHeight w:val="1127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</w:t>
            </w:r>
            <w:r w:rsidR="00FE1E53">
              <w:rPr>
                <w:rFonts w:ascii="Times New Roman" w:hAnsi="Times New Roman"/>
                <w:sz w:val="16"/>
                <w:szCs w:val="16"/>
              </w:rPr>
              <w:t>-</w:t>
            </w:r>
            <w:r w:rsidRPr="00014938">
              <w:rPr>
                <w:rFonts w:ascii="Times New Roman" w:hAnsi="Times New Roman"/>
                <w:sz w:val="16"/>
                <w:szCs w:val="16"/>
              </w:rPr>
              <w:t>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100 10302240010000 110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9 300,00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5 931,90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12 400,00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DC4EBA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6 468,10</w:t>
            </w:r>
          </w:p>
        </w:tc>
      </w:tr>
      <w:tr w:rsidR="00014938" w:rsidRPr="00014938" w:rsidTr="00FE1E53">
        <w:trPr>
          <w:trHeight w:val="1086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произво</w:t>
            </w:r>
            <w:r w:rsidR="00FE1E53">
              <w:rPr>
                <w:rFonts w:ascii="Times New Roman" w:hAnsi="Times New Roman"/>
                <w:sz w:val="16"/>
                <w:szCs w:val="16"/>
              </w:rPr>
              <w:t>-</w:t>
            </w:r>
            <w:r w:rsidRPr="00014938">
              <w:rPr>
                <w:rFonts w:ascii="Times New Roman" w:hAnsi="Times New Roman"/>
                <w:sz w:val="16"/>
                <w:szCs w:val="16"/>
              </w:rPr>
              <w:t>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100 10302250010000 110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456 800,00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449 053,04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609 100,00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DC4EBA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160 046,96</w:t>
            </w:r>
          </w:p>
        </w:tc>
      </w:tr>
      <w:tr w:rsidR="00014938" w:rsidRPr="00014938" w:rsidTr="00FE1E53">
        <w:trPr>
          <w:trHeight w:val="1102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произво</w:t>
            </w:r>
            <w:r w:rsidR="00FE1E53">
              <w:rPr>
                <w:rFonts w:ascii="Times New Roman" w:hAnsi="Times New Roman"/>
                <w:sz w:val="16"/>
                <w:szCs w:val="16"/>
              </w:rPr>
              <w:t>-</w:t>
            </w:r>
            <w:r w:rsidRPr="00014938">
              <w:rPr>
                <w:rFonts w:ascii="Times New Roman" w:hAnsi="Times New Roman"/>
                <w:sz w:val="16"/>
                <w:szCs w:val="16"/>
              </w:rPr>
              <w:t>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100 10302260010000 110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-16 224,60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C4EBA" w:rsidRPr="00014938" w:rsidRDefault="00DC4EBA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44 424,60</w:t>
            </w:r>
          </w:p>
        </w:tc>
      </w:tr>
      <w:tr w:rsidR="00014938" w:rsidRPr="00014938" w:rsidTr="00CF5F9F">
        <w:trPr>
          <w:trHeight w:val="946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182 10601030100000 110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203 100,00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146 076,70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203 100,00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DC4EBA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57 023,30</w:t>
            </w:r>
          </w:p>
        </w:tc>
      </w:tr>
      <w:tr w:rsidR="00014938" w:rsidRPr="00014938" w:rsidTr="00CF5F9F">
        <w:trPr>
          <w:trHeight w:val="1413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Земельный налог, взимаемый по ставкам, установленным в соот</w:t>
            </w:r>
            <w:r w:rsidR="00FE1E53">
              <w:rPr>
                <w:rFonts w:ascii="Times New Roman" w:hAnsi="Times New Roman"/>
                <w:sz w:val="16"/>
                <w:szCs w:val="16"/>
              </w:rPr>
              <w:t>-</w:t>
            </w:r>
            <w:r w:rsidRPr="00014938">
              <w:rPr>
                <w:rFonts w:ascii="Times New Roman" w:hAnsi="Times New Roman"/>
                <w:sz w:val="16"/>
                <w:szCs w:val="16"/>
              </w:rPr>
              <w:t>ветствии с подпунктом 1 пункта 1 статьи 394 Налогового кодекса Российской Федерации и при</w:t>
            </w:r>
            <w:r w:rsidR="00FE1E53">
              <w:rPr>
                <w:rFonts w:ascii="Times New Roman" w:hAnsi="Times New Roman"/>
                <w:sz w:val="16"/>
                <w:szCs w:val="16"/>
              </w:rPr>
              <w:t>-</w:t>
            </w:r>
            <w:r w:rsidRPr="00014938">
              <w:rPr>
                <w:rFonts w:ascii="Times New Roman" w:hAnsi="Times New Roman"/>
                <w:sz w:val="16"/>
                <w:szCs w:val="16"/>
              </w:rPr>
              <w:t>меняемым к объектам налого</w:t>
            </w:r>
            <w:r w:rsidR="00FE1E53">
              <w:rPr>
                <w:rFonts w:ascii="Times New Roman" w:hAnsi="Times New Roman"/>
                <w:sz w:val="16"/>
                <w:szCs w:val="16"/>
              </w:rPr>
              <w:t>-</w:t>
            </w:r>
            <w:r w:rsidRPr="00014938">
              <w:rPr>
                <w:rFonts w:ascii="Times New Roman" w:hAnsi="Times New Roman"/>
                <w:sz w:val="16"/>
                <w:szCs w:val="16"/>
              </w:rPr>
              <w:t>обложения, расположенным в границах поселений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182 10606013100000 110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174 200,00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126 939,65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174 200,00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DC4EBA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47 260,35</w:t>
            </w:r>
          </w:p>
        </w:tc>
      </w:tr>
      <w:tr w:rsidR="00014938" w:rsidRPr="00014938" w:rsidTr="00CF5F9F">
        <w:trPr>
          <w:trHeight w:val="1336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Земельный налог, взимаемый по ставкам, установленным в соот</w:t>
            </w:r>
            <w:r w:rsidR="00FE1E53">
              <w:rPr>
                <w:rFonts w:ascii="Times New Roman" w:hAnsi="Times New Roman"/>
                <w:sz w:val="16"/>
                <w:szCs w:val="16"/>
              </w:rPr>
              <w:t>-</w:t>
            </w:r>
            <w:r w:rsidRPr="00014938">
              <w:rPr>
                <w:rFonts w:ascii="Times New Roman" w:hAnsi="Times New Roman"/>
                <w:sz w:val="16"/>
                <w:szCs w:val="16"/>
              </w:rPr>
              <w:t>ветствии с подпунктом 2 пункта 1 статьи 394 Налогового кодекса Российской Федерации и при</w:t>
            </w:r>
            <w:r w:rsidR="00FE1E53">
              <w:rPr>
                <w:rFonts w:ascii="Times New Roman" w:hAnsi="Times New Roman"/>
                <w:sz w:val="16"/>
                <w:szCs w:val="16"/>
              </w:rPr>
              <w:t>-</w:t>
            </w:r>
            <w:r w:rsidRPr="00014938">
              <w:rPr>
                <w:rFonts w:ascii="Times New Roman" w:hAnsi="Times New Roman"/>
                <w:sz w:val="16"/>
                <w:szCs w:val="16"/>
              </w:rPr>
              <w:t>меняемым к объектам налого</w:t>
            </w:r>
            <w:r w:rsidR="00FE1E53">
              <w:rPr>
                <w:rFonts w:ascii="Times New Roman" w:hAnsi="Times New Roman"/>
                <w:sz w:val="16"/>
                <w:szCs w:val="16"/>
              </w:rPr>
              <w:t>-</w:t>
            </w:r>
            <w:r w:rsidRPr="00014938">
              <w:rPr>
                <w:rFonts w:ascii="Times New Roman" w:hAnsi="Times New Roman"/>
                <w:sz w:val="16"/>
                <w:szCs w:val="16"/>
              </w:rPr>
              <w:t>обложения, расположенным в границах поселений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182 10606023100000 110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87 000,00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65 531,25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DC4EBA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21 468,75</w:t>
            </w:r>
          </w:p>
        </w:tc>
      </w:tr>
      <w:tr w:rsidR="00014938" w:rsidRPr="00014938" w:rsidTr="00CF5F9F">
        <w:trPr>
          <w:trHeight w:val="1552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</w:t>
            </w:r>
            <w:r w:rsidR="00FE1E53">
              <w:rPr>
                <w:rFonts w:ascii="Times New Roman" w:hAnsi="Times New Roman"/>
                <w:sz w:val="16"/>
                <w:szCs w:val="16"/>
              </w:rPr>
              <w:t>-</w:t>
            </w:r>
            <w:r w:rsidRPr="00014938">
              <w:rPr>
                <w:rFonts w:ascii="Times New Roman" w:hAnsi="Times New Roman"/>
                <w:sz w:val="16"/>
                <w:szCs w:val="16"/>
              </w:rPr>
              <w:t>моченными в соответствии с законодательными актами Россий</w:t>
            </w:r>
            <w:r w:rsidR="00FE1E53">
              <w:rPr>
                <w:rFonts w:ascii="Times New Roman" w:hAnsi="Times New Roman"/>
                <w:sz w:val="16"/>
                <w:szCs w:val="16"/>
              </w:rPr>
              <w:t>-</w:t>
            </w:r>
            <w:r w:rsidRPr="00014938">
              <w:rPr>
                <w:rFonts w:ascii="Times New Roman" w:hAnsi="Times New Roman"/>
                <w:sz w:val="16"/>
                <w:szCs w:val="16"/>
              </w:rPr>
              <w:t>ской Федерации на совершение нотариальных действий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901 10804020010000 110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29 500,00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17 460,00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DC4EBA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12 040,0</w:t>
            </w:r>
          </w:p>
        </w:tc>
      </w:tr>
      <w:tr w:rsidR="00014938" w:rsidRPr="00014938" w:rsidTr="00FE1E53">
        <w:trPr>
          <w:trHeight w:val="1552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</w:t>
            </w:r>
            <w:r w:rsidR="00FE1E53">
              <w:rPr>
                <w:rFonts w:ascii="Times New Roman" w:hAnsi="Times New Roman"/>
                <w:sz w:val="16"/>
                <w:szCs w:val="16"/>
              </w:rPr>
              <w:t>-</w:t>
            </w:r>
            <w:r w:rsidRPr="00014938">
              <w:rPr>
                <w:rFonts w:ascii="Times New Roman" w:hAnsi="Times New Roman"/>
                <w:sz w:val="16"/>
                <w:szCs w:val="16"/>
              </w:rPr>
              <w:t>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</w:t>
            </w:r>
            <w:r>
              <w:rPr>
                <w:rFonts w:ascii="Times New Roman" w:hAnsi="Times New Roman"/>
                <w:sz w:val="16"/>
                <w:szCs w:val="16"/>
              </w:rPr>
              <w:t>ков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905 11105013100000 120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3 392 000,00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2 988 537,59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1 510 000,00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DC4EBA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-1 478 537,59</w:t>
            </w:r>
          </w:p>
        </w:tc>
      </w:tr>
      <w:tr w:rsidR="00014938" w:rsidRPr="00014938" w:rsidTr="00FE1E53">
        <w:trPr>
          <w:trHeight w:val="1433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</w:t>
            </w:r>
            <w:r w:rsidR="00FE1E53">
              <w:rPr>
                <w:rFonts w:ascii="Times New Roman" w:hAnsi="Times New Roman"/>
                <w:sz w:val="16"/>
                <w:szCs w:val="16"/>
              </w:rPr>
              <w:t>-</w:t>
            </w:r>
            <w:r w:rsidRPr="00014938">
              <w:rPr>
                <w:rFonts w:ascii="Times New Roman" w:hAnsi="Times New Roman"/>
                <w:sz w:val="16"/>
                <w:szCs w:val="16"/>
              </w:rPr>
              <w:t>ных участков муниципальных автономных учреждений)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901 11105025100000 120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18 144,00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DC4EBA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5 856,0</w:t>
            </w:r>
          </w:p>
        </w:tc>
      </w:tr>
      <w:tr w:rsidR="00014938" w:rsidRPr="00014938" w:rsidTr="00CF5F9F">
        <w:trPr>
          <w:trHeight w:val="1247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901 11105035100000 120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165 000,00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94 191,75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DC4EBA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70 808,25</w:t>
            </w:r>
          </w:p>
        </w:tc>
      </w:tr>
      <w:tr w:rsidR="00014938" w:rsidRPr="00014938" w:rsidTr="00FE1E53">
        <w:trPr>
          <w:trHeight w:val="1926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</w:t>
            </w:r>
            <w:r w:rsidR="00FE1E53">
              <w:rPr>
                <w:rFonts w:ascii="Times New Roman" w:hAnsi="Times New Roman"/>
                <w:sz w:val="16"/>
                <w:szCs w:val="16"/>
              </w:rPr>
              <w:t>-</w:t>
            </w:r>
            <w:r w:rsidRPr="00014938">
              <w:rPr>
                <w:rFonts w:ascii="Times New Roman" w:hAnsi="Times New Roman"/>
                <w:sz w:val="16"/>
                <w:szCs w:val="16"/>
              </w:rPr>
              <w:t>щегося в собственности поселений (за исключением имущества муниципальных бюджетных и автономных учреждений, а также имущества мун</w:t>
            </w:r>
            <w:r w:rsidR="00FE1E53">
              <w:rPr>
                <w:rFonts w:ascii="Times New Roman" w:hAnsi="Times New Roman"/>
                <w:sz w:val="16"/>
                <w:szCs w:val="16"/>
              </w:rPr>
              <w:t>и</w:t>
            </w:r>
            <w:r w:rsidRPr="00014938">
              <w:rPr>
                <w:rFonts w:ascii="Times New Roman" w:hAnsi="Times New Roman"/>
                <w:sz w:val="16"/>
                <w:szCs w:val="16"/>
              </w:rPr>
              <w:t>ципальных уни</w:t>
            </w:r>
            <w:r w:rsidR="00FE1E53">
              <w:rPr>
                <w:rFonts w:ascii="Times New Roman" w:hAnsi="Times New Roman"/>
                <w:sz w:val="16"/>
                <w:szCs w:val="16"/>
              </w:rPr>
              <w:t>-</w:t>
            </w:r>
            <w:r w:rsidRPr="00014938">
              <w:rPr>
                <w:rFonts w:ascii="Times New Roman" w:hAnsi="Times New Roman"/>
                <w:sz w:val="16"/>
                <w:szCs w:val="16"/>
              </w:rPr>
              <w:t>тарных предприятий, в том числе казённых)- доходы от использо</w:t>
            </w:r>
            <w:r w:rsidR="00FE1E53">
              <w:rPr>
                <w:rFonts w:ascii="Times New Roman" w:hAnsi="Times New Roman"/>
                <w:sz w:val="16"/>
                <w:szCs w:val="16"/>
              </w:rPr>
              <w:t>-</w:t>
            </w:r>
            <w:r w:rsidRPr="00014938">
              <w:rPr>
                <w:rFonts w:ascii="Times New Roman" w:hAnsi="Times New Roman"/>
                <w:sz w:val="16"/>
                <w:szCs w:val="16"/>
              </w:rPr>
              <w:t>вания объектов ЖКХ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901 11109045100007 120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DC4EBA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120 000,0</w:t>
            </w:r>
          </w:p>
        </w:tc>
      </w:tr>
      <w:tr w:rsidR="00014938" w:rsidRPr="00014938" w:rsidTr="00CF5F9F">
        <w:trPr>
          <w:trHeight w:val="700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000 11690050100000 140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15 288,41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DC4EBA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-14 588,40</w:t>
            </w:r>
          </w:p>
        </w:tc>
      </w:tr>
      <w:tr w:rsidR="00014938" w:rsidRPr="00014938" w:rsidTr="00CF5F9F">
        <w:trPr>
          <w:trHeight w:val="938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государственная собст</w:t>
            </w:r>
            <w:r w:rsidR="00FE1E53">
              <w:rPr>
                <w:rFonts w:ascii="Times New Roman" w:hAnsi="Times New Roman"/>
                <w:sz w:val="16"/>
                <w:szCs w:val="16"/>
              </w:rPr>
              <w:t>-</w:t>
            </w:r>
            <w:r w:rsidRPr="00014938">
              <w:rPr>
                <w:rFonts w:ascii="Times New Roman" w:hAnsi="Times New Roman"/>
                <w:sz w:val="16"/>
                <w:szCs w:val="16"/>
              </w:rPr>
              <w:t>венность на которые не разграничена и которые расположены в границах поселений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905 11406013100000 430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42 000,00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59 585,31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DC4EBA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-59</w:t>
            </w:r>
            <w:r w:rsidR="00BF23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585,31</w:t>
            </w:r>
          </w:p>
        </w:tc>
      </w:tr>
      <w:tr w:rsidR="00014938" w:rsidRPr="00014938" w:rsidTr="00CF5F9F">
        <w:trPr>
          <w:trHeight w:val="300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14938">
              <w:rPr>
                <w:rFonts w:ascii="Times New Roman" w:hAnsi="Times New Roman"/>
                <w:b/>
                <w:color w:val="000000"/>
              </w:rPr>
              <w:t>РАСХОДЫ</w:t>
            </w:r>
          </w:p>
        </w:tc>
      </w:tr>
      <w:tr w:rsidR="00014938" w:rsidRPr="00014938" w:rsidTr="00CF5F9F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9 697 653,00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6 619 445,63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8 970 100,00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BF232B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232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F232B">
              <w:rPr>
                <w:rFonts w:ascii="Times New Roman" w:hAnsi="Times New Roman"/>
                <w:color w:val="000000"/>
                <w:sz w:val="16"/>
                <w:szCs w:val="16"/>
              </w:rPr>
              <w:t>350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F232B">
              <w:rPr>
                <w:rFonts w:ascii="Times New Roman" w:hAnsi="Times New Roman"/>
                <w:color w:val="000000"/>
                <w:sz w:val="16"/>
                <w:szCs w:val="16"/>
              </w:rPr>
              <w:t>654,37</w:t>
            </w:r>
          </w:p>
        </w:tc>
      </w:tr>
      <w:tr w:rsidR="00014938" w:rsidRPr="00014938" w:rsidTr="00CF5F9F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245 500,00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176 768,87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245 500,00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BF232B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68 731,13</w:t>
            </w:r>
          </w:p>
        </w:tc>
      </w:tr>
      <w:tr w:rsidR="00014938" w:rsidRPr="00014938" w:rsidTr="00CF5F9F">
        <w:trPr>
          <w:trHeight w:val="450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112 000,00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BF232B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32 000,0</w:t>
            </w:r>
          </w:p>
        </w:tc>
      </w:tr>
      <w:tr w:rsidR="00014938" w:rsidRPr="00014938" w:rsidTr="00CF5F9F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1 898 508,62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1 186 048,58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2 275 600,00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BF232B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1 089 551,42</w:t>
            </w:r>
          </w:p>
        </w:tc>
      </w:tr>
      <w:tr w:rsidR="00014938" w:rsidRPr="00014938" w:rsidTr="00CF5F9F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30 436 138,78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6 063 214,03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28 885 100,00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BF232B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22 821 885,97</w:t>
            </w:r>
          </w:p>
        </w:tc>
      </w:tr>
      <w:tr w:rsidR="00014938" w:rsidRPr="00014938" w:rsidTr="00CF5F9F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0700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57 100,00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44 476,77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57 100,00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BF232B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12 623,23</w:t>
            </w:r>
          </w:p>
        </w:tc>
      </w:tr>
      <w:tr w:rsidR="00014938" w:rsidRPr="00014938" w:rsidTr="00CF5F9F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11 426 137,00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8 544 717,96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11 374 100,00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BF232B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2 829 382,04</w:t>
            </w:r>
          </w:p>
        </w:tc>
      </w:tr>
      <w:tr w:rsidR="00014938" w:rsidRPr="00014938" w:rsidTr="00CF5F9F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917 559,00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267 200,00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1 742 800,00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BF232B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1 475 600,0</w:t>
            </w:r>
          </w:p>
        </w:tc>
      </w:tr>
      <w:tr w:rsidR="00014938" w:rsidRPr="00014938" w:rsidTr="00CF5F9F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915 100,00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sz w:val="16"/>
                <w:szCs w:val="16"/>
              </w:rPr>
              <w:t>705 147,27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4938" w:rsidRPr="00014938" w:rsidRDefault="00014938" w:rsidP="000149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93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938" w:rsidRPr="00014938" w:rsidRDefault="00BF232B" w:rsidP="00CF5F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-705 147,27</w:t>
            </w:r>
          </w:p>
        </w:tc>
      </w:tr>
    </w:tbl>
    <w:p w:rsidR="00014938" w:rsidRDefault="00014938" w:rsidP="00BB66B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4938" w:rsidRDefault="00F86C35" w:rsidP="00BB66B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сравнительный анализ </w:t>
      </w:r>
      <w:r w:rsidR="009331E7">
        <w:rPr>
          <w:rFonts w:ascii="Times New Roman" w:hAnsi="Times New Roman"/>
          <w:sz w:val="24"/>
          <w:szCs w:val="24"/>
        </w:rPr>
        <w:t xml:space="preserve">соответствия </w:t>
      </w:r>
      <w:r>
        <w:rPr>
          <w:rFonts w:ascii="Times New Roman" w:hAnsi="Times New Roman"/>
          <w:sz w:val="24"/>
          <w:szCs w:val="24"/>
        </w:rPr>
        <w:t>наименований доходов и их кодов бюджетной классификации (далее по тексту – КБК), отраженных в приложениях 1 и 2 к проекту решения о бюджете</w:t>
      </w:r>
      <w:r w:rsidRPr="00F86C35">
        <w:rPr>
          <w:rFonts w:ascii="Times New Roman" w:hAnsi="Times New Roman"/>
          <w:sz w:val="24"/>
          <w:szCs w:val="24"/>
        </w:rPr>
        <w:t>, с принятыми Указаниями о порядке применения бюджетной классификации Российской Федерации, утвержденны</w:t>
      </w:r>
      <w:r>
        <w:rPr>
          <w:rFonts w:ascii="Times New Roman" w:hAnsi="Times New Roman"/>
          <w:sz w:val="24"/>
          <w:szCs w:val="24"/>
        </w:rPr>
        <w:t>ми</w:t>
      </w:r>
      <w:r w:rsidRPr="00F86C35">
        <w:rPr>
          <w:rFonts w:ascii="Times New Roman" w:hAnsi="Times New Roman"/>
          <w:sz w:val="24"/>
          <w:szCs w:val="24"/>
        </w:rPr>
        <w:t xml:space="preserve"> приказом </w:t>
      </w:r>
      <w:r w:rsidRPr="00F86C35">
        <w:rPr>
          <w:rFonts w:ascii="Times New Roman" w:hAnsi="Times New Roman"/>
          <w:sz w:val="24"/>
          <w:szCs w:val="24"/>
        </w:rPr>
        <w:lastRenderedPageBreak/>
        <w:t>Мин</w:t>
      </w:r>
      <w:r>
        <w:rPr>
          <w:rFonts w:ascii="Times New Roman" w:hAnsi="Times New Roman"/>
          <w:sz w:val="24"/>
          <w:szCs w:val="24"/>
        </w:rPr>
        <w:t xml:space="preserve">фина России от 01.07.2013 № 65н </w:t>
      </w:r>
      <w:r w:rsidR="00B45216">
        <w:rPr>
          <w:rFonts w:ascii="Times New Roman" w:hAnsi="Times New Roman"/>
          <w:sz w:val="24"/>
          <w:szCs w:val="24"/>
        </w:rPr>
        <w:t xml:space="preserve">(далее по тексту – Указания № 65н) </w:t>
      </w:r>
      <w:r>
        <w:rPr>
          <w:rFonts w:ascii="Times New Roman" w:hAnsi="Times New Roman"/>
          <w:sz w:val="24"/>
          <w:szCs w:val="24"/>
        </w:rPr>
        <w:t>показал следующие несоответствия:</w:t>
      </w:r>
    </w:p>
    <w:p w:rsidR="00B45216" w:rsidRDefault="00B45216" w:rsidP="00B45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098">
        <w:rPr>
          <w:rFonts w:ascii="Times New Roman" w:hAnsi="Times New Roman"/>
          <w:sz w:val="24"/>
          <w:szCs w:val="24"/>
        </w:rPr>
        <w:t>- в части отражения наименований доходов бюджета МО «</w:t>
      </w:r>
      <w:r>
        <w:rPr>
          <w:rFonts w:ascii="Times New Roman" w:hAnsi="Times New Roman"/>
          <w:sz w:val="24"/>
          <w:szCs w:val="24"/>
        </w:rPr>
        <w:t>Чажемтовское сельское поселение</w:t>
      </w:r>
      <w:r w:rsidRPr="00CE3098">
        <w:rPr>
          <w:rFonts w:ascii="Times New Roman" w:hAnsi="Times New Roman"/>
          <w:sz w:val="24"/>
          <w:szCs w:val="24"/>
        </w:rPr>
        <w:t>»:</w:t>
      </w:r>
    </w:p>
    <w:p w:rsidR="00FD3A0D" w:rsidRPr="00CE3098" w:rsidRDefault="00FD3A0D" w:rsidP="00B45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3828"/>
        <w:gridCol w:w="2693"/>
      </w:tblGrid>
      <w:tr w:rsidR="00B45216" w:rsidRPr="00CE3098" w:rsidTr="003E1C53">
        <w:trPr>
          <w:trHeight w:val="916"/>
        </w:trPr>
        <w:tc>
          <w:tcPr>
            <w:tcW w:w="2943" w:type="dxa"/>
            <w:tcBorders>
              <w:right w:val="single" w:sz="4" w:space="0" w:color="auto"/>
            </w:tcBorders>
          </w:tcPr>
          <w:p w:rsidR="00B45216" w:rsidRPr="00CE3098" w:rsidRDefault="00B45216" w:rsidP="00B45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3098">
              <w:rPr>
                <w:rFonts w:ascii="Times New Roman" w:hAnsi="Times New Roman"/>
                <w:b/>
                <w:bCs/>
              </w:rPr>
              <w:t>Код классификации доходов бюджета МО «</w:t>
            </w:r>
            <w:r>
              <w:rPr>
                <w:rFonts w:ascii="Times New Roman" w:hAnsi="Times New Roman"/>
                <w:b/>
                <w:bCs/>
              </w:rPr>
              <w:t>Чажемтовское сельское поселение</w:t>
            </w:r>
            <w:r w:rsidRPr="00CE3098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45216" w:rsidRPr="00CE3098" w:rsidRDefault="00B45216" w:rsidP="00B45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3098">
              <w:rPr>
                <w:rFonts w:ascii="Times New Roman" w:hAnsi="Times New Roman"/>
                <w:b/>
                <w:bCs/>
              </w:rPr>
              <w:t xml:space="preserve">Отражено </w:t>
            </w:r>
            <w:r>
              <w:rPr>
                <w:rFonts w:ascii="Times New Roman" w:hAnsi="Times New Roman"/>
                <w:b/>
                <w:bCs/>
              </w:rPr>
              <w:t>в приложениях к проекту решения</w:t>
            </w:r>
          </w:p>
        </w:tc>
        <w:tc>
          <w:tcPr>
            <w:tcW w:w="2693" w:type="dxa"/>
          </w:tcPr>
          <w:p w:rsidR="00B45216" w:rsidRPr="00CE3098" w:rsidRDefault="00B45216" w:rsidP="00B45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3098">
              <w:rPr>
                <w:rFonts w:ascii="Times New Roman" w:hAnsi="Times New Roman"/>
                <w:b/>
                <w:bCs/>
              </w:rPr>
              <w:t>Рекомендуется в соответствии с Указаниями № 65н</w:t>
            </w:r>
          </w:p>
          <w:p w:rsidR="00B45216" w:rsidRPr="00CE3098" w:rsidRDefault="00B45216" w:rsidP="00B45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45216" w:rsidRPr="00CE3098" w:rsidTr="003E1C53">
        <w:trPr>
          <w:trHeight w:val="203"/>
        </w:trPr>
        <w:tc>
          <w:tcPr>
            <w:tcW w:w="2943" w:type="dxa"/>
            <w:tcBorders>
              <w:right w:val="single" w:sz="4" w:space="0" w:color="auto"/>
            </w:tcBorders>
          </w:tcPr>
          <w:p w:rsidR="00B45216" w:rsidRPr="00CE3098" w:rsidRDefault="00B45216" w:rsidP="00B45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45216" w:rsidRPr="00CE3098" w:rsidRDefault="00B45216" w:rsidP="00B45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3098">
              <w:rPr>
                <w:rFonts w:ascii="Times New Roman" w:hAnsi="Times New Roman"/>
                <w:b/>
                <w:bCs/>
              </w:rPr>
              <w:t xml:space="preserve">в приложении  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693" w:type="dxa"/>
          </w:tcPr>
          <w:p w:rsidR="00B45216" w:rsidRPr="00CE3098" w:rsidRDefault="00B45216" w:rsidP="00B45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45216" w:rsidRPr="00E9761B" w:rsidTr="003E1C53">
        <w:trPr>
          <w:trHeight w:val="203"/>
        </w:trPr>
        <w:tc>
          <w:tcPr>
            <w:tcW w:w="2943" w:type="dxa"/>
            <w:tcBorders>
              <w:right w:val="single" w:sz="4" w:space="0" w:color="auto"/>
            </w:tcBorders>
          </w:tcPr>
          <w:p w:rsidR="00B45216" w:rsidRPr="00E9761B" w:rsidRDefault="00B45216" w:rsidP="00B45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000 2 02 03999 10 0000 151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45216" w:rsidRPr="00E9761B" w:rsidRDefault="00B45216" w:rsidP="00B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Прочие </w:t>
            </w:r>
            <w:r w:rsidRPr="00B45216">
              <w:rPr>
                <w:rFonts w:ascii="Times New Roman" w:hAnsi="Times New Roman"/>
                <w:bCs/>
                <w:u w:val="single"/>
              </w:rPr>
              <w:t>субсидии</w:t>
            </w:r>
            <w:r>
              <w:rPr>
                <w:rFonts w:ascii="Times New Roman" w:hAnsi="Times New Roman"/>
                <w:bCs/>
              </w:rPr>
              <w:t xml:space="preserve"> бюджетам поселений</w:t>
            </w:r>
          </w:p>
        </w:tc>
        <w:tc>
          <w:tcPr>
            <w:tcW w:w="2693" w:type="dxa"/>
          </w:tcPr>
          <w:p w:rsidR="00B45216" w:rsidRPr="00E9761B" w:rsidRDefault="00B45216" w:rsidP="00B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Прочие </w:t>
            </w:r>
            <w:r w:rsidRPr="00B45216">
              <w:rPr>
                <w:rFonts w:ascii="Times New Roman" w:hAnsi="Times New Roman"/>
                <w:bCs/>
                <w:u w:val="single"/>
              </w:rPr>
              <w:t>субвенции</w:t>
            </w:r>
            <w:r>
              <w:rPr>
                <w:rFonts w:ascii="Times New Roman" w:hAnsi="Times New Roman"/>
                <w:bCs/>
              </w:rPr>
              <w:t xml:space="preserve"> бюджетам поселений</w:t>
            </w:r>
          </w:p>
        </w:tc>
      </w:tr>
      <w:tr w:rsidR="00D93E22" w:rsidRPr="00E9761B" w:rsidTr="003E1C53">
        <w:trPr>
          <w:trHeight w:val="203"/>
        </w:trPr>
        <w:tc>
          <w:tcPr>
            <w:tcW w:w="9464" w:type="dxa"/>
            <w:gridSpan w:val="3"/>
          </w:tcPr>
          <w:p w:rsidR="00D93E22" w:rsidRDefault="00D93E22" w:rsidP="00D93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E3098">
              <w:rPr>
                <w:rFonts w:ascii="Times New Roman" w:hAnsi="Times New Roman"/>
                <w:b/>
                <w:bCs/>
              </w:rPr>
              <w:t xml:space="preserve">в приложении  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B45216" w:rsidRPr="00E9761B" w:rsidTr="003E1C53">
        <w:trPr>
          <w:trHeight w:val="203"/>
        </w:trPr>
        <w:tc>
          <w:tcPr>
            <w:tcW w:w="2943" w:type="dxa"/>
            <w:tcBorders>
              <w:right w:val="single" w:sz="4" w:space="0" w:color="auto"/>
            </w:tcBorders>
          </w:tcPr>
          <w:p w:rsidR="00B45216" w:rsidRDefault="00B45216" w:rsidP="00B45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905 1 14 06025 10 0000 430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45216" w:rsidRDefault="00B45216" w:rsidP="00B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2693" w:type="dxa"/>
          </w:tcPr>
          <w:p w:rsidR="00B45216" w:rsidRPr="00215DB1" w:rsidRDefault="00B45216" w:rsidP="00B4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15DB1">
              <w:rPr>
                <w:rFonts w:ascii="Times New Roman" w:eastAsiaTheme="minorHAnsi" w:hAnsi="Times New Roman"/>
                <w:lang w:eastAsia="en-US"/>
              </w:rPr>
              <w:t>Доходы от продажи земельных участков, находящихся в собствен</w:t>
            </w:r>
            <w:r w:rsidR="00215DB1">
              <w:rPr>
                <w:rFonts w:ascii="Times New Roman" w:eastAsiaTheme="minorHAnsi" w:hAnsi="Times New Roman"/>
                <w:lang w:eastAsia="en-US"/>
              </w:rPr>
              <w:t>-</w:t>
            </w:r>
            <w:r w:rsidRPr="00215DB1">
              <w:rPr>
                <w:rFonts w:ascii="Times New Roman" w:eastAsiaTheme="minorHAnsi" w:hAnsi="Times New Roman"/>
                <w:lang w:eastAsia="en-US"/>
              </w:rPr>
              <w:t>ности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3C379F" w:rsidRDefault="003C379F" w:rsidP="00BB66B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AFA" w:rsidRDefault="00215DB1" w:rsidP="009331E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5AFA" w:rsidRPr="00CE3098">
        <w:rPr>
          <w:rFonts w:ascii="Times New Roman" w:hAnsi="Times New Roman"/>
          <w:sz w:val="24"/>
          <w:szCs w:val="24"/>
        </w:rPr>
        <w:t>в части отражения наименований главных администраторов доходов</w:t>
      </w:r>
      <w:r w:rsidR="00C65AFA">
        <w:rPr>
          <w:rFonts w:ascii="Times New Roman" w:hAnsi="Times New Roman"/>
          <w:sz w:val="24"/>
          <w:szCs w:val="24"/>
        </w:rPr>
        <w:t xml:space="preserve"> бюджета </w:t>
      </w:r>
      <w:r w:rsidR="00C65AFA" w:rsidRPr="00CE3098">
        <w:rPr>
          <w:rFonts w:ascii="Times New Roman" w:hAnsi="Times New Roman"/>
          <w:sz w:val="24"/>
          <w:szCs w:val="24"/>
        </w:rPr>
        <w:t>МО «</w:t>
      </w:r>
      <w:r w:rsidR="00C65AFA">
        <w:rPr>
          <w:rFonts w:ascii="Times New Roman" w:hAnsi="Times New Roman"/>
          <w:sz w:val="24"/>
          <w:szCs w:val="24"/>
        </w:rPr>
        <w:t>Чажемтовское сельское поселение</w:t>
      </w:r>
      <w:r w:rsidR="00C65AFA" w:rsidRPr="00CE3098">
        <w:rPr>
          <w:rFonts w:ascii="Times New Roman" w:hAnsi="Times New Roman"/>
          <w:sz w:val="24"/>
          <w:szCs w:val="24"/>
        </w:rPr>
        <w:t>»:</w:t>
      </w:r>
    </w:p>
    <w:p w:rsidR="00FD3A0D" w:rsidRDefault="00FD3A0D" w:rsidP="009331E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4784"/>
      </w:tblGrid>
      <w:tr w:rsidR="00C65AFA" w:rsidRPr="00CE3098" w:rsidTr="00FD2F74">
        <w:tc>
          <w:tcPr>
            <w:tcW w:w="4503" w:type="dxa"/>
          </w:tcPr>
          <w:p w:rsidR="00C65AFA" w:rsidRPr="00CE3098" w:rsidRDefault="00C65AFA" w:rsidP="00FD2F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3098">
              <w:rPr>
                <w:rFonts w:ascii="Times New Roman" w:hAnsi="Times New Roman"/>
                <w:b/>
                <w:bCs/>
              </w:rPr>
              <w:t>Отражено наименование в приложении 2</w:t>
            </w:r>
          </w:p>
        </w:tc>
        <w:tc>
          <w:tcPr>
            <w:tcW w:w="4784" w:type="dxa"/>
          </w:tcPr>
          <w:p w:rsidR="00C65AFA" w:rsidRPr="00CE3098" w:rsidRDefault="00C65AFA" w:rsidP="00FD2F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3098">
              <w:rPr>
                <w:rFonts w:ascii="Times New Roman" w:hAnsi="Times New Roman"/>
                <w:b/>
                <w:bCs/>
              </w:rPr>
              <w:t>Рекомендуемое наименование</w:t>
            </w:r>
          </w:p>
        </w:tc>
      </w:tr>
      <w:tr w:rsidR="00C65AFA" w:rsidRPr="00CE3098" w:rsidTr="00FD2F74">
        <w:tc>
          <w:tcPr>
            <w:tcW w:w="4503" w:type="dxa"/>
          </w:tcPr>
          <w:p w:rsidR="00C65AFA" w:rsidRPr="00CE3098" w:rsidRDefault="00C65AFA" w:rsidP="00FD2F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Федеральное агентство по рыболовству</w:t>
            </w:r>
          </w:p>
        </w:tc>
        <w:tc>
          <w:tcPr>
            <w:tcW w:w="4784" w:type="dxa"/>
          </w:tcPr>
          <w:p w:rsidR="00C65AFA" w:rsidRPr="00CE3098" w:rsidRDefault="00C65AFA" w:rsidP="00FD2F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7128A">
              <w:rPr>
                <w:rFonts w:ascii="Times New Roman" w:hAnsi="Times New Roman"/>
                <w:bCs/>
                <w:i/>
              </w:rPr>
              <w:t>Верхнеобское территориальное управление Федерального агентства по рыболовству</w:t>
            </w:r>
            <w:r w:rsidRPr="00C7128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(</w:t>
            </w:r>
            <w:r w:rsidRPr="00C7128A">
              <w:rPr>
                <w:rFonts w:ascii="Times New Roman" w:hAnsi="Times New Roman"/>
                <w:bCs/>
              </w:rPr>
              <w:t>приказ Росрыболовства от 12.11.2012 № 895 «Об осуществлении территориальными управлениями Росрыболовства полномочий главных администраторов доходов бюджетов субъектов Российской Федерации и местных бюджетов»</w:t>
            </w:r>
            <w:r>
              <w:rPr>
                <w:rFonts w:ascii="Times New Roman" w:hAnsi="Times New Roman"/>
                <w:bCs/>
              </w:rPr>
              <w:t>)</w:t>
            </w:r>
          </w:p>
        </w:tc>
      </w:tr>
    </w:tbl>
    <w:p w:rsidR="00014938" w:rsidRDefault="00014938" w:rsidP="00BB66B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0472" w:rsidRDefault="005C5077" w:rsidP="005C50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353E">
        <w:rPr>
          <w:rFonts w:ascii="Times New Roman" w:hAnsi="Times New Roman"/>
          <w:b/>
          <w:sz w:val="24"/>
          <w:szCs w:val="24"/>
        </w:rPr>
        <w:t>Следует отметить, что проект бюджета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Чажемтов</w:t>
      </w:r>
      <w:r w:rsidRPr="00D5353E">
        <w:rPr>
          <w:rFonts w:ascii="Times New Roman" w:hAnsi="Times New Roman"/>
          <w:b/>
          <w:sz w:val="24"/>
          <w:szCs w:val="24"/>
        </w:rPr>
        <w:t xml:space="preserve">ское сельское поселение» представлен до утверждения бюджета муниципального образования «Колпашевский район». В представленном проекте бюджета безвозмездные поступления составляли </w:t>
      </w:r>
      <w:r>
        <w:rPr>
          <w:rFonts w:ascii="Times New Roman" w:hAnsi="Times New Roman"/>
          <w:b/>
          <w:sz w:val="24"/>
          <w:szCs w:val="24"/>
        </w:rPr>
        <w:t>10 518,0</w:t>
      </w:r>
      <w:r w:rsidRPr="00D5353E">
        <w:rPr>
          <w:rFonts w:ascii="Times New Roman" w:hAnsi="Times New Roman"/>
          <w:b/>
          <w:sz w:val="24"/>
          <w:szCs w:val="24"/>
        </w:rPr>
        <w:t xml:space="preserve"> тыс. руб. Согласно решению Думы Колпашевского района от 15.12.2014 № 131 «О бюджете муниципального образования «Колпашевский район» на 2015 год» муниципальному образованию «</w:t>
      </w:r>
      <w:r>
        <w:rPr>
          <w:rFonts w:ascii="Times New Roman" w:hAnsi="Times New Roman"/>
          <w:b/>
          <w:sz w:val="24"/>
          <w:szCs w:val="24"/>
        </w:rPr>
        <w:t>Чажемтов</w:t>
      </w:r>
      <w:r w:rsidRPr="00D5353E">
        <w:rPr>
          <w:rFonts w:ascii="Times New Roman" w:hAnsi="Times New Roman"/>
          <w:b/>
          <w:sz w:val="24"/>
          <w:szCs w:val="24"/>
        </w:rPr>
        <w:t xml:space="preserve">ское сельское поселение» безвозмездных поступлений запланировано </w:t>
      </w:r>
      <w:r>
        <w:rPr>
          <w:rFonts w:ascii="Times New Roman" w:hAnsi="Times New Roman"/>
          <w:b/>
          <w:sz w:val="24"/>
          <w:szCs w:val="24"/>
        </w:rPr>
        <w:t>10 765,0</w:t>
      </w:r>
      <w:r w:rsidRPr="00D5353E">
        <w:rPr>
          <w:rFonts w:ascii="Times New Roman" w:hAnsi="Times New Roman"/>
          <w:b/>
          <w:sz w:val="24"/>
          <w:szCs w:val="24"/>
        </w:rPr>
        <w:t xml:space="preserve"> тыс. руб., </w:t>
      </w:r>
      <w:r w:rsidR="007E0472">
        <w:rPr>
          <w:rFonts w:ascii="Times New Roman" w:hAnsi="Times New Roman"/>
          <w:b/>
          <w:sz w:val="24"/>
          <w:szCs w:val="24"/>
        </w:rPr>
        <w:t xml:space="preserve">в том числе </w:t>
      </w:r>
      <w:r w:rsidRPr="00D5353E">
        <w:rPr>
          <w:rFonts w:ascii="Times New Roman" w:hAnsi="Times New Roman"/>
          <w:b/>
          <w:sz w:val="24"/>
          <w:szCs w:val="24"/>
        </w:rPr>
        <w:t>предусмотренных приложени</w:t>
      </w:r>
      <w:r w:rsidR="009331E7">
        <w:rPr>
          <w:rFonts w:ascii="Times New Roman" w:hAnsi="Times New Roman"/>
          <w:b/>
          <w:sz w:val="24"/>
          <w:szCs w:val="24"/>
        </w:rPr>
        <w:t>е</w:t>
      </w:r>
      <w:r w:rsidRPr="00D5353E">
        <w:rPr>
          <w:rFonts w:ascii="Times New Roman" w:hAnsi="Times New Roman"/>
          <w:b/>
          <w:sz w:val="24"/>
          <w:szCs w:val="24"/>
        </w:rPr>
        <w:t xml:space="preserve">м 7 к решению Думы Колпашевского района о бюджете района «Распределение дотаций поселениям Колпашевского района из бюджета МО «Колпашевский район» на 2015 год» в объеме </w:t>
      </w:r>
      <w:r w:rsidR="00FD2F74">
        <w:rPr>
          <w:rFonts w:ascii="Times New Roman" w:hAnsi="Times New Roman"/>
          <w:b/>
          <w:sz w:val="24"/>
          <w:szCs w:val="24"/>
        </w:rPr>
        <w:t>236,3</w:t>
      </w:r>
      <w:r w:rsidR="007E0472">
        <w:rPr>
          <w:rFonts w:ascii="Times New Roman" w:hAnsi="Times New Roman"/>
          <w:b/>
          <w:sz w:val="24"/>
          <w:szCs w:val="24"/>
        </w:rPr>
        <w:t xml:space="preserve"> тыс. руб.</w:t>
      </w:r>
      <w:r w:rsidRPr="00D5353E">
        <w:rPr>
          <w:rFonts w:ascii="Times New Roman" w:hAnsi="Times New Roman"/>
          <w:b/>
          <w:sz w:val="24"/>
          <w:szCs w:val="24"/>
        </w:rPr>
        <w:t xml:space="preserve"> </w:t>
      </w:r>
      <w:r w:rsidR="009331E7">
        <w:rPr>
          <w:rFonts w:ascii="Times New Roman" w:hAnsi="Times New Roman"/>
          <w:b/>
          <w:sz w:val="24"/>
          <w:szCs w:val="24"/>
        </w:rPr>
        <w:t>(</w:t>
      </w:r>
      <w:r w:rsidRPr="00D5353E">
        <w:rPr>
          <w:rFonts w:ascii="Times New Roman" w:hAnsi="Times New Roman"/>
          <w:b/>
          <w:sz w:val="24"/>
          <w:szCs w:val="24"/>
        </w:rPr>
        <w:t>дотации на выравнивание бюджетной обеспеченности поселений из областного фонда финансовой поддержки поселений</w:t>
      </w:r>
      <w:r w:rsidR="009331E7">
        <w:rPr>
          <w:rFonts w:ascii="Times New Roman" w:hAnsi="Times New Roman"/>
          <w:b/>
          <w:sz w:val="24"/>
          <w:szCs w:val="24"/>
        </w:rPr>
        <w:t>)</w:t>
      </w:r>
      <w:r w:rsidRPr="00D5353E">
        <w:rPr>
          <w:rFonts w:ascii="Times New Roman" w:hAnsi="Times New Roman"/>
          <w:b/>
          <w:sz w:val="24"/>
          <w:szCs w:val="24"/>
        </w:rPr>
        <w:t xml:space="preserve"> и приложением 9 к решению Думы Колпашевского района о бюджете района «Объем межбюджетных трансфертов бюджетам поселений Колпашевского района из </w:t>
      </w:r>
      <w:r>
        <w:rPr>
          <w:rFonts w:ascii="Times New Roman" w:hAnsi="Times New Roman"/>
          <w:b/>
          <w:sz w:val="24"/>
          <w:szCs w:val="24"/>
        </w:rPr>
        <w:t>бюджета МО «</w:t>
      </w:r>
      <w:r w:rsidRPr="00D5353E">
        <w:rPr>
          <w:rFonts w:ascii="Times New Roman" w:hAnsi="Times New Roman"/>
          <w:b/>
          <w:sz w:val="24"/>
          <w:szCs w:val="24"/>
        </w:rPr>
        <w:t>Колпашевский район</w:t>
      </w:r>
      <w:r>
        <w:rPr>
          <w:rFonts w:ascii="Times New Roman" w:hAnsi="Times New Roman"/>
          <w:b/>
          <w:sz w:val="24"/>
          <w:szCs w:val="24"/>
        </w:rPr>
        <w:t>»</w:t>
      </w:r>
      <w:r w:rsidRPr="00D5353E">
        <w:rPr>
          <w:rFonts w:ascii="Times New Roman" w:hAnsi="Times New Roman"/>
          <w:b/>
          <w:sz w:val="24"/>
          <w:szCs w:val="24"/>
        </w:rPr>
        <w:t xml:space="preserve"> на 2015 год» в объеме </w:t>
      </w:r>
      <w:r w:rsidR="007E0472">
        <w:rPr>
          <w:rFonts w:ascii="Times New Roman" w:hAnsi="Times New Roman"/>
          <w:b/>
          <w:sz w:val="24"/>
          <w:szCs w:val="24"/>
        </w:rPr>
        <w:t>10 528,7</w:t>
      </w:r>
      <w:r w:rsidRPr="00D5353E">
        <w:rPr>
          <w:rFonts w:ascii="Times New Roman" w:hAnsi="Times New Roman"/>
          <w:b/>
          <w:sz w:val="24"/>
          <w:szCs w:val="24"/>
        </w:rPr>
        <w:t xml:space="preserve"> тыс. руб., в том числе </w:t>
      </w:r>
      <w:r>
        <w:rPr>
          <w:rFonts w:ascii="Times New Roman" w:hAnsi="Times New Roman"/>
          <w:b/>
          <w:sz w:val="24"/>
          <w:szCs w:val="24"/>
        </w:rPr>
        <w:t xml:space="preserve">иные межбюджетные трансферты (далее по тексту – ИМБТ) </w:t>
      </w:r>
      <w:r w:rsidR="007E0472" w:rsidRPr="00D5353E">
        <w:rPr>
          <w:rFonts w:ascii="Times New Roman" w:hAnsi="Times New Roman"/>
          <w:b/>
          <w:sz w:val="24"/>
          <w:szCs w:val="24"/>
        </w:rPr>
        <w:t>на поддержку мер по обеспечению сбалансированности местных бюджетов в сумме</w:t>
      </w:r>
      <w:r w:rsidR="007E0472">
        <w:rPr>
          <w:rFonts w:ascii="Times New Roman" w:hAnsi="Times New Roman"/>
          <w:b/>
          <w:sz w:val="24"/>
          <w:szCs w:val="24"/>
        </w:rPr>
        <w:t xml:space="preserve"> 9</w:t>
      </w:r>
      <w:r w:rsidR="007624BE">
        <w:rPr>
          <w:rFonts w:ascii="Times New Roman" w:hAnsi="Times New Roman"/>
          <w:b/>
          <w:sz w:val="24"/>
          <w:szCs w:val="24"/>
        </w:rPr>
        <w:t xml:space="preserve"> </w:t>
      </w:r>
      <w:r w:rsidR="007E0472">
        <w:rPr>
          <w:rFonts w:ascii="Times New Roman" w:hAnsi="Times New Roman"/>
          <w:b/>
          <w:sz w:val="24"/>
          <w:szCs w:val="24"/>
        </w:rPr>
        <w:t xml:space="preserve">963,1 тыс. руб. и </w:t>
      </w:r>
      <w:r w:rsidR="007E0472" w:rsidRPr="00D5353E">
        <w:rPr>
          <w:rFonts w:ascii="Times New Roman" w:hAnsi="Times New Roman"/>
          <w:b/>
          <w:sz w:val="24"/>
          <w:szCs w:val="24"/>
        </w:rPr>
        <w:t>ИМБТ</w:t>
      </w:r>
      <w:r w:rsidR="007E0472">
        <w:rPr>
          <w:rFonts w:ascii="Times New Roman" w:hAnsi="Times New Roman"/>
          <w:b/>
          <w:sz w:val="24"/>
          <w:szCs w:val="24"/>
        </w:rPr>
        <w:t xml:space="preserve"> на устройство тр</w:t>
      </w:r>
      <w:r w:rsidR="007624BE">
        <w:rPr>
          <w:rFonts w:ascii="Times New Roman" w:hAnsi="Times New Roman"/>
          <w:b/>
          <w:sz w:val="24"/>
          <w:szCs w:val="24"/>
        </w:rPr>
        <w:t>о</w:t>
      </w:r>
      <w:r w:rsidR="007E0472">
        <w:rPr>
          <w:rFonts w:ascii="Times New Roman" w:hAnsi="Times New Roman"/>
          <w:b/>
          <w:sz w:val="24"/>
          <w:szCs w:val="24"/>
        </w:rPr>
        <w:t>туаров в сумме 565,6 тыс. руб.</w:t>
      </w:r>
    </w:p>
    <w:p w:rsidR="005C5077" w:rsidRPr="00343142" w:rsidRDefault="005C5077" w:rsidP="005C50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3142">
        <w:rPr>
          <w:rFonts w:ascii="Times New Roman" w:hAnsi="Times New Roman"/>
          <w:b/>
          <w:sz w:val="24"/>
          <w:szCs w:val="24"/>
        </w:rPr>
        <w:lastRenderedPageBreak/>
        <w:t>Таким образом, нарушен принцип достоверности</w:t>
      </w:r>
      <w:r>
        <w:rPr>
          <w:rFonts w:ascii="Times New Roman" w:hAnsi="Times New Roman"/>
          <w:b/>
          <w:sz w:val="24"/>
          <w:szCs w:val="24"/>
        </w:rPr>
        <w:t xml:space="preserve"> бюджета</w:t>
      </w:r>
      <w:r w:rsidRPr="00343142">
        <w:rPr>
          <w:rFonts w:ascii="Times New Roman" w:hAnsi="Times New Roman"/>
          <w:b/>
          <w:sz w:val="24"/>
          <w:szCs w:val="24"/>
        </w:rPr>
        <w:t>, предусмотренный статьей 37 Бюджетного кодекса Российской Федерации.</w:t>
      </w:r>
    </w:p>
    <w:p w:rsidR="005C5077" w:rsidRPr="0066553B" w:rsidRDefault="005C5077" w:rsidP="005C50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353E">
        <w:rPr>
          <w:rFonts w:ascii="Times New Roman" w:hAnsi="Times New Roman"/>
          <w:b/>
          <w:sz w:val="24"/>
          <w:szCs w:val="24"/>
        </w:rPr>
        <w:t>В связи с вышеизложенным, Счетная палата Колпашевского района рекомендует внести соответствующие изменения в приложение 3 к проекту решения «Объем межбюджетных трансфертов бюджету муниципального образования «</w:t>
      </w:r>
      <w:r w:rsidR="007624BE">
        <w:rPr>
          <w:rFonts w:ascii="Times New Roman" w:hAnsi="Times New Roman"/>
          <w:b/>
          <w:sz w:val="24"/>
          <w:szCs w:val="24"/>
        </w:rPr>
        <w:t>Чажемтов</w:t>
      </w:r>
      <w:r w:rsidRPr="00D5353E">
        <w:rPr>
          <w:rFonts w:ascii="Times New Roman" w:hAnsi="Times New Roman"/>
          <w:b/>
          <w:sz w:val="24"/>
          <w:szCs w:val="24"/>
        </w:rPr>
        <w:t xml:space="preserve">ское сельское </w:t>
      </w:r>
      <w:r w:rsidRPr="0066553B">
        <w:rPr>
          <w:rFonts w:ascii="Times New Roman" w:hAnsi="Times New Roman"/>
          <w:b/>
          <w:sz w:val="24"/>
          <w:szCs w:val="24"/>
        </w:rPr>
        <w:t>поселение» из бюджета МО «Колпашевский район» на 2015 год».</w:t>
      </w:r>
    </w:p>
    <w:p w:rsidR="0066553B" w:rsidRPr="009331E7" w:rsidRDefault="0066553B" w:rsidP="006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1E7">
        <w:rPr>
          <w:rFonts w:ascii="Times New Roman" w:hAnsi="Times New Roman"/>
          <w:sz w:val="24"/>
          <w:szCs w:val="24"/>
        </w:rPr>
        <w:t>Исходя из практики сложившихся межбюджетных отношений, в 2015 году не исключается возможность получения в течение года из бюджета муниципального образования «Колпашевский район» дополнительных объемов межбюджетных трансфертов.</w:t>
      </w:r>
    </w:p>
    <w:p w:rsidR="0066553B" w:rsidRPr="00CE3098" w:rsidRDefault="0066553B" w:rsidP="006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CE3098">
        <w:rPr>
          <w:rFonts w:ascii="Times New Roman" w:hAnsi="Times New Roman"/>
          <w:b/>
          <w:sz w:val="24"/>
          <w:szCs w:val="24"/>
        </w:rPr>
        <w:t>изкий уровень бюджетной обеспеченности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Чажемтовское сельское поселение</w:t>
      </w:r>
      <w:r w:rsidRPr="00CE3098">
        <w:rPr>
          <w:rFonts w:ascii="Times New Roman" w:hAnsi="Times New Roman"/>
          <w:b/>
          <w:sz w:val="24"/>
          <w:szCs w:val="24"/>
        </w:rPr>
        <w:t xml:space="preserve">» создает риски не соблюдения </w:t>
      </w:r>
      <w:r w:rsidRPr="0066553B">
        <w:rPr>
          <w:rFonts w:ascii="Times New Roman" w:hAnsi="Times New Roman"/>
          <w:b/>
          <w:sz w:val="24"/>
          <w:szCs w:val="24"/>
        </w:rPr>
        <w:t xml:space="preserve">сбалансированности и устойчивости </w:t>
      </w:r>
      <w:r>
        <w:rPr>
          <w:rFonts w:ascii="Times New Roman" w:hAnsi="Times New Roman"/>
          <w:b/>
          <w:sz w:val="24"/>
          <w:szCs w:val="24"/>
        </w:rPr>
        <w:t>бюджета</w:t>
      </w:r>
      <w:r w:rsidRPr="00CE3098">
        <w:rPr>
          <w:rFonts w:ascii="Times New Roman" w:hAnsi="Times New Roman"/>
          <w:sz w:val="24"/>
          <w:szCs w:val="24"/>
        </w:rPr>
        <w:t xml:space="preserve">. </w:t>
      </w:r>
      <w:r w:rsidR="009331E7">
        <w:rPr>
          <w:rFonts w:ascii="Times New Roman" w:hAnsi="Times New Roman"/>
          <w:sz w:val="24"/>
          <w:szCs w:val="24"/>
        </w:rPr>
        <w:t>Так, доля налоговых и неналоговых доходов бюджета поселения в их общем объеме составляет 47,4%.</w:t>
      </w:r>
    </w:p>
    <w:p w:rsidR="0066553B" w:rsidRDefault="0066553B" w:rsidP="00BB66B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53B" w:rsidRPr="00671665" w:rsidRDefault="0066553B" w:rsidP="0066553B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665">
        <w:rPr>
          <w:rFonts w:ascii="Times New Roman" w:hAnsi="Times New Roman"/>
          <w:sz w:val="24"/>
          <w:szCs w:val="24"/>
        </w:rPr>
        <w:t>Планирование расходов местного бюджета осуществлялось с применением соответствующих индексов-дефляторов.</w:t>
      </w:r>
    </w:p>
    <w:p w:rsidR="0066553B" w:rsidRPr="00941CB9" w:rsidRDefault="0066553B" w:rsidP="006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1CB9">
        <w:rPr>
          <w:rFonts w:ascii="Times New Roman" w:hAnsi="Times New Roman"/>
          <w:sz w:val="24"/>
          <w:szCs w:val="24"/>
        </w:rPr>
        <w:t xml:space="preserve">Расходы местного бюджета отражены в проекте бюджета по кодам бюджетной классификации в соответствии с действующими на момент проведения экспертизы Указаниями </w:t>
      </w:r>
      <w:r w:rsidRPr="00CE3098">
        <w:rPr>
          <w:rFonts w:ascii="Times New Roman" w:hAnsi="Times New Roman"/>
          <w:sz w:val="24"/>
          <w:szCs w:val="24"/>
        </w:rPr>
        <w:t>№ 65н</w:t>
      </w:r>
      <w:r w:rsidRPr="00941CB9">
        <w:rPr>
          <w:rFonts w:ascii="Times New Roman" w:hAnsi="Times New Roman"/>
          <w:sz w:val="24"/>
          <w:szCs w:val="24"/>
        </w:rPr>
        <w:t>.</w:t>
      </w:r>
    </w:p>
    <w:p w:rsidR="0066553B" w:rsidRDefault="0066553B" w:rsidP="0066553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Расходная </w:t>
      </w:r>
      <w:r w:rsidRPr="003537ED">
        <w:rPr>
          <w:rFonts w:ascii="Times New Roman" w:hAnsi="Times New Roman"/>
          <w:sz w:val="24"/>
          <w:szCs w:val="24"/>
        </w:rPr>
        <w:t>часть местного бюджета на 201</w:t>
      </w:r>
      <w:r>
        <w:rPr>
          <w:rFonts w:ascii="Times New Roman" w:hAnsi="Times New Roman"/>
          <w:sz w:val="24"/>
          <w:szCs w:val="24"/>
        </w:rPr>
        <w:t>5</w:t>
      </w:r>
      <w:r w:rsidRPr="003537ED">
        <w:rPr>
          <w:rFonts w:ascii="Times New Roman" w:hAnsi="Times New Roman"/>
          <w:sz w:val="24"/>
          <w:szCs w:val="24"/>
        </w:rPr>
        <w:t xml:space="preserve"> год сформирована в сумме </w:t>
      </w:r>
      <w:r>
        <w:rPr>
          <w:rFonts w:ascii="Times New Roman" w:hAnsi="Times New Roman"/>
          <w:sz w:val="24"/>
          <w:szCs w:val="24"/>
        </w:rPr>
        <w:t>19 990,9</w:t>
      </w:r>
      <w:r w:rsidRPr="003537ED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66553B" w:rsidRPr="00CE3098" w:rsidRDefault="0066553B" w:rsidP="006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Пунктом 9 проекта решения о бюджете на планируемый 2015 год предусмотрено утвердить </w:t>
      </w:r>
      <w:r w:rsidR="00933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объем </w:t>
      </w:r>
      <w:r w:rsidR="00933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бюджетных </w:t>
      </w:r>
      <w:r w:rsidR="00933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ассигнований </w:t>
      </w:r>
      <w:r w:rsidR="00933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933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дорожного</w:t>
      </w:r>
      <w:r w:rsidR="00933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33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фонда </w:t>
      </w:r>
      <w:r w:rsidR="009331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МО «</w:t>
      </w:r>
      <w:r w:rsidR="00B25B23">
        <w:rPr>
          <w:rFonts w:ascii="Times New Roman" w:hAnsi="Times New Roman"/>
          <w:sz w:val="24"/>
          <w:szCs w:val="24"/>
        </w:rPr>
        <w:t>Чажемтов</w:t>
      </w:r>
      <w:r>
        <w:rPr>
          <w:rFonts w:ascii="Times New Roman" w:hAnsi="Times New Roman"/>
          <w:sz w:val="24"/>
          <w:szCs w:val="24"/>
        </w:rPr>
        <w:t xml:space="preserve">ское сельское поселение» в сумме </w:t>
      </w:r>
      <w:r w:rsidR="00DB5279">
        <w:rPr>
          <w:rFonts w:ascii="Times New Roman" w:hAnsi="Times New Roman"/>
          <w:sz w:val="24"/>
          <w:szCs w:val="24"/>
        </w:rPr>
        <w:t>1 022,0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66553B" w:rsidRPr="009D59CF" w:rsidRDefault="0066553B" w:rsidP="0066553B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59CF">
        <w:rPr>
          <w:rFonts w:ascii="Times New Roman" w:hAnsi="Times New Roman"/>
          <w:b/>
          <w:sz w:val="24"/>
          <w:szCs w:val="24"/>
        </w:rPr>
        <w:t>В целях обеспечения более полной открытости местного бюджета рекомендуется раскрыть информацию об источниках формирования и о направлениях расходов дорожного фонда в отдельном приложении к решению о бюджете.</w:t>
      </w:r>
    </w:p>
    <w:p w:rsidR="00C56F46" w:rsidRPr="00D97E5A" w:rsidRDefault="00C56F46" w:rsidP="00C56F46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7E5A">
        <w:rPr>
          <w:rFonts w:ascii="Times New Roman" w:hAnsi="Times New Roman"/>
          <w:sz w:val="24"/>
          <w:szCs w:val="24"/>
        </w:rPr>
        <w:t xml:space="preserve">Бюджетными посланиями Президента РФ от </w:t>
      </w:r>
      <w:r>
        <w:rPr>
          <w:rFonts w:ascii="Times New Roman" w:hAnsi="Times New Roman"/>
          <w:sz w:val="24"/>
          <w:szCs w:val="24"/>
        </w:rPr>
        <w:t>13.06.2012</w:t>
      </w:r>
      <w:r w:rsidRPr="00D97E5A">
        <w:rPr>
          <w:rFonts w:ascii="Times New Roman" w:hAnsi="Times New Roman"/>
          <w:sz w:val="24"/>
          <w:szCs w:val="24"/>
        </w:rPr>
        <w:t xml:space="preserve"> «О бюджетной политике в 2012-2014 годах» для достижения целей социально-экономической политики и обеспечения общественного контроля за их достижением с 2012 года была определена необходимость начала полномасштабного внедрения программно-целевого принципа организации деятельности органов исполнительной власти и, соответственно, программных бюджетов на всех уровнях управления.</w:t>
      </w:r>
    </w:p>
    <w:p w:rsidR="00C56F46" w:rsidRDefault="00C56F46" w:rsidP="00C56F46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353CE">
        <w:rPr>
          <w:rFonts w:ascii="Times New Roman" w:hAnsi="Times New Roman"/>
          <w:b/>
          <w:sz w:val="24"/>
          <w:szCs w:val="24"/>
        </w:rPr>
        <w:t>Однако, на планируемый 2015 год в муниципальном образовании «</w:t>
      </w:r>
      <w:r>
        <w:rPr>
          <w:rFonts w:ascii="Times New Roman" w:hAnsi="Times New Roman"/>
          <w:b/>
          <w:sz w:val="24"/>
          <w:szCs w:val="24"/>
        </w:rPr>
        <w:t>Чажемтов</w:t>
      </w:r>
      <w:r w:rsidRPr="009353CE">
        <w:rPr>
          <w:rFonts w:ascii="Times New Roman" w:hAnsi="Times New Roman"/>
          <w:b/>
          <w:sz w:val="24"/>
          <w:szCs w:val="24"/>
        </w:rPr>
        <w:t>ское сельское поселение» не разработаны и не утверждены муниципальные программы, что привело к не соблюдению принципа программно-целевого метода планирования расходов бюджета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Чажемтов</w:t>
      </w:r>
      <w:r w:rsidRPr="009353CE">
        <w:rPr>
          <w:rFonts w:ascii="Times New Roman" w:hAnsi="Times New Roman"/>
          <w:b/>
          <w:sz w:val="24"/>
          <w:szCs w:val="24"/>
        </w:rPr>
        <w:t>ское сельское поселение», предусмотренного бюджетными посланиями Президента РФ, статьей 172 Бюджетного кодекса Российской Федерации, согласно которой с</w:t>
      </w:r>
      <w:r w:rsidRPr="009353CE">
        <w:rPr>
          <w:rFonts w:ascii="Times New Roman" w:eastAsiaTheme="minorHAnsi" w:hAnsi="Times New Roman"/>
          <w:b/>
          <w:sz w:val="24"/>
          <w:szCs w:val="24"/>
          <w:lang w:eastAsia="en-US"/>
        </w:rPr>
        <w:t>оставление проекта бюджета основывается, в том числе на муниципальных программах</w:t>
      </w:r>
      <w:r w:rsidR="00CD2D70" w:rsidRPr="00CD2D70">
        <w:rPr>
          <w:rFonts w:ascii="Times New Roman" w:hAnsi="Times New Roman"/>
          <w:b/>
          <w:sz w:val="24"/>
          <w:szCs w:val="24"/>
        </w:rPr>
        <w:t xml:space="preserve"> </w:t>
      </w:r>
      <w:r w:rsidR="006921BC">
        <w:rPr>
          <w:rFonts w:ascii="Times New Roman" w:hAnsi="Times New Roman"/>
          <w:b/>
          <w:sz w:val="24"/>
          <w:szCs w:val="24"/>
        </w:rPr>
        <w:t xml:space="preserve">и </w:t>
      </w:r>
      <w:r w:rsidR="00CD2D70" w:rsidRPr="00E9399F">
        <w:rPr>
          <w:rFonts w:ascii="Times New Roman" w:hAnsi="Times New Roman"/>
          <w:b/>
          <w:sz w:val="24"/>
          <w:szCs w:val="24"/>
        </w:rPr>
        <w:t xml:space="preserve">раздела </w:t>
      </w:r>
      <w:r w:rsidR="00CD2D70" w:rsidRPr="00E9399F">
        <w:rPr>
          <w:rFonts w:ascii="Times New Roman" w:hAnsi="Times New Roman"/>
          <w:b/>
          <w:sz w:val="24"/>
          <w:szCs w:val="24"/>
          <w:lang w:val="en-US"/>
        </w:rPr>
        <w:t>III</w:t>
      </w:r>
      <w:r w:rsidR="00CD2D70" w:rsidRPr="00E9399F">
        <w:rPr>
          <w:rFonts w:ascii="Times New Roman" w:hAnsi="Times New Roman"/>
          <w:b/>
          <w:sz w:val="24"/>
          <w:szCs w:val="24"/>
        </w:rPr>
        <w:t xml:space="preserve"> «Модернизация бюджетного</w:t>
      </w:r>
      <w:r w:rsidR="00CD2D70">
        <w:rPr>
          <w:rFonts w:ascii="Times New Roman" w:hAnsi="Times New Roman"/>
          <w:b/>
          <w:sz w:val="24"/>
          <w:szCs w:val="24"/>
        </w:rPr>
        <w:t xml:space="preserve"> </w:t>
      </w:r>
      <w:r w:rsidR="00CD2D70" w:rsidRPr="00E9399F">
        <w:rPr>
          <w:rFonts w:ascii="Times New Roman" w:hAnsi="Times New Roman"/>
          <w:b/>
          <w:sz w:val="24"/>
          <w:szCs w:val="24"/>
        </w:rPr>
        <w:t xml:space="preserve">процесса в условиях внедрения программно-целевых методов управления», </w:t>
      </w:r>
      <w:r w:rsidR="00CD2D70">
        <w:rPr>
          <w:rFonts w:ascii="Times New Roman" w:hAnsi="Times New Roman"/>
          <w:b/>
          <w:sz w:val="24"/>
          <w:szCs w:val="24"/>
        </w:rPr>
        <w:t xml:space="preserve"> </w:t>
      </w:r>
      <w:r w:rsidR="00CD2D70" w:rsidRPr="00E9399F">
        <w:rPr>
          <w:rFonts w:ascii="Times New Roman" w:hAnsi="Times New Roman"/>
          <w:b/>
          <w:sz w:val="24"/>
          <w:szCs w:val="24"/>
        </w:rPr>
        <w:t>утвержденного распоряжением</w:t>
      </w:r>
      <w:r w:rsidR="00CD2D70">
        <w:rPr>
          <w:rFonts w:ascii="Times New Roman" w:hAnsi="Times New Roman"/>
          <w:b/>
          <w:sz w:val="24"/>
          <w:szCs w:val="24"/>
        </w:rPr>
        <w:t xml:space="preserve"> </w:t>
      </w:r>
      <w:r w:rsidR="00CD2D70" w:rsidRPr="00E9399F">
        <w:rPr>
          <w:rFonts w:ascii="Times New Roman" w:hAnsi="Times New Roman"/>
          <w:b/>
          <w:sz w:val="24"/>
          <w:szCs w:val="24"/>
        </w:rPr>
        <w:t>Правительства РФ от 30.12.2013 № 2593-р «Программа повышения</w:t>
      </w:r>
      <w:r w:rsidR="00CD2D70">
        <w:rPr>
          <w:rFonts w:ascii="Times New Roman" w:hAnsi="Times New Roman"/>
          <w:b/>
          <w:sz w:val="24"/>
          <w:szCs w:val="24"/>
        </w:rPr>
        <w:t xml:space="preserve"> эффективности управления общественными (государственными и муниципальными) финансами на период до 2018 года»</w:t>
      </w:r>
      <w:r w:rsidRPr="009353C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</w:t>
      </w:r>
    </w:p>
    <w:p w:rsidR="00C56F46" w:rsidRDefault="00442E1D" w:rsidP="00C56F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С</w:t>
      </w:r>
      <w:r w:rsidR="00C56F4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огласно приложению 6 «Ведомственная структура расходов бюджета МО «Чажемтовское сельское поселение» </w:t>
      </w:r>
      <w:r w:rsidR="00C56F46" w:rsidRPr="009353C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к проекту решения о бюджете на 2015 год </w:t>
      </w:r>
      <w:r w:rsidR="00C56F4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 планируемом году </w:t>
      </w:r>
      <w:r w:rsidR="00C56F46" w:rsidRPr="009353CE">
        <w:rPr>
          <w:rFonts w:ascii="Times New Roman" w:eastAsiaTheme="minorHAnsi" w:hAnsi="Times New Roman"/>
          <w:b/>
          <w:sz w:val="24"/>
          <w:szCs w:val="24"/>
          <w:lang w:eastAsia="en-US"/>
        </w:rPr>
        <w:t>пред</w:t>
      </w:r>
      <w:r w:rsidR="003120C1">
        <w:rPr>
          <w:rFonts w:ascii="Times New Roman" w:eastAsiaTheme="minorHAnsi" w:hAnsi="Times New Roman"/>
          <w:b/>
          <w:sz w:val="24"/>
          <w:szCs w:val="24"/>
          <w:lang w:eastAsia="en-US"/>
        </w:rPr>
        <w:t>усмотр</w:t>
      </w:r>
      <w:r w:rsidR="00C56F46" w:rsidRPr="009353C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ена </w:t>
      </w:r>
      <w:r w:rsidR="00C56F46">
        <w:rPr>
          <w:rFonts w:ascii="Times New Roman" w:eastAsiaTheme="minorHAnsi" w:hAnsi="Times New Roman"/>
          <w:b/>
          <w:sz w:val="24"/>
          <w:szCs w:val="24"/>
          <w:lang w:eastAsia="en-US"/>
        </w:rPr>
        <w:t>реализация ведомственной целевой программы «Создание условий для предоставления населению Чажемтовского сельского поселения культурно-досуговых услуг» в объеме 6 265,4 тыс. руб.</w:t>
      </w:r>
      <w:r w:rsidR="00261F5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При этом, </w:t>
      </w:r>
      <w:r w:rsidR="00261F57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ведомственной целевой программой, утвержденной приказом МКУ «Чажемтовский сельский культурно-досуговый центр» от 30.12.2014 № 21 объем расходов на ее реализацию предусмотрен в сумме 2 434,3 тыс. руб.</w:t>
      </w:r>
      <w:r w:rsidR="009331E7">
        <w:rPr>
          <w:rFonts w:ascii="Times New Roman" w:eastAsiaTheme="minorHAnsi" w:hAnsi="Times New Roman"/>
          <w:b/>
          <w:sz w:val="24"/>
          <w:szCs w:val="24"/>
          <w:lang w:eastAsia="en-US"/>
        </w:rPr>
        <w:t>,</w:t>
      </w:r>
      <w:r w:rsidR="00261F5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в том числе по КБК 909 0801 6618001 242  -  51,0 тыс. руб. и 909 0801 6618001 244  - 2 383,3 тыс. руб. Данное расхождение обусловлено тем, что в приложении 6 к проекту решения о бюджете по КБК ведомственной целевой программы (909 0801 661000) включены </w:t>
      </w:r>
      <w:r w:rsidR="009331E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</w:t>
      </w:r>
      <w:r w:rsidR="00261F5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расходы </w:t>
      </w:r>
      <w:r w:rsidR="009331E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</w:t>
      </w:r>
      <w:r w:rsidR="00261F5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на </w:t>
      </w:r>
      <w:r w:rsidR="009331E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</w:t>
      </w:r>
      <w:r w:rsidR="00261F57">
        <w:rPr>
          <w:rFonts w:ascii="Times New Roman" w:eastAsiaTheme="minorHAnsi" w:hAnsi="Times New Roman"/>
          <w:b/>
          <w:sz w:val="24"/>
          <w:szCs w:val="24"/>
          <w:lang w:eastAsia="en-US"/>
        </w:rPr>
        <w:t>оплату</w:t>
      </w:r>
      <w:r w:rsidR="009331E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</w:t>
      </w:r>
      <w:r w:rsidR="00261F5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труда</w:t>
      </w:r>
      <w:r w:rsidR="009331E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</w:t>
      </w:r>
      <w:r w:rsidR="00261F5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и </w:t>
      </w:r>
      <w:r w:rsidR="009331E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</w:t>
      </w:r>
      <w:r w:rsidR="00261F5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иные </w:t>
      </w:r>
      <w:r w:rsidR="009331E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</w:t>
      </w:r>
      <w:r w:rsidR="00261F5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выплаты </w:t>
      </w:r>
      <w:r w:rsidR="009331E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</w:t>
      </w:r>
      <w:r w:rsidR="00261F5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персоналу </w:t>
      </w:r>
      <w:r w:rsidR="009331E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</w:t>
      </w:r>
      <w:r w:rsidR="00261F57">
        <w:rPr>
          <w:rFonts w:ascii="Times New Roman" w:eastAsiaTheme="minorHAnsi" w:hAnsi="Times New Roman"/>
          <w:b/>
          <w:sz w:val="24"/>
          <w:szCs w:val="24"/>
          <w:lang w:eastAsia="en-US"/>
        </w:rPr>
        <w:t>МКУ «Чажемтовский СКДЦ»</w:t>
      </w:r>
      <w:r w:rsidR="003120C1">
        <w:rPr>
          <w:rFonts w:ascii="Times New Roman" w:eastAsiaTheme="minorHAnsi" w:hAnsi="Times New Roman"/>
          <w:b/>
          <w:sz w:val="24"/>
          <w:szCs w:val="24"/>
          <w:lang w:eastAsia="en-US"/>
        </w:rPr>
        <w:t>. В связи с выше изложенным, Счетная палата Колпашевского района рекомендует внести соответствующие изменения в приложение 6 к решению о бюджете на 2015 год.</w:t>
      </w:r>
    </w:p>
    <w:p w:rsidR="00DB5279" w:rsidRPr="00E47AB5" w:rsidRDefault="00DB5279" w:rsidP="00510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47AB5">
        <w:rPr>
          <w:rFonts w:ascii="Times New Roman" w:hAnsi="Times New Roman"/>
          <w:b/>
          <w:sz w:val="24"/>
          <w:szCs w:val="24"/>
        </w:rPr>
        <w:t>Кроме этого, важно отметить, что в нарушение пункта 1 статьи 11 Федерального закона от 24.07.2007 № 209-ФЗ «О развитии малого и среднего предпринимательства в Российской Федерации» в муниципальном образовании «</w:t>
      </w:r>
      <w:r w:rsidR="006921BC">
        <w:rPr>
          <w:rFonts w:ascii="Times New Roman" w:hAnsi="Times New Roman"/>
          <w:b/>
          <w:sz w:val="24"/>
          <w:szCs w:val="24"/>
        </w:rPr>
        <w:t>Чажемтов</w:t>
      </w:r>
      <w:r w:rsidRPr="00E47AB5">
        <w:rPr>
          <w:rFonts w:ascii="Times New Roman" w:hAnsi="Times New Roman"/>
          <w:b/>
          <w:sz w:val="24"/>
          <w:szCs w:val="24"/>
        </w:rPr>
        <w:t xml:space="preserve">ское сельское поселение» не разработана и не утверждена муниципальная программа </w:t>
      </w:r>
      <w:r w:rsidRPr="00E47AB5">
        <w:rPr>
          <w:rFonts w:ascii="Times New Roman" w:eastAsiaTheme="minorHAnsi" w:hAnsi="Times New Roman"/>
          <w:b/>
          <w:sz w:val="24"/>
          <w:szCs w:val="24"/>
          <w:lang w:eastAsia="en-US"/>
        </w:rPr>
        <w:t>развития субъектов малого и среднего предпринимательства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на территории поселения</w:t>
      </w:r>
      <w:r w:rsidRPr="00E47AB5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987C1B" w:rsidRDefault="006921BC" w:rsidP="00442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Согла</w:t>
      </w:r>
      <w:r w:rsidR="00D7283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 приложению 6 к проекту решения о бюджете н</w:t>
      </w:r>
      <w:r w:rsidR="00D72836">
        <w:rPr>
          <w:rFonts w:ascii="Times New Roman" w:hAnsi="Times New Roman"/>
          <w:sz w:val="24"/>
          <w:szCs w:val="24"/>
        </w:rPr>
        <w:t xml:space="preserve">а 2015 год запланирован резервный фонд </w:t>
      </w:r>
      <w:r w:rsidR="009331E7">
        <w:rPr>
          <w:rFonts w:ascii="Times New Roman" w:hAnsi="Times New Roman"/>
          <w:sz w:val="24"/>
          <w:szCs w:val="24"/>
        </w:rPr>
        <w:t xml:space="preserve">Администрации поселения </w:t>
      </w:r>
      <w:r w:rsidR="00D72836">
        <w:rPr>
          <w:rFonts w:ascii="Times New Roman" w:hAnsi="Times New Roman"/>
          <w:sz w:val="24"/>
          <w:szCs w:val="24"/>
        </w:rPr>
        <w:t xml:space="preserve">в объеме 500,0 тыс. руб., который в соответствии с пунктом 3 статьи 81 Бюджетного кодекса Российской Федерации не превышает 3% </w:t>
      </w:r>
      <w:r w:rsidR="00D72836">
        <w:rPr>
          <w:rFonts w:ascii="Times New Roman" w:eastAsiaTheme="minorHAnsi" w:hAnsi="Times New Roman"/>
          <w:sz w:val="24"/>
          <w:szCs w:val="24"/>
          <w:lang w:eastAsia="en-US"/>
        </w:rPr>
        <w:t>обще</w:t>
      </w:r>
      <w:r w:rsidR="00442E1D">
        <w:rPr>
          <w:rFonts w:ascii="Times New Roman" w:eastAsiaTheme="minorHAnsi" w:hAnsi="Times New Roman"/>
          <w:sz w:val="24"/>
          <w:szCs w:val="24"/>
          <w:lang w:eastAsia="en-US"/>
        </w:rPr>
        <w:t>го объема расходов на 2015 год.</w:t>
      </w:r>
    </w:p>
    <w:p w:rsidR="0066553B" w:rsidRPr="005A7B69" w:rsidRDefault="00B45FFE" w:rsidP="00BB66B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7B69">
        <w:rPr>
          <w:rFonts w:ascii="Times New Roman" w:hAnsi="Times New Roman"/>
          <w:b/>
          <w:sz w:val="24"/>
          <w:szCs w:val="24"/>
        </w:rPr>
        <w:t>В целях приведения проекта решения о бюджете нормам Положения о бюджетном процессе в муниципальном образовании и Бюджетног</w:t>
      </w:r>
      <w:r w:rsidR="005A7B69" w:rsidRPr="005A7B69">
        <w:rPr>
          <w:rFonts w:ascii="Times New Roman" w:hAnsi="Times New Roman"/>
          <w:b/>
          <w:sz w:val="24"/>
          <w:szCs w:val="24"/>
        </w:rPr>
        <w:t xml:space="preserve">о кодекса Российской Федерации </w:t>
      </w:r>
      <w:r w:rsidR="000B7488">
        <w:rPr>
          <w:rFonts w:ascii="Times New Roman" w:hAnsi="Times New Roman"/>
          <w:b/>
          <w:sz w:val="24"/>
          <w:szCs w:val="24"/>
        </w:rPr>
        <w:t xml:space="preserve">рекомендуется </w:t>
      </w:r>
      <w:r w:rsidR="005A7B69" w:rsidRPr="005A7B69">
        <w:rPr>
          <w:rFonts w:ascii="Times New Roman" w:hAnsi="Times New Roman"/>
          <w:b/>
          <w:sz w:val="24"/>
          <w:szCs w:val="24"/>
        </w:rPr>
        <w:t>исключить пункт 1 текстовой части бюджета.</w:t>
      </w:r>
    </w:p>
    <w:p w:rsidR="00FD3A0D" w:rsidRDefault="00FD3A0D" w:rsidP="00BB66B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A0D" w:rsidRDefault="00FD3A0D" w:rsidP="00BB66B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647" w:rsidRDefault="00D27647" w:rsidP="00D27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</w:p>
    <w:p w:rsidR="00D27647" w:rsidRPr="00590418" w:rsidRDefault="00D27647" w:rsidP="00D2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90418">
        <w:rPr>
          <w:rFonts w:ascii="Times New Roman" w:hAnsi="Times New Roman"/>
          <w:sz w:val="24"/>
          <w:szCs w:val="24"/>
        </w:rPr>
        <w:t>По результатам проведенного экспертно-аналитического мероприятия «Экспертиза проекта бюджета муниципального образования «</w:t>
      </w:r>
      <w:r>
        <w:rPr>
          <w:rFonts w:ascii="Times New Roman" w:hAnsi="Times New Roman"/>
          <w:sz w:val="24"/>
          <w:szCs w:val="24"/>
        </w:rPr>
        <w:t>Чажемтов</w:t>
      </w:r>
      <w:r w:rsidRPr="00590418">
        <w:rPr>
          <w:rFonts w:ascii="Times New Roman" w:hAnsi="Times New Roman"/>
          <w:sz w:val="24"/>
          <w:szCs w:val="24"/>
        </w:rPr>
        <w:t xml:space="preserve">ское сельское поселение» на 2015 год </w:t>
      </w:r>
      <w:r>
        <w:rPr>
          <w:rFonts w:ascii="Times New Roman" w:hAnsi="Times New Roman"/>
          <w:sz w:val="24"/>
          <w:szCs w:val="24"/>
        </w:rPr>
        <w:t>отмечаются следующие</w:t>
      </w:r>
      <w:r w:rsidRPr="00590418">
        <w:rPr>
          <w:rFonts w:ascii="Times New Roman" w:hAnsi="Times New Roman"/>
          <w:sz w:val="24"/>
          <w:szCs w:val="24"/>
        </w:rPr>
        <w:t xml:space="preserve"> </w:t>
      </w:r>
      <w:r w:rsidRPr="00590418">
        <w:rPr>
          <w:rFonts w:ascii="Times New Roman" w:hAnsi="Times New Roman"/>
          <w:sz w:val="24"/>
          <w:szCs w:val="24"/>
          <w:u w:val="single"/>
        </w:rPr>
        <w:t>замечания и предложения:</w:t>
      </w:r>
    </w:p>
    <w:p w:rsidR="00D27647" w:rsidRPr="00590418" w:rsidRDefault="00D27647" w:rsidP="00D2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418">
        <w:rPr>
          <w:rFonts w:ascii="Times New Roman" w:hAnsi="Times New Roman"/>
          <w:sz w:val="24"/>
          <w:szCs w:val="24"/>
        </w:rPr>
        <w:t>1. В ходе сравнительного анализа данных Оценки ожидаемого исполнения бюджета МО «</w:t>
      </w:r>
      <w:r w:rsidR="00B25B23">
        <w:rPr>
          <w:rFonts w:ascii="Times New Roman" w:hAnsi="Times New Roman"/>
          <w:sz w:val="24"/>
          <w:szCs w:val="24"/>
        </w:rPr>
        <w:t>Чажемтов</w:t>
      </w:r>
      <w:r w:rsidRPr="00590418">
        <w:rPr>
          <w:rFonts w:ascii="Times New Roman" w:hAnsi="Times New Roman"/>
          <w:sz w:val="24"/>
          <w:szCs w:val="24"/>
        </w:rPr>
        <w:t>ское сельское поселение» за 2014 год, представленной одновременно с проектом решения о бюджете, с данными Отчета о кассовом поступлении и выбытии бюджетных средств на 01.11.2014 года (формы 0503124) (далее по тексту – Отчет ф. 0503124) установлено, что оценка ожидаемого исполнения 2014 года по доходам недостоверна, в связи с тем, что согласно данным Отчета ф. 0503124 исполнение доходов по состоянию на 01.11.2014 года по некоторым показателям превышает показатели Оценки ожидаемого исполнения за 2014 год, а также существуют риски неисполнения показателей Оценки ожидаемого исполнения за 2014 год</w:t>
      </w:r>
      <w:r>
        <w:rPr>
          <w:rFonts w:ascii="Times New Roman" w:hAnsi="Times New Roman"/>
          <w:sz w:val="24"/>
          <w:szCs w:val="24"/>
        </w:rPr>
        <w:t xml:space="preserve"> по доходам и расходам.</w:t>
      </w:r>
    </w:p>
    <w:p w:rsidR="00D27647" w:rsidRPr="00CD09B3" w:rsidRDefault="00D27647" w:rsidP="00D2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418">
        <w:rPr>
          <w:rFonts w:ascii="Times New Roman" w:hAnsi="Times New Roman"/>
          <w:sz w:val="24"/>
          <w:szCs w:val="24"/>
        </w:rPr>
        <w:t>2. Низкий уровень бюджетной обеспеченности муниципального образования «</w:t>
      </w:r>
      <w:r w:rsidR="003120C1">
        <w:rPr>
          <w:rFonts w:ascii="Times New Roman" w:hAnsi="Times New Roman"/>
          <w:sz w:val="24"/>
          <w:szCs w:val="24"/>
        </w:rPr>
        <w:t>Чажемтов</w:t>
      </w:r>
      <w:r w:rsidRPr="00590418">
        <w:rPr>
          <w:rFonts w:ascii="Times New Roman" w:hAnsi="Times New Roman"/>
          <w:sz w:val="24"/>
          <w:szCs w:val="24"/>
        </w:rPr>
        <w:t xml:space="preserve">ское сельское поселение» </w:t>
      </w:r>
      <w:r w:rsidRPr="00CD09B3">
        <w:rPr>
          <w:rFonts w:ascii="Times New Roman" w:hAnsi="Times New Roman"/>
          <w:sz w:val="24"/>
          <w:szCs w:val="24"/>
        </w:rPr>
        <w:t xml:space="preserve">создает риски не соблюдения </w:t>
      </w:r>
      <w:r w:rsidRPr="008B1AF4">
        <w:rPr>
          <w:rFonts w:ascii="Times New Roman" w:hAnsi="Times New Roman"/>
          <w:sz w:val="24"/>
          <w:szCs w:val="24"/>
        </w:rPr>
        <w:t xml:space="preserve">сбалансированности </w:t>
      </w:r>
      <w:r w:rsidR="00442E1D">
        <w:rPr>
          <w:rFonts w:ascii="Times New Roman" w:hAnsi="Times New Roman"/>
          <w:sz w:val="24"/>
          <w:szCs w:val="24"/>
        </w:rPr>
        <w:t>бюджета поселения.</w:t>
      </w:r>
    </w:p>
    <w:p w:rsidR="0066553B" w:rsidRDefault="00D27647" w:rsidP="00BB66B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90418">
        <w:rPr>
          <w:rFonts w:ascii="Times New Roman" w:hAnsi="Times New Roman"/>
          <w:sz w:val="24"/>
          <w:szCs w:val="24"/>
        </w:rPr>
        <w:t>В приложениях 1 и 2  наименовани</w:t>
      </w:r>
      <w:r w:rsidR="00FD3A0D">
        <w:rPr>
          <w:rFonts w:ascii="Times New Roman" w:hAnsi="Times New Roman"/>
          <w:sz w:val="24"/>
          <w:szCs w:val="24"/>
        </w:rPr>
        <w:t>я некоторых</w:t>
      </w:r>
      <w:r w:rsidRPr="00590418">
        <w:rPr>
          <w:rFonts w:ascii="Times New Roman" w:hAnsi="Times New Roman"/>
          <w:sz w:val="24"/>
          <w:szCs w:val="24"/>
        </w:rPr>
        <w:t xml:space="preserve"> доходов бюджета</w:t>
      </w:r>
      <w:r w:rsidR="003120C1">
        <w:rPr>
          <w:rFonts w:ascii="Times New Roman" w:hAnsi="Times New Roman"/>
          <w:sz w:val="24"/>
          <w:szCs w:val="24"/>
        </w:rPr>
        <w:t>, а также КБК</w:t>
      </w:r>
      <w:r w:rsidRPr="00590418">
        <w:rPr>
          <w:rFonts w:ascii="Times New Roman" w:hAnsi="Times New Roman"/>
          <w:sz w:val="24"/>
          <w:szCs w:val="24"/>
        </w:rPr>
        <w:t xml:space="preserve"> МО «</w:t>
      </w:r>
      <w:r w:rsidR="003120C1">
        <w:rPr>
          <w:rFonts w:ascii="Times New Roman" w:hAnsi="Times New Roman"/>
          <w:sz w:val="24"/>
          <w:szCs w:val="24"/>
        </w:rPr>
        <w:t>Чажемтов</w:t>
      </w:r>
      <w:r w:rsidRPr="00590418">
        <w:rPr>
          <w:rFonts w:ascii="Times New Roman" w:hAnsi="Times New Roman"/>
          <w:sz w:val="24"/>
          <w:szCs w:val="24"/>
        </w:rPr>
        <w:t xml:space="preserve">ское сельское поселение» не соответствуют наименованиям </w:t>
      </w:r>
      <w:r w:rsidR="003120C1">
        <w:rPr>
          <w:rFonts w:ascii="Times New Roman" w:hAnsi="Times New Roman"/>
          <w:sz w:val="24"/>
          <w:szCs w:val="24"/>
        </w:rPr>
        <w:t xml:space="preserve">и КБК, </w:t>
      </w:r>
      <w:r w:rsidRPr="00590418">
        <w:rPr>
          <w:rFonts w:ascii="Times New Roman" w:hAnsi="Times New Roman"/>
          <w:sz w:val="24"/>
          <w:szCs w:val="24"/>
        </w:rPr>
        <w:t>установленным Указаниями по применению бюджетной классификации в Российской Федерации, утвержденными приказом Министерства финансов Российской Федерации от 01.07.2013 № 65н.</w:t>
      </w:r>
    </w:p>
    <w:p w:rsidR="003120C1" w:rsidRDefault="003120C1" w:rsidP="00BB66B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</w:t>
      </w:r>
      <w:r w:rsidRPr="00CE3098">
        <w:rPr>
          <w:rFonts w:ascii="Times New Roman" w:hAnsi="Times New Roman"/>
          <w:sz w:val="24"/>
          <w:szCs w:val="24"/>
        </w:rPr>
        <w:t>наименовани</w:t>
      </w:r>
      <w:r>
        <w:rPr>
          <w:rFonts w:ascii="Times New Roman" w:hAnsi="Times New Roman"/>
          <w:sz w:val="24"/>
          <w:szCs w:val="24"/>
        </w:rPr>
        <w:t>е</w:t>
      </w:r>
      <w:r w:rsidRPr="00CE3098">
        <w:rPr>
          <w:rFonts w:ascii="Times New Roman" w:hAnsi="Times New Roman"/>
          <w:sz w:val="24"/>
          <w:szCs w:val="24"/>
        </w:rPr>
        <w:t xml:space="preserve"> главн</w:t>
      </w:r>
      <w:r>
        <w:rPr>
          <w:rFonts w:ascii="Times New Roman" w:hAnsi="Times New Roman"/>
          <w:sz w:val="24"/>
          <w:szCs w:val="24"/>
        </w:rPr>
        <w:t>ого</w:t>
      </w:r>
      <w:r w:rsidRPr="00CE3098">
        <w:rPr>
          <w:rFonts w:ascii="Times New Roman" w:hAnsi="Times New Roman"/>
          <w:sz w:val="24"/>
          <w:szCs w:val="24"/>
        </w:rPr>
        <w:t xml:space="preserve"> администратор</w:t>
      </w:r>
      <w:r>
        <w:rPr>
          <w:rFonts w:ascii="Times New Roman" w:hAnsi="Times New Roman"/>
          <w:sz w:val="24"/>
          <w:szCs w:val="24"/>
        </w:rPr>
        <w:t>а</w:t>
      </w:r>
      <w:r w:rsidRPr="00CE3098">
        <w:rPr>
          <w:rFonts w:ascii="Times New Roman" w:hAnsi="Times New Roman"/>
          <w:sz w:val="24"/>
          <w:szCs w:val="24"/>
        </w:rPr>
        <w:t xml:space="preserve"> доходов</w:t>
      </w:r>
      <w:r>
        <w:rPr>
          <w:rFonts w:ascii="Times New Roman" w:hAnsi="Times New Roman"/>
          <w:sz w:val="24"/>
          <w:szCs w:val="24"/>
        </w:rPr>
        <w:t xml:space="preserve"> бюджета </w:t>
      </w:r>
      <w:r w:rsidRPr="00CE3098">
        <w:rPr>
          <w:rFonts w:ascii="Times New Roman" w:hAnsi="Times New Roman"/>
          <w:sz w:val="24"/>
          <w:szCs w:val="24"/>
        </w:rPr>
        <w:t>МО «</w:t>
      </w:r>
      <w:r>
        <w:rPr>
          <w:rFonts w:ascii="Times New Roman" w:hAnsi="Times New Roman"/>
          <w:sz w:val="24"/>
          <w:szCs w:val="24"/>
        </w:rPr>
        <w:t>Чажемтовское сельское поселение</w:t>
      </w:r>
      <w:r w:rsidRPr="00CE3098">
        <w:rPr>
          <w:rFonts w:ascii="Times New Roman" w:hAnsi="Times New Roman"/>
          <w:sz w:val="24"/>
          <w:szCs w:val="24"/>
        </w:rPr>
        <w:t>»</w:t>
      </w:r>
      <w:r w:rsidR="003421D9">
        <w:rPr>
          <w:rFonts w:ascii="Times New Roman" w:hAnsi="Times New Roman"/>
          <w:sz w:val="24"/>
          <w:szCs w:val="24"/>
        </w:rPr>
        <w:t xml:space="preserve">, указанного в приложении 2 к проекту решения о бюджете </w:t>
      </w:r>
      <w:r>
        <w:rPr>
          <w:rFonts w:ascii="Times New Roman" w:hAnsi="Times New Roman"/>
          <w:sz w:val="24"/>
          <w:szCs w:val="24"/>
        </w:rPr>
        <w:t xml:space="preserve">не соответствует </w:t>
      </w:r>
      <w:r w:rsidR="003421D9">
        <w:rPr>
          <w:rFonts w:ascii="Times New Roman" w:hAnsi="Times New Roman"/>
          <w:sz w:val="24"/>
          <w:szCs w:val="24"/>
        </w:rPr>
        <w:t xml:space="preserve">его </w:t>
      </w:r>
      <w:r w:rsidR="00FD3A0D">
        <w:rPr>
          <w:rFonts w:ascii="Times New Roman" w:hAnsi="Times New Roman"/>
          <w:sz w:val="24"/>
          <w:szCs w:val="24"/>
        </w:rPr>
        <w:t xml:space="preserve">фактическому </w:t>
      </w:r>
      <w:r w:rsidR="003421D9">
        <w:rPr>
          <w:rFonts w:ascii="Times New Roman" w:hAnsi="Times New Roman"/>
          <w:sz w:val="24"/>
          <w:szCs w:val="24"/>
        </w:rPr>
        <w:t>наименованию.</w:t>
      </w:r>
    </w:p>
    <w:p w:rsidR="00D27647" w:rsidRPr="00590418" w:rsidRDefault="00D27647" w:rsidP="00D27647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590418">
        <w:rPr>
          <w:rFonts w:ascii="Times New Roman" w:hAnsi="Times New Roman"/>
          <w:sz w:val="24"/>
          <w:szCs w:val="24"/>
        </w:rPr>
        <w:t>В целях обеспечения более полной открытости местного бюджета рекомендуется раскрыть информацию об источниках формирования и о направлениях расходов дорожного фонда в отдельном приложении к решению о бюджете.</w:t>
      </w:r>
    </w:p>
    <w:p w:rsidR="00D27647" w:rsidRPr="00AB42FB" w:rsidRDefault="00B06210" w:rsidP="00D2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27647" w:rsidRPr="00590418">
        <w:rPr>
          <w:rFonts w:ascii="Times New Roman" w:hAnsi="Times New Roman"/>
          <w:sz w:val="24"/>
          <w:szCs w:val="24"/>
        </w:rPr>
        <w:t xml:space="preserve">. </w:t>
      </w:r>
      <w:r w:rsidR="00D27647" w:rsidRPr="00AB42FB">
        <w:rPr>
          <w:rFonts w:ascii="Times New Roman" w:hAnsi="Times New Roman"/>
          <w:sz w:val="24"/>
          <w:szCs w:val="24"/>
        </w:rPr>
        <w:t xml:space="preserve">В нарушение пункта 2 статьи 172 Бюджетного кодекса Российской Федерации проект бюджета на 2015 год составлен без учета муниципальных программ, что не обеспечивает исполнение раздела </w:t>
      </w:r>
      <w:r w:rsidR="00D27647" w:rsidRPr="00AB42FB">
        <w:rPr>
          <w:rFonts w:ascii="Times New Roman" w:hAnsi="Times New Roman"/>
          <w:sz w:val="24"/>
          <w:szCs w:val="24"/>
          <w:lang w:val="en-US"/>
        </w:rPr>
        <w:t>III</w:t>
      </w:r>
      <w:r w:rsidR="00D27647" w:rsidRPr="00AB42FB">
        <w:rPr>
          <w:rFonts w:ascii="Times New Roman" w:hAnsi="Times New Roman"/>
          <w:sz w:val="24"/>
          <w:szCs w:val="24"/>
        </w:rPr>
        <w:t xml:space="preserve"> «Модернизация бюджетного процесса в условиях внедрения программно-целевых методов управления», утвержденного  распоряжением  Правительства  РФ  от 30.12.2013 № 2593-р «Программа повышения эффективности управления общественными (государственными и муниципальными) финансами на период до 2018 года». Согласно пункту 2 статьи 172 Бюджетного кодекса РФ составление проекта бюджета основывается, в том числе на государственных (муниципальных) программах. Следует отметить, что Счетная палата Колпашевского района неоднократно заявляла о необходимости разработки муниципальных программ (начиная с 2012 года по результатам экспертизы проекта бюджета поселения на 2013 год).</w:t>
      </w:r>
    </w:p>
    <w:p w:rsidR="003120C1" w:rsidRPr="003120C1" w:rsidRDefault="00FD3A0D" w:rsidP="00312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6. С</w:t>
      </w:r>
      <w:r w:rsidR="003120C1" w:rsidRPr="003120C1">
        <w:rPr>
          <w:rFonts w:ascii="Times New Roman" w:eastAsiaTheme="minorHAnsi" w:hAnsi="Times New Roman"/>
          <w:sz w:val="24"/>
          <w:szCs w:val="24"/>
          <w:lang w:eastAsia="en-US"/>
        </w:rPr>
        <w:t>огласно приложению 6 «Ведомственная структура расходов бюджета МО «Чажемтовское сельское поселение» к проекту решения о бюджете на 2015 год в планируемом году пред</w:t>
      </w:r>
      <w:r w:rsidR="003120C1">
        <w:rPr>
          <w:rFonts w:ascii="Times New Roman" w:eastAsiaTheme="minorHAnsi" w:hAnsi="Times New Roman"/>
          <w:sz w:val="24"/>
          <w:szCs w:val="24"/>
          <w:lang w:eastAsia="en-US"/>
        </w:rPr>
        <w:t>у</w:t>
      </w:r>
      <w:r w:rsidR="003120C1" w:rsidRPr="003120C1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3120C1">
        <w:rPr>
          <w:rFonts w:ascii="Times New Roman" w:eastAsiaTheme="minorHAnsi" w:hAnsi="Times New Roman"/>
          <w:sz w:val="24"/>
          <w:szCs w:val="24"/>
          <w:lang w:eastAsia="en-US"/>
        </w:rPr>
        <w:t>мо</w:t>
      </w:r>
      <w:r w:rsidR="003120C1" w:rsidRPr="003120C1">
        <w:rPr>
          <w:rFonts w:ascii="Times New Roman" w:eastAsiaTheme="minorHAnsi" w:hAnsi="Times New Roman"/>
          <w:sz w:val="24"/>
          <w:szCs w:val="24"/>
          <w:lang w:eastAsia="en-US"/>
        </w:rPr>
        <w:t>т</w:t>
      </w:r>
      <w:r w:rsidR="003120C1">
        <w:rPr>
          <w:rFonts w:ascii="Times New Roman" w:eastAsiaTheme="minorHAnsi" w:hAnsi="Times New Roman"/>
          <w:sz w:val="24"/>
          <w:szCs w:val="24"/>
          <w:lang w:eastAsia="en-US"/>
        </w:rPr>
        <w:t>р</w:t>
      </w:r>
      <w:r w:rsidR="003120C1" w:rsidRPr="003120C1">
        <w:rPr>
          <w:rFonts w:ascii="Times New Roman" w:eastAsiaTheme="minorHAnsi" w:hAnsi="Times New Roman"/>
          <w:sz w:val="24"/>
          <w:szCs w:val="24"/>
          <w:lang w:eastAsia="en-US"/>
        </w:rPr>
        <w:t>ена реализация ведомственной целевой программы «Создание условий для предоставления населению Чажемтовского сельского поселения культурно-досуговых услуг» в объеме 6 265,4 тыс. руб. При этом, ведомственной целевой программой, утвержденной приказом МКУ «Чажемтовский сельский культурно-досуговый центр» от 30.12.2014 № 21 объем расходов на ее реализацию предусмотрен в сумме 2 434,3 тыс. руб. в том числе по КБК 909 0801 6618001 242  -  51,0 тыс. руб. и 909 0801 6618001 244  - 2 383,3 тыс. руб. Данное расхождение обусловлено тем, что в приложении 6 к проекту решения о бюджете по КБК ведомственной целевой программы (909 0801 661000) включены расходы на оплату труда и иные выплаты персоналу МКУ «Чажемтовский СКДЦ». В связи с выше изложенным, Счетная палата Колпашевского района рекомендует внести соответствующие изменения в приложение 6 к решению о бюджете на 2015 год.</w:t>
      </w:r>
    </w:p>
    <w:p w:rsidR="00D27647" w:rsidRPr="00590418" w:rsidRDefault="000B7488" w:rsidP="00312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FD3A0D">
        <w:rPr>
          <w:rFonts w:ascii="Times New Roman" w:hAnsi="Times New Roman"/>
          <w:sz w:val="24"/>
          <w:szCs w:val="24"/>
        </w:rPr>
        <w:t>В</w:t>
      </w:r>
      <w:r w:rsidR="00D27647" w:rsidRPr="00590418">
        <w:rPr>
          <w:rFonts w:ascii="Times New Roman" w:hAnsi="Times New Roman"/>
          <w:sz w:val="24"/>
          <w:szCs w:val="24"/>
        </w:rPr>
        <w:t xml:space="preserve"> нарушение пункта 1 статьи 11 Федерального закона от 24.07.2007 № 209-ФЗ «О развитии малого и среднего предпринимательства в Российской Федерации» </w:t>
      </w:r>
      <w:r w:rsidR="00D27647">
        <w:rPr>
          <w:rFonts w:ascii="Times New Roman" w:hAnsi="Times New Roman"/>
          <w:sz w:val="24"/>
          <w:szCs w:val="24"/>
        </w:rPr>
        <w:t>в муниципальном образовании «Чажемтов</w:t>
      </w:r>
      <w:r w:rsidR="00D27647" w:rsidRPr="00590418">
        <w:rPr>
          <w:rFonts w:ascii="Times New Roman" w:hAnsi="Times New Roman"/>
          <w:sz w:val="24"/>
          <w:szCs w:val="24"/>
        </w:rPr>
        <w:t xml:space="preserve">ское сельское поселение» не разработана и не утверждена муниципальная программа </w:t>
      </w:r>
      <w:r w:rsidR="00D27647" w:rsidRPr="00590418">
        <w:rPr>
          <w:rFonts w:ascii="Times New Roman" w:eastAsiaTheme="minorHAnsi" w:hAnsi="Times New Roman"/>
          <w:sz w:val="24"/>
          <w:szCs w:val="24"/>
          <w:lang w:eastAsia="en-US"/>
        </w:rPr>
        <w:t>развития субъектов малого и среднего предпринимательства</w:t>
      </w:r>
      <w:r w:rsidR="00D27647">
        <w:rPr>
          <w:rFonts w:ascii="Times New Roman" w:eastAsiaTheme="minorHAnsi" w:hAnsi="Times New Roman"/>
          <w:sz w:val="24"/>
          <w:szCs w:val="24"/>
          <w:lang w:eastAsia="en-US"/>
        </w:rPr>
        <w:t xml:space="preserve"> на территории поселения</w:t>
      </w:r>
      <w:r w:rsidR="00D27647" w:rsidRPr="0059041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400F1" w:rsidRPr="00F400F1" w:rsidRDefault="000B7488" w:rsidP="00F40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F400F1" w:rsidRPr="00F400F1">
        <w:rPr>
          <w:rFonts w:ascii="Times New Roman" w:hAnsi="Times New Roman"/>
          <w:sz w:val="24"/>
          <w:szCs w:val="24"/>
        </w:rPr>
        <w:t>В связи с тем, что проект бюджета муниципального образования «Чажемтовское сельское поселение» представлен до утверждения бюджета муниципального образования «Колпашевский район»</w:t>
      </w:r>
      <w:r w:rsidR="00FD3A0D">
        <w:rPr>
          <w:rFonts w:ascii="Times New Roman" w:hAnsi="Times New Roman"/>
          <w:sz w:val="24"/>
          <w:szCs w:val="24"/>
        </w:rPr>
        <w:t xml:space="preserve"> в</w:t>
      </w:r>
      <w:r w:rsidR="00F400F1" w:rsidRPr="00F400F1">
        <w:rPr>
          <w:rFonts w:ascii="Times New Roman" w:hAnsi="Times New Roman"/>
          <w:sz w:val="24"/>
          <w:szCs w:val="24"/>
        </w:rPr>
        <w:t xml:space="preserve"> представленном проекте бюджета безвозмездные поступления составляли 10 518,0 тыс. руб. Согласно решению Думы Колпашевского района от 15.12.2014 № 131 «О бюджете муниципального образования «Колпашевский район» на 2015 год» муниципальному образованию «Чажемтовское</w:t>
      </w:r>
      <w:r w:rsidR="00F400F1">
        <w:rPr>
          <w:rFonts w:ascii="Times New Roman" w:hAnsi="Times New Roman"/>
          <w:sz w:val="24"/>
          <w:szCs w:val="24"/>
        </w:rPr>
        <w:t xml:space="preserve"> </w:t>
      </w:r>
      <w:r w:rsidR="00F400F1" w:rsidRPr="00F400F1">
        <w:rPr>
          <w:rFonts w:ascii="Times New Roman" w:hAnsi="Times New Roman"/>
          <w:sz w:val="24"/>
          <w:szCs w:val="24"/>
        </w:rPr>
        <w:t>сельское поселение»</w:t>
      </w:r>
      <w:r w:rsidR="00F400F1">
        <w:rPr>
          <w:rFonts w:ascii="Times New Roman" w:hAnsi="Times New Roman"/>
          <w:sz w:val="24"/>
          <w:szCs w:val="24"/>
        </w:rPr>
        <w:t xml:space="preserve"> </w:t>
      </w:r>
      <w:r w:rsidR="00F400F1" w:rsidRPr="00F400F1">
        <w:rPr>
          <w:rFonts w:ascii="Times New Roman" w:hAnsi="Times New Roman"/>
          <w:sz w:val="24"/>
          <w:szCs w:val="24"/>
        </w:rPr>
        <w:t>безвозмездных</w:t>
      </w:r>
      <w:r w:rsidR="00F400F1">
        <w:rPr>
          <w:rFonts w:ascii="Times New Roman" w:hAnsi="Times New Roman"/>
          <w:sz w:val="24"/>
          <w:szCs w:val="24"/>
        </w:rPr>
        <w:t xml:space="preserve"> </w:t>
      </w:r>
      <w:r w:rsidR="00F400F1" w:rsidRPr="00F400F1">
        <w:rPr>
          <w:rFonts w:ascii="Times New Roman" w:hAnsi="Times New Roman"/>
          <w:sz w:val="24"/>
          <w:szCs w:val="24"/>
        </w:rPr>
        <w:t>поступлений</w:t>
      </w:r>
      <w:r w:rsidR="00F400F1">
        <w:rPr>
          <w:rFonts w:ascii="Times New Roman" w:hAnsi="Times New Roman"/>
          <w:sz w:val="24"/>
          <w:szCs w:val="24"/>
        </w:rPr>
        <w:t xml:space="preserve"> </w:t>
      </w:r>
      <w:r w:rsidR="00F400F1" w:rsidRPr="00F400F1">
        <w:rPr>
          <w:rFonts w:ascii="Times New Roman" w:hAnsi="Times New Roman"/>
          <w:sz w:val="24"/>
          <w:szCs w:val="24"/>
        </w:rPr>
        <w:t>запланировано</w:t>
      </w:r>
      <w:r w:rsidR="00F400F1">
        <w:rPr>
          <w:rFonts w:ascii="Times New Roman" w:hAnsi="Times New Roman"/>
          <w:sz w:val="24"/>
          <w:szCs w:val="24"/>
        </w:rPr>
        <w:t xml:space="preserve"> </w:t>
      </w:r>
      <w:r w:rsidR="00FD3A0D">
        <w:rPr>
          <w:rFonts w:ascii="Times New Roman" w:hAnsi="Times New Roman"/>
          <w:sz w:val="24"/>
          <w:szCs w:val="24"/>
        </w:rPr>
        <w:t>в объеме</w:t>
      </w:r>
      <w:r w:rsidR="00F400F1" w:rsidRPr="00F400F1">
        <w:rPr>
          <w:rFonts w:ascii="Times New Roman" w:hAnsi="Times New Roman"/>
          <w:sz w:val="24"/>
          <w:szCs w:val="24"/>
        </w:rPr>
        <w:t xml:space="preserve"> 10 765,0 тыс. руб., в том числе предусмотренных приложени</w:t>
      </w:r>
      <w:r w:rsidR="00FD3A0D">
        <w:rPr>
          <w:rFonts w:ascii="Times New Roman" w:hAnsi="Times New Roman"/>
          <w:sz w:val="24"/>
          <w:szCs w:val="24"/>
        </w:rPr>
        <w:t>е</w:t>
      </w:r>
      <w:r w:rsidR="00F400F1" w:rsidRPr="00F400F1">
        <w:rPr>
          <w:rFonts w:ascii="Times New Roman" w:hAnsi="Times New Roman"/>
          <w:sz w:val="24"/>
          <w:szCs w:val="24"/>
        </w:rPr>
        <w:t xml:space="preserve">м 7 к решению Думы Колпашевского района о бюджете района «Распределение дотаций поселениям Колпашевского района из бюджета МО «Колпашевский район» на 2015 год» в объеме 236,3 тыс. руб. </w:t>
      </w:r>
      <w:r w:rsidR="00FD3A0D">
        <w:rPr>
          <w:rFonts w:ascii="Times New Roman" w:hAnsi="Times New Roman"/>
          <w:sz w:val="24"/>
          <w:szCs w:val="24"/>
        </w:rPr>
        <w:t>(</w:t>
      </w:r>
      <w:r w:rsidR="00F400F1" w:rsidRPr="00F400F1">
        <w:rPr>
          <w:rFonts w:ascii="Times New Roman" w:hAnsi="Times New Roman"/>
          <w:sz w:val="24"/>
          <w:szCs w:val="24"/>
        </w:rPr>
        <w:t>дотации на выравнивание бюджетной обеспеченности поселений из областного фонда финансовой поддержки поселений</w:t>
      </w:r>
      <w:r w:rsidR="00FD3A0D">
        <w:rPr>
          <w:rFonts w:ascii="Times New Roman" w:hAnsi="Times New Roman"/>
          <w:sz w:val="24"/>
          <w:szCs w:val="24"/>
        </w:rPr>
        <w:t>)</w:t>
      </w:r>
      <w:r w:rsidR="00F400F1" w:rsidRPr="00F400F1">
        <w:rPr>
          <w:rFonts w:ascii="Times New Roman" w:hAnsi="Times New Roman"/>
          <w:sz w:val="24"/>
          <w:szCs w:val="24"/>
        </w:rPr>
        <w:t xml:space="preserve"> и приложением 9 к решению Думы Колпашевского района о бюджете района «Объем межбюджетных трансфертов бюджетам поселений Колпашевского района из бюджета МО «Колпашевский район» на 2015 год» в объеме 10 528,7 тыс. руб., в том числе ИМБТ на поддержку мер по обеспечению сбалансированности местных бюджетов в сумме 9 963,1 тыс. руб. и ИМБТ на устройство тротуаров в сумме 565,6 тыс. руб.</w:t>
      </w:r>
    </w:p>
    <w:p w:rsidR="00F400F1" w:rsidRPr="00F400F1" w:rsidRDefault="00F400F1" w:rsidP="00F40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0F1">
        <w:rPr>
          <w:rFonts w:ascii="Times New Roman" w:hAnsi="Times New Roman"/>
          <w:sz w:val="24"/>
          <w:szCs w:val="24"/>
        </w:rPr>
        <w:t>Таким образом, нарушен принцип достоверности бюджета, предусмотренный статьей 37 Бюджетного кодекса Российской Федерации.</w:t>
      </w:r>
    </w:p>
    <w:p w:rsidR="000B7488" w:rsidRPr="000B7488" w:rsidRDefault="000B7488" w:rsidP="000B748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488">
        <w:rPr>
          <w:rFonts w:ascii="Times New Roman" w:hAnsi="Times New Roman"/>
          <w:sz w:val="24"/>
          <w:szCs w:val="24"/>
        </w:rPr>
        <w:lastRenderedPageBreak/>
        <w:t xml:space="preserve">9. В целях приведения проекта решения о бюджете нормам Положения о бюджетном процессе в муниципальном образовании и Бюджетного кодекса Российской Федерации </w:t>
      </w:r>
      <w:r>
        <w:rPr>
          <w:rFonts w:ascii="Times New Roman" w:hAnsi="Times New Roman"/>
          <w:sz w:val="24"/>
          <w:szCs w:val="24"/>
        </w:rPr>
        <w:t xml:space="preserve">рекомендуется </w:t>
      </w:r>
      <w:r w:rsidRPr="000B7488">
        <w:rPr>
          <w:rFonts w:ascii="Times New Roman" w:hAnsi="Times New Roman"/>
          <w:sz w:val="24"/>
          <w:szCs w:val="24"/>
        </w:rPr>
        <w:t>исключить пункт 1 текстовой части бюджета.</w:t>
      </w:r>
    </w:p>
    <w:p w:rsidR="000B7488" w:rsidRDefault="000B7488" w:rsidP="00C24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FEB" w:rsidRPr="00CD09B3" w:rsidRDefault="00C24FEB" w:rsidP="00C24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9B3">
        <w:rPr>
          <w:rFonts w:ascii="Times New Roman" w:hAnsi="Times New Roman"/>
          <w:sz w:val="24"/>
          <w:szCs w:val="24"/>
        </w:rPr>
        <w:t>По результатам экспертизы проекта бюджета муниципального образования «</w:t>
      </w:r>
      <w:r w:rsidR="00B25B23">
        <w:rPr>
          <w:rFonts w:ascii="Times New Roman" w:hAnsi="Times New Roman"/>
          <w:sz w:val="24"/>
          <w:szCs w:val="24"/>
        </w:rPr>
        <w:t>Чажемтов</w:t>
      </w:r>
      <w:r w:rsidR="00DA70EA" w:rsidRPr="00CD09B3">
        <w:rPr>
          <w:rFonts w:ascii="Times New Roman" w:hAnsi="Times New Roman"/>
          <w:sz w:val="24"/>
          <w:szCs w:val="24"/>
        </w:rPr>
        <w:t>ское сельское поселение</w:t>
      </w:r>
      <w:r w:rsidRPr="00CD09B3">
        <w:rPr>
          <w:rFonts w:ascii="Times New Roman" w:hAnsi="Times New Roman"/>
          <w:sz w:val="24"/>
          <w:szCs w:val="24"/>
        </w:rPr>
        <w:t>» на 201</w:t>
      </w:r>
      <w:r w:rsidR="002C4D2E">
        <w:rPr>
          <w:rFonts w:ascii="Times New Roman" w:hAnsi="Times New Roman"/>
          <w:sz w:val="24"/>
          <w:szCs w:val="24"/>
        </w:rPr>
        <w:t>5</w:t>
      </w:r>
      <w:r w:rsidRPr="00CD09B3">
        <w:rPr>
          <w:rFonts w:ascii="Times New Roman" w:hAnsi="Times New Roman"/>
          <w:sz w:val="24"/>
          <w:szCs w:val="24"/>
        </w:rPr>
        <w:t xml:space="preserve"> год Счетной палатой Колпашевского района дано заключение:</w:t>
      </w:r>
    </w:p>
    <w:p w:rsidR="00771FFF" w:rsidRPr="00CD09B3" w:rsidRDefault="00771FFF" w:rsidP="00C24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9B3">
        <w:rPr>
          <w:rFonts w:ascii="Times New Roman" w:hAnsi="Times New Roman"/>
          <w:sz w:val="24"/>
          <w:szCs w:val="24"/>
        </w:rPr>
        <w:t xml:space="preserve">В связи с </w:t>
      </w:r>
      <w:r w:rsidRPr="007D2489">
        <w:rPr>
          <w:rFonts w:ascii="Times New Roman" w:hAnsi="Times New Roman"/>
          <w:sz w:val="24"/>
          <w:szCs w:val="24"/>
        </w:rPr>
        <w:t>тем, что бюджет на 201</w:t>
      </w:r>
      <w:r w:rsidR="00FF5C21" w:rsidRPr="007D2489">
        <w:rPr>
          <w:rFonts w:ascii="Times New Roman" w:hAnsi="Times New Roman"/>
          <w:sz w:val="24"/>
          <w:szCs w:val="24"/>
        </w:rPr>
        <w:t>5</w:t>
      </w:r>
      <w:r w:rsidRPr="007D2489">
        <w:rPr>
          <w:rFonts w:ascii="Times New Roman" w:hAnsi="Times New Roman"/>
          <w:sz w:val="24"/>
          <w:szCs w:val="24"/>
        </w:rPr>
        <w:t xml:space="preserve"> год утвержден решением Совета </w:t>
      </w:r>
      <w:r w:rsidR="00B25B23">
        <w:rPr>
          <w:rFonts w:ascii="Times New Roman" w:hAnsi="Times New Roman"/>
          <w:sz w:val="24"/>
          <w:szCs w:val="24"/>
        </w:rPr>
        <w:t>Чажемтов</w:t>
      </w:r>
      <w:r w:rsidRPr="007D2489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 w:rsidR="007D2489" w:rsidRPr="007D2489">
        <w:rPr>
          <w:rFonts w:ascii="Times New Roman" w:hAnsi="Times New Roman"/>
          <w:sz w:val="24"/>
          <w:szCs w:val="24"/>
        </w:rPr>
        <w:t>1</w:t>
      </w:r>
      <w:r w:rsidR="00BF1E3E">
        <w:rPr>
          <w:rFonts w:ascii="Times New Roman" w:hAnsi="Times New Roman"/>
          <w:sz w:val="24"/>
          <w:szCs w:val="24"/>
        </w:rPr>
        <w:t>9</w:t>
      </w:r>
      <w:r w:rsidRPr="007D2489">
        <w:rPr>
          <w:rFonts w:ascii="Times New Roman" w:hAnsi="Times New Roman"/>
          <w:sz w:val="24"/>
          <w:szCs w:val="24"/>
        </w:rPr>
        <w:t>.12.201</w:t>
      </w:r>
      <w:r w:rsidR="007D2489" w:rsidRPr="007D2489">
        <w:rPr>
          <w:rFonts w:ascii="Times New Roman" w:hAnsi="Times New Roman"/>
          <w:sz w:val="24"/>
          <w:szCs w:val="24"/>
        </w:rPr>
        <w:t>4</w:t>
      </w:r>
      <w:r w:rsidRPr="007D2489">
        <w:rPr>
          <w:rFonts w:ascii="Times New Roman" w:hAnsi="Times New Roman"/>
          <w:sz w:val="24"/>
          <w:szCs w:val="24"/>
        </w:rPr>
        <w:t xml:space="preserve"> № </w:t>
      </w:r>
      <w:r w:rsidR="007D2489" w:rsidRPr="007D2489">
        <w:rPr>
          <w:rFonts w:ascii="Times New Roman" w:hAnsi="Times New Roman"/>
          <w:sz w:val="24"/>
          <w:szCs w:val="24"/>
        </w:rPr>
        <w:t>1</w:t>
      </w:r>
      <w:r w:rsidR="00BF1E3E">
        <w:rPr>
          <w:rFonts w:ascii="Times New Roman" w:hAnsi="Times New Roman"/>
          <w:sz w:val="24"/>
          <w:szCs w:val="24"/>
        </w:rPr>
        <w:t>24</w:t>
      </w:r>
      <w:r w:rsidRPr="007D2489">
        <w:rPr>
          <w:rFonts w:ascii="Times New Roman" w:hAnsi="Times New Roman"/>
          <w:sz w:val="24"/>
          <w:szCs w:val="24"/>
        </w:rPr>
        <w:t xml:space="preserve"> «О бюджете муниципального образования «</w:t>
      </w:r>
      <w:r w:rsidR="00B25B23">
        <w:rPr>
          <w:rFonts w:ascii="Times New Roman" w:hAnsi="Times New Roman"/>
          <w:sz w:val="24"/>
          <w:szCs w:val="24"/>
        </w:rPr>
        <w:t>Чажемтов</w:t>
      </w:r>
      <w:r w:rsidRPr="007D2489">
        <w:rPr>
          <w:rFonts w:ascii="Times New Roman" w:hAnsi="Times New Roman"/>
          <w:sz w:val="24"/>
          <w:szCs w:val="24"/>
        </w:rPr>
        <w:t>ское сельское поселение» на 201</w:t>
      </w:r>
      <w:r w:rsidR="002C4D2E" w:rsidRPr="007D2489">
        <w:rPr>
          <w:rFonts w:ascii="Times New Roman" w:hAnsi="Times New Roman"/>
          <w:sz w:val="24"/>
          <w:szCs w:val="24"/>
        </w:rPr>
        <w:t>5</w:t>
      </w:r>
      <w:r w:rsidRPr="007D2489">
        <w:rPr>
          <w:rFonts w:ascii="Times New Roman" w:hAnsi="Times New Roman"/>
          <w:sz w:val="24"/>
          <w:szCs w:val="24"/>
        </w:rPr>
        <w:t xml:space="preserve"> год», при внесении изменений в решение Совета </w:t>
      </w:r>
      <w:r w:rsidR="00B25B23">
        <w:rPr>
          <w:rFonts w:ascii="Times New Roman" w:hAnsi="Times New Roman"/>
          <w:sz w:val="24"/>
          <w:szCs w:val="24"/>
        </w:rPr>
        <w:t>Чажемтов</w:t>
      </w:r>
      <w:r w:rsidRPr="007D2489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 w:rsidR="007D2489" w:rsidRPr="007D2489">
        <w:rPr>
          <w:rFonts w:ascii="Times New Roman" w:hAnsi="Times New Roman"/>
          <w:sz w:val="24"/>
          <w:szCs w:val="24"/>
        </w:rPr>
        <w:t>1</w:t>
      </w:r>
      <w:r w:rsidR="00BF1E3E">
        <w:rPr>
          <w:rFonts w:ascii="Times New Roman" w:hAnsi="Times New Roman"/>
          <w:sz w:val="24"/>
          <w:szCs w:val="24"/>
        </w:rPr>
        <w:t>9</w:t>
      </w:r>
      <w:r w:rsidRPr="007D2489">
        <w:rPr>
          <w:rFonts w:ascii="Times New Roman" w:hAnsi="Times New Roman"/>
          <w:sz w:val="24"/>
          <w:szCs w:val="24"/>
        </w:rPr>
        <w:t>.12.201</w:t>
      </w:r>
      <w:r w:rsidR="007D2489" w:rsidRPr="007D2489">
        <w:rPr>
          <w:rFonts w:ascii="Times New Roman" w:hAnsi="Times New Roman"/>
          <w:sz w:val="24"/>
          <w:szCs w:val="24"/>
        </w:rPr>
        <w:t>4</w:t>
      </w:r>
      <w:r w:rsidRPr="007D2489">
        <w:rPr>
          <w:rFonts w:ascii="Times New Roman" w:hAnsi="Times New Roman"/>
          <w:sz w:val="24"/>
          <w:szCs w:val="24"/>
        </w:rPr>
        <w:t xml:space="preserve"> № </w:t>
      </w:r>
      <w:r w:rsidR="007D2489" w:rsidRPr="007D2489">
        <w:rPr>
          <w:rFonts w:ascii="Times New Roman" w:hAnsi="Times New Roman"/>
          <w:sz w:val="24"/>
          <w:szCs w:val="24"/>
        </w:rPr>
        <w:t>1</w:t>
      </w:r>
      <w:r w:rsidR="00BF1E3E">
        <w:rPr>
          <w:rFonts w:ascii="Times New Roman" w:hAnsi="Times New Roman"/>
          <w:sz w:val="24"/>
          <w:szCs w:val="24"/>
        </w:rPr>
        <w:t>24</w:t>
      </w:r>
      <w:r w:rsidRPr="007D2489">
        <w:rPr>
          <w:rFonts w:ascii="Times New Roman" w:hAnsi="Times New Roman"/>
          <w:sz w:val="24"/>
          <w:szCs w:val="24"/>
        </w:rPr>
        <w:t xml:space="preserve"> </w:t>
      </w:r>
      <w:r w:rsidR="00FD3A0D">
        <w:rPr>
          <w:rFonts w:ascii="Times New Roman" w:hAnsi="Times New Roman"/>
          <w:sz w:val="24"/>
          <w:szCs w:val="24"/>
        </w:rPr>
        <w:t xml:space="preserve">в 2015 году </w:t>
      </w:r>
      <w:r w:rsidRPr="007D2489">
        <w:rPr>
          <w:rFonts w:ascii="Times New Roman" w:hAnsi="Times New Roman"/>
          <w:sz w:val="24"/>
          <w:szCs w:val="24"/>
        </w:rPr>
        <w:t>учесть замечания</w:t>
      </w:r>
      <w:r w:rsidR="00CE0C1E">
        <w:rPr>
          <w:rFonts w:ascii="Times New Roman" w:hAnsi="Times New Roman"/>
          <w:sz w:val="24"/>
          <w:szCs w:val="24"/>
        </w:rPr>
        <w:t xml:space="preserve"> и предложения</w:t>
      </w:r>
      <w:r w:rsidRPr="007D2489">
        <w:rPr>
          <w:rFonts w:ascii="Times New Roman" w:hAnsi="Times New Roman"/>
          <w:sz w:val="24"/>
          <w:szCs w:val="24"/>
        </w:rPr>
        <w:t>, отраженные в данном заключении.</w:t>
      </w:r>
    </w:p>
    <w:p w:rsidR="006F54A3" w:rsidRDefault="006F54A3" w:rsidP="00B83B47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F54A3" w:rsidRDefault="006F54A3" w:rsidP="00B83B47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93ECB" w:rsidRDefault="00193ECB" w:rsidP="00193ECB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93ECB" w:rsidRDefault="00193ECB" w:rsidP="00193ECB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D2489">
        <w:rPr>
          <w:rFonts w:ascii="Times New Roman" w:hAnsi="Times New Roman"/>
          <w:sz w:val="24"/>
          <w:szCs w:val="24"/>
        </w:rPr>
        <w:t>__</w:t>
      </w:r>
      <w:r w:rsidRPr="00193ECB">
        <w:rPr>
          <w:rFonts w:ascii="Times New Roman" w:hAnsi="Times New Roman"/>
          <w:sz w:val="24"/>
          <w:szCs w:val="24"/>
          <w:u w:val="single"/>
        </w:rPr>
        <w:t>А.В.Муратов</w:t>
      </w:r>
      <w:r w:rsidR="007D2489">
        <w:rPr>
          <w:rFonts w:ascii="Times New Roman" w:hAnsi="Times New Roman"/>
          <w:sz w:val="24"/>
          <w:szCs w:val="24"/>
          <w:u w:val="single"/>
        </w:rPr>
        <w:t>_</w:t>
      </w:r>
    </w:p>
    <w:p w:rsidR="00193ECB" w:rsidRPr="007D2489" w:rsidRDefault="00193ECB" w:rsidP="00193ECB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7D2489">
        <w:rPr>
          <w:rFonts w:ascii="Times New Roman" w:hAnsi="Times New Roman"/>
          <w:sz w:val="24"/>
        </w:rPr>
        <w:tab/>
      </w:r>
      <w:r w:rsidRPr="007D2489">
        <w:rPr>
          <w:rFonts w:ascii="Times New Roman" w:hAnsi="Times New Roman"/>
          <w:sz w:val="24"/>
        </w:rPr>
        <w:tab/>
      </w:r>
      <w:r w:rsidRPr="007D2489">
        <w:rPr>
          <w:rFonts w:ascii="Times New Roman" w:hAnsi="Times New Roman"/>
          <w:sz w:val="24"/>
        </w:rPr>
        <w:tab/>
      </w:r>
      <w:r w:rsidRPr="007D2489">
        <w:rPr>
          <w:rFonts w:ascii="Times New Roman" w:hAnsi="Times New Roman"/>
          <w:sz w:val="24"/>
        </w:rPr>
        <w:tab/>
      </w:r>
      <w:r w:rsidRPr="007D2489">
        <w:rPr>
          <w:rFonts w:ascii="Times New Roman" w:hAnsi="Times New Roman"/>
          <w:sz w:val="24"/>
        </w:rPr>
        <w:tab/>
      </w:r>
      <w:r w:rsidRPr="007D2489">
        <w:rPr>
          <w:rFonts w:ascii="Times New Roman" w:hAnsi="Times New Roman"/>
          <w:sz w:val="16"/>
          <w:szCs w:val="16"/>
        </w:rPr>
        <w:t xml:space="preserve">        (подпись)</w:t>
      </w:r>
      <w:r w:rsidRPr="007D2489">
        <w:rPr>
          <w:rFonts w:ascii="Times New Roman" w:hAnsi="Times New Roman"/>
          <w:sz w:val="16"/>
          <w:szCs w:val="16"/>
        </w:rPr>
        <w:tab/>
      </w:r>
      <w:r w:rsidRPr="007D2489">
        <w:rPr>
          <w:rFonts w:ascii="Times New Roman" w:hAnsi="Times New Roman"/>
          <w:sz w:val="16"/>
          <w:szCs w:val="16"/>
        </w:rPr>
        <w:tab/>
      </w:r>
      <w:r w:rsidRPr="007D2489">
        <w:rPr>
          <w:rFonts w:ascii="Times New Roman" w:hAnsi="Times New Roman"/>
          <w:sz w:val="16"/>
          <w:szCs w:val="16"/>
        </w:rPr>
        <w:tab/>
      </w:r>
      <w:r w:rsidRPr="007D2489">
        <w:rPr>
          <w:rFonts w:ascii="Times New Roman" w:hAnsi="Times New Roman"/>
          <w:sz w:val="16"/>
          <w:szCs w:val="16"/>
        </w:rPr>
        <w:tab/>
        <w:t xml:space="preserve"> (инициалы и фамилия)</w:t>
      </w:r>
      <w:r w:rsidRPr="007D2489">
        <w:rPr>
          <w:rFonts w:ascii="Times New Roman" w:hAnsi="Times New Roman"/>
          <w:sz w:val="24"/>
          <w:szCs w:val="24"/>
        </w:rPr>
        <w:t xml:space="preserve"> </w:t>
      </w:r>
    </w:p>
    <w:sectPr w:rsidR="00193ECB" w:rsidRPr="007D2489" w:rsidSect="0089554B">
      <w:footerReference w:type="default" r:id="rId8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42F" w:rsidRDefault="00E5542F" w:rsidP="0089554B">
      <w:pPr>
        <w:spacing w:after="0" w:line="240" w:lineRule="auto"/>
      </w:pPr>
      <w:r>
        <w:separator/>
      </w:r>
    </w:p>
  </w:endnote>
  <w:endnote w:type="continuationSeparator" w:id="0">
    <w:p w:rsidR="00E5542F" w:rsidRDefault="00E5542F" w:rsidP="0089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5813"/>
      <w:docPartObj>
        <w:docPartGallery w:val="Page Numbers (Bottom of Page)"/>
        <w:docPartUnique/>
      </w:docPartObj>
    </w:sdtPr>
    <w:sdtContent>
      <w:p w:rsidR="00261F57" w:rsidRDefault="00925650">
        <w:pPr>
          <w:pStyle w:val="af0"/>
          <w:jc w:val="right"/>
        </w:pPr>
        <w:fldSimple w:instr=" PAGE   \* MERGEFORMAT ">
          <w:r w:rsidR="000B7488">
            <w:rPr>
              <w:noProof/>
            </w:rPr>
            <w:t>6</w:t>
          </w:r>
        </w:fldSimple>
      </w:p>
    </w:sdtContent>
  </w:sdt>
  <w:p w:rsidR="00261F57" w:rsidRDefault="00261F5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42F" w:rsidRDefault="00E5542F" w:rsidP="0089554B">
      <w:pPr>
        <w:spacing w:after="0" w:line="240" w:lineRule="auto"/>
      </w:pPr>
      <w:r>
        <w:separator/>
      </w:r>
    </w:p>
  </w:footnote>
  <w:footnote w:type="continuationSeparator" w:id="0">
    <w:p w:rsidR="00E5542F" w:rsidRDefault="00E5542F" w:rsidP="00895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D3A"/>
    <w:multiLevelType w:val="multilevel"/>
    <w:tmpl w:val="389C2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i/>
      </w:rPr>
    </w:lvl>
  </w:abstractNum>
  <w:abstractNum w:abstractNumId="1">
    <w:nsid w:val="026C1206"/>
    <w:multiLevelType w:val="hybridMultilevel"/>
    <w:tmpl w:val="4AC4C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2207C"/>
    <w:multiLevelType w:val="hybridMultilevel"/>
    <w:tmpl w:val="F7C4E6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A218D2"/>
    <w:multiLevelType w:val="hybridMultilevel"/>
    <w:tmpl w:val="E494B08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C00579A"/>
    <w:multiLevelType w:val="hybridMultilevel"/>
    <w:tmpl w:val="D458C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F6BED"/>
    <w:multiLevelType w:val="hybridMultilevel"/>
    <w:tmpl w:val="C8589462"/>
    <w:lvl w:ilvl="0" w:tplc="B0A2AA0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CC539F"/>
    <w:multiLevelType w:val="hybridMultilevel"/>
    <w:tmpl w:val="213A2D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72174B9"/>
    <w:multiLevelType w:val="hybridMultilevel"/>
    <w:tmpl w:val="24842664"/>
    <w:lvl w:ilvl="0" w:tplc="0772E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39446E"/>
    <w:multiLevelType w:val="hybridMultilevel"/>
    <w:tmpl w:val="823466F4"/>
    <w:lvl w:ilvl="0" w:tplc="341A4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A363AA"/>
    <w:multiLevelType w:val="multilevel"/>
    <w:tmpl w:val="D96EC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59E577F"/>
    <w:multiLevelType w:val="hybridMultilevel"/>
    <w:tmpl w:val="F208D4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BF2C8E"/>
    <w:multiLevelType w:val="hybridMultilevel"/>
    <w:tmpl w:val="B132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15289"/>
    <w:multiLevelType w:val="hybridMultilevel"/>
    <w:tmpl w:val="90E4EA36"/>
    <w:lvl w:ilvl="0" w:tplc="7A9AF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CB2881"/>
    <w:multiLevelType w:val="hybridMultilevel"/>
    <w:tmpl w:val="3A3097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336984"/>
    <w:multiLevelType w:val="hybridMultilevel"/>
    <w:tmpl w:val="6FFA3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0F9"/>
    <w:rsid w:val="000033F2"/>
    <w:rsid w:val="00004D67"/>
    <w:rsid w:val="000055EE"/>
    <w:rsid w:val="0000627B"/>
    <w:rsid w:val="00014938"/>
    <w:rsid w:val="00016007"/>
    <w:rsid w:val="00020CCF"/>
    <w:rsid w:val="00023EC3"/>
    <w:rsid w:val="0002660F"/>
    <w:rsid w:val="00027084"/>
    <w:rsid w:val="00030E35"/>
    <w:rsid w:val="000377EB"/>
    <w:rsid w:val="00037A41"/>
    <w:rsid w:val="00040D75"/>
    <w:rsid w:val="00044936"/>
    <w:rsid w:val="00045DED"/>
    <w:rsid w:val="0004624C"/>
    <w:rsid w:val="00056739"/>
    <w:rsid w:val="00060315"/>
    <w:rsid w:val="00061BBC"/>
    <w:rsid w:val="00061E4A"/>
    <w:rsid w:val="0006430C"/>
    <w:rsid w:val="0006665A"/>
    <w:rsid w:val="00071383"/>
    <w:rsid w:val="00071DA1"/>
    <w:rsid w:val="00072A7D"/>
    <w:rsid w:val="000734E6"/>
    <w:rsid w:val="00081ED6"/>
    <w:rsid w:val="000841ED"/>
    <w:rsid w:val="000850BB"/>
    <w:rsid w:val="0008624E"/>
    <w:rsid w:val="00087FF1"/>
    <w:rsid w:val="0009054B"/>
    <w:rsid w:val="00091AAE"/>
    <w:rsid w:val="000A18EA"/>
    <w:rsid w:val="000A33E2"/>
    <w:rsid w:val="000A68A2"/>
    <w:rsid w:val="000A6F17"/>
    <w:rsid w:val="000B7488"/>
    <w:rsid w:val="000B7962"/>
    <w:rsid w:val="000C5CEA"/>
    <w:rsid w:val="000C5EFE"/>
    <w:rsid w:val="000C784C"/>
    <w:rsid w:val="000D05A8"/>
    <w:rsid w:val="000D1F56"/>
    <w:rsid w:val="000D5AE7"/>
    <w:rsid w:val="000E19DF"/>
    <w:rsid w:val="000E56A8"/>
    <w:rsid w:val="000E6344"/>
    <w:rsid w:val="000F3DB0"/>
    <w:rsid w:val="000F4539"/>
    <w:rsid w:val="00104F18"/>
    <w:rsid w:val="00113CCA"/>
    <w:rsid w:val="00114685"/>
    <w:rsid w:val="00120669"/>
    <w:rsid w:val="00120E09"/>
    <w:rsid w:val="00121B56"/>
    <w:rsid w:val="00127F21"/>
    <w:rsid w:val="0013073D"/>
    <w:rsid w:val="001325C2"/>
    <w:rsid w:val="00133986"/>
    <w:rsid w:val="00134C32"/>
    <w:rsid w:val="00137017"/>
    <w:rsid w:val="00142007"/>
    <w:rsid w:val="0014297E"/>
    <w:rsid w:val="0014439F"/>
    <w:rsid w:val="00152525"/>
    <w:rsid w:val="00152867"/>
    <w:rsid w:val="00153B3C"/>
    <w:rsid w:val="001750F1"/>
    <w:rsid w:val="00180138"/>
    <w:rsid w:val="0019014A"/>
    <w:rsid w:val="00193ECB"/>
    <w:rsid w:val="001A128F"/>
    <w:rsid w:val="001A12D8"/>
    <w:rsid w:val="001A15ED"/>
    <w:rsid w:val="001A1FF0"/>
    <w:rsid w:val="001A4A1E"/>
    <w:rsid w:val="001A5ECF"/>
    <w:rsid w:val="001B0963"/>
    <w:rsid w:val="001B1633"/>
    <w:rsid w:val="001B374E"/>
    <w:rsid w:val="001B4B59"/>
    <w:rsid w:val="001B5E85"/>
    <w:rsid w:val="001B68C2"/>
    <w:rsid w:val="001B6DCA"/>
    <w:rsid w:val="001C274C"/>
    <w:rsid w:val="001D1857"/>
    <w:rsid w:val="001D31DF"/>
    <w:rsid w:val="001D603C"/>
    <w:rsid w:val="001E29B2"/>
    <w:rsid w:val="001E3FE8"/>
    <w:rsid w:val="001E6079"/>
    <w:rsid w:val="001F4A77"/>
    <w:rsid w:val="001F7B0A"/>
    <w:rsid w:val="0020200D"/>
    <w:rsid w:val="002106AB"/>
    <w:rsid w:val="002116C8"/>
    <w:rsid w:val="00215DB1"/>
    <w:rsid w:val="0021722E"/>
    <w:rsid w:val="0022703E"/>
    <w:rsid w:val="00231995"/>
    <w:rsid w:val="002360A0"/>
    <w:rsid w:val="0023663E"/>
    <w:rsid w:val="00236C67"/>
    <w:rsid w:val="002465E2"/>
    <w:rsid w:val="00256FA2"/>
    <w:rsid w:val="00261BAE"/>
    <w:rsid w:val="00261F57"/>
    <w:rsid w:val="00266C13"/>
    <w:rsid w:val="00267452"/>
    <w:rsid w:val="0027276C"/>
    <w:rsid w:val="002740DD"/>
    <w:rsid w:val="0028282E"/>
    <w:rsid w:val="0028359F"/>
    <w:rsid w:val="00285EC0"/>
    <w:rsid w:val="00286690"/>
    <w:rsid w:val="00291664"/>
    <w:rsid w:val="00297CF3"/>
    <w:rsid w:val="002A164C"/>
    <w:rsid w:val="002A39C3"/>
    <w:rsid w:val="002A4C44"/>
    <w:rsid w:val="002A60B5"/>
    <w:rsid w:val="002A6BE3"/>
    <w:rsid w:val="002B3089"/>
    <w:rsid w:val="002B476A"/>
    <w:rsid w:val="002C0BDD"/>
    <w:rsid w:val="002C127F"/>
    <w:rsid w:val="002C3500"/>
    <w:rsid w:val="002C44DD"/>
    <w:rsid w:val="002C4D2E"/>
    <w:rsid w:val="002C4D54"/>
    <w:rsid w:val="002D0469"/>
    <w:rsid w:val="002D16FD"/>
    <w:rsid w:val="002D3808"/>
    <w:rsid w:val="002D4272"/>
    <w:rsid w:val="002D509E"/>
    <w:rsid w:val="002E22B6"/>
    <w:rsid w:val="002E4ADB"/>
    <w:rsid w:val="002E7CEE"/>
    <w:rsid w:val="003025D3"/>
    <w:rsid w:val="003051CE"/>
    <w:rsid w:val="00306FF1"/>
    <w:rsid w:val="003120C1"/>
    <w:rsid w:val="003229C8"/>
    <w:rsid w:val="003231E6"/>
    <w:rsid w:val="00331827"/>
    <w:rsid w:val="0033195C"/>
    <w:rsid w:val="00340519"/>
    <w:rsid w:val="003421D9"/>
    <w:rsid w:val="00343142"/>
    <w:rsid w:val="00345C68"/>
    <w:rsid w:val="0034621F"/>
    <w:rsid w:val="003530F9"/>
    <w:rsid w:val="00355516"/>
    <w:rsid w:val="00355B03"/>
    <w:rsid w:val="00357C04"/>
    <w:rsid w:val="0036219F"/>
    <w:rsid w:val="00362D50"/>
    <w:rsid w:val="003661D4"/>
    <w:rsid w:val="00366A83"/>
    <w:rsid w:val="00372AEF"/>
    <w:rsid w:val="0037704B"/>
    <w:rsid w:val="003816B6"/>
    <w:rsid w:val="00382456"/>
    <w:rsid w:val="00386C13"/>
    <w:rsid w:val="003879C3"/>
    <w:rsid w:val="00396F08"/>
    <w:rsid w:val="00397985"/>
    <w:rsid w:val="003A02B5"/>
    <w:rsid w:val="003A11B4"/>
    <w:rsid w:val="003A5EC7"/>
    <w:rsid w:val="003A67AE"/>
    <w:rsid w:val="003B17EF"/>
    <w:rsid w:val="003B656C"/>
    <w:rsid w:val="003C1FF6"/>
    <w:rsid w:val="003C379F"/>
    <w:rsid w:val="003C43BB"/>
    <w:rsid w:val="003C49D6"/>
    <w:rsid w:val="003D4279"/>
    <w:rsid w:val="003D567C"/>
    <w:rsid w:val="003D64ED"/>
    <w:rsid w:val="003E0C18"/>
    <w:rsid w:val="003E1C53"/>
    <w:rsid w:val="003E2A59"/>
    <w:rsid w:val="003E5730"/>
    <w:rsid w:val="003E583C"/>
    <w:rsid w:val="003F41BF"/>
    <w:rsid w:val="003F43D7"/>
    <w:rsid w:val="003F5CF1"/>
    <w:rsid w:val="003F6BF4"/>
    <w:rsid w:val="00402870"/>
    <w:rsid w:val="00412052"/>
    <w:rsid w:val="00412B4E"/>
    <w:rsid w:val="00413580"/>
    <w:rsid w:val="00420C53"/>
    <w:rsid w:val="0042732B"/>
    <w:rsid w:val="00433FDF"/>
    <w:rsid w:val="00441E0E"/>
    <w:rsid w:val="00442E1D"/>
    <w:rsid w:val="00447684"/>
    <w:rsid w:val="00455118"/>
    <w:rsid w:val="0045726A"/>
    <w:rsid w:val="00460264"/>
    <w:rsid w:val="00460F4A"/>
    <w:rsid w:val="00461A36"/>
    <w:rsid w:val="00472E18"/>
    <w:rsid w:val="00473023"/>
    <w:rsid w:val="0048004E"/>
    <w:rsid w:val="0049205B"/>
    <w:rsid w:val="00495147"/>
    <w:rsid w:val="00496CE2"/>
    <w:rsid w:val="004A1755"/>
    <w:rsid w:val="004A62E2"/>
    <w:rsid w:val="004B1A52"/>
    <w:rsid w:val="004B210C"/>
    <w:rsid w:val="004B370C"/>
    <w:rsid w:val="004B4E83"/>
    <w:rsid w:val="004B5003"/>
    <w:rsid w:val="004B5821"/>
    <w:rsid w:val="004B7DAD"/>
    <w:rsid w:val="004C7F36"/>
    <w:rsid w:val="004D621D"/>
    <w:rsid w:val="004D73BD"/>
    <w:rsid w:val="004E0F58"/>
    <w:rsid w:val="004E4B85"/>
    <w:rsid w:val="004F4825"/>
    <w:rsid w:val="004F6804"/>
    <w:rsid w:val="005003C6"/>
    <w:rsid w:val="00505509"/>
    <w:rsid w:val="00510394"/>
    <w:rsid w:val="005128C2"/>
    <w:rsid w:val="005164C8"/>
    <w:rsid w:val="00517728"/>
    <w:rsid w:val="00522EA1"/>
    <w:rsid w:val="00523BCD"/>
    <w:rsid w:val="005255DA"/>
    <w:rsid w:val="005305DF"/>
    <w:rsid w:val="00532676"/>
    <w:rsid w:val="00533DD0"/>
    <w:rsid w:val="00535FEA"/>
    <w:rsid w:val="00536830"/>
    <w:rsid w:val="005409DD"/>
    <w:rsid w:val="00543807"/>
    <w:rsid w:val="005469BE"/>
    <w:rsid w:val="00547A9C"/>
    <w:rsid w:val="00550051"/>
    <w:rsid w:val="0055338A"/>
    <w:rsid w:val="00553888"/>
    <w:rsid w:val="005628D5"/>
    <w:rsid w:val="00563407"/>
    <w:rsid w:val="00563B83"/>
    <w:rsid w:val="00565A35"/>
    <w:rsid w:val="005708E4"/>
    <w:rsid w:val="0057413B"/>
    <w:rsid w:val="00575938"/>
    <w:rsid w:val="00587A94"/>
    <w:rsid w:val="005903E0"/>
    <w:rsid w:val="0059146A"/>
    <w:rsid w:val="0059463C"/>
    <w:rsid w:val="00595474"/>
    <w:rsid w:val="00596D36"/>
    <w:rsid w:val="005A61E1"/>
    <w:rsid w:val="005A7B69"/>
    <w:rsid w:val="005B12F7"/>
    <w:rsid w:val="005B1462"/>
    <w:rsid w:val="005B277E"/>
    <w:rsid w:val="005B50DF"/>
    <w:rsid w:val="005B5E7C"/>
    <w:rsid w:val="005C5077"/>
    <w:rsid w:val="005C74FE"/>
    <w:rsid w:val="005C7DE5"/>
    <w:rsid w:val="005D1CDF"/>
    <w:rsid w:val="005D5EEA"/>
    <w:rsid w:val="005E498C"/>
    <w:rsid w:val="005E59C0"/>
    <w:rsid w:val="005F099B"/>
    <w:rsid w:val="00600BCE"/>
    <w:rsid w:val="006031BC"/>
    <w:rsid w:val="00604184"/>
    <w:rsid w:val="006061D6"/>
    <w:rsid w:val="006068E2"/>
    <w:rsid w:val="006074C3"/>
    <w:rsid w:val="00611573"/>
    <w:rsid w:val="006137FD"/>
    <w:rsid w:val="00613F99"/>
    <w:rsid w:val="00617FF0"/>
    <w:rsid w:val="00621D86"/>
    <w:rsid w:val="00626CCA"/>
    <w:rsid w:val="0062737A"/>
    <w:rsid w:val="00631DFC"/>
    <w:rsid w:val="006331CB"/>
    <w:rsid w:val="006348B3"/>
    <w:rsid w:val="006356CB"/>
    <w:rsid w:val="0063624C"/>
    <w:rsid w:val="00637951"/>
    <w:rsid w:val="00640FCB"/>
    <w:rsid w:val="0064299B"/>
    <w:rsid w:val="00642B2D"/>
    <w:rsid w:val="006436C2"/>
    <w:rsid w:val="0064393E"/>
    <w:rsid w:val="0065368A"/>
    <w:rsid w:val="00654138"/>
    <w:rsid w:val="006544F1"/>
    <w:rsid w:val="006549A0"/>
    <w:rsid w:val="00660618"/>
    <w:rsid w:val="0066553B"/>
    <w:rsid w:val="00665C77"/>
    <w:rsid w:val="00666B7B"/>
    <w:rsid w:val="00667F08"/>
    <w:rsid w:val="00671665"/>
    <w:rsid w:val="00671B68"/>
    <w:rsid w:val="00682921"/>
    <w:rsid w:val="00683EFA"/>
    <w:rsid w:val="006841D2"/>
    <w:rsid w:val="00687933"/>
    <w:rsid w:val="00690F33"/>
    <w:rsid w:val="00691744"/>
    <w:rsid w:val="006921BC"/>
    <w:rsid w:val="00693777"/>
    <w:rsid w:val="006947F2"/>
    <w:rsid w:val="006A146A"/>
    <w:rsid w:val="006A2B78"/>
    <w:rsid w:val="006A5513"/>
    <w:rsid w:val="006A5C00"/>
    <w:rsid w:val="006A7D80"/>
    <w:rsid w:val="006B25D9"/>
    <w:rsid w:val="006B7E96"/>
    <w:rsid w:val="006C07BD"/>
    <w:rsid w:val="006C3C5C"/>
    <w:rsid w:val="006C471F"/>
    <w:rsid w:val="006D0A4A"/>
    <w:rsid w:val="006D36CC"/>
    <w:rsid w:val="006E007A"/>
    <w:rsid w:val="006E0D13"/>
    <w:rsid w:val="006E26C6"/>
    <w:rsid w:val="006E3281"/>
    <w:rsid w:val="006F1893"/>
    <w:rsid w:val="006F356A"/>
    <w:rsid w:val="006F4F0F"/>
    <w:rsid w:val="006F54A3"/>
    <w:rsid w:val="00701046"/>
    <w:rsid w:val="007106A4"/>
    <w:rsid w:val="007124BE"/>
    <w:rsid w:val="00712D8B"/>
    <w:rsid w:val="007140B7"/>
    <w:rsid w:val="00716E01"/>
    <w:rsid w:val="00725C1E"/>
    <w:rsid w:val="007260A0"/>
    <w:rsid w:val="00734C7E"/>
    <w:rsid w:val="00736F6F"/>
    <w:rsid w:val="00740FB3"/>
    <w:rsid w:val="00741880"/>
    <w:rsid w:val="00741B7A"/>
    <w:rsid w:val="00752F9C"/>
    <w:rsid w:val="007547C8"/>
    <w:rsid w:val="007624BE"/>
    <w:rsid w:val="0076314A"/>
    <w:rsid w:val="0076335C"/>
    <w:rsid w:val="00771FFF"/>
    <w:rsid w:val="007753DC"/>
    <w:rsid w:val="007811C8"/>
    <w:rsid w:val="00782008"/>
    <w:rsid w:val="007833A3"/>
    <w:rsid w:val="00786DF8"/>
    <w:rsid w:val="00792565"/>
    <w:rsid w:val="00796CC0"/>
    <w:rsid w:val="007972DC"/>
    <w:rsid w:val="007A0B5D"/>
    <w:rsid w:val="007A25F4"/>
    <w:rsid w:val="007A3A35"/>
    <w:rsid w:val="007A75AF"/>
    <w:rsid w:val="007B0E5F"/>
    <w:rsid w:val="007B1468"/>
    <w:rsid w:val="007B3345"/>
    <w:rsid w:val="007C0845"/>
    <w:rsid w:val="007C0AA7"/>
    <w:rsid w:val="007C0AFD"/>
    <w:rsid w:val="007C16BB"/>
    <w:rsid w:val="007C4DA7"/>
    <w:rsid w:val="007C5640"/>
    <w:rsid w:val="007C56AC"/>
    <w:rsid w:val="007D11AC"/>
    <w:rsid w:val="007D128E"/>
    <w:rsid w:val="007D1BDE"/>
    <w:rsid w:val="007D2489"/>
    <w:rsid w:val="007D2D52"/>
    <w:rsid w:val="007D3671"/>
    <w:rsid w:val="007E0472"/>
    <w:rsid w:val="007E5073"/>
    <w:rsid w:val="007F0952"/>
    <w:rsid w:val="007F3033"/>
    <w:rsid w:val="00804361"/>
    <w:rsid w:val="008055EC"/>
    <w:rsid w:val="00805C75"/>
    <w:rsid w:val="00816049"/>
    <w:rsid w:val="0082049E"/>
    <w:rsid w:val="00820CDA"/>
    <w:rsid w:val="00821DEF"/>
    <w:rsid w:val="00822434"/>
    <w:rsid w:val="008244B7"/>
    <w:rsid w:val="008266FF"/>
    <w:rsid w:val="0083155D"/>
    <w:rsid w:val="00831655"/>
    <w:rsid w:val="0084377A"/>
    <w:rsid w:val="00846043"/>
    <w:rsid w:val="00847DE5"/>
    <w:rsid w:val="00850286"/>
    <w:rsid w:val="008533B8"/>
    <w:rsid w:val="008550A5"/>
    <w:rsid w:val="008565B7"/>
    <w:rsid w:val="00856651"/>
    <w:rsid w:val="0085676F"/>
    <w:rsid w:val="00857040"/>
    <w:rsid w:val="00860502"/>
    <w:rsid w:val="00860614"/>
    <w:rsid w:val="00862DD4"/>
    <w:rsid w:val="00865D86"/>
    <w:rsid w:val="00865D92"/>
    <w:rsid w:val="00867F0F"/>
    <w:rsid w:val="008717E0"/>
    <w:rsid w:val="00872422"/>
    <w:rsid w:val="00874581"/>
    <w:rsid w:val="00875639"/>
    <w:rsid w:val="008775F5"/>
    <w:rsid w:val="00882663"/>
    <w:rsid w:val="00887B6A"/>
    <w:rsid w:val="00891E5E"/>
    <w:rsid w:val="0089554B"/>
    <w:rsid w:val="00895DFC"/>
    <w:rsid w:val="00895E8B"/>
    <w:rsid w:val="00896B55"/>
    <w:rsid w:val="00897916"/>
    <w:rsid w:val="008A017B"/>
    <w:rsid w:val="008A1757"/>
    <w:rsid w:val="008B2095"/>
    <w:rsid w:val="008B41A0"/>
    <w:rsid w:val="008C0DBF"/>
    <w:rsid w:val="008C4507"/>
    <w:rsid w:val="008D02F9"/>
    <w:rsid w:val="008D6090"/>
    <w:rsid w:val="008E7831"/>
    <w:rsid w:val="008F02A1"/>
    <w:rsid w:val="008F1491"/>
    <w:rsid w:val="0090707D"/>
    <w:rsid w:val="009126FA"/>
    <w:rsid w:val="00912DC1"/>
    <w:rsid w:val="00916E7D"/>
    <w:rsid w:val="00923779"/>
    <w:rsid w:val="00925650"/>
    <w:rsid w:val="0092674F"/>
    <w:rsid w:val="00930731"/>
    <w:rsid w:val="0093221B"/>
    <w:rsid w:val="009331E7"/>
    <w:rsid w:val="00933E6B"/>
    <w:rsid w:val="00934D53"/>
    <w:rsid w:val="00935004"/>
    <w:rsid w:val="00935A54"/>
    <w:rsid w:val="00943B1C"/>
    <w:rsid w:val="00944929"/>
    <w:rsid w:val="00946F12"/>
    <w:rsid w:val="0095103D"/>
    <w:rsid w:val="0095434E"/>
    <w:rsid w:val="009549E8"/>
    <w:rsid w:val="009612A9"/>
    <w:rsid w:val="00963E0A"/>
    <w:rsid w:val="00963FE0"/>
    <w:rsid w:val="00967177"/>
    <w:rsid w:val="0097021C"/>
    <w:rsid w:val="00971850"/>
    <w:rsid w:val="00973F07"/>
    <w:rsid w:val="00987C1B"/>
    <w:rsid w:val="009900A0"/>
    <w:rsid w:val="00990712"/>
    <w:rsid w:val="009A19F6"/>
    <w:rsid w:val="009A6836"/>
    <w:rsid w:val="009B5760"/>
    <w:rsid w:val="009C4A49"/>
    <w:rsid w:val="009D59CF"/>
    <w:rsid w:val="009D79D4"/>
    <w:rsid w:val="009D7B66"/>
    <w:rsid w:val="009E057A"/>
    <w:rsid w:val="009E2729"/>
    <w:rsid w:val="009E2C2D"/>
    <w:rsid w:val="009E44BF"/>
    <w:rsid w:val="009E71FF"/>
    <w:rsid w:val="009F0D10"/>
    <w:rsid w:val="00A017D8"/>
    <w:rsid w:val="00A0337A"/>
    <w:rsid w:val="00A036EA"/>
    <w:rsid w:val="00A12875"/>
    <w:rsid w:val="00A130AE"/>
    <w:rsid w:val="00A1548E"/>
    <w:rsid w:val="00A166C4"/>
    <w:rsid w:val="00A202F4"/>
    <w:rsid w:val="00A231DD"/>
    <w:rsid w:val="00A24361"/>
    <w:rsid w:val="00A246A8"/>
    <w:rsid w:val="00A33CD8"/>
    <w:rsid w:val="00A34ED7"/>
    <w:rsid w:val="00A4634D"/>
    <w:rsid w:val="00A465B7"/>
    <w:rsid w:val="00A479B5"/>
    <w:rsid w:val="00A47D27"/>
    <w:rsid w:val="00A521A7"/>
    <w:rsid w:val="00A6725E"/>
    <w:rsid w:val="00A67C21"/>
    <w:rsid w:val="00A7263A"/>
    <w:rsid w:val="00A74D4F"/>
    <w:rsid w:val="00A84CB1"/>
    <w:rsid w:val="00A87B69"/>
    <w:rsid w:val="00A90C0B"/>
    <w:rsid w:val="00A9246A"/>
    <w:rsid w:val="00A937A4"/>
    <w:rsid w:val="00A941D5"/>
    <w:rsid w:val="00AA0343"/>
    <w:rsid w:val="00AA1F6B"/>
    <w:rsid w:val="00AA3A66"/>
    <w:rsid w:val="00AB034D"/>
    <w:rsid w:val="00AB2570"/>
    <w:rsid w:val="00AB2FCA"/>
    <w:rsid w:val="00AC13F8"/>
    <w:rsid w:val="00AC360B"/>
    <w:rsid w:val="00AC4501"/>
    <w:rsid w:val="00AC6E32"/>
    <w:rsid w:val="00AD2339"/>
    <w:rsid w:val="00AE13E4"/>
    <w:rsid w:val="00AE35FF"/>
    <w:rsid w:val="00AE57B5"/>
    <w:rsid w:val="00AE58F4"/>
    <w:rsid w:val="00AE5A2D"/>
    <w:rsid w:val="00B00F53"/>
    <w:rsid w:val="00B03071"/>
    <w:rsid w:val="00B03AF4"/>
    <w:rsid w:val="00B04C03"/>
    <w:rsid w:val="00B06210"/>
    <w:rsid w:val="00B10DB0"/>
    <w:rsid w:val="00B15B55"/>
    <w:rsid w:val="00B160B5"/>
    <w:rsid w:val="00B21EB8"/>
    <w:rsid w:val="00B23AEB"/>
    <w:rsid w:val="00B23C35"/>
    <w:rsid w:val="00B25B23"/>
    <w:rsid w:val="00B263E9"/>
    <w:rsid w:val="00B276FE"/>
    <w:rsid w:val="00B27D40"/>
    <w:rsid w:val="00B31E5C"/>
    <w:rsid w:val="00B3213E"/>
    <w:rsid w:val="00B37C7E"/>
    <w:rsid w:val="00B411CD"/>
    <w:rsid w:val="00B45216"/>
    <w:rsid w:val="00B45FFE"/>
    <w:rsid w:val="00B51F11"/>
    <w:rsid w:val="00B568D5"/>
    <w:rsid w:val="00B56CC7"/>
    <w:rsid w:val="00B56FD1"/>
    <w:rsid w:val="00B73FAD"/>
    <w:rsid w:val="00B76DB7"/>
    <w:rsid w:val="00B83A1C"/>
    <w:rsid w:val="00B83B47"/>
    <w:rsid w:val="00B850EF"/>
    <w:rsid w:val="00B86038"/>
    <w:rsid w:val="00B86CC1"/>
    <w:rsid w:val="00B94BD4"/>
    <w:rsid w:val="00BA4C93"/>
    <w:rsid w:val="00BA6B0E"/>
    <w:rsid w:val="00BB17E6"/>
    <w:rsid w:val="00BB66B4"/>
    <w:rsid w:val="00BB6E1E"/>
    <w:rsid w:val="00BC2010"/>
    <w:rsid w:val="00BC6FEA"/>
    <w:rsid w:val="00BD28CB"/>
    <w:rsid w:val="00BD2FA7"/>
    <w:rsid w:val="00BD5201"/>
    <w:rsid w:val="00BE74B3"/>
    <w:rsid w:val="00BE7699"/>
    <w:rsid w:val="00BF1714"/>
    <w:rsid w:val="00BF176D"/>
    <w:rsid w:val="00BF185C"/>
    <w:rsid w:val="00BF1E3E"/>
    <w:rsid w:val="00BF232B"/>
    <w:rsid w:val="00C01D79"/>
    <w:rsid w:val="00C03A61"/>
    <w:rsid w:val="00C05680"/>
    <w:rsid w:val="00C06246"/>
    <w:rsid w:val="00C1327D"/>
    <w:rsid w:val="00C165D6"/>
    <w:rsid w:val="00C21CE0"/>
    <w:rsid w:val="00C2244B"/>
    <w:rsid w:val="00C23940"/>
    <w:rsid w:val="00C24FEB"/>
    <w:rsid w:val="00C3176E"/>
    <w:rsid w:val="00C41854"/>
    <w:rsid w:val="00C44EB1"/>
    <w:rsid w:val="00C467BC"/>
    <w:rsid w:val="00C47CF7"/>
    <w:rsid w:val="00C5303B"/>
    <w:rsid w:val="00C56F46"/>
    <w:rsid w:val="00C5711C"/>
    <w:rsid w:val="00C57D2B"/>
    <w:rsid w:val="00C64988"/>
    <w:rsid w:val="00C65AFA"/>
    <w:rsid w:val="00C74ADA"/>
    <w:rsid w:val="00C77CB5"/>
    <w:rsid w:val="00C80F25"/>
    <w:rsid w:val="00C85DFA"/>
    <w:rsid w:val="00CA29DE"/>
    <w:rsid w:val="00CA764D"/>
    <w:rsid w:val="00CA76EB"/>
    <w:rsid w:val="00CB1497"/>
    <w:rsid w:val="00CB68E7"/>
    <w:rsid w:val="00CB6ED4"/>
    <w:rsid w:val="00CC0185"/>
    <w:rsid w:val="00CC077D"/>
    <w:rsid w:val="00CC1C35"/>
    <w:rsid w:val="00CC2064"/>
    <w:rsid w:val="00CD09B3"/>
    <w:rsid w:val="00CD2D70"/>
    <w:rsid w:val="00CD2E97"/>
    <w:rsid w:val="00CD6CC2"/>
    <w:rsid w:val="00CE01B7"/>
    <w:rsid w:val="00CE0C1E"/>
    <w:rsid w:val="00CE1F25"/>
    <w:rsid w:val="00CE4E43"/>
    <w:rsid w:val="00CF2266"/>
    <w:rsid w:val="00CF4833"/>
    <w:rsid w:val="00CF5F9F"/>
    <w:rsid w:val="00D00015"/>
    <w:rsid w:val="00D03231"/>
    <w:rsid w:val="00D03640"/>
    <w:rsid w:val="00D04790"/>
    <w:rsid w:val="00D116B7"/>
    <w:rsid w:val="00D11B98"/>
    <w:rsid w:val="00D132BD"/>
    <w:rsid w:val="00D132C8"/>
    <w:rsid w:val="00D145F1"/>
    <w:rsid w:val="00D1575A"/>
    <w:rsid w:val="00D167FC"/>
    <w:rsid w:val="00D20232"/>
    <w:rsid w:val="00D21B1C"/>
    <w:rsid w:val="00D23DC5"/>
    <w:rsid w:val="00D27647"/>
    <w:rsid w:val="00D27EF3"/>
    <w:rsid w:val="00D335FE"/>
    <w:rsid w:val="00D34361"/>
    <w:rsid w:val="00D3789C"/>
    <w:rsid w:val="00D45353"/>
    <w:rsid w:val="00D5287A"/>
    <w:rsid w:val="00D52E77"/>
    <w:rsid w:val="00D5353E"/>
    <w:rsid w:val="00D55325"/>
    <w:rsid w:val="00D56D89"/>
    <w:rsid w:val="00D63982"/>
    <w:rsid w:val="00D6568C"/>
    <w:rsid w:val="00D70831"/>
    <w:rsid w:val="00D72836"/>
    <w:rsid w:val="00D75E57"/>
    <w:rsid w:val="00D827A5"/>
    <w:rsid w:val="00D850ED"/>
    <w:rsid w:val="00D855A9"/>
    <w:rsid w:val="00D90DF0"/>
    <w:rsid w:val="00D93E22"/>
    <w:rsid w:val="00D964E8"/>
    <w:rsid w:val="00DA05B8"/>
    <w:rsid w:val="00DA70EA"/>
    <w:rsid w:val="00DB2117"/>
    <w:rsid w:val="00DB3320"/>
    <w:rsid w:val="00DB3658"/>
    <w:rsid w:val="00DB4C98"/>
    <w:rsid w:val="00DB5279"/>
    <w:rsid w:val="00DC3097"/>
    <w:rsid w:val="00DC4EBA"/>
    <w:rsid w:val="00DC6A9A"/>
    <w:rsid w:val="00DD7FED"/>
    <w:rsid w:val="00DE36A7"/>
    <w:rsid w:val="00DE4A84"/>
    <w:rsid w:val="00DE5005"/>
    <w:rsid w:val="00DE6C08"/>
    <w:rsid w:val="00DF11BB"/>
    <w:rsid w:val="00DF525A"/>
    <w:rsid w:val="00E001CB"/>
    <w:rsid w:val="00E00AB0"/>
    <w:rsid w:val="00E02159"/>
    <w:rsid w:val="00E03E9F"/>
    <w:rsid w:val="00E062A1"/>
    <w:rsid w:val="00E07116"/>
    <w:rsid w:val="00E11795"/>
    <w:rsid w:val="00E216CF"/>
    <w:rsid w:val="00E3498C"/>
    <w:rsid w:val="00E36989"/>
    <w:rsid w:val="00E37133"/>
    <w:rsid w:val="00E40848"/>
    <w:rsid w:val="00E413B8"/>
    <w:rsid w:val="00E4267C"/>
    <w:rsid w:val="00E44620"/>
    <w:rsid w:val="00E47AB5"/>
    <w:rsid w:val="00E51B98"/>
    <w:rsid w:val="00E530C0"/>
    <w:rsid w:val="00E54587"/>
    <w:rsid w:val="00E550EA"/>
    <w:rsid w:val="00E5542F"/>
    <w:rsid w:val="00E57B1F"/>
    <w:rsid w:val="00E64C6B"/>
    <w:rsid w:val="00E72C26"/>
    <w:rsid w:val="00E7640B"/>
    <w:rsid w:val="00E85756"/>
    <w:rsid w:val="00E90B8D"/>
    <w:rsid w:val="00E90DDB"/>
    <w:rsid w:val="00E95C40"/>
    <w:rsid w:val="00E9761B"/>
    <w:rsid w:val="00E97FBC"/>
    <w:rsid w:val="00EA0F65"/>
    <w:rsid w:val="00EB2E91"/>
    <w:rsid w:val="00EB6322"/>
    <w:rsid w:val="00EC0537"/>
    <w:rsid w:val="00EC582D"/>
    <w:rsid w:val="00ED1F7A"/>
    <w:rsid w:val="00ED55DB"/>
    <w:rsid w:val="00EE7F18"/>
    <w:rsid w:val="00EF1FD6"/>
    <w:rsid w:val="00EF304A"/>
    <w:rsid w:val="00EF5E76"/>
    <w:rsid w:val="00EF7A72"/>
    <w:rsid w:val="00F024C0"/>
    <w:rsid w:val="00F0721E"/>
    <w:rsid w:val="00F16C68"/>
    <w:rsid w:val="00F17294"/>
    <w:rsid w:val="00F20B64"/>
    <w:rsid w:val="00F21879"/>
    <w:rsid w:val="00F223F1"/>
    <w:rsid w:val="00F27FA9"/>
    <w:rsid w:val="00F3076F"/>
    <w:rsid w:val="00F3090C"/>
    <w:rsid w:val="00F3113B"/>
    <w:rsid w:val="00F331E2"/>
    <w:rsid w:val="00F36A70"/>
    <w:rsid w:val="00F400F1"/>
    <w:rsid w:val="00F6400B"/>
    <w:rsid w:val="00F65901"/>
    <w:rsid w:val="00F7119C"/>
    <w:rsid w:val="00F7199E"/>
    <w:rsid w:val="00F74A98"/>
    <w:rsid w:val="00F81889"/>
    <w:rsid w:val="00F81AA9"/>
    <w:rsid w:val="00F853CA"/>
    <w:rsid w:val="00F86A25"/>
    <w:rsid w:val="00F86C35"/>
    <w:rsid w:val="00F90EA9"/>
    <w:rsid w:val="00F9231F"/>
    <w:rsid w:val="00F94FC1"/>
    <w:rsid w:val="00F961CD"/>
    <w:rsid w:val="00F9646C"/>
    <w:rsid w:val="00FA3B52"/>
    <w:rsid w:val="00FA67D7"/>
    <w:rsid w:val="00FB1968"/>
    <w:rsid w:val="00FB2354"/>
    <w:rsid w:val="00FC3B15"/>
    <w:rsid w:val="00FC4B02"/>
    <w:rsid w:val="00FC7954"/>
    <w:rsid w:val="00FD076A"/>
    <w:rsid w:val="00FD2F74"/>
    <w:rsid w:val="00FD3A0D"/>
    <w:rsid w:val="00FD6610"/>
    <w:rsid w:val="00FD71F1"/>
    <w:rsid w:val="00FE1E53"/>
    <w:rsid w:val="00FE762A"/>
    <w:rsid w:val="00FF3A1E"/>
    <w:rsid w:val="00FF4EB6"/>
    <w:rsid w:val="00FF5C21"/>
    <w:rsid w:val="00FF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530F9"/>
    <w:pPr>
      <w:suppressAutoHyphens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3530F9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3530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rsid w:val="00BB66B4"/>
    <w:rPr>
      <w:spacing w:val="1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BB66B4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BB66B4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unhideWhenUsed/>
    <w:rsid w:val="00BB66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B66B4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B83B47"/>
    <w:pPr>
      <w:ind w:left="720"/>
      <w:contextualSpacing/>
    </w:pPr>
  </w:style>
  <w:style w:type="paragraph" w:customStyle="1" w:styleId="Report">
    <w:name w:val="Report"/>
    <w:basedOn w:val="a"/>
    <w:uiPriority w:val="99"/>
    <w:rsid w:val="004D73BD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2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C1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9449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03A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EB2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0E19DF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A941D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472E18"/>
    <w:pPr>
      <w:widowControl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9A19F6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A19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9A19F6"/>
    <w:pPr>
      <w:suppressAutoHyphens/>
      <w:spacing w:after="0" w:line="240" w:lineRule="auto"/>
      <w:jc w:val="both"/>
    </w:pPr>
    <w:rPr>
      <w:rFonts w:ascii="Arial" w:hAnsi="Arial" w:cs="Arial"/>
      <w:sz w:val="16"/>
      <w:szCs w:val="24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89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554B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89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554B"/>
    <w:rPr>
      <w:rFonts w:ascii="Calibri" w:eastAsia="Times New Roman" w:hAnsi="Calibri" w:cs="Times New Roman"/>
      <w:lang w:eastAsia="ru-RU"/>
    </w:rPr>
  </w:style>
  <w:style w:type="paragraph" w:styleId="af2">
    <w:name w:val="footnote text"/>
    <w:basedOn w:val="a"/>
    <w:link w:val="af3"/>
    <w:semiHidden/>
    <w:rsid w:val="002C127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C1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rsid w:val="0018013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605F5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D1B6-4F78-49FB-84EC-F07824CF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9901</TotalTime>
  <Pages>8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Merzlyakova</cp:lastModifiedBy>
  <cp:revision>138</cp:revision>
  <cp:lastPrinted>2015-01-13T10:47:00Z</cp:lastPrinted>
  <dcterms:created xsi:type="dcterms:W3CDTF">2012-11-15T03:46:00Z</dcterms:created>
  <dcterms:modified xsi:type="dcterms:W3CDTF">2015-01-15T06:28:00Z</dcterms:modified>
</cp:coreProperties>
</file>