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10" w:rsidRPr="00D51735" w:rsidRDefault="00C50210" w:rsidP="00C50210">
      <w:pPr>
        <w:jc w:val="right"/>
        <w:rPr>
          <w:szCs w:val="28"/>
        </w:rPr>
      </w:pPr>
      <w:r w:rsidRPr="00D51735">
        <w:rPr>
          <w:b/>
        </w:rPr>
        <w:t>_____________________________________________________________________________________________</w:t>
      </w:r>
    </w:p>
    <w:tbl>
      <w:tblPr>
        <w:tblW w:w="9657" w:type="dxa"/>
        <w:tblLook w:val="04A0"/>
      </w:tblPr>
      <w:tblGrid>
        <w:gridCol w:w="5070"/>
        <w:gridCol w:w="1275"/>
        <w:gridCol w:w="3312"/>
      </w:tblGrid>
      <w:tr w:rsidR="00C50210" w:rsidRPr="005007B2" w:rsidTr="00D87305">
        <w:trPr>
          <w:trHeight w:val="1081"/>
        </w:trPr>
        <w:tc>
          <w:tcPr>
            <w:tcW w:w="6345" w:type="dxa"/>
            <w:gridSpan w:val="2"/>
          </w:tcPr>
          <w:p w:rsidR="00C50210" w:rsidRPr="005007B2" w:rsidRDefault="00125D3A" w:rsidP="002606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23</w:t>
            </w:r>
            <w:r w:rsidR="006106BE" w:rsidRPr="005007B2"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</w:rPr>
              <w:t>10</w:t>
            </w:r>
            <w:r w:rsidR="006106BE" w:rsidRPr="005007B2">
              <w:rPr>
                <w:sz w:val="24"/>
                <w:szCs w:val="24"/>
                <w:u w:val="single"/>
              </w:rPr>
              <w:t>.201</w:t>
            </w:r>
            <w:r w:rsidR="001C44FF" w:rsidRPr="005007B2">
              <w:rPr>
                <w:sz w:val="24"/>
                <w:szCs w:val="24"/>
                <w:u w:val="single"/>
              </w:rPr>
              <w:t>7</w:t>
            </w:r>
            <w:r w:rsidR="00C50210" w:rsidRPr="005007B2">
              <w:rPr>
                <w:sz w:val="24"/>
                <w:szCs w:val="24"/>
              </w:rPr>
              <w:t xml:space="preserve">  </w:t>
            </w:r>
            <w:r w:rsidR="00BA4245" w:rsidRPr="005007B2">
              <w:rPr>
                <w:sz w:val="24"/>
                <w:szCs w:val="24"/>
              </w:rPr>
              <w:t xml:space="preserve">   </w:t>
            </w:r>
            <w:r w:rsidR="00C50210" w:rsidRPr="00094082">
              <w:rPr>
                <w:sz w:val="24"/>
                <w:szCs w:val="24"/>
              </w:rPr>
              <w:t xml:space="preserve">№ </w:t>
            </w:r>
            <w:r w:rsidR="00FA1695" w:rsidRPr="00FA1695">
              <w:rPr>
                <w:sz w:val="24"/>
                <w:szCs w:val="24"/>
                <w:u w:val="single"/>
              </w:rPr>
              <w:t>149</w:t>
            </w:r>
          </w:p>
          <w:p w:rsidR="00C50210" w:rsidRPr="005007B2" w:rsidRDefault="00C50210" w:rsidP="0054039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90414A" w:rsidRPr="005007B2" w:rsidRDefault="0090414A" w:rsidP="00260633">
            <w:pPr>
              <w:snapToGrid w:val="0"/>
              <w:rPr>
                <w:sz w:val="24"/>
                <w:szCs w:val="24"/>
              </w:rPr>
            </w:pPr>
          </w:p>
        </w:tc>
      </w:tr>
      <w:tr w:rsidR="00C50210" w:rsidRPr="00FC511E" w:rsidTr="00260633">
        <w:trPr>
          <w:gridAfter w:val="2"/>
          <w:wAfter w:w="4587" w:type="dxa"/>
          <w:trHeight w:val="1081"/>
        </w:trPr>
        <w:tc>
          <w:tcPr>
            <w:tcW w:w="5070" w:type="dxa"/>
          </w:tcPr>
          <w:p w:rsidR="00C50210" w:rsidRPr="00FC511E" w:rsidRDefault="00C50210" w:rsidP="007B5834">
            <w:pPr>
              <w:jc w:val="both"/>
              <w:rPr>
                <w:sz w:val="24"/>
                <w:szCs w:val="24"/>
              </w:rPr>
            </w:pPr>
            <w:proofErr w:type="gramStart"/>
            <w:r w:rsidRPr="00FC511E">
              <w:rPr>
                <w:sz w:val="24"/>
                <w:szCs w:val="24"/>
              </w:rPr>
              <w:t xml:space="preserve">Заключение на проект решения Думы Колпашевского района «О внесении изменений в решение Думы Колпашевского района от </w:t>
            </w:r>
            <w:r w:rsidR="00BA4245" w:rsidRPr="00FC511E">
              <w:rPr>
                <w:sz w:val="24"/>
                <w:szCs w:val="24"/>
              </w:rPr>
              <w:t>2</w:t>
            </w:r>
            <w:r w:rsidR="007B5834" w:rsidRPr="00FC511E">
              <w:rPr>
                <w:sz w:val="24"/>
                <w:szCs w:val="24"/>
              </w:rPr>
              <w:t>4</w:t>
            </w:r>
            <w:r w:rsidRPr="00FC511E">
              <w:rPr>
                <w:sz w:val="24"/>
                <w:szCs w:val="24"/>
              </w:rPr>
              <w:t>.1</w:t>
            </w:r>
            <w:r w:rsidR="00BA4245" w:rsidRPr="00FC511E">
              <w:rPr>
                <w:sz w:val="24"/>
                <w:szCs w:val="24"/>
              </w:rPr>
              <w:t>1</w:t>
            </w:r>
            <w:r w:rsidRPr="00FC511E">
              <w:rPr>
                <w:sz w:val="24"/>
                <w:szCs w:val="24"/>
              </w:rPr>
              <w:t>.201</w:t>
            </w:r>
            <w:r w:rsidR="007B5834" w:rsidRPr="00FC511E">
              <w:rPr>
                <w:sz w:val="24"/>
                <w:szCs w:val="24"/>
              </w:rPr>
              <w:t>6</w:t>
            </w:r>
            <w:r w:rsidRPr="00FC511E">
              <w:rPr>
                <w:sz w:val="24"/>
                <w:szCs w:val="24"/>
              </w:rPr>
              <w:t xml:space="preserve"> № </w:t>
            </w:r>
            <w:r w:rsidR="007B5834" w:rsidRPr="00FC511E">
              <w:rPr>
                <w:sz w:val="24"/>
                <w:szCs w:val="24"/>
              </w:rPr>
              <w:t>108</w:t>
            </w:r>
            <w:r w:rsidRPr="00FC511E">
              <w:rPr>
                <w:sz w:val="24"/>
                <w:szCs w:val="24"/>
              </w:rPr>
              <w:t xml:space="preserve"> «О бюджете муниципального образования «Колпашевский район» на 201</w:t>
            </w:r>
            <w:r w:rsidR="007B5834" w:rsidRPr="00FC511E">
              <w:rPr>
                <w:sz w:val="24"/>
                <w:szCs w:val="24"/>
              </w:rPr>
              <w:t>7</w:t>
            </w:r>
            <w:r w:rsidRPr="00FC511E">
              <w:rPr>
                <w:sz w:val="24"/>
                <w:szCs w:val="24"/>
              </w:rPr>
              <w:t xml:space="preserve"> год» </w:t>
            </w:r>
            <w:r w:rsidR="00015CF5">
              <w:rPr>
                <w:sz w:val="24"/>
                <w:szCs w:val="24"/>
              </w:rPr>
              <w:t>(в редакции решений Думы Колпашевского района от 16.02.2017          № 1, от 28.03.2017 № 13</w:t>
            </w:r>
            <w:r w:rsidR="007320DD">
              <w:rPr>
                <w:sz w:val="24"/>
                <w:szCs w:val="24"/>
              </w:rPr>
              <w:t>, от 27.04.2017 № 26</w:t>
            </w:r>
            <w:r w:rsidR="006E5400">
              <w:rPr>
                <w:sz w:val="24"/>
                <w:szCs w:val="24"/>
              </w:rPr>
              <w:t>, от 30.05.2017 № 39, от 13.06.2017 № 51, от 28.06.2017 № 53</w:t>
            </w:r>
            <w:r w:rsidR="005427BF">
              <w:rPr>
                <w:sz w:val="24"/>
                <w:szCs w:val="24"/>
              </w:rPr>
              <w:t>, от 27.07.2017 № 58</w:t>
            </w:r>
            <w:r w:rsidR="000C2CA6">
              <w:rPr>
                <w:sz w:val="24"/>
                <w:szCs w:val="24"/>
              </w:rPr>
              <w:t>, от 21.08.2017 № 73</w:t>
            </w:r>
            <w:r w:rsidR="00F35807">
              <w:rPr>
                <w:sz w:val="24"/>
                <w:szCs w:val="24"/>
              </w:rPr>
              <w:t>, от 28.09.2017 № 78</w:t>
            </w:r>
            <w:r w:rsidR="00015CF5">
              <w:rPr>
                <w:sz w:val="24"/>
                <w:szCs w:val="24"/>
              </w:rPr>
              <w:t>)</w:t>
            </w:r>
            <w:proofErr w:type="gramEnd"/>
          </w:p>
        </w:tc>
      </w:tr>
    </w:tbl>
    <w:p w:rsidR="001C677A" w:rsidRPr="00FC511E" w:rsidRDefault="001C677A" w:rsidP="00C50210">
      <w:pPr>
        <w:rPr>
          <w:sz w:val="24"/>
          <w:szCs w:val="24"/>
        </w:rPr>
      </w:pPr>
    </w:p>
    <w:p w:rsidR="00C50210" w:rsidRPr="00FC511E" w:rsidRDefault="00C50210" w:rsidP="00C50210">
      <w:pPr>
        <w:rPr>
          <w:sz w:val="24"/>
          <w:szCs w:val="24"/>
        </w:rPr>
      </w:pPr>
    </w:p>
    <w:p w:rsidR="00C50210" w:rsidRPr="004F08FB" w:rsidRDefault="00C50210" w:rsidP="00C50210">
      <w:pPr>
        <w:ind w:firstLine="709"/>
        <w:jc w:val="both"/>
        <w:rPr>
          <w:sz w:val="24"/>
          <w:szCs w:val="24"/>
        </w:rPr>
      </w:pPr>
      <w:proofErr w:type="gramStart"/>
      <w:r w:rsidRPr="004F08FB">
        <w:rPr>
          <w:sz w:val="24"/>
          <w:szCs w:val="24"/>
        </w:rPr>
        <w:t xml:space="preserve">По результатам экспертизы проекта решения Думы Колпашевского района </w:t>
      </w:r>
      <w:r w:rsidR="003A1390" w:rsidRPr="004F08FB">
        <w:rPr>
          <w:sz w:val="24"/>
          <w:szCs w:val="24"/>
        </w:rPr>
        <w:t xml:space="preserve">                </w:t>
      </w:r>
      <w:r w:rsidRPr="004F08FB">
        <w:rPr>
          <w:sz w:val="24"/>
          <w:szCs w:val="24"/>
        </w:rPr>
        <w:t xml:space="preserve">«О внесении изменений в решение Думы Колпашевского района от </w:t>
      </w:r>
      <w:r w:rsidR="00BD4C81" w:rsidRPr="004F08FB">
        <w:rPr>
          <w:sz w:val="24"/>
          <w:szCs w:val="24"/>
        </w:rPr>
        <w:t xml:space="preserve">24.11.2016 № 108 </w:t>
      </w:r>
      <w:r w:rsidR="003A1390" w:rsidRPr="004F08FB">
        <w:rPr>
          <w:sz w:val="24"/>
          <w:szCs w:val="24"/>
        </w:rPr>
        <w:t xml:space="preserve">           </w:t>
      </w:r>
      <w:r w:rsidR="00BD4C81" w:rsidRPr="004F08FB">
        <w:rPr>
          <w:sz w:val="24"/>
          <w:szCs w:val="24"/>
        </w:rPr>
        <w:t xml:space="preserve">«О бюджете муниципального образования «Колпашевский район» на 2017 год» </w:t>
      </w:r>
      <w:r w:rsidR="000656B4" w:rsidRPr="004F08FB">
        <w:rPr>
          <w:sz w:val="24"/>
          <w:szCs w:val="24"/>
        </w:rPr>
        <w:t xml:space="preserve">                      </w:t>
      </w:r>
      <w:r w:rsidR="00015CF5" w:rsidRPr="004F08FB">
        <w:rPr>
          <w:sz w:val="24"/>
          <w:szCs w:val="24"/>
        </w:rPr>
        <w:t>(в редакции решений Думы Колпашевского района от 16.02.2017 № 1, от 28.03.2017 № 13</w:t>
      </w:r>
      <w:r w:rsidR="007320DD" w:rsidRPr="004F08FB">
        <w:rPr>
          <w:sz w:val="24"/>
          <w:szCs w:val="24"/>
        </w:rPr>
        <w:t>, от 27.04.2017 № 26</w:t>
      </w:r>
      <w:r w:rsidR="006E5400" w:rsidRPr="004F08FB">
        <w:rPr>
          <w:sz w:val="24"/>
          <w:szCs w:val="24"/>
        </w:rPr>
        <w:t>, от 30.05.2017 № 39, от 13.06.2017 № 51, от 28.06.2017 № 53</w:t>
      </w:r>
      <w:r w:rsidR="005427BF" w:rsidRPr="004F08FB">
        <w:rPr>
          <w:sz w:val="24"/>
          <w:szCs w:val="24"/>
        </w:rPr>
        <w:t>, от 27.07.2017 № 58</w:t>
      </w:r>
      <w:r w:rsidR="000C2CA6" w:rsidRPr="004F08FB">
        <w:rPr>
          <w:sz w:val="24"/>
          <w:szCs w:val="24"/>
        </w:rPr>
        <w:t>, от 21.08.2017 № 73</w:t>
      </w:r>
      <w:r w:rsidR="00F35807" w:rsidRPr="004F08FB">
        <w:rPr>
          <w:sz w:val="24"/>
          <w:szCs w:val="24"/>
        </w:rPr>
        <w:t>, от 28.09.2017</w:t>
      </w:r>
      <w:proofErr w:type="gramEnd"/>
      <w:r w:rsidR="00F35807" w:rsidRPr="004F08FB">
        <w:rPr>
          <w:sz w:val="24"/>
          <w:szCs w:val="24"/>
        </w:rPr>
        <w:t xml:space="preserve"> № 78</w:t>
      </w:r>
      <w:r w:rsidR="00015CF5" w:rsidRPr="004F08FB">
        <w:rPr>
          <w:sz w:val="24"/>
          <w:szCs w:val="24"/>
        </w:rPr>
        <w:t xml:space="preserve">) </w:t>
      </w:r>
      <w:r w:rsidRPr="004F08FB">
        <w:rPr>
          <w:sz w:val="24"/>
          <w:szCs w:val="24"/>
        </w:rPr>
        <w:t xml:space="preserve">(далее – проект изменений бюджета, проект решения) Счетная палата Колпашевского района (далее – Счетная палата) </w:t>
      </w:r>
      <w:r w:rsidR="009D054C" w:rsidRPr="004F08FB">
        <w:rPr>
          <w:sz w:val="24"/>
          <w:szCs w:val="24"/>
        </w:rPr>
        <w:t>отмечает</w:t>
      </w:r>
      <w:r w:rsidRPr="004F08FB">
        <w:rPr>
          <w:sz w:val="24"/>
          <w:szCs w:val="24"/>
        </w:rPr>
        <w:t>:</w:t>
      </w:r>
    </w:p>
    <w:p w:rsidR="00273DDC" w:rsidRPr="0040160A" w:rsidRDefault="00912DEA" w:rsidP="00273DDC">
      <w:pPr>
        <w:ind w:firstLine="709"/>
        <w:jc w:val="both"/>
        <w:rPr>
          <w:bCs/>
          <w:sz w:val="24"/>
          <w:szCs w:val="24"/>
        </w:rPr>
      </w:pPr>
      <w:r w:rsidRPr="004F08FB">
        <w:rPr>
          <w:bCs/>
          <w:sz w:val="24"/>
          <w:szCs w:val="24"/>
        </w:rPr>
        <w:t>В ходе экспертизы проекта</w:t>
      </w:r>
      <w:r w:rsidRPr="0040160A">
        <w:rPr>
          <w:bCs/>
          <w:sz w:val="24"/>
          <w:szCs w:val="24"/>
        </w:rPr>
        <w:t xml:space="preserve"> изменений бюджета Счетной палатой </w:t>
      </w:r>
      <w:r w:rsidR="006F27D9" w:rsidRPr="0040160A">
        <w:rPr>
          <w:bCs/>
          <w:sz w:val="24"/>
          <w:szCs w:val="24"/>
        </w:rPr>
        <w:t>проведены:</w:t>
      </w:r>
    </w:p>
    <w:p w:rsidR="00015CF5" w:rsidRPr="0040160A" w:rsidRDefault="006F27D9" w:rsidP="00273DDC">
      <w:pPr>
        <w:ind w:firstLine="709"/>
        <w:jc w:val="both"/>
        <w:rPr>
          <w:bCs/>
          <w:sz w:val="24"/>
          <w:szCs w:val="24"/>
        </w:rPr>
      </w:pPr>
      <w:r w:rsidRPr="0040160A">
        <w:rPr>
          <w:bCs/>
          <w:sz w:val="24"/>
          <w:szCs w:val="24"/>
        </w:rPr>
        <w:t xml:space="preserve">- </w:t>
      </w:r>
      <w:r w:rsidR="0040160A" w:rsidRPr="0040160A">
        <w:rPr>
          <w:bCs/>
          <w:sz w:val="24"/>
          <w:szCs w:val="24"/>
        </w:rPr>
        <w:t xml:space="preserve">проверка соответствия бюджетной классификации, отраженной в соответствующих приложениях к проекту решения, </w:t>
      </w:r>
      <w:r w:rsidR="0040160A" w:rsidRPr="0040160A">
        <w:rPr>
          <w:sz w:val="24"/>
          <w:szCs w:val="24"/>
        </w:rPr>
        <w:t xml:space="preserve">Указаниям о порядке применения бюджетной классификации Российской Федерации, утвержденным приказом Минфина РФ от 01.07.2013 № 65н (с изменениями и дополнениями) </w:t>
      </w:r>
      <w:r w:rsidR="0040160A" w:rsidRPr="0040160A">
        <w:rPr>
          <w:bCs/>
          <w:sz w:val="24"/>
          <w:szCs w:val="24"/>
        </w:rPr>
        <w:t>(замечаний нет)</w:t>
      </w:r>
      <w:r w:rsidR="00015CF5" w:rsidRPr="0040160A">
        <w:rPr>
          <w:bCs/>
          <w:sz w:val="24"/>
          <w:szCs w:val="24"/>
        </w:rPr>
        <w:t>;</w:t>
      </w:r>
    </w:p>
    <w:p w:rsidR="000656B4" w:rsidRDefault="000656B4" w:rsidP="00273DDC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- анализ сопоставимости показателей приложений проекта решения (замечаний нет);</w:t>
      </w:r>
    </w:p>
    <w:p w:rsidR="006F27D9" w:rsidRDefault="00015CF5" w:rsidP="00273DDC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F27D9" w:rsidRPr="00FC511E">
        <w:rPr>
          <w:sz w:val="24"/>
          <w:szCs w:val="24"/>
        </w:rPr>
        <w:t>проверка устранения замечаний, отраженных в заключени</w:t>
      </w:r>
      <w:proofErr w:type="gramStart"/>
      <w:r w:rsidR="0058628C">
        <w:rPr>
          <w:sz w:val="24"/>
          <w:szCs w:val="24"/>
        </w:rPr>
        <w:t>и</w:t>
      </w:r>
      <w:proofErr w:type="gramEnd"/>
      <w:r w:rsidR="006F27D9" w:rsidRPr="00FC511E">
        <w:rPr>
          <w:sz w:val="24"/>
          <w:szCs w:val="24"/>
        </w:rPr>
        <w:t xml:space="preserve"> Счетной палаты от 2</w:t>
      </w:r>
      <w:r w:rsidR="00235CB5">
        <w:rPr>
          <w:sz w:val="24"/>
          <w:szCs w:val="24"/>
        </w:rPr>
        <w:t>5</w:t>
      </w:r>
      <w:r w:rsidR="006F27D9" w:rsidRPr="00FC511E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235CB5">
        <w:rPr>
          <w:sz w:val="24"/>
          <w:szCs w:val="24"/>
        </w:rPr>
        <w:t>9</w:t>
      </w:r>
      <w:r w:rsidR="006F27D9" w:rsidRPr="00FC511E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="006F27D9" w:rsidRPr="00FC511E">
        <w:rPr>
          <w:sz w:val="24"/>
          <w:szCs w:val="24"/>
        </w:rPr>
        <w:t>г.</w:t>
      </w:r>
      <w:r w:rsidR="00273DDC" w:rsidRPr="00FC511E">
        <w:rPr>
          <w:sz w:val="24"/>
          <w:szCs w:val="24"/>
        </w:rPr>
        <w:t xml:space="preserve"> </w:t>
      </w:r>
      <w:r w:rsidRPr="00FC511E">
        <w:rPr>
          <w:sz w:val="24"/>
          <w:szCs w:val="24"/>
        </w:rPr>
        <w:t xml:space="preserve">на проект решения Думы Колпашевского района «О внесении изменений в решение Думы Колпашевского района от 24.11.2016 № 108 «О бюджете муниципального образования «Колпашевский район» на 2017 год» </w:t>
      </w:r>
      <w:r>
        <w:rPr>
          <w:sz w:val="24"/>
          <w:szCs w:val="24"/>
        </w:rPr>
        <w:t>(в редакции решения Думы Колпашевского района от 16.02.2017 № 1</w:t>
      </w:r>
      <w:r w:rsidR="007320DD">
        <w:rPr>
          <w:sz w:val="24"/>
          <w:szCs w:val="24"/>
        </w:rPr>
        <w:t>, от 28.03.2017 № 13</w:t>
      </w:r>
      <w:r w:rsidR="0058628C">
        <w:rPr>
          <w:sz w:val="24"/>
          <w:szCs w:val="24"/>
        </w:rPr>
        <w:t xml:space="preserve">, от 27.04.2017 № 26, от 30.05.2017 № 39, от 13.06.2017 № 51, от 28.06.2017 № </w:t>
      </w:r>
      <w:proofErr w:type="gramStart"/>
      <w:r w:rsidR="0058628C">
        <w:rPr>
          <w:sz w:val="24"/>
          <w:szCs w:val="24"/>
        </w:rPr>
        <w:t>53</w:t>
      </w:r>
      <w:r w:rsidR="000C2CA6">
        <w:rPr>
          <w:sz w:val="24"/>
          <w:szCs w:val="24"/>
        </w:rPr>
        <w:t>, от 27.07.2017 № 58</w:t>
      </w:r>
      <w:r w:rsidR="00F35807">
        <w:rPr>
          <w:sz w:val="24"/>
          <w:szCs w:val="24"/>
        </w:rPr>
        <w:t>, от 21.08.2017 № 73</w:t>
      </w:r>
      <w:r>
        <w:rPr>
          <w:sz w:val="24"/>
          <w:szCs w:val="24"/>
        </w:rPr>
        <w:t>)</w:t>
      </w:r>
      <w:r w:rsidRPr="00FC511E">
        <w:rPr>
          <w:sz w:val="24"/>
          <w:szCs w:val="24"/>
        </w:rPr>
        <w:t xml:space="preserve"> </w:t>
      </w:r>
      <w:r w:rsidR="006F27D9" w:rsidRPr="00FC511E">
        <w:rPr>
          <w:sz w:val="24"/>
          <w:szCs w:val="24"/>
        </w:rPr>
        <w:t xml:space="preserve">(далее – Заключение от </w:t>
      </w:r>
      <w:r w:rsidR="000C2CA6">
        <w:rPr>
          <w:sz w:val="24"/>
          <w:szCs w:val="24"/>
        </w:rPr>
        <w:t>2</w:t>
      </w:r>
      <w:r w:rsidR="00F35807">
        <w:rPr>
          <w:sz w:val="24"/>
          <w:szCs w:val="24"/>
        </w:rPr>
        <w:t>5</w:t>
      </w:r>
      <w:r w:rsidR="006F27D9" w:rsidRPr="00FC511E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F35807">
        <w:rPr>
          <w:sz w:val="24"/>
          <w:szCs w:val="24"/>
        </w:rPr>
        <w:t>9</w:t>
      </w:r>
      <w:r w:rsidR="006F27D9" w:rsidRPr="00FC511E">
        <w:rPr>
          <w:sz w:val="24"/>
          <w:szCs w:val="24"/>
        </w:rPr>
        <w:t>.</w:t>
      </w:r>
      <w:r w:rsidR="006F27D9" w:rsidRPr="00182753">
        <w:rPr>
          <w:sz w:val="24"/>
          <w:szCs w:val="24"/>
        </w:rPr>
        <w:t>201</w:t>
      </w:r>
      <w:r w:rsidRPr="00182753">
        <w:rPr>
          <w:sz w:val="24"/>
          <w:szCs w:val="24"/>
        </w:rPr>
        <w:t>7</w:t>
      </w:r>
      <w:r w:rsidR="006F27D9" w:rsidRPr="00182753">
        <w:rPr>
          <w:sz w:val="24"/>
          <w:szCs w:val="24"/>
        </w:rPr>
        <w:t>г</w:t>
      </w:r>
      <w:r w:rsidR="006F27D9" w:rsidRPr="00450C67">
        <w:rPr>
          <w:sz w:val="24"/>
          <w:szCs w:val="24"/>
        </w:rPr>
        <w:t>.)</w:t>
      </w:r>
      <w:r w:rsidR="007320DD" w:rsidRPr="00450C67">
        <w:rPr>
          <w:sz w:val="24"/>
          <w:szCs w:val="24"/>
        </w:rPr>
        <w:t>;</w:t>
      </w:r>
      <w:proofErr w:type="gramEnd"/>
    </w:p>
    <w:p w:rsidR="007320DD" w:rsidRDefault="007320DD" w:rsidP="00273DDC">
      <w:pPr>
        <w:ind w:firstLine="709"/>
        <w:jc w:val="both"/>
        <w:rPr>
          <w:sz w:val="24"/>
          <w:szCs w:val="24"/>
        </w:rPr>
      </w:pPr>
    </w:p>
    <w:p w:rsidR="00450C67" w:rsidRPr="00F43C95" w:rsidRDefault="00450C67" w:rsidP="00450C67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- анализ содержания</w:t>
      </w:r>
      <w:r w:rsidRPr="00F43C95">
        <w:rPr>
          <w:sz w:val="24"/>
          <w:szCs w:val="24"/>
        </w:rPr>
        <w:t xml:space="preserve"> пояснительной записк</w:t>
      </w:r>
      <w:r>
        <w:rPr>
          <w:sz w:val="24"/>
          <w:szCs w:val="24"/>
        </w:rPr>
        <w:t>и</w:t>
      </w:r>
      <w:r w:rsidRPr="00F43C95">
        <w:rPr>
          <w:sz w:val="24"/>
          <w:szCs w:val="24"/>
        </w:rPr>
        <w:t xml:space="preserve"> к изменениям в бюджет</w:t>
      </w:r>
      <w:r>
        <w:rPr>
          <w:sz w:val="24"/>
          <w:szCs w:val="24"/>
        </w:rPr>
        <w:t xml:space="preserve"> с целью определения наличия обоснований вносимых изменений, проверки соблюдения принципа прозрачности (открытости)</w:t>
      </w:r>
      <w:r w:rsidRPr="00F43C95">
        <w:rPr>
          <w:sz w:val="24"/>
          <w:szCs w:val="24"/>
        </w:rPr>
        <w:t>.</w:t>
      </w:r>
    </w:p>
    <w:p w:rsidR="005C21A3" w:rsidRPr="00FC511E" w:rsidRDefault="005C21A3" w:rsidP="005C21A3">
      <w:pPr>
        <w:ind w:firstLine="709"/>
        <w:jc w:val="both"/>
        <w:rPr>
          <w:bCs/>
          <w:sz w:val="24"/>
          <w:szCs w:val="24"/>
        </w:rPr>
      </w:pPr>
      <w:r w:rsidRPr="00FC511E">
        <w:rPr>
          <w:bCs/>
          <w:sz w:val="24"/>
          <w:szCs w:val="24"/>
        </w:rPr>
        <w:t>По результатам экспертизы проекта изменений бюджета Счетной палатой установлено:</w:t>
      </w:r>
    </w:p>
    <w:p w:rsidR="00AF228C" w:rsidRDefault="00A545AB" w:rsidP="007320DD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567D71" w:rsidRPr="00FC511E">
        <w:rPr>
          <w:bCs/>
          <w:sz w:val="24"/>
          <w:szCs w:val="24"/>
        </w:rPr>
        <w:t xml:space="preserve">. </w:t>
      </w:r>
      <w:r w:rsidR="00AF228C" w:rsidRPr="00041D2D">
        <w:rPr>
          <w:bCs/>
          <w:sz w:val="24"/>
          <w:szCs w:val="24"/>
          <w:u w:val="single"/>
        </w:rPr>
        <w:t xml:space="preserve">При </w:t>
      </w:r>
      <w:r w:rsidR="00AF228C" w:rsidRPr="00041D2D">
        <w:rPr>
          <w:sz w:val="24"/>
          <w:szCs w:val="24"/>
          <w:u w:val="single"/>
        </w:rPr>
        <w:t>проверке устранения замечаний, отраженных в Заключени</w:t>
      </w:r>
      <w:proofErr w:type="gramStart"/>
      <w:r w:rsidR="00AF228C" w:rsidRPr="00041D2D">
        <w:rPr>
          <w:sz w:val="24"/>
          <w:szCs w:val="24"/>
          <w:u w:val="single"/>
        </w:rPr>
        <w:t>и</w:t>
      </w:r>
      <w:proofErr w:type="gramEnd"/>
      <w:r w:rsidR="00AF228C" w:rsidRPr="00041D2D">
        <w:rPr>
          <w:sz w:val="24"/>
          <w:szCs w:val="24"/>
          <w:u w:val="single"/>
        </w:rPr>
        <w:t xml:space="preserve"> от 2</w:t>
      </w:r>
      <w:r w:rsidR="00F35807">
        <w:rPr>
          <w:sz w:val="24"/>
          <w:szCs w:val="24"/>
          <w:u w:val="single"/>
        </w:rPr>
        <w:t>5</w:t>
      </w:r>
      <w:r w:rsidR="00AF228C" w:rsidRPr="00041D2D">
        <w:rPr>
          <w:sz w:val="24"/>
          <w:szCs w:val="24"/>
          <w:u w:val="single"/>
        </w:rPr>
        <w:t>.0</w:t>
      </w:r>
      <w:r w:rsidR="00F35807">
        <w:rPr>
          <w:sz w:val="24"/>
          <w:szCs w:val="24"/>
          <w:u w:val="single"/>
        </w:rPr>
        <w:t>9</w:t>
      </w:r>
      <w:r w:rsidR="00AF228C" w:rsidRPr="00041D2D">
        <w:rPr>
          <w:sz w:val="24"/>
          <w:szCs w:val="24"/>
          <w:u w:val="single"/>
        </w:rPr>
        <w:t>.2017г.</w:t>
      </w:r>
      <w:r w:rsidR="00B20A30">
        <w:rPr>
          <w:sz w:val="24"/>
          <w:szCs w:val="24"/>
        </w:rPr>
        <w:t>:</w:t>
      </w:r>
    </w:p>
    <w:p w:rsidR="008E29D9" w:rsidRDefault="00B20A30" w:rsidP="008E29D9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1.1. </w:t>
      </w:r>
      <w:r w:rsidR="008E29D9">
        <w:rPr>
          <w:bCs/>
          <w:sz w:val="24"/>
          <w:szCs w:val="24"/>
        </w:rPr>
        <w:t xml:space="preserve">Администрацией Колпашевского района </w:t>
      </w:r>
      <w:r w:rsidR="008E29D9" w:rsidRPr="008E29D9">
        <w:rPr>
          <w:b/>
          <w:bCs/>
          <w:sz w:val="24"/>
          <w:szCs w:val="24"/>
        </w:rPr>
        <w:t xml:space="preserve">не учтено, на момент подготовки настоящего заключения, предложение </w:t>
      </w:r>
      <w:r w:rsidR="008E29D9">
        <w:rPr>
          <w:b/>
          <w:sz w:val="24"/>
          <w:szCs w:val="24"/>
        </w:rPr>
        <w:t xml:space="preserve">по обеспечению сопоставимости показателей </w:t>
      </w:r>
      <w:r w:rsidR="008E29D9">
        <w:rPr>
          <w:b/>
          <w:sz w:val="24"/>
          <w:szCs w:val="24"/>
        </w:rPr>
        <w:lastRenderedPageBreak/>
        <w:t>документов долгосрочного стратегического планирования Колпашевского района, а именно</w:t>
      </w:r>
      <w:r w:rsidR="008E29D9" w:rsidRPr="00AF681E">
        <w:rPr>
          <w:b/>
          <w:sz w:val="24"/>
          <w:szCs w:val="24"/>
        </w:rPr>
        <w:t>:</w:t>
      </w:r>
    </w:p>
    <w:p w:rsidR="008E29D9" w:rsidRPr="00727CFD" w:rsidRDefault="008E29D9" w:rsidP="008E29D9">
      <w:pPr>
        <w:ind w:firstLine="709"/>
        <w:jc w:val="both"/>
        <w:rPr>
          <w:b/>
          <w:sz w:val="24"/>
          <w:szCs w:val="24"/>
        </w:rPr>
      </w:pPr>
      <w:proofErr w:type="gramStart"/>
      <w:r w:rsidRPr="00B56CDB">
        <w:rPr>
          <w:b/>
          <w:sz w:val="24"/>
          <w:szCs w:val="24"/>
        </w:rPr>
        <w:t>- привести в соответствие показатели муниципальн</w:t>
      </w:r>
      <w:r>
        <w:rPr>
          <w:b/>
          <w:sz w:val="24"/>
          <w:szCs w:val="24"/>
        </w:rPr>
        <w:t>ой</w:t>
      </w:r>
      <w:r w:rsidRPr="00B56CDB">
        <w:rPr>
          <w:b/>
          <w:sz w:val="24"/>
          <w:szCs w:val="24"/>
        </w:rPr>
        <w:t xml:space="preserve"> программ</w:t>
      </w:r>
      <w:r>
        <w:rPr>
          <w:b/>
          <w:sz w:val="24"/>
          <w:szCs w:val="24"/>
        </w:rPr>
        <w:t>ы</w:t>
      </w:r>
      <w:r w:rsidRPr="00B56CDB">
        <w:rPr>
          <w:b/>
          <w:sz w:val="24"/>
          <w:szCs w:val="24"/>
        </w:rPr>
        <w:t xml:space="preserve"> </w:t>
      </w:r>
      <w:r w:rsidRPr="00B56CDB">
        <w:rPr>
          <w:rFonts w:eastAsia="Calibri"/>
          <w:b/>
          <w:sz w:val="24"/>
          <w:szCs w:val="24"/>
        </w:rPr>
        <w:t xml:space="preserve">«Устойчивое развитие сельских территорий муниципального образования Колпашевский район Томской области на 2014-2017 годы и на период до 2020 года» </w:t>
      </w:r>
      <w:r>
        <w:rPr>
          <w:rFonts w:eastAsia="Calibri"/>
          <w:b/>
          <w:sz w:val="24"/>
          <w:szCs w:val="24"/>
        </w:rPr>
        <w:t xml:space="preserve">(утверждена постановлением Администрации Колпашевского района от 16.08.2013 № 834 (с изменениями и дополнениями)) </w:t>
      </w:r>
      <w:r w:rsidRPr="00B56CDB">
        <w:rPr>
          <w:rFonts w:eastAsia="Calibri"/>
          <w:b/>
          <w:sz w:val="24"/>
          <w:szCs w:val="24"/>
        </w:rPr>
        <w:t xml:space="preserve">плановым значениям показателей </w:t>
      </w:r>
      <w:r w:rsidRPr="00AF681E">
        <w:rPr>
          <w:rFonts w:eastAsia="Calibri"/>
          <w:b/>
          <w:sz w:val="24"/>
          <w:szCs w:val="24"/>
        </w:rPr>
        <w:t>(индикатор оценки выполнения мероприятия «Прирост объема сельскохозяйственного производства (в хозяйствах всех категорий), % к уровню 2014 года»</w:t>
      </w:r>
      <w:r w:rsidRPr="00B56CDB">
        <w:rPr>
          <w:rFonts w:eastAsia="Calibri"/>
          <w:b/>
          <w:sz w:val="24"/>
          <w:szCs w:val="24"/>
        </w:rPr>
        <w:t xml:space="preserve">), предусмотренных </w:t>
      </w:r>
      <w:r>
        <w:rPr>
          <w:b/>
          <w:sz w:val="24"/>
          <w:szCs w:val="24"/>
        </w:rPr>
        <w:t>п</w:t>
      </w:r>
      <w:r w:rsidRPr="00727CFD">
        <w:rPr>
          <w:b/>
          <w:sz w:val="24"/>
          <w:szCs w:val="24"/>
        </w:rPr>
        <w:t>ланом мероприятий по</w:t>
      </w:r>
      <w:proofErr w:type="gramEnd"/>
      <w:r w:rsidRPr="00727CFD">
        <w:rPr>
          <w:b/>
          <w:sz w:val="24"/>
          <w:szCs w:val="24"/>
        </w:rPr>
        <w:t xml:space="preserve"> реализации </w:t>
      </w:r>
      <w:r w:rsidRPr="003209F1">
        <w:rPr>
          <w:b/>
          <w:sz w:val="24"/>
          <w:szCs w:val="24"/>
        </w:rPr>
        <w:t>Стратегии социально–экономического развития Колпашевского района до 2030 года, утв</w:t>
      </w:r>
      <w:r w:rsidRPr="00727CFD">
        <w:rPr>
          <w:b/>
          <w:sz w:val="24"/>
          <w:szCs w:val="24"/>
        </w:rPr>
        <w:t>ержденным постановлением Администрации Колпашевс</w:t>
      </w:r>
      <w:r>
        <w:rPr>
          <w:b/>
          <w:sz w:val="24"/>
          <w:szCs w:val="24"/>
        </w:rPr>
        <w:t>кого района от 21.03.2016 № 288.</w:t>
      </w:r>
    </w:p>
    <w:p w:rsidR="008E29D9" w:rsidRDefault="008E29D9" w:rsidP="007320DD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1.2. </w:t>
      </w:r>
      <w:r w:rsidRPr="008E29D9">
        <w:rPr>
          <w:b/>
          <w:bCs/>
          <w:sz w:val="24"/>
          <w:szCs w:val="24"/>
        </w:rPr>
        <w:t xml:space="preserve">Администрацией Колпашевского района не устранен недостаток в части не раскрытия в </w:t>
      </w:r>
      <w:r w:rsidR="00567D71" w:rsidRPr="00182753">
        <w:rPr>
          <w:b/>
          <w:bCs/>
          <w:sz w:val="24"/>
          <w:szCs w:val="24"/>
        </w:rPr>
        <w:t>Пояснительн</w:t>
      </w:r>
      <w:r>
        <w:rPr>
          <w:b/>
          <w:bCs/>
          <w:sz w:val="24"/>
          <w:szCs w:val="24"/>
        </w:rPr>
        <w:t>ой</w:t>
      </w:r>
      <w:r w:rsidR="00567D71" w:rsidRPr="00182753">
        <w:rPr>
          <w:b/>
          <w:bCs/>
          <w:sz w:val="24"/>
          <w:szCs w:val="24"/>
        </w:rPr>
        <w:t xml:space="preserve"> записк</w:t>
      </w:r>
      <w:r>
        <w:rPr>
          <w:b/>
          <w:bCs/>
          <w:sz w:val="24"/>
          <w:szCs w:val="24"/>
        </w:rPr>
        <w:t>е</w:t>
      </w:r>
      <w:r w:rsidR="00567D71" w:rsidRPr="00182753">
        <w:rPr>
          <w:b/>
          <w:bCs/>
          <w:sz w:val="24"/>
          <w:szCs w:val="24"/>
        </w:rPr>
        <w:t xml:space="preserve"> к изменениям в бюджет МО «Колпашевский район» на 2017 год (</w:t>
      </w:r>
      <w:r w:rsidR="00F35807">
        <w:rPr>
          <w:b/>
          <w:bCs/>
          <w:sz w:val="24"/>
          <w:szCs w:val="24"/>
        </w:rPr>
        <w:t>октябрь</w:t>
      </w:r>
      <w:r w:rsidR="00567D71" w:rsidRPr="00182753">
        <w:rPr>
          <w:b/>
          <w:bCs/>
          <w:sz w:val="24"/>
          <w:szCs w:val="24"/>
        </w:rPr>
        <w:t xml:space="preserve">) причин перераспределения бюджетных </w:t>
      </w:r>
      <w:r w:rsidR="009C11E8">
        <w:rPr>
          <w:b/>
          <w:bCs/>
          <w:sz w:val="24"/>
          <w:szCs w:val="24"/>
        </w:rPr>
        <w:t>ассигнований</w:t>
      </w:r>
      <w:r w:rsidR="00567D71" w:rsidRPr="00182753">
        <w:rPr>
          <w:b/>
          <w:bCs/>
          <w:sz w:val="24"/>
          <w:szCs w:val="24"/>
        </w:rPr>
        <w:t xml:space="preserve"> </w:t>
      </w:r>
      <w:r w:rsidR="00211973">
        <w:rPr>
          <w:b/>
          <w:bCs/>
          <w:sz w:val="24"/>
          <w:szCs w:val="24"/>
        </w:rPr>
        <w:t>у главных распорядителей бюджетных средств</w:t>
      </w:r>
      <w:r>
        <w:rPr>
          <w:b/>
          <w:bCs/>
          <w:sz w:val="24"/>
          <w:szCs w:val="24"/>
        </w:rPr>
        <w:t xml:space="preserve"> </w:t>
      </w:r>
      <w:r w:rsidRPr="008E29D9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Приложение</w:t>
      </w:r>
      <w:r w:rsidR="002B6D93">
        <w:rPr>
          <w:bCs/>
          <w:sz w:val="24"/>
          <w:szCs w:val="24"/>
        </w:rPr>
        <w:t xml:space="preserve"> № 1 к </w:t>
      </w:r>
      <w:r w:rsidR="004F2825">
        <w:rPr>
          <w:bCs/>
          <w:sz w:val="24"/>
          <w:szCs w:val="24"/>
        </w:rPr>
        <w:t>настоящему Заключению</w:t>
      </w:r>
      <w:r>
        <w:rPr>
          <w:bCs/>
          <w:sz w:val="24"/>
          <w:szCs w:val="24"/>
        </w:rPr>
        <w:t>).</w:t>
      </w:r>
    </w:p>
    <w:p w:rsidR="008E29D9" w:rsidRDefault="00C47A5B" w:rsidP="001353F4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011480">
        <w:rPr>
          <w:bCs/>
          <w:sz w:val="24"/>
          <w:szCs w:val="24"/>
        </w:rPr>
        <w:t xml:space="preserve">. </w:t>
      </w:r>
      <w:r w:rsidR="00011480" w:rsidRPr="003B3CA5">
        <w:rPr>
          <w:bCs/>
          <w:sz w:val="24"/>
          <w:szCs w:val="24"/>
          <w:u w:val="single"/>
        </w:rPr>
        <w:t xml:space="preserve">При </w:t>
      </w:r>
      <w:r w:rsidR="00011480" w:rsidRPr="003B3CA5">
        <w:rPr>
          <w:sz w:val="24"/>
          <w:szCs w:val="24"/>
          <w:u w:val="single"/>
        </w:rPr>
        <w:t>анализе содержания пояснительной записки к изменениям в бюджет</w:t>
      </w:r>
      <w:r w:rsidR="00011480">
        <w:rPr>
          <w:sz w:val="24"/>
          <w:szCs w:val="24"/>
        </w:rPr>
        <w:t>:</w:t>
      </w:r>
    </w:p>
    <w:p w:rsidR="00041D2D" w:rsidRPr="007754BA" w:rsidRDefault="00041D2D" w:rsidP="00041D2D">
      <w:pPr>
        <w:ind w:firstLine="709"/>
        <w:jc w:val="both"/>
        <w:rPr>
          <w:bCs/>
          <w:sz w:val="24"/>
          <w:szCs w:val="24"/>
        </w:rPr>
      </w:pPr>
      <w:proofErr w:type="gramStart"/>
      <w:r w:rsidRPr="007754BA">
        <w:rPr>
          <w:b/>
          <w:sz w:val="24"/>
          <w:szCs w:val="24"/>
        </w:rPr>
        <w:t xml:space="preserve">Содержание пояснительной записки к изменениям в бюджет носит декларативный характер, в связи с тем, что не раскрывает обоснования, причины вносимых изменений в бюджет, что не обеспечивает соблюдение в полной мере принципа прозрачности (открытости), установленного </w:t>
      </w:r>
      <w:r w:rsidRPr="007754BA">
        <w:rPr>
          <w:b/>
          <w:bCs/>
          <w:sz w:val="24"/>
          <w:szCs w:val="24"/>
        </w:rPr>
        <w:t>статьей 36 Бюджетного кодекса Российской Федерации, не позволяет осуществлять должный контроль за обоснованностью вносимых изменений в решение о бюджете, выявлять отклонения в бюджетном процессе муниципального образования</w:t>
      </w:r>
      <w:proofErr w:type="gramEnd"/>
      <w:r w:rsidRPr="007754BA">
        <w:rPr>
          <w:bCs/>
          <w:sz w:val="24"/>
          <w:szCs w:val="24"/>
        </w:rPr>
        <w:t xml:space="preserve"> (так, к примеру, ежемесячные перераспределения бюджетных ассигнований по главному распорядителю бюджетных средств </w:t>
      </w:r>
      <w:r>
        <w:rPr>
          <w:bCs/>
          <w:sz w:val="24"/>
          <w:szCs w:val="24"/>
        </w:rPr>
        <w:t xml:space="preserve">(далее – ГРБС) </w:t>
      </w:r>
      <w:r w:rsidRPr="007754BA">
        <w:rPr>
          <w:bCs/>
          <w:sz w:val="24"/>
          <w:szCs w:val="24"/>
        </w:rPr>
        <w:t>может указывать на некачественное планирование ГРБС бюджетных расходов</w:t>
      </w:r>
      <w:r>
        <w:rPr>
          <w:bCs/>
          <w:sz w:val="24"/>
          <w:szCs w:val="24"/>
        </w:rPr>
        <w:t>, другие недостатки в деятельности ГРБС</w:t>
      </w:r>
      <w:r w:rsidRPr="007754BA">
        <w:rPr>
          <w:bCs/>
          <w:sz w:val="24"/>
          <w:szCs w:val="24"/>
        </w:rPr>
        <w:t>).</w:t>
      </w:r>
    </w:p>
    <w:p w:rsidR="00041D2D" w:rsidRPr="0010008A" w:rsidRDefault="00041D2D" w:rsidP="00041D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36 Бюджетного кодекса Российской Федерации </w:t>
      </w:r>
      <w:bookmarkStart w:id="0" w:name="sub_3601"/>
      <w:r>
        <w:rPr>
          <w:sz w:val="24"/>
          <w:szCs w:val="24"/>
        </w:rPr>
        <w:t>п</w:t>
      </w:r>
      <w:r w:rsidRPr="0010008A">
        <w:rPr>
          <w:sz w:val="24"/>
          <w:szCs w:val="24"/>
        </w:rPr>
        <w:t>ринцип прозрачности (открытости) означает:</w:t>
      </w:r>
    </w:p>
    <w:p w:rsidR="00041D2D" w:rsidRPr="0010008A" w:rsidRDefault="00041D2D" w:rsidP="00041D2D">
      <w:pPr>
        <w:ind w:firstLine="709"/>
        <w:jc w:val="both"/>
        <w:rPr>
          <w:sz w:val="24"/>
          <w:szCs w:val="24"/>
        </w:rPr>
      </w:pPr>
      <w:bookmarkStart w:id="1" w:name="sub_36012"/>
      <w:bookmarkEnd w:id="0"/>
      <w:r>
        <w:rPr>
          <w:sz w:val="24"/>
          <w:szCs w:val="24"/>
        </w:rPr>
        <w:t xml:space="preserve">- </w:t>
      </w:r>
      <w:r w:rsidRPr="0010008A">
        <w:rPr>
          <w:sz w:val="24"/>
          <w:szCs w:val="24"/>
        </w:rPr>
        <w:t>обязательное опубликование в средствах массовой информации утвержденных бюджетов и отчетов об их исполнении, полноту представления информации о ходе исполнения бюджетов, а также доступность иных сведений о бюджетах по решению законодательных (представительных) органов государственной власти, представительных органов муниципальных образований</w:t>
      </w:r>
      <w:r>
        <w:rPr>
          <w:sz w:val="24"/>
          <w:szCs w:val="24"/>
        </w:rPr>
        <w:t xml:space="preserve"> (абзац 2 статьи 36 Бюджетного кодекса Российской Федерации)</w:t>
      </w:r>
      <w:r w:rsidRPr="0010008A">
        <w:rPr>
          <w:sz w:val="24"/>
          <w:szCs w:val="24"/>
        </w:rPr>
        <w:t>;</w:t>
      </w:r>
    </w:p>
    <w:bookmarkEnd w:id="1"/>
    <w:p w:rsidR="00041D2D" w:rsidRDefault="00041D2D" w:rsidP="00041D2D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10008A">
        <w:rPr>
          <w:sz w:val="24"/>
          <w:szCs w:val="24"/>
        </w:rPr>
        <w:t>обязательную открытость для общества и средств массовой информации проектов бюджетов, внесенных в законодательные (представительные) органы государственной власти (представительные органы муниципальных образований), процедур рассмотрения и принятия решений по проектам бюджетов, в том числе по вопросам, вызывающим разногласия либо внутри законодательного (представительного) органа государственной власти (представительного органа муниципального образования), либо между законодательным (представительным) органом государственной власти (представительным органом муниципального образования) и исполнительным</w:t>
      </w:r>
      <w:proofErr w:type="gramEnd"/>
      <w:r w:rsidRPr="0010008A">
        <w:rPr>
          <w:sz w:val="24"/>
          <w:szCs w:val="24"/>
        </w:rPr>
        <w:t xml:space="preserve"> органом государственной </w:t>
      </w:r>
      <w:r>
        <w:rPr>
          <w:sz w:val="24"/>
          <w:szCs w:val="24"/>
        </w:rPr>
        <w:t xml:space="preserve">власти (местной администрацией). </w:t>
      </w:r>
    </w:p>
    <w:p w:rsidR="00041D2D" w:rsidRPr="00DA7650" w:rsidRDefault="00041D2D" w:rsidP="00041D2D">
      <w:pPr>
        <w:ind w:firstLine="709"/>
        <w:jc w:val="both"/>
        <w:rPr>
          <w:sz w:val="24"/>
          <w:szCs w:val="24"/>
        </w:rPr>
      </w:pPr>
      <w:r w:rsidRPr="00DA7650">
        <w:rPr>
          <w:sz w:val="24"/>
          <w:szCs w:val="24"/>
        </w:rPr>
        <w:t xml:space="preserve">Согласно разъяснениям Верховного Суда РФ (определение Верховного Суда РФ от 11.11.2009 № 47-Г09-50) правовой смысл нормы, содержащейся в </w:t>
      </w:r>
      <w:proofErr w:type="spellStart"/>
      <w:r w:rsidRPr="00DA7650">
        <w:rPr>
          <w:sz w:val="24"/>
          <w:szCs w:val="24"/>
        </w:rPr>
        <w:t>абз</w:t>
      </w:r>
      <w:proofErr w:type="spellEnd"/>
      <w:r w:rsidRPr="00DA7650">
        <w:rPr>
          <w:sz w:val="24"/>
          <w:szCs w:val="24"/>
        </w:rPr>
        <w:t xml:space="preserve">. 2 ст. 36 БК РФ </w:t>
      </w:r>
      <w:r>
        <w:rPr>
          <w:sz w:val="24"/>
          <w:szCs w:val="24"/>
        </w:rPr>
        <w:t>«</w:t>
      </w:r>
      <w:r w:rsidRPr="00DA7650">
        <w:rPr>
          <w:sz w:val="24"/>
          <w:szCs w:val="24"/>
        </w:rPr>
        <w:t>доступность иных сведений о бюджетах по решению законодательных (представительных) ор</w:t>
      </w:r>
      <w:r>
        <w:rPr>
          <w:sz w:val="24"/>
          <w:szCs w:val="24"/>
        </w:rPr>
        <w:t>ганов государственной власти...»</w:t>
      </w:r>
      <w:r w:rsidRPr="00DA7650">
        <w:rPr>
          <w:sz w:val="24"/>
          <w:szCs w:val="24"/>
        </w:rPr>
        <w:t>, предполагает недопустимость сокрытия от названного органа каких-либо сведений об исполнении бюджетов.</w:t>
      </w:r>
    </w:p>
    <w:p w:rsidR="00041D2D" w:rsidRDefault="00041D2D" w:rsidP="00041D2D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Следует отметить, что Счетная палата Колпашевского района в своей деятельности опирается, в том числе, на выводы высшего органа финансового контроля Российской Федерации – Счетной палаты Российской Федерации, которая в своих заключениях на проекты федеральных законов о </w:t>
      </w:r>
      <w:r>
        <w:rPr>
          <w:bCs/>
          <w:sz w:val="24"/>
          <w:szCs w:val="24"/>
        </w:rPr>
        <w:t>в</w:t>
      </w:r>
      <w:r w:rsidRPr="00527AE3">
        <w:rPr>
          <w:bCs/>
          <w:sz w:val="24"/>
          <w:szCs w:val="24"/>
        </w:rPr>
        <w:t>несени</w:t>
      </w:r>
      <w:r>
        <w:rPr>
          <w:bCs/>
          <w:sz w:val="24"/>
          <w:szCs w:val="24"/>
        </w:rPr>
        <w:t>я</w:t>
      </w:r>
      <w:r w:rsidRPr="00527AE3">
        <w:rPr>
          <w:bCs/>
          <w:sz w:val="24"/>
          <w:szCs w:val="24"/>
        </w:rPr>
        <w:t xml:space="preserve"> изменений в федеральный закон о федеральном бюджете на текущий финансовый год и плановый период</w:t>
      </w:r>
      <w:r>
        <w:rPr>
          <w:bCs/>
          <w:sz w:val="24"/>
          <w:szCs w:val="24"/>
        </w:rPr>
        <w:t xml:space="preserve"> отмечает в качестве недостатка </w:t>
      </w:r>
      <w:proofErr w:type="gramStart"/>
      <w:r>
        <w:rPr>
          <w:bCs/>
          <w:sz w:val="24"/>
          <w:szCs w:val="24"/>
        </w:rPr>
        <w:t>-о</w:t>
      </w:r>
      <w:proofErr w:type="gramEnd"/>
      <w:r>
        <w:rPr>
          <w:bCs/>
          <w:sz w:val="24"/>
          <w:szCs w:val="24"/>
        </w:rPr>
        <w:t>тсутствие в соответствующих материалах к проектам федеральных законов соответствующих расчетов, обоснований по статьям классификации доходов, расходов бюджета, что не дает возможности оценить достоверность вносимых изменений в федеральный бюджет.</w:t>
      </w:r>
    </w:p>
    <w:p w:rsidR="00BB01DF" w:rsidRDefault="00BB01DF" w:rsidP="00041D2D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Также </w:t>
      </w:r>
      <w:r w:rsidRPr="00BB01DF">
        <w:rPr>
          <w:b/>
          <w:bCs/>
          <w:sz w:val="24"/>
          <w:szCs w:val="24"/>
        </w:rPr>
        <w:t>в ходе настоящего мероприятия установлена недостоверность отражения информации в пояснительной записке к изменениям в бюджет</w:t>
      </w:r>
      <w:r>
        <w:rPr>
          <w:bCs/>
          <w:sz w:val="24"/>
          <w:szCs w:val="24"/>
        </w:rPr>
        <w:t>.</w:t>
      </w:r>
    </w:p>
    <w:p w:rsidR="000308A6" w:rsidRPr="004F08FB" w:rsidRDefault="00542511" w:rsidP="00385569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4F08FB">
        <w:rPr>
          <w:bCs/>
          <w:sz w:val="24"/>
          <w:szCs w:val="24"/>
        </w:rPr>
        <w:t xml:space="preserve">Так, в пояснительной записке к изменениям в бюджет (на странице 2), </w:t>
      </w:r>
      <w:r w:rsidRPr="004F08FB">
        <w:rPr>
          <w:b/>
          <w:bCs/>
          <w:sz w:val="24"/>
          <w:szCs w:val="24"/>
        </w:rPr>
        <w:t xml:space="preserve">отражено, что увеличена расходная часть бюджета в целом на 1553,3 тыс. рублей, кроме того, отражено, что по </w:t>
      </w:r>
      <w:proofErr w:type="spellStart"/>
      <w:r w:rsidRPr="004F08FB">
        <w:rPr>
          <w:b/>
          <w:bCs/>
          <w:sz w:val="24"/>
          <w:szCs w:val="24"/>
        </w:rPr>
        <w:t>главому</w:t>
      </w:r>
      <w:proofErr w:type="spellEnd"/>
      <w:r w:rsidRPr="004F08FB">
        <w:rPr>
          <w:b/>
          <w:bCs/>
          <w:sz w:val="24"/>
          <w:szCs w:val="24"/>
        </w:rPr>
        <w:t xml:space="preserve"> распорядителю МКУ «Агентство» </w:t>
      </w:r>
      <w:proofErr w:type="spellStart"/>
      <w:r w:rsidR="000B6EEB" w:rsidRPr="004F08FB">
        <w:rPr>
          <w:b/>
          <w:bCs/>
          <w:sz w:val="24"/>
          <w:szCs w:val="24"/>
        </w:rPr>
        <w:t>зарезервированны</w:t>
      </w:r>
      <w:proofErr w:type="spellEnd"/>
      <w:r w:rsidR="000B6EEB" w:rsidRPr="004F08FB">
        <w:rPr>
          <w:b/>
          <w:bCs/>
          <w:sz w:val="24"/>
          <w:szCs w:val="24"/>
        </w:rPr>
        <w:t xml:space="preserve"> расходы на приобретение нежилого здания, расположенного по адресу: Российская Федерация, Томская область, Колпашевский район,</w:t>
      </w:r>
      <w:r w:rsidRPr="004F08FB">
        <w:rPr>
          <w:b/>
          <w:bCs/>
          <w:sz w:val="24"/>
          <w:szCs w:val="24"/>
        </w:rPr>
        <w:t xml:space="preserve"> </w:t>
      </w:r>
      <w:r w:rsidR="000B6EEB" w:rsidRPr="004F08FB">
        <w:rPr>
          <w:b/>
          <w:bCs/>
          <w:sz w:val="24"/>
          <w:szCs w:val="24"/>
        </w:rPr>
        <w:t>в сумме</w:t>
      </w:r>
      <w:r w:rsidRPr="004F08FB">
        <w:rPr>
          <w:b/>
          <w:bCs/>
          <w:sz w:val="24"/>
          <w:szCs w:val="24"/>
        </w:rPr>
        <w:t xml:space="preserve"> 1000,00 рублей</w:t>
      </w:r>
      <w:r w:rsidR="000B6EEB" w:rsidRPr="004F08FB">
        <w:rPr>
          <w:b/>
          <w:bCs/>
          <w:sz w:val="24"/>
          <w:szCs w:val="24"/>
        </w:rPr>
        <w:t xml:space="preserve"> в рамках ВЦП «Управление и распоряжение имуществом, находящимся в казне муниципального образования «Колпашевский район» на 2017 год</w:t>
      </w:r>
      <w:r w:rsidRPr="004F08FB">
        <w:rPr>
          <w:b/>
          <w:bCs/>
          <w:sz w:val="24"/>
          <w:szCs w:val="24"/>
        </w:rPr>
        <w:t xml:space="preserve">, а по главному распорядителю «Управление по культуре, спорту и молодежной политике Администрации Колпашевского района» </w:t>
      </w:r>
      <w:r w:rsidR="000B6EEB" w:rsidRPr="004F08FB">
        <w:rPr>
          <w:b/>
          <w:bCs/>
          <w:sz w:val="24"/>
          <w:szCs w:val="24"/>
        </w:rPr>
        <w:t>на 361,0 тыс</w:t>
      </w:r>
      <w:proofErr w:type="gramStart"/>
      <w:r w:rsidR="000B6EEB" w:rsidRPr="004F08FB">
        <w:rPr>
          <w:b/>
          <w:bCs/>
          <w:sz w:val="24"/>
          <w:szCs w:val="24"/>
        </w:rPr>
        <w:t>.р</w:t>
      </w:r>
      <w:proofErr w:type="gramEnd"/>
      <w:r w:rsidR="000B6EEB" w:rsidRPr="004F08FB">
        <w:rPr>
          <w:b/>
          <w:bCs/>
          <w:sz w:val="24"/>
          <w:szCs w:val="24"/>
        </w:rPr>
        <w:t xml:space="preserve">ублей  </w:t>
      </w:r>
      <w:r w:rsidRPr="004F08FB">
        <w:rPr>
          <w:b/>
          <w:bCs/>
          <w:sz w:val="24"/>
          <w:szCs w:val="24"/>
        </w:rPr>
        <w:t>уменьш</w:t>
      </w:r>
      <w:r w:rsidR="000B6EEB" w:rsidRPr="004F08FB">
        <w:rPr>
          <w:b/>
          <w:bCs/>
          <w:sz w:val="24"/>
          <w:szCs w:val="24"/>
        </w:rPr>
        <w:t>ены расходы</w:t>
      </w:r>
      <w:r w:rsidRPr="004F08FB">
        <w:rPr>
          <w:b/>
          <w:bCs/>
          <w:sz w:val="24"/>
          <w:szCs w:val="24"/>
        </w:rPr>
        <w:t xml:space="preserve"> </w:t>
      </w:r>
      <w:r w:rsidR="00FB53C6" w:rsidRPr="004F08FB">
        <w:rPr>
          <w:b/>
          <w:bCs/>
          <w:sz w:val="24"/>
          <w:szCs w:val="24"/>
        </w:rPr>
        <w:t>на оплату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 за счет средств областного бюджета</w:t>
      </w:r>
      <w:r w:rsidR="00FB53C6" w:rsidRPr="004F08FB">
        <w:rPr>
          <w:bCs/>
          <w:sz w:val="24"/>
          <w:szCs w:val="24"/>
        </w:rPr>
        <w:t xml:space="preserve">. Однако, согласно приложению 8 проекта </w:t>
      </w:r>
      <w:r w:rsidR="00FB53C6" w:rsidRPr="004F08FB">
        <w:rPr>
          <w:b/>
          <w:bCs/>
          <w:sz w:val="24"/>
          <w:szCs w:val="24"/>
        </w:rPr>
        <w:t xml:space="preserve">решения </w:t>
      </w:r>
      <w:r w:rsidR="00AF10AD" w:rsidRPr="004F08FB">
        <w:rPr>
          <w:b/>
          <w:bCs/>
          <w:sz w:val="24"/>
          <w:szCs w:val="24"/>
        </w:rPr>
        <w:t>расходная часть бюджета в целом увеличена на 2096,8 тыс</w:t>
      </w:r>
      <w:proofErr w:type="gramStart"/>
      <w:r w:rsidR="00AF10AD" w:rsidRPr="004F08FB">
        <w:rPr>
          <w:b/>
          <w:bCs/>
          <w:sz w:val="24"/>
          <w:szCs w:val="24"/>
        </w:rPr>
        <w:t>.р</w:t>
      </w:r>
      <w:proofErr w:type="gramEnd"/>
      <w:r w:rsidR="00AF10AD" w:rsidRPr="004F08FB">
        <w:rPr>
          <w:b/>
          <w:bCs/>
          <w:sz w:val="24"/>
          <w:szCs w:val="24"/>
        </w:rPr>
        <w:t>ублей. П</w:t>
      </w:r>
      <w:r w:rsidR="00FB53C6" w:rsidRPr="004F08FB">
        <w:rPr>
          <w:b/>
          <w:bCs/>
          <w:sz w:val="24"/>
          <w:szCs w:val="24"/>
        </w:rPr>
        <w:t>о ведомству 905 МКУ «Агентство по управлению муниципальным имуществом» расходы увеличены на 1274,00 тыс</w:t>
      </w:r>
      <w:proofErr w:type="gramStart"/>
      <w:r w:rsidR="00FB53C6" w:rsidRPr="004F08FB">
        <w:rPr>
          <w:b/>
          <w:bCs/>
          <w:sz w:val="24"/>
          <w:szCs w:val="24"/>
        </w:rPr>
        <w:t>.р</w:t>
      </w:r>
      <w:proofErr w:type="gramEnd"/>
      <w:r w:rsidR="00FB53C6" w:rsidRPr="004F08FB">
        <w:rPr>
          <w:b/>
          <w:bCs/>
          <w:sz w:val="24"/>
          <w:szCs w:val="24"/>
        </w:rPr>
        <w:t>ублей</w:t>
      </w:r>
      <w:r w:rsidR="00FB53C6" w:rsidRPr="004F08FB">
        <w:rPr>
          <w:bCs/>
          <w:sz w:val="24"/>
          <w:szCs w:val="24"/>
        </w:rPr>
        <w:t xml:space="preserve">, в том числе за счет увеличения ведомственной целевой программы </w:t>
      </w:r>
      <w:r w:rsidR="00AF10AD" w:rsidRPr="004F08FB">
        <w:rPr>
          <w:bCs/>
          <w:sz w:val="24"/>
          <w:szCs w:val="24"/>
        </w:rPr>
        <w:t>«</w:t>
      </w:r>
      <w:r w:rsidR="00FB53C6" w:rsidRPr="004F08FB">
        <w:rPr>
          <w:bCs/>
          <w:sz w:val="24"/>
          <w:szCs w:val="24"/>
        </w:rPr>
        <w:t xml:space="preserve">Управление и распоряжение имуществом, находящимся в казне муниципального образования "Колпашевский район" на 2017 год на 1000,00 рублей, </w:t>
      </w:r>
      <w:r w:rsidR="00FB53C6" w:rsidRPr="004F08FB">
        <w:rPr>
          <w:b/>
          <w:bCs/>
          <w:sz w:val="24"/>
          <w:szCs w:val="24"/>
        </w:rPr>
        <w:t xml:space="preserve">а также </w:t>
      </w:r>
      <w:r w:rsidR="000308A6" w:rsidRPr="004F08FB">
        <w:rPr>
          <w:b/>
          <w:bCs/>
          <w:sz w:val="24"/>
          <w:szCs w:val="24"/>
        </w:rPr>
        <w:t xml:space="preserve">увеличены расходы </w:t>
      </w:r>
      <w:r w:rsidR="00AF10AD" w:rsidRPr="004F08FB">
        <w:rPr>
          <w:b/>
          <w:bCs/>
          <w:sz w:val="24"/>
          <w:szCs w:val="24"/>
        </w:rPr>
        <w:t>в сумме 274,20 тыс.рублей</w:t>
      </w:r>
      <w:r w:rsidR="00AF10AD" w:rsidRPr="004F08FB">
        <w:rPr>
          <w:bCs/>
          <w:sz w:val="24"/>
          <w:szCs w:val="24"/>
        </w:rPr>
        <w:t xml:space="preserve"> по виду расходов 410 «Бюджетные инвестиции» по целевой статье 42 1 01 00006 «Расходы на строительство, реконструкцию объектов муниципальной собственности»,</w:t>
      </w:r>
      <w:r w:rsidR="00AF10AD" w:rsidRPr="004F08FB">
        <w:t xml:space="preserve"> </w:t>
      </w:r>
      <w:r w:rsidR="00AF10AD" w:rsidRPr="004F08FB">
        <w:rPr>
          <w:bCs/>
          <w:sz w:val="24"/>
          <w:szCs w:val="24"/>
        </w:rPr>
        <w:t>основное мероприятие «Строительство нового здания для МБОУ «</w:t>
      </w:r>
      <w:proofErr w:type="spellStart"/>
      <w:r w:rsidR="00AF10AD" w:rsidRPr="004F08FB">
        <w:rPr>
          <w:bCs/>
          <w:sz w:val="24"/>
          <w:szCs w:val="24"/>
        </w:rPr>
        <w:t>Саровская</w:t>
      </w:r>
      <w:proofErr w:type="spellEnd"/>
      <w:r w:rsidR="00AF10AD" w:rsidRPr="004F08FB">
        <w:rPr>
          <w:bCs/>
          <w:sz w:val="24"/>
          <w:szCs w:val="24"/>
        </w:rPr>
        <w:t xml:space="preserve"> СОШ», подпрограмма «Развитие инфраструктуры муниципальных образовательных организаций Колпашевского района на 2016 - 2025 годы», муниципальная программа «Развитие муниципальной системы образования Колпашевского района» по подразделу 0702 «Общее образование», разделу «Образование»</w:t>
      </w:r>
      <w:r w:rsidR="00385569" w:rsidRPr="004F08FB">
        <w:rPr>
          <w:bCs/>
          <w:sz w:val="24"/>
          <w:szCs w:val="24"/>
        </w:rPr>
        <w:t xml:space="preserve">. </w:t>
      </w:r>
      <w:r w:rsidR="00385569" w:rsidRPr="004F08FB">
        <w:rPr>
          <w:b/>
          <w:bCs/>
          <w:sz w:val="24"/>
          <w:szCs w:val="24"/>
        </w:rPr>
        <w:t>П</w:t>
      </w:r>
      <w:r w:rsidR="000308A6" w:rsidRPr="004F08FB">
        <w:rPr>
          <w:b/>
          <w:bCs/>
          <w:sz w:val="24"/>
          <w:szCs w:val="24"/>
        </w:rPr>
        <w:t>о ведомству 907 «Управление по культуре, спорту и молодежной политике Администрации Колпашевского района» расходы уменьшены на 91,7 тыс</w:t>
      </w:r>
      <w:proofErr w:type="gramStart"/>
      <w:r w:rsidR="000308A6" w:rsidRPr="004F08FB">
        <w:rPr>
          <w:b/>
          <w:bCs/>
          <w:sz w:val="24"/>
          <w:szCs w:val="24"/>
        </w:rPr>
        <w:t>.р</w:t>
      </w:r>
      <w:proofErr w:type="gramEnd"/>
      <w:r w:rsidR="000308A6" w:rsidRPr="004F08FB">
        <w:rPr>
          <w:b/>
          <w:bCs/>
          <w:sz w:val="24"/>
          <w:szCs w:val="24"/>
        </w:rPr>
        <w:t>ублей,</w:t>
      </w:r>
      <w:r w:rsidR="000308A6" w:rsidRPr="004F08FB">
        <w:rPr>
          <w:bCs/>
          <w:sz w:val="24"/>
          <w:szCs w:val="24"/>
        </w:rPr>
        <w:t xml:space="preserve"> в том числе уменьшен</w:t>
      </w:r>
      <w:r w:rsidR="00385569" w:rsidRPr="004F08FB">
        <w:rPr>
          <w:bCs/>
          <w:sz w:val="24"/>
          <w:szCs w:val="24"/>
        </w:rPr>
        <w:t>ы</w:t>
      </w:r>
      <w:r w:rsidR="000308A6" w:rsidRPr="004F08FB">
        <w:rPr>
          <w:bCs/>
          <w:sz w:val="24"/>
          <w:szCs w:val="24"/>
        </w:rPr>
        <w:t xml:space="preserve"> расход</w:t>
      </w:r>
      <w:r w:rsidR="00385569" w:rsidRPr="004F08FB">
        <w:rPr>
          <w:bCs/>
          <w:sz w:val="24"/>
          <w:szCs w:val="24"/>
        </w:rPr>
        <w:t>ы</w:t>
      </w:r>
      <w:r w:rsidR="000308A6" w:rsidRPr="004F08FB">
        <w:rPr>
          <w:bCs/>
          <w:sz w:val="24"/>
          <w:szCs w:val="24"/>
        </w:rPr>
        <w:t xml:space="preserve"> </w:t>
      </w:r>
      <w:r w:rsidR="004F08FB" w:rsidRPr="004F08FB">
        <w:rPr>
          <w:bCs/>
          <w:sz w:val="24"/>
          <w:szCs w:val="24"/>
        </w:rPr>
        <w:t xml:space="preserve">на 361,00 тыс.рублей </w:t>
      </w:r>
      <w:r w:rsidR="000308A6" w:rsidRPr="004F08FB">
        <w:rPr>
          <w:bCs/>
          <w:sz w:val="24"/>
          <w:szCs w:val="24"/>
        </w:rPr>
        <w:t xml:space="preserve">по </w:t>
      </w:r>
      <w:r w:rsidR="004F08FB" w:rsidRPr="004F08FB">
        <w:rPr>
          <w:bCs/>
          <w:sz w:val="24"/>
          <w:szCs w:val="24"/>
        </w:rPr>
        <w:t>виду расходов 610 «Субсидии бюджетным учреждениям»</w:t>
      </w:r>
      <w:r w:rsidR="000308A6" w:rsidRPr="004F08FB">
        <w:rPr>
          <w:bCs/>
          <w:sz w:val="24"/>
          <w:szCs w:val="24"/>
        </w:rPr>
        <w:t xml:space="preserve"> </w:t>
      </w:r>
      <w:r w:rsidR="004F08FB" w:rsidRPr="004F08FB">
        <w:rPr>
          <w:bCs/>
          <w:sz w:val="24"/>
          <w:szCs w:val="24"/>
        </w:rPr>
        <w:t xml:space="preserve">целевой статье 10 1 64 </w:t>
      </w:r>
      <w:r w:rsidR="004F08FB" w:rsidRPr="004F08FB">
        <w:rPr>
          <w:bCs/>
          <w:sz w:val="24"/>
          <w:szCs w:val="24"/>
          <w:lang w:val="en-US"/>
        </w:rPr>
        <w:t>S</w:t>
      </w:r>
      <w:r w:rsidR="004F08FB" w:rsidRPr="004F08FB">
        <w:rPr>
          <w:bCs/>
          <w:sz w:val="24"/>
          <w:szCs w:val="24"/>
        </w:rPr>
        <w:t>0660 «О</w:t>
      </w:r>
      <w:r w:rsidR="000308A6" w:rsidRPr="004F08FB">
        <w:rPr>
          <w:bCs/>
          <w:sz w:val="24"/>
          <w:szCs w:val="24"/>
        </w:rPr>
        <w:t>плат</w:t>
      </w:r>
      <w:r w:rsidR="004F08FB" w:rsidRPr="004F08FB">
        <w:rPr>
          <w:bCs/>
          <w:sz w:val="24"/>
          <w:szCs w:val="24"/>
        </w:rPr>
        <w:t>а</w:t>
      </w:r>
      <w:r w:rsidR="000308A6" w:rsidRPr="004F08FB">
        <w:rPr>
          <w:bCs/>
          <w:sz w:val="24"/>
          <w:szCs w:val="24"/>
        </w:rPr>
        <w:t xml:space="preserve">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</w:r>
      <w:r w:rsidR="004F08FB" w:rsidRPr="004F08FB">
        <w:rPr>
          <w:bCs/>
          <w:sz w:val="24"/>
          <w:szCs w:val="24"/>
        </w:rPr>
        <w:t>»</w:t>
      </w:r>
      <w:r w:rsidR="000308A6" w:rsidRPr="004F08FB">
        <w:rPr>
          <w:bCs/>
          <w:sz w:val="24"/>
          <w:szCs w:val="24"/>
        </w:rPr>
        <w:t xml:space="preserve"> по </w:t>
      </w:r>
      <w:r w:rsidR="004F08FB" w:rsidRPr="004F08FB">
        <w:rPr>
          <w:bCs/>
          <w:sz w:val="24"/>
          <w:szCs w:val="24"/>
        </w:rPr>
        <w:t xml:space="preserve"> ведомственной целевой программе «Развитие профессионального искусства и народного творчества» </w:t>
      </w:r>
      <w:r w:rsidR="000308A6" w:rsidRPr="004F08FB">
        <w:rPr>
          <w:bCs/>
          <w:sz w:val="24"/>
          <w:szCs w:val="24"/>
        </w:rPr>
        <w:t>государственной программы «Развитие культуры и туризма в Томской области», подпрограмма «Развитие культуры и архивного дела в Томской области»</w:t>
      </w:r>
      <w:r w:rsidR="00385569" w:rsidRPr="004F08FB">
        <w:rPr>
          <w:bCs/>
          <w:sz w:val="24"/>
          <w:szCs w:val="24"/>
        </w:rPr>
        <w:t xml:space="preserve"> </w:t>
      </w:r>
      <w:r w:rsidR="000308A6" w:rsidRPr="004F08FB">
        <w:rPr>
          <w:bCs/>
          <w:sz w:val="24"/>
          <w:szCs w:val="24"/>
        </w:rPr>
        <w:t xml:space="preserve">и </w:t>
      </w:r>
      <w:r w:rsidR="000308A6" w:rsidRPr="004F08FB">
        <w:rPr>
          <w:b/>
          <w:bCs/>
          <w:sz w:val="24"/>
          <w:szCs w:val="24"/>
        </w:rPr>
        <w:t>увеличен</w:t>
      </w:r>
      <w:r w:rsidR="004F08FB" w:rsidRPr="004F08FB">
        <w:rPr>
          <w:b/>
          <w:bCs/>
          <w:sz w:val="24"/>
          <w:szCs w:val="24"/>
        </w:rPr>
        <w:t>ы</w:t>
      </w:r>
      <w:r w:rsidR="000308A6" w:rsidRPr="004F08FB">
        <w:rPr>
          <w:b/>
          <w:bCs/>
          <w:sz w:val="24"/>
          <w:szCs w:val="24"/>
        </w:rPr>
        <w:t xml:space="preserve"> расход</w:t>
      </w:r>
      <w:r w:rsidR="004F08FB" w:rsidRPr="004F08FB">
        <w:rPr>
          <w:b/>
          <w:bCs/>
          <w:sz w:val="24"/>
          <w:szCs w:val="24"/>
        </w:rPr>
        <w:t>ы</w:t>
      </w:r>
      <w:r w:rsidR="000308A6" w:rsidRPr="004F08FB">
        <w:rPr>
          <w:b/>
          <w:bCs/>
          <w:sz w:val="24"/>
          <w:szCs w:val="24"/>
        </w:rPr>
        <w:t xml:space="preserve"> на</w:t>
      </w:r>
      <w:r w:rsidR="004F08FB" w:rsidRPr="004F08FB">
        <w:rPr>
          <w:b/>
          <w:bCs/>
          <w:sz w:val="24"/>
          <w:szCs w:val="24"/>
        </w:rPr>
        <w:t xml:space="preserve"> 269,3 тыс</w:t>
      </w:r>
      <w:proofErr w:type="gramStart"/>
      <w:r w:rsidR="004F08FB" w:rsidRPr="004F08FB">
        <w:rPr>
          <w:b/>
          <w:bCs/>
          <w:sz w:val="24"/>
          <w:szCs w:val="24"/>
        </w:rPr>
        <w:t>.р</w:t>
      </w:r>
      <w:proofErr w:type="gramEnd"/>
      <w:r w:rsidR="004F08FB" w:rsidRPr="004F08FB">
        <w:rPr>
          <w:b/>
          <w:bCs/>
          <w:sz w:val="24"/>
          <w:szCs w:val="24"/>
        </w:rPr>
        <w:t>ублей</w:t>
      </w:r>
      <w:r w:rsidR="000308A6" w:rsidRPr="004F08FB">
        <w:rPr>
          <w:bCs/>
          <w:sz w:val="24"/>
          <w:szCs w:val="24"/>
        </w:rPr>
        <w:t xml:space="preserve"> </w:t>
      </w:r>
      <w:r w:rsidR="004F08FB" w:rsidRPr="004F08FB">
        <w:rPr>
          <w:bCs/>
          <w:sz w:val="24"/>
          <w:szCs w:val="24"/>
        </w:rPr>
        <w:t>по виду расходов 610 «Субсидии бюджетным учреждениям» целевой статье 46 1 01 00005 «Расходы на текущий, капитальный ремонты муниципальных учреждений, организаций»,  о</w:t>
      </w:r>
      <w:r w:rsidR="000308A6" w:rsidRPr="004F08FB">
        <w:rPr>
          <w:bCs/>
          <w:sz w:val="24"/>
          <w:szCs w:val="24"/>
        </w:rPr>
        <w:t>сновное мероприятие «Проведение мероприятий, направленных на организацию досуга, развитие местного традиционного народного художественного творчества, библиотечного обслуживания и обеспечение услуг организаций культуры»»</w:t>
      </w:r>
      <w:r w:rsidR="00AF10AD" w:rsidRPr="004F08FB">
        <w:t xml:space="preserve"> </w:t>
      </w:r>
      <w:r w:rsidR="00AF10AD" w:rsidRPr="004F08FB">
        <w:rPr>
          <w:bCs/>
          <w:sz w:val="24"/>
          <w:szCs w:val="24"/>
        </w:rPr>
        <w:t xml:space="preserve">муниципальная программа «Развитие культуры и туризма </w:t>
      </w:r>
      <w:r w:rsidR="00AF10AD" w:rsidRPr="004F08FB">
        <w:rPr>
          <w:bCs/>
          <w:sz w:val="24"/>
          <w:szCs w:val="24"/>
        </w:rPr>
        <w:lastRenderedPageBreak/>
        <w:t xml:space="preserve">в Колпашевском районе», подпрограмма «Развитие культуры в Колпашевском районе», </w:t>
      </w:r>
      <w:r w:rsidR="004F08FB" w:rsidRPr="004F08FB">
        <w:rPr>
          <w:bCs/>
          <w:sz w:val="24"/>
          <w:szCs w:val="24"/>
        </w:rPr>
        <w:t>под</w:t>
      </w:r>
      <w:r w:rsidR="00AF10AD" w:rsidRPr="004F08FB">
        <w:rPr>
          <w:bCs/>
          <w:sz w:val="24"/>
          <w:szCs w:val="24"/>
        </w:rPr>
        <w:t>разделу 0801 «Культура».</w:t>
      </w:r>
    </w:p>
    <w:p w:rsidR="009C11E8" w:rsidRDefault="009C11E8" w:rsidP="001353F4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</w:p>
    <w:p w:rsidR="00E52236" w:rsidRPr="002359EC" w:rsidRDefault="00E52236" w:rsidP="00E52236">
      <w:pPr>
        <w:ind w:firstLine="709"/>
        <w:jc w:val="both"/>
        <w:rPr>
          <w:b/>
          <w:bCs/>
          <w:sz w:val="24"/>
          <w:szCs w:val="24"/>
        </w:rPr>
      </w:pPr>
      <w:r w:rsidRPr="000A64DB">
        <w:rPr>
          <w:sz w:val="24"/>
          <w:szCs w:val="24"/>
        </w:rPr>
        <w:t>По результатам проведенной э</w:t>
      </w:r>
      <w:r w:rsidRPr="000A64DB">
        <w:rPr>
          <w:bCs/>
          <w:sz w:val="24"/>
          <w:szCs w:val="24"/>
        </w:rPr>
        <w:t>кспертизы проекта изменений бюджет</w:t>
      </w:r>
      <w:r>
        <w:rPr>
          <w:bCs/>
          <w:sz w:val="24"/>
          <w:szCs w:val="24"/>
        </w:rPr>
        <w:t>а</w:t>
      </w:r>
      <w:r w:rsidRPr="000A64DB">
        <w:rPr>
          <w:bCs/>
          <w:sz w:val="24"/>
          <w:szCs w:val="24"/>
        </w:rPr>
        <w:t xml:space="preserve"> Счетная палата отмечает, что </w:t>
      </w:r>
      <w:r w:rsidRPr="000A64DB">
        <w:rPr>
          <w:sz w:val="24"/>
          <w:szCs w:val="24"/>
        </w:rPr>
        <w:t xml:space="preserve">проект </w:t>
      </w:r>
      <w:r w:rsidRPr="000A64DB">
        <w:rPr>
          <w:bCs/>
          <w:sz w:val="24"/>
          <w:szCs w:val="24"/>
        </w:rPr>
        <w:t xml:space="preserve">решения </w:t>
      </w:r>
      <w:r w:rsidRPr="000A64DB">
        <w:rPr>
          <w:sz w:val="24"/>
          <w:szCs w:val="24"/>
        </w:rPr>
        <w:t>в целом соответствует требованиям бюджетного законодательства</w:t>
      </w:r>
      <w:r>
        <w:rPr>
          <w:sz w:val="24"/>
          <w:szCs w:val="24"/>
        </w:rPr>
        <w:t xml:space="preserve">, при этом </w:t>
      </w:r>
      <w:r w:rsidRPr="00EC19BB">
        <w:rPr>
          <w:b/>
          <w:sz w:val="24"/>
          <w:szCs w:val="24"/>
        </w:rPr>
        <w:t>предлагается</w:t>
      </w:r>
      <w:r>
        <w:rPr>
          <w:sz w:val="24"/>
          <w:szCs w:val="24"/>
        </w:rPr>
        <w:t xml:space="preserve"> </w:t>
      </w:r>
      <w:r w:rsidRPr="00EC6548">
        <w:rPr>
          <w:b/>
          <w:sz w:val="24"/>
          <w:szCs w:val="24"/>
        </w:rPr>
        <w:t>устран</w:t>
      </w:r>
      <w:r>
        <w:rPr>
          <w:b/>
          <w:sz w:val="24"/>
          <w:szCs w:val="24"/>
        </w:rPr>
        <w:t>ить</w:t>
      </w:r>
      <w:r w:rsidRPr="00EC6548">
        <w:rPr>
          <w:b/>
          <w:sz w:val="24"/>
          <w:szCs w:val="24"/>
        </w:rPr>
        <w:t xml:space="preserve"> отмеченны</w:t>
      </w:r>
      <w:r>
        <w:rPr>
          <w:b/>
          <w:sz w:val="24"/>
          <w:szCs w:val="24"/>
        </w:rPr>
        <w:t>е</w:t>
      </w:r>
      <w:r w:rsidRPr="00EC6548">
        <w:rPr>
          <w:b/>
          <w:sz w:val="24"/>
          <w:szCs w:val="24"/>
        </w:rPr>
        <w:t xml:space="preserve"> в настоящем заключении замечани</w:t>
      </w:r>
      <w:r>
        <w:rPr>
          <w:b/>
          <w:sz w:val="24"/>
          <w:szCs w:val="24"/>
        </w:rPr>
        <w:t>я</w:t>
      </w:r>
      <w:r w:rsidRPr="0095380A">
        <w:rPr>
          <w:sz w:val="24"/>
          <w:szCs w:val="24"/>
        </w:rPr>
        <w:t>.</w:t>
      </w:r>
    </w:p>
    <w:p w:rsidR="00B56CDB" w:rsidRDefault="00B56CDB" w:rsidP="00C50210">
      <w:pPr>
        <w:ind w:firstLine="709"/>
        <w:jc w:val="both"/>
        <w:rPr>
          <w:bCs/>
          <w:sz w:val="24"/>
          <w:szCs w:val="24"/>
        </w:rPr>
      </w:pPr>
    </w:p>
    <w:p w:rsidR="00E52236" w:rsidRPr="005007B2" w:rsidRDefault="00E52236" w:rsidP="00C50210">
      <w:pPr>
        <w:ind w:firstLine="709"/>
        <w:jc w:val="both"/>
        <w:rPr>
          <w:bCs/>
          <w:sz w:val="24"/>
          <w:szCs w:val="24"/>
        </w:rPr>
      </w:pPr>
    </w:p>
    <w:p w:rsidR="00EF35DD" w:rsidRPr="005007B2" w:rsidRDefault="00EF35DD" w:rsidP="00C50210">
      <w:pPr>
        <w:ind w:firstLine="709"/>
        <w:jc w:val="both"/>
        <w:rPr>
          <w:bCs/>
          <w:sz w:val="24"/>
          <w:szCs w:val="24"/>
        </w:rPr>
      </w:pPr>
    </w:p>
    <w:sectPr w:rsidR="00EF35DD" w:rsidRPr="005007B2" w:rsidSect="006C2EA3">
      <w:footerReference w:type="default" r:id="rId8"/>
      <w:headerReference w:type="first" r:id="rId9"/>
      <w:pgSz w:w="11906" w:h="16838"/>
      <w:pgMar w:top="1134" w:right="851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9C7" w:rsidRDefault="004819C7" w:rsidP="006C2EA3">
      <w:r>
        <w:separator/>
      </w:r>
    </w:p>
  </w:endnote>
  <w:endnote w:type="continuationSeparator" w:id="0">
    <w:p w:rsidR="004819C7" w:rsidRDefault="004819C7" w:rsidP="006C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5969"/>
      <w:docPartObj>
        <w:docPartGallery w:val="Page Numbers (Bottom of Page)"/>
        <w:docPartUnique/>
      </w:docPartObj>
    </w:sdtPr>
    <w:sdtContent>
      <w:p w:rsidR="00FB53C6" w:rsidRDefault="00EA6E67">
        <w:pPr>
          <w:pStyle w:val="a7"/>
          <w:jc w:val="right"/>
        </w:pPr>
        <w:fldSimple w:instr=" PAGE   \* MERGEFORMAT ">
          <w:r w:rsidR="00540396">
            <w:rPr>
              <w:noProof/>
            </w:rPr>
            <w:t>4</w:t>
          </w:r>
        </w:fldSimple>
      </w:p>
    </w:sdtContent>
  </w:sdt>
  <w:p w:rsidR="00FB53C6" w:rsidRDefault="00FB53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9C7" w:rsidRDefault="004819C7" w:rsidP="006C2EA3">
      <w:r>
        <w:separator/>
      </w:r>
    </w:p>
  </w:footnote>
  <w:footnote w:type="continuationSeparator" w:id="0">
    <w:p w:rsidR="004819C7" w:rsidRDefault="004819C7" w:rsidP="006C2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510"/>
      <w:gridCol w:w="2835"/>
      <w:gridCol w:w="3225"/>
    </w:tblGrid>
    <w:tr w:rsidR="00FB53C6" w:rsidTr="00260633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FB53C6" w:rsidRDefault="00FB53C6" w:rsidP="00260633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FB53C6" w:rsidRDefault="00FB53C6" w:rsidP="00260633">
          <w:pPr>
            <w:spacing w:after="240"/>
            <w:jc w:val="center"/>
          </w:pP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FB53C6" w:rsidRPr="00B86040" w:rsidRDefault="00FB53C6" w:rsidP="00260633">
          <w:pPr>
            <w:spacing w:after="240"/>
            <w:jc w:val="center"/>
            <w:rPr>
              <w:b/>
            </w:rPr>
          </w:pPr>
        </w:p>
      </w:tc>
    </w:tr>
    <w:tr w:rsidR="00FB53C6" w:rsidTr="00260633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FB53C6" w:rsidRPr="00786787" w:rsidRDefault="00FB53C6" w:rsidP="00260633">
          <w:pPr>
            <w:tabs>
              <w:tab w:val="left" w:pos="480"/>
            </w:tabs>
            <w:spacing w:after="240"/>
            <w:jc w:val="center"/>
            <w:rPr>
              <w:b/>
            </w:rPr>
          </w:pPr>
        </w:p>
      </w:tc>
    </w:tr>
  </w:tbl>
  <w:p w:rsidR="00FB53C6" w:rsidRDefault="00FB53C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CB2"/>
    <w:multiLevelType w:val="hybridMultilevel"/>
    <w:tmpl w:val="C5B40D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B1503FC"/>
    <w:multiLevelType w:val="hybridMultilevel"/>
    <w:tmpl w:val="138665F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5EB168E4"/>
    <w:multiLevelType w:val="hybridMultilevel"/>
    <w:tmpl w:val="3710ADC8"/>
    <w:lvl w:ilvl="0" w:tplc="1A8CAC4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56674"/>
  </w:hdrShapeDefaults>
  <w:footnotePr>
    <w:footnote w:id="-1"/>
    <w:footnote w:id="0"/>
  </w:footnotePr>
  <w:endnotePr>
    <w:endnote w:id="-1"/>
    <w:endnote w:id="0"/>
  </w:endnotePr>
  <w:compat/>
  <w:rsids>
    <w:rsidRoot w:val="00C50210"/>
    <w:rsid w:val="000003E2"/>
    <w:rsid w:val="00007CB2"/>
    <w:rsid w:val="00011480"/>
    <w:rsid w:val="00011CDA"/>
    <w:rsid w:val="00014A77"/>
    <w:rsid w:val="00015CF5"/>
    <w:rsid w:val="00016BAE"/>
    <w:rsid w:val="00017B2B"/>
    <w:rsid w:val="000308A6"/>
    <w:rsid w:val="00034512"/>
    <w:rsid w:val="00035E6A"/>
    <w:rsid w:val="000366EA"/>
    <w:rsid w:val="00041D2D"/>
    <w:rsid w:val="0004247E"/>
    <w:rsid w:val="00053DD6"/>
    <w:rsid w:val="00054404"/>
    <w:rsid w:val="000656B4"/>
    <w:rsid w:val="00077052"/>
    <w:rsid w:val="00085807"/>
    <w:rsid w:val="000868DB"/>
    <w:rsid w:val="0008750B"/>
    <w:rsid w:val="00094082"/>
    <w:rsid w:val="00094970"/>
    <w:rsid w:val="000A1A26"/>
    <w:rsid w:val="000A24E9"/>
    <w:rsid w:val="000A64DB"/>
    <w:rsid w:val="000B38B1"/>
    <w:rsid w:val="000B5349"/>
    <w:rsid w:val="000B6EEB"/>
    <w:rsid w:val="000C1D87"/>
    <w:rsid w:val="000C2CA6"/>
    <w:rsid w:val="000E473C"/>
    <w:rsid w:val="000E6C74"/>
    <w:rsid w:val="000F1704"/>
    <w:rsid w:val="000F5706"/>
    <w:rsid w:val="000F6760"/>
    <w:rsid w:val="00104E93"/>
    <w:rsid w:val="00105B6B"/>
    <w:rsid w:val="00110CA0"/>
    <w:rsid w:val="00120516"/>
    <w:rsid w:val="00125D3A"/>
    <w:rsid w:val="00127C40"/>
    <w:rsid w:val="00131B3C"/>
    <w:rsid w:val="001353F4"/>
    <w:rsid w:val="00135558"/>
    <w:rsid w:val="0013736C"/>
    <w:rsid w:val="00142C10"/>
    <w:rsid w:val="00157DB1"/>
    <w:rsid w:val="001609AE"/>
    <w:rsid w:val="001619FA"/>
    <w:rsid w:val="00161A8C"/>
    <w:rsid w:val="00164FA8"/>
    <w:rsid w:val="00170D9E"/>
    <w:rsid w:val="001755D9"/>
    <w:rsid w:val="00182753"/>
    <w:rsid w:val="00185591"/>
    <w:rsid w:val="00191CBF"/>
    <w:rsid w:val="00194762"/>
    <w:rsid w:val="001A2F9D"/>
    <w:rsid w:val="001B47B3"/>
    <w:rsid w:val="001B56BE"/>
    <w:rsid w:val="001C44FF"/>
    <w:rsid w:val="001C677A"/>
    <w:rsid w:val="001C7489"/>
    <w:rsid w:val="001D0690"/>
    <w:rsid w:val="001E3803"/>
    <w:rsid w:val="001F1067"/>
    <w:rsid w:val="001F51C7"/>
    <w:rsid w:val="002071CA"/>
    <w:rsid w:val="00211973"/>
    <w:rsid w:val="002227D1"/>
    <w:rsid w:val="00231FFD"/>
    <w:rsid w:val="002359EC"/>
    <w:rsid w:val="00235CB5"/>
    <w:rsid w:val="00235DBF"/>
    <w:rsid w:val="002403F2"/>
    <w:rsid w:val="00242451"/>
    <w:rsid w:val="0026035F"/>
    <w:rsid w:val="00260633"/>
    <w:rsid w:val="00262C53"/>
    <w:rsid w:val="00262E3C"/>
    <w:rsid w:val="00273DDC"/>
    <w:rsid w:val="002752BC"/>
    <w:rsid w:val="00282614"/>
    <w:rsid w:val="00282664"/>
    <w:rsid w:val="00291EF4"/>
    <w:rsid w:val="00297523"/>
    <w:rsid w:val="002A1B11"/>
    <w:rsid w:val="002A237C"/>
    <w:rsid w:val="002B5E25"/>
    <w:rsid w:val="002B5EF8"/>
    <w:rsid w:val="002B6D93"/>
    <w:rsid w:val="002B7A4A"/>
    <w:rsid w:val="002C5026"/>
    <w:rsid w:val="002C6166"/>
    <w:rsid w:val="002D006C"/>
    <w:rsid w:val="002D0673"/>
    <w:rsid w:val="002D23B4"/>
    <w:rsid w:val="002D23BB"/>
    <w:rsid w:val="002D2EBE"/>
    <w:rsid w:val="002E2505"/>
    <w:rsid w:val="002E3C69"/>
    <w:rsid w:val="002F1D66"/>
    <w:rsid w:val="002F35FB"/>
    <w:rsid w:val="00300407"/>
    <w:rsid w:val="00303474"/>
    <w:rsid w:val="00303CCB"/>
    <w:rsid w:val="003045B3"/>
    <w:rsid w:val="003209F1"/>
    <w:rsid w:val="00323AAC"/>
    <w:rsid w:val="003324BB"/>
    <w:rsid w:val="003346F2"/>
    <w:rsid w:val="00335905"/>
    <w:rsid w:val="00346FE7"/>
    <w:rsid w:val="00352FDD"/>
    <w:rsid w:val="003539A6"/>
    <w:rsid w:val="0035739A"/>
    <w:rsid w:val="00366B3F"/>
    <w:rsid w:val="00377BAE"/>
    <w:rsid w:val="00385569"/>
    <w:rsid w:val="003A1390"/>
    <w:rsid w:val="003A232F"/>
    <w:rsid w:val="003B1DB2"/>
    <w:rsid w:val="003B3CA5"/>
    <w:rsid w:val="003C18B6"/>
    <w:rsid w:val="003D14BD"/>
    <w:rsid w:val="003D5037"/>
    <w:rsid w:val="003D50FB"/>
    <w:rsid w:val="003E19BE"/>
    <w:rsid w:val="003F33C0"/>
    <w:rsid w:val="00400788"/>
    <w:rsid w:val="0040160A"/>
    <w:rsid w:val="00407355"/>
    <w:rsid w:val="00410F70"/>
    <w:rsid w:val="004150A3"/>
    <w:rsid w:val="00420A57"/>
    <w:rsid w:val="00424B91"/>
    <w:rsid w:val="00432773"/>
    <w:rsid w:val="00450C67"/>
    <w:rsid w:val="004562FB"/>
    <w:rsid w:val="0046269A"/>
    <w:rsid w:val="004703C1"/>
    <w:rsid w:val="0047317A"/>
    <w:rsid w:val="00477EBC"/>
    <w:rsid w:val="004819C7"/>
    <w:rsid w:val="004845A8"/>
    <w:rsid w:val="0048589D"/>
    <w:rsid w:val="00486394"/>
    <w:rsid w:val="00487186"/>
    <w:rsid w:val="00487408"/>
    <w:rsid w:val="00491936"/>
    <w:rsid w:val="00495A76"/>
    <w:rsid w:val="00496116"/>
    <w:rsid w:val="004A4205"/>
    <w:rsid w:val="004C26CD"/>
    <w:rsid w:val="004C2932"/>
    <w:rsid w:val="004C3775"/>
    <w:rsid w:val="004E0F65"/>
    <w:rsid w:val="004E3357"/>
    <w:rsid w:val="004E421B"/>
    <w:rsid w:val="004F08FB"/>
    <w:rsid w:val="004F0FA2"/>
    <w:rsid w:val="004F2825"/>
    <w:rsid w:val="004F2995"/>
    <w:rsid w:val="004F2FDE"/>
    <w:rsid w:val="004F4289"/>
    <w:rsid w:val="004F7E59"/>
    <w:rsid w:val="005007B2"/>
    <w:rsid w:val="00506F6C"/>
    <w:rsid w:val="00520E8E"/>
    <w:rsid w:val="00522550"/>
    <w:rsid w:val="00524B40"/>
    <w:rsid w:val="00525CB3"/>
    <w:rsid w:val="005359D8"/>
    <w:rsid w:val="00540396"/>
    <w:rsid w:val="00541447"/>
    <w:rsid w:val="00542511"/>
    <w:rsid w:val="005427BF"/>
    <w:rsid w:val="00542E1A"/>
    <w:rsid w:val="00543AF6"/>
    <w:rsid w:val="00547BFD"/>
    <w:rsid w:val="00551275"/>
    <w:rsid w:val="00555648"/>
    <w:rsid w:val="00565E73"/>
    <w:rsid w:val="00566230"/>
    <w:rsid w:val="00566670"/>
    <w:rsid w:val="00567D71"/>
    <w:rsid w:val="0058628C"/>
    <w:rsid w:val="00590881"/>
    <w:rsid w:val="005B1E24"/>
    <w:rsid w:val="005B5BEA"/>
    <w:rsid w:val="005C21A3"/>
    <w:rsid w:val="005C5190"/>
    <w:rsid w:val="005C70CC"/>
    <w:rsid w:val="005E3568"/>
    <w:rsid w:val="005F7322"/>
    <w:rsid w:val="00604652"/>
    <w:rsid w:val="00605AC1"/>
    <w:rsid w:val="006106BE"/>
    <w:rsid w:val="006138B7"/>
    <w:rsid w:val="00616F76"/>
    <w:rsid w:val="006203A4"/>
    <w:rsid w:val="006256BF"/>
    <w:rsid w:val="0063049F"/>
    <w:rsid w:val="006371DE"/>
    <w:rsid w:val="00640C76"/>
    <w:rsid w:val="00641F4A"/>
    <w:rsid w:val="00644A3E"/>
    <w:rsid w:val="00644E98"/>
    <w:rsid w:val="0065052C"/>
    <w:rsid w:val="006509D1"/>
    <w:rsid w:val="00666C11"/>
    <w:rsid w:val="006672F5"/>
    <w:rsid w:val="006802C7"/>
    <w:rsid w:val="00683FA2"/>
    <w:rsid w:val="006A48DB"/>
    <w:rsid w:val="006A533E"/>
    <w:rsid w:val="006B113D"/>
    <w:rsid w:val="006C0FED"/>
    <w:rsid w:val="006C20EC"/>
    <w:rsid w:val="006C2EA3"/>
    <w:rsid w:val="006E2A71"/>
    <w:rsid w:val="006E2D24"/>
    <w:rsid w:val="006E5400"/>
    <w:rsid w:val="006E6381"/>
    <w:rsid w:val="006F27D9"/>
    <w:rsid w:val="006F41CA"/>
    <w:rsid w:val="00700D4E"/>
    <w:rsid w:val="0070424A"/>
    <w:rsid w:val="00704CE8"/>
    <w:rsid w:val="00711F47"/>
    <w:rsid w:val="00721D5F"/>
    <w:rsid w:val="00727CFD"/>
    <w:rsid w:val="007320DD"/>
    <w:rsid w:val="00735EF0"/>
    <w:rsid w:val="007410C2"/>
    <w:rsid w:val="0074167A"/>
    <w:rsid w:val="007424DE"/>
    <w:rsid w:val="0074352A"/>
    <w:rsid w:val="00744B9A"/>
    <w:rsid w:val="00747B88"/>
    <w:rsid w:val="00752CDE"/>
    <w:rsid w:val="00754D48"/>
    <w:rsid w:val="00761806"/>
    <w:rsid w:val="00763EBC"/>
    <w:rsid w:val="007669AA"/>
    <w:rsid w:val="00767F10"/>
    <w:rsid w:val="00781539"/>
    <w:rsid w:val="00784622"/>
    <w:rsid w:val="007852C6"/>
    <w:rsid w:val="007877B5"/>
    <w:rsid w:val="007954C0"/>
    <w:rsid w:val="00796A46"/>
    <w:rsid w:val="0079793F"/>
    <w:rsid w:val="007A0A73"/>
    <w:rsid w:val="007A3075"/>
    <w:rsid w:val="007B50C7"/>
    <w:rsid w:val="007B5834"/>
    <w:rsid w:val="007B6206"/>
    <w:rsid w:val="007D4189"/>
    <w:rsid w:val="007D764F"/>
    <w:rsid w:val="007E3996"/>
    <w:rsid w:val="007E69AE"/>
    <w:rsid w:val="007F1975"/>
    <w:rsid w:val="007F2F45"/>
    <w:rsid w:val="007F51A4"/>
    <w:rsid w:val="007F5657"/>
    <w:rsid w:val="00801C8C"/>
    <w:rsid w:val="00811487"/>
    <w:rsid w:val="00812F94"/>
    <w:rsid w:val="00825715"/>
    <w:rsid w:val="008422D9"/>
    <w:rsid w:val="0085027F"/>
    <w:rsid w:val="00850C8B"/>
    <w:rsid w:val="00866817"/>
    <w:rsid w:val="008676D2"/>
    <w:rsid w:val="00874AEA"/>
    <w:rsid w:val="0087696E"/>
    <w:rsid w:val="0088176B"/>
    <w:rsid w:val="0088379E"/>
    <w:rsid w:val="00887E81"/>
    <w:rsid w:val="008A1432"/>
    <w:rsid w:val="008A374B"/>
    <w:rsid w:val="008A5919"/>
    <w:rsid w:val="008C22CE"/>
    <w:rsid w:val="008C354A"/>
    <w:rsid w:val="008C3607"/>
    <w:rsid w:val="008D0A2A"/>
    <w:rsid w:val="008E29D9"/>
    <w:rsid w:val="008E5328"/>
    <w:rsid w:val="008E60BA"/>
    <w:rsid w:val="008E6F83"/>
    <w:rsid w:val="008E7910"/>
    <w:rsid w:val="008F1304"/>
    <w:rsid w:val="008F21CF"/>
    <w:rsid w:val="008F313C"/>
    <w:rsid w:val="008F3165"/>
    <w:rsid w:val="00903295"/>
    <w:rsid w:val="0090414A"/>
    <w:rsid w:val="0091174A"/>
    <w:rsid w:val="00912DEA"/>
    <w:rsid w:val="009171DD"/>
    <w:rsid w:val="009205E2"/>
    <w:rsid w:val="009276DF"/>
    <w:rsid w:val="00933753"/>
    <w:rsid w:val="00936279"/>
    <w:rsid w:val="00945782"/>
    <w:rsid w:val="0095380A"/>
    <w:rsid w:val="00964796"/>
    <w:rsid w:val="009726C8"/>
    <w:rsid w:val="00996800"/>
    <w:rsid w:val="009A2504"/>
    <w:rsid w:val="009A6DCB"/>
    <w:rsid w:val="009B281F"/>
    <w:rsid w:val="009B420F"/>
    <w:rsid w:val="009B5E69"/>
    <w:rsid w:val="009B70B3"/>
    <w:rsid w:val="009B782B"/>
    <w:rsid w:val="009C11E8"/>
    <w:rsid w:val="009C2788"/>
    <w:rsid w:val="009D054C"/>
    <w:rsid w:val="009D2045"/>
    <w:rsid w:val="009D7CE1"/>
    <w:rsid w:val="009F1482"/>
    <w:rsid w:val="009F168F"/>
    <w:rsid w:val="009F39DE"/>
    <w:rsid w:val="009F4069"/>
    <w:rsid w:val="009F5D9F"/>
    <w:rsid w:val="009F64FC"/>
    <w:rsid w:val="00A04AD8"/>
    <w:rsid w:val="00A05BE7"/>
    <w:rsid w:val="00A0788C"/>
    <w:rsid w:val="00A223E3"/>
    <w:rsid w:val="00A27E25"/>
    <w:rsid w:val="00A319EC"/>
    <w:rsid w:val="00A32826"/>
    <w:rsid w:val="00A4102D"/>
    <w:rsid w:val="00A42E9F"/>
    <w:rsid w:val="00A47546"/>
    <w:rsid w:val="00A5335C"/>
    <w:rsid w:val="00A545AB"/>
    <w:rsid w:val="00A76994"/>
    <w:rsid w:val="00A834F3"/>
    <w:rsid w:val="00A834F5"/>
    <w:rsid w:val="00A84FCC"/>
    <w:rsid w:val="00A908E8"/>
    <w:rsid w:val="00AA1368"/>
    <w:rsid w:val="00AA70ED"/>
    <w:rsid w:val="00AB28B9"/>
    <w:rsid w:val="00AC15B7"/>
    <w:rsid w:val="00AC7F55"/>
    <w:rsid w:val="00AE319F"/>
    <w:rsid w:val="00AE58C9"/>
    <w:rsid w:val="00AE601A"/>
    <w:rsid w:val="00AF10AD"/>
    <w:rsid w:val="00AF2174"/>
    <w:rsid w:val="00AF228C"/>
    <w:rsid w:val="00AF3BFD"/>
    <w:rsid w:val="00AF681E"/>
    <w:rsid w:val="00AF74F0"/>
    <w:rsid w:val="00B00DF4"/>
    <w:rsid w:val="00B00EB7"/>
    <w:rsid w:val="00B0564E"/>
    <w:rsid w:val="00B0609E"/>
    <w:rsid w:val="00B20A30"/>
    <w:rsid w:val="00B2245E"/>
    <w:rsid w:val="00B23D07"/>
    <w:rsid w:val="00B2709E"/>
    <w:rsid w:val="00B325D7"/>
    <w:rsid w:val="00B43FED"/>
    <w:rsid w:val="00B45667"/>
    <w:rsid w:val="00B50672"/>
    <w:rsid w:val="00B53137"/>
    <w:rsid w:val="00B54BAD"/>
    <w:rsid w:val="00B5661A"/>
    <w:rsid w:val="00B56CDB"/>
    <w:rsid w:val="00B608EF"/>
    <w:rsid w:val="00B61D10"/>
    <w:rsid w:val="00B712A4"/>
    <w:rsid w:val="00B7150A"/>
    <w:rsid w:val="00B71F6D"/>
    <w:rsid w:val="00B72C04"/>
    <w:rsid w:val="00B85761"/>
    <w:rsid w:val="00B85EBC"/>
    <w:rsid w:val="00B91743"/>
    <w:rsid w:val="00B936FC"/>
    <w:rsid w:val="00B97527"/>
    <w:rsid w:val="00BA4245"/>
    <w:rsid w:val="00BB01DF"/>
    <w:rsid w:val="00BB4B0C"/>
    <w:rsid w:val="00BC08F0"/>
    <w:rsid w:val="00BC10A5"/>
    <w:rsid w:val="00BC1AC1"/>
    <w:rsid w:val="00BC4541"/>
    <w:rsid w:val="00BD3AEE"/>
    <w:rsid w:val="00BD4C81"/>
    <w:rsid w:val="00BE1563"/>
    <w:rsid w:val="00BE1589"/>
    <w:rsid w:val="00BE45D9"/>
    <w:rsid w:val="00BE4845"/>
    <w:rsid w:val="00BE4F87"/>
    <w:rsid w:val="00BF3865"/>
    <w:rsid w:val="00BF4297"/>
    <w:rsid w:val="00BF503D"/>
    <w:rsid w:val="00C01A47"/>
    <w:rsid w:val="00C03128"/>
    <w:rsid w:val="00C12709"/>
    <w:rsid w:val="00C1788B"/>
    <w:rsid w:val="00C47A5B"/>
    <w:rsid w:val="00C50210"/>
    <w:rsid w:val="00C5122E"/>
    <w:rsid w:val="00C65755"/>
    <w:rsid w:val="00C67EC5"/>
    <w:rsid w:val="00C760F9"/>
    <w:rsid w:val="00C76AC1"/>
    <w:rsid w:val="00C77B69"/>
    <w:rsid w:val="00CA11BF"/>
    <w:rsid w:val="00CA5056"/>
    <w:rsid w:val="00CB5384"/>
    <w:rsid w:val="00CB565F"/>
    <w:rsid w:val="00CB7A3A"/>
    <w:rsid w:val="00CB7E4A"/>
    <w:rsid w:val="00CE0ABA"/>
    <w:rsid w:val="00CE2834"/>
    <w:rsid w:val="00CE464E"/>
    <w:rsid w:val="00CE7B9D"/>
    <w:rsid w:val="00CF3119"/>
    <w:rsid w:val="00CF3481"/>
    <w:rsid w:val="00CF6C0D"/>
    <w:rsid w:val="00D00275"/>
    <w:rsid w:val="00D21CB9"/>
    <w:rsid w:val="00D226A2"/>
    <w:rsid w:val="00D24E37"/>
    <w:rsid w:val="00D25E7A"/>
    <w:rsid w:val="00D26B0D"/>
    <w:rsid w:val="00D35F2D"/>
    <w:rsid w:val="00D3688D"/>
    <w:rsid w:val="00D43788"/>
    <w:rsid w:val="00D51735"/>
    <w:rsid w:val="00D549D2"/>
    <w:rsid w:val="00D55361"/>
    <w:rsid w:val="00D750C3"/>
    <w:rsid w:val="00D81BF7"/>
    <w:rsid w:val="00D83753"/>
    <w:rsid w:val="00D8438F"/>
    <w:rsid w:val="00D87305"/>
    <w:rsid w:val="00D87487"/>
    <w:rsid w:val="00D877C5"/>
    <w:rsid w:val="00D9618B"/>
    <w:rsid w:val="00D96451"/>
    <w:rsid w:val="00D964CC"/>
    <w:rsid w:val="00DA2625"/>
    <w:rsid w:val="00DB1B3A"/>
    <w:rsid w:val="00DB3BCA"/>
    <w:rsid w:val="00DC437F"/>
    <w:rsid w:val="00DC546F"/>
    <w:rsid w:val="00DD4F06"/>
    <w:rsid w:val="00DD6598"/>
    <w:rsid w:val="00DE2D38"/>
    <w:rsid w:val="00DF482C"/>
    <w:rsid w:val="00E0604F"/>
    <w:rsid w:val="00E16F2F"/>
    <w:rsid w:val="00E22AD3"/>
    <w:rsid w:val="00E26001"/>
    <w:rsid w:val="00E33472"/>
    <w:rsid w:val="00E369BB"/>
    <w:rsid w:val="00E42454"/>
    <w:rsid w:val="00E46BF0"/>
    <w:rsid w:val="00E47D75"/>
    <w:rsid w:val="00E52236"/>
    <w:rsid w:val="00E53EEA"/>
    <w:rsid w:val="00E65DD9"/>
    <w:rsid w:val="00E72210"/>
    <w:rsid w:val="00E8165A"/>
    <w:rsid w:val="00E8193C"/>
    <w:rsid w:val="00E93286"/>
    <w:rsid w:val="00E9610B"/>
    <w:rsid w:val="00EA2D8E"/>
    <w:rsid w:val="00EA5259"/>
    <w:rsid w:val="00EA6E67"/>
    <w:rsid w:val="00EB56D4"/>
    <w:rsid w:val="00EC09C3"/>
    <w:rsid w:val="00EC19BB"/>
    <w:rsid w:val="00EC5E93"/>
    <w:rsid w:val="00EC6548"/>
    <w:rsid w:val="00EC6578"/>
    <w:rsid w:val="00ED27E4"/>
    <w:rsid w:val="00EE0B50"/>
    <w:rsid w:val="00EE67A1"/>
    <w:rsid w:val="00EE7EA0"/>
    <w:rsid w:val="00EF0474"/>
    <w:rsid w:val="00EF35DD"/>
    <w:rsid w:val="00F008D5"/>
    <w:rsid w:val="00F0194B"/>
    <w:rsid w:val="00F021B2"/>
    <w:rsid w:val="00F0263E"/>
    <w:rsid w:val="00F0423D"/>
    <w:rsid w:val="00F04E5F"/>
    <w:rsid w:val="00F07E1A"/>
    <w:rsid w:val="00F114FB"/>
    <w:rsid w:val="00F13CF0"/>
    <w:rsid w:val="00F1596C"/>
    <w:rsid w:val="00F22B0A"/>
    <w:rsid w:val="00F35807"/>
    <w:rsid w:val="00F40558"/>
    <w:rsid w:val="00F41343"/>
    <w:rsid w:val="00F510E6"/>
    <w:rsid w:val="00F529C3"/>
    <w:rsid w:val="00F52ED3"/>
    <w:rsid w:val="00F559E4"/>
    <w:rsid w:val="00F56F5D"/>
    <w:rsid w:val="00F603FC"/>
    <w:rsid w:val="00F653DE"/>
    <w:rsid w:val="00F738EF"/>
    <w:rsid w:val="00F74EC0"/>
    <w:rsid w:val="00F768D7"/>
    <w:rsid w:val="00F90FC2"/>
    <w:rsid w:val="00F92111"/>
    <w:rsid w:val="00F9261C"/>
    <w:rsid w:val="00FA1695"/>
    <w:rsid w:val="00FA275C"/>
    <w:rsid w:val="00FA3A9C"/>
    <w:rsid w:val="00FA615F"/>
    <w:rsid w:val="00FB485A"/>
    <w:rsid w:val="00FB53C6"/>
    <w:rsid w:val="00FB7957"/>
    <w:rsid w:val="00FB7B5B"/>
    <w:rsid w:val="00FB7F37"/>
    <w:rsid w:val="00FC2E1C"/>
    <w:rsid w:val="00FC511E"/>
    <w:rsid w:val="00FC65F9"/>
    <w:rsid w:val="00FC7C2A"/>
    <w:rsid w:val="00FD0C67"/>
    <w:rsid w:val="00FE13C4"/>
    <w:rsid w:val="00FF5C3A"/>
    <w:rsid w:val="00F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261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0210"/>
    <w:rPr>
      <w:color w:val="0000FF"/>
      <w:u w:val="single"/>
    </w:rPr>
  </w:style>
  <w:style w:type="paragraph" w:styleId="2">
    <w:name w:val="Body Text 2"/>
    <w:basedOn w:val="a"/>
    <w:link w:val="20"/>
    <w:rsid w:val="00C50210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C50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0210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82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53EE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262C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62C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00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23D07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B23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25D3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5D3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3532D-5EF4-44E9-A38B-8FDB65DE4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4037</TotalTime>
  <Pages>4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Администратор</cp:lastModifiedBy>
  <cp:revision>350</cp:revision>
  <cp:lastPrinted>2017-10-23T05:06:00Z</cp:lastPrinted>
  <dcterms:created xsi:type="dcterms:W3CDTF">2015-04-23T10:44:00Z</dcterms:created>
  <dcterms:modified xsi:type="dcterms:W3CDTF">2018-05-23T13:22:00Z</dcterms:modified>
</cp:coreProperties>
</file>