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A62116" w:rsidRDefault="00A62116" w:rsidP="005C3EE8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Заключение 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</w:p>
    <w:p w:rsidR="001F4FC7" w:rsidRDefault="00A62116" w:rsidP="005C3EE8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szCs w:val="28"/>
        </w:rPr>
        <w:t xml:space="preserve">на проект </w:t>
      </w:r>
      <w:r w:rsidR="005C3EE8">
        <w:rPr>
          <w:b/>
          <w:szCs w:val="28"/>
        </w:rPr>
        <w:t xml:space="preserve">решения Совета </w:t>
      </w:r>
      <w:proofErr w:type="spellStart"/>
      <w:r w:rsidR="005C3EE8">
        <w:rPr>
          <w:b/>
          <w:szCs w:val="28"/>
        </w:rPr>
        <w:t>Инкинского</w:t>
      </w:r>
      <w:proofErr w:type="spellEnd"/>
      <w:r w:rsidR="005C3EE8">
        <w:rPr>
          <w:b/>
          <w:szCs w:val="28"/>
        </w:rPr>
        <w:t xml:space="preserve"> сельского поселения </w:t>
      </w:r>
      <w:r w:rsidR="00057403">
        <w:rPr>
          <w:b/>
          <w:szCs w:val="28"/>
        </w:rPr>
        <w:t xml:space="preserve">         </w:t>
      </w:r>
      <w:r w:rsidR="005C3EE8">
        <w:rPr>
          <w:b/>
          <w:szCs w:val="28"/>
        </w:rPr>
        <w:t xml:space="preserve">«О </w:t>
      </w:r>
      <w:r w:rsidR="005C3EE8">
        <w:rPr>
          <w:b/>
          <w:bCs/>
          <w:szCs w:val="28"/>
        </w:rPr>
        <w:t xml:space="preserve">бюджете </w:t>
      </w:r>
      <w:r w:rsidRPr="00A62116">
        <w:rPr>
          <w:b/>
          <w:bCs/>
          <w:szCs w:val="28"/>
        </w:rPr>
        <w:t xml:space="preserve">муниципального образования </w:t>
      </w:r>
    </w:p>
    <w:p w:rsidR="00406825" w:rsidRDefault="00A62116" w:rsidP="005C3EE8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bCs/>
          <w:szCs w:val="28"/>
        </w:rPr>
        <w:t>«</w:t>
      </w:r>
      <w:proofErr w:type="spellStart"/>
      <w:r w:rsidR="00757EDB">
        <w:rPr>
          <w:b/>
          <w:bCs/>
          <w:szCs w:val="28"/>
        </w:rPr>
        <w:t>Инкинское</w:t>
      </w:r>
      <w:proofErr w:type="spellEnd"/>
      <w:r w:rsidR="00757EDB">
        <w:rPr>
          <w:b/>
          <w:bCs/>
          <w:szCs w:val="28"/>
        </w:rPr>
        <w:t xml:space="preserve"> сельское поселение</w:t>
      </w:r>
      <w:r w:rsidR="00071154">
        <w:rPr>
          <w:b/>
          <w:bCs/>
          <w:szCs w:val="28"/>
        </w:rPr>
        <w:t>» на 2023</w:t>
      </w:r>
      <w:r w:rsidRPr="00A62116">
        <w:rPr>
          <w:b/>
          <w:bCs/>
          <w:szCs w:val="28"/>
        </w:rPr>
        <w:t xml:space="preserve"> год</w:t>
      </w:r>
      <w:r w:rsidR="005C3EE8">
        <w:rPr>
          <w:b/>
          <w:bCs/>
          <w:szCs w:val="28"/>
        </w:rPr>
        <w:t xml:space="preserve"> и </w:t>
      </w:r>
    </w:p>
    <w:p w:rsidR="00A62116" w:rsidRPr="00A62116" w:rsidRDefault="005C3EE8" w:rsidP="005C3EE8">
      <w:pPr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на </w:t>
      </w:r>
      <w:r w:rsidR="00D77500">
        <w:rPr>
          <w:b/>
          <w:bCs/>
          <w:szCs w:val="28"/>
        </w:rPr>
        <w:t>плановый период 202</w:t>
      </w:r>
      <w:r w:rsidR="00071154">
        <w:rPr>
          <w:b/>
          <w:bCs/>
          <w:szCs w:val="28"/>
        </w:rPr>
        <w:t>4 и 2025</w:t>
      </w:r>
      <w:r>
        <w:rPr>
          <w:b/>
          <w:bCs/>
          <w:szCs w:val="28"/>
        </w:rPr>
        <w:t xml:space="preserve"> годов»</w:t>
      </w:r>
    </w:p>
    <w:p w:rsidR="00A62116" w:rsidRPr="00EF39ED" w:rsidRDefault="00A62116" w:rsidP="00A36793">
      <w:pPr>
        <w:spacing w:line="25" w:lineRule="atLeast"/>
        <w:rPr>
          <w:sz w:val="16"/>
          <w:szCs w:val="16"/>
        </w:rPr>
      </w:pPr>
    </w:p>
    <w:p w:rsidR="00A62116" w:rsidRPr="002D57D7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757EDB">
        <w:t xml:space="preserve">                        </w:t>
      </w:r>
      <w:r w:rsidR="00445DA3">
        <w:t xml:space="preserve">     </w:t>
      </w:r>
      <w:r w:rsidR="002D57D7">
        <w:t xml:space="preserve">  </w:t>
      </w:r>
      <w:r w:rsidR="00445DA3">
        <w:rPr>
          <w:color w:val="000000" w:themeColor="text1"/>
        </w:rPr>
        <w:t>28</w:t>
      </w:r>
      <w:r w:rsidR="002D57D7">
        <w:t xml:space="preserve"> </w:t>
      </w:r>
      <w:r w:rsidR="00445DA3">
        <w:t>ноября</w:t>
      </w:r>
      <w:r w:rsidR="002D57D7">
        <w:t xml:space="preserve"> </w:t>
      </w:r>
      <w:r w:rsidRPr="002D57D7">
        <w:t>20</w:t>
      </w:r>
      <w:r w:rsidR="00071154">
        <w:t>22</w:t>
      </w:r>
      <w:r w:rsidR="002D57D7">
        <w:t xml:space="preserve"> </w:t>
      </w:r>
      <w:r w:rsidRPr="002D57D7">
        <w:t>г.</w:t>
      </w:r>
    </w:p>
    <w:p w:rsidR="008E3CCA" w:rsidRPr="00EF39ED" w:rsidRDefault="008E3CCA" w:rsidP="00A36793">
      <w:pPr>
        <w:spacing w:line="25" w:lineRule="atLeast"/>
        <w:rPr>
          <w:sz w:val="16"/>
          <w:szCs w:val="16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EF39ED" w:rsidRDefault="00A62116" w:rsidP="00A62116">
      <w:pPr>
        <w:spacing w:line="25" w:lineRule="atLeast"/>
        <w:ind w:left="709" w:firstLine="0"/>
        <w:rPr>
          <w:sz w:val="16"/>
          <w:szCs w:val="16"/>
        </w:rPr>
      </w:pPr>
    </w:p>
    <w:p w:rsidR="00A62116" w:rsidRDefault="00A62116" w:rsidP="00F32DF0">
      <w:pPr>
        <w:spacing w:line="25" w:lineRule="atLeast"/>
        <w:ind w:firstLine="708"/>
        <w:rPr>
          <w:szCs w:val="28"/>
        </w:rPr>
      </w:pPr>
      <w:proofErr w:type="gramStart"/>
      <w:r w:rsidRPr="00715B01">
        <w:rPr>
          <w:szCs w:val="28"/>
        </w:rPr>
        <w:t xml:space="preserve">Заключение Счетной палаты </w:t>
      </w:r>
      <w:proofErr w:type="spellStart"/>
      <w:r w:rsidRPr="00715B01">
        <w:rPr>
          <w:szCs w:val="28"/>
        </w:rPr>
        <w:t>Колпашевского</w:t>
      </w:r>
      <w:proofErr w:type="spellEnd"/>
      <w:r w:rsidRPr="00715B01">
        <w:rPr>
          <w:szCs w:val="28"/>
        </w:rPr>
        <w:t xml:space="preserve"> района (далее – Заключение) </w:t>
      </w:r>
      <w:r w:rsidR="00757EDB">
        <w:rPr>
          <w:szCs w:val="28"/>
        </w:rPr>
        <w:t xml:space="preserve">на проект </w:t>
      </w:r>
      <w:r w:rsidR="005C3EE8">
        <w:rPr>
          <w:szCs w:val="28"/>
        </w:rPr>
        <w:t xml:space="preserve">решения </w:t>
      </w:r>
      <w:proofErr w:type="spellStart"/>
      <w:r w:rsidR="005C3EE8">
        <w:rPr>
          <w:szCs w:val="28"/>
        </w:rPr>
        <w:t>Инкинского</w:t>
      </w:r>
      <w:proofErr w:type="spellEnd"/>
      <w:r w:rsidR="005C3EE8">
        <w:rPr>
          <w:szCs w:val="28"/>
        </w:rPr>
        <w:t xml:space="preserve"> сельского поселения «О бюджете</w:t>
      </w:r>
      <w:r w:rsidR="00F32DF0" w:rsidRPr="00715B01">
        <w:rPr>
          <w:szCs w:val="28"/>
        </w:rPr>
        <w:t xml:space="preserve"> муниципального образования «</w:t>
      </w:r>
      <w:proofErr w:type="spellStart"/>
      <w:r w:rsidR="00757EDB">
        <w:rPr>
          <w:szCs w:val="28"/>
        </w:rPr>
        <w:t>Инкинское</w:t>
      </w:r>
      <w:proofErr w:type="spellEnd"/>
      <w:r w:rsidR="00757EDB">
        <w:rPr>
          <w:szCs w:val="28"/>
        </w:rPr>
        <w:t xml:space="preserve"> </w:t>
      </w:r>
      <w:r w:rsidR="00071154">
        <w:rPr>
          <w:szCs w:val="28"/>
        </w:rPr>
        <w:t>сельское поселение» на 2023</w:t>
      </w:r>
      <w:r w:rsidR="00AE47BB">
        <w:rPr>
          <w:szCs w:val="28"/>
        </w:rPr>
        <w:t xml:space="preserve"> год</w:t>
      </w:r>
      <w:r w:rsidR="005C3EE8">
        <w:rPr>
          <w:szCs w:val="28"/>
        </w:rPr>
        <w:t xml:space="preserve"> и на плановый период</w:t>
      </w:r>
      <w:r w:rsidR="00071154">
        <w:rPr>
          <w:szCs w:val="28"/>
        </w:rPr>
        <w:t xml:space="preserve"> 2024 и 2025</w:t>
      </w:r>
      <w:r w:rsidR="00406825">
        <w:rPr>
          <w:szCs w:val="28"/>
        </w:rPr>
        <w:t xml:space="preserve"> годов»</w:t>
      </w:r>
      <w:r w:rsidR="00AE47BB">
        <w:rPr>
          <w:szCs w:val="28"/>
        </w:rPr>
        <w:t xml:space="preserve"> </w:t>
      </w:r>
      <w:r w:rsidR="00F32DF0" w:rsidRPr="00715B01">
        <w:rPr>
          <w:szCs w:val="28"/>
        </w:rPr>
        <w:t>(далее - проект, проект решения</w:t>
      </w:r>
      <w:r w:rsidR="005C3EE8">
        <w:rPr>
          <w:szCs w:val="28"/>
        </w:rPr>
        <w:t>, проект бюджета</w:t>
      </w:r>
      <w:r w:rsidR="00F32DF0" w:rsidRPr="00715B01">
        <w:rPr>
          <w:szCs w:val="28"/>
        </w:rPr>
        <w:t>) подготовлено в соот</w:t>
      </w:r>
      <w:r w:rsidR="005C3EE8">
        <w:rPr>
          <w:szCs w:val="28"/>
        </w:rPr>
        <w:t>ветствии с Бюджетным кодексом Российской Федерации (далее – БК РФ, Бюджетный кодекс)</w:t>
      </w:r>
      <w:r w:rsidR="00F32DF0" w:rsidRPr="00715B01">
        <w:rPr>
          <w:szCs w:val="28"/>
        </w:rPr>
        <w:t xml:space="preserve">, </w:t>
      </w:r>
      <w:r w:rsidR="00757EDB">
        <w:rPr>
          <w:szCs w:val="28"/>
        </w:rPr>
        <w:t>решением</w:t>
      </w:r>
      <w:r w:rsidR="00576DC7" w:rsidRPr="00715B01">
        <w:rPr>
          <w:szCs w:val="28"/>
        </w:rPr>
        <w:t xml:space="preserve"> Думы </w:t>
      </w:r>
      <w:proofErr w:type="spellStart"/>
      <w:r w:rsidR="00576DC7" w:rsidRPr="00715B01">
        <w:rPr>
          <w:szCs w:val="28"/>
        </w:rPr>
        <w:t>Колпашевского</w:t>
      </w:r>
      <w:proofErr w:type="spellEnd"/>
      <w:r w:rsidR="00576DC7" w:rsidRPr="00715B01">
        <w:rPr>
          <w:szCs w:val="28"/>
        </w:rPr>
        <w:t xml:space="preserve"> района «О</w:t>
      </w:r>
      <w:r w:rsidR="00E341E2" w:rsidRPr="00715B01">
        <w:rPr>
          <w:szCs w:val="28"/>
        </w:rPr>
        <w:t xml:space="preserve"> Счетно</w:t>
      </w:r>
      <w:r w:rsidR="00576DC7" w:rsidRPr="00715B01">
        <w:rPr>
          <w:szCs w:val="28"/>
        </w:rPr>
        <w:t xml:space="preserve">й палате </w:t>
      </w:r>
      <w:proofErr w:type="spellStart"/>
      <w:r w:rsidR="00576DC7" w:rsidRPr="00715B01">
        <w:rPr>
          <w:szCs w:val="28"/>
        </w:rPr>
        <w:t>Колпашевского</w:t>
      </w:r>
      <w:proofErr w:type="spellEnd"/>
      <w:r w:rsidR="00757EDB">
        <w:rPr>
          <w:szCs w:val="28"/>
        </w:rPr>
        <w:t xml:space="preserve"> района» от</w:t>
      </w:r>
      <w:proofErr w:type="gramEnd"/>
      <w:r w:rsidR="00757EDB">
        <w:rPr>
          <w:szCs w:val="28"/>
        </w:rPr>
        <w:t xml:space="preserve"> </w:t>
      </w:r>
      <w:proofErr w:type="gramStart"/>
      <w:r w:rsidR="00757EDB">
        <w:rPr>
          <w:szCs w:val="28"/>
        </w:rPr>
        <w:t>23.04.2012 № 43</w:t>
      </w:r>
      <w:r w:rsidR="00576DC7" w:rsidRPr="00715B01">
        <w:rPr>
          <w:szCs w:val="28"/>
        </w:rPr>
        <w:t xml:space="preserve">, </w:t>
      </w:r>
      <w:r w:rsidR="00163C46">
        <w:rPr>
          <w:szCs w:val="28"/>
        </w:rPr>
        <w:t xml:space="preserve">решением Совета </w:t>
      </w:r>
      <w:proofErr w:type="spellStart"/>
      <w:r w:rsidR="00163C46">
        <w:rPr>
          <w:szCs w:val="28"/>
        </w:rPr>
        <w:t>Инкинского</w:t>
      </w:r>
      <w:proofErr w:type="spellEnd"/>
      <w:r w:rsidR="00163C46">
        <w:rPr>
          <w:szCs w:val="28"/>
        </w:rPr>
        <w:t xml:space="preserve"> сельского поселения «Об утверждении П</w:t>
      </w:r>
      <w:r w:rsidR="00576DC7" w:rsidRPr="00715B01">
        <w:rPr>
          <w:szCs w:val="28"/>
        </w:rPr>
        <w:t>оложения о бюджетном процессе в муниципальном образовании «</w:t>
      </w:r>
      <w:proofErr w:type="spellStart"/>
      <w:r w:rsidR="00406825">
        <w:rPr>
          <w:szCs w:val="28"/>
        </w:rPr>
        <w:t>Инкинское</w:t>
      </w:r>
      <w:proofErr w:type="spellEnd"/>
      <w:r w:rsidR="00406825">
        <w:rPr>
          <w:szCs w:val="28"/>
        </w:rPr>
        <w:t xml:space="preserve"> сельское поселение»</w:t>
      </w:r>
      <w:r w:rsidR="00163C46">
        <w:rPr>
          <w:szCs w:val="28"/>
        </w:rPr>
        <w:t xml:space="preserve"> </w:t>
      </w:r>
      <w:r w:rsidR="00576DC7" w:rsidRPr="00715B01">
        <w:rPr>
          <w:szCs w:val="28"/>
        </w:rPr>
        <w:t>от 2</w:t>
      </w:r>
      <w:r w:rsidR="00163C46">
        <w:rPr>
          <w:szCs w:val="28"/>
        </w:rPr>
        <w:t>7.09</w:t>
      </w:r>
      <w:r w:rsidR="00576DC7" w:rsidRPr="00715B01">
        <w:rPr>
          <w:szCs w:val="28"/>
        </w:rPr>
        <w:t>.20</w:t>
      </w:r>
      <w:r w:rsidR="00163C46">
        <w:rPr>
          <w:szCs w:val="28"/>
        </w:rPr>
        <w:t>17</w:t>
      </w:r>
      <w:r w:rsidR="00576DC7" w:rsidRPr="00715B01">
        <w:rPr>
          <w:szCs w:val="28"/>
        </w:rPr>
        <w:t xml:space="preserve"> № </w:t>
      </w:r>
      <w:r w:rsidR="00163C46">
        <w:rPr>
          <w:szCs w:val="28"/>
        </w:rPr>
        <w:t>10</w:t>
      </w:r>
      <w:r w:rsidR="00406825">
        <w:rPr>
          <w:szCs w:val="28"/>
        </w:rPr>
        <w:t xml:space="preserve"> (далее – Положение о бюджетном процессе)</w:t>
      </w:r>
      <w:r w:rsidR="00163C46">
        <w:rPr>
          <w:szCs w:val="28"/>
        </w:rPr>
        <w:t xml:space="preserve">, соглашением о передаче Счетной палате </w:t>
      </w:r>
      <w:proofErr w:type="spellStart"/>
      <w:r w:rsidR="00163C46">
        <w:rPr>
          <w:szCs w:val="28"/>
        </w:rPr>
        <w:t>Колпашевского</w:t>
      </w:r>
      <w:proofErr w:type="spellEnd"/>
      <w:r w:rsidR="00163C46">
        <w:rPr>
          <w:szCs w:val="28"/>
        </w:rPr>
        <w:t xml:space="preserve"> района полномочий контрольно-счетного органа </w:t>
      </w:r>
      <w:proofErr w:type="spellStart"/>
      <w:r w:rsidR="00AE47BB">
        <w:rPr>
          <w:szCs w:val="28"/>
        </w:rPr>
        <w:t>Инкинского</w:t>
      </w:r>
      <w:proofErr w:type="spellEnd"/>
      <w:r w:rsidR="00AE47BB">
        <w:rPr>
          <w:szCs w:val="28"/>
        </w:rPr>
        <w:t xml:space="preserve"> </w:t>
      </w:r>
      <w:r w:rsidR="00163C46">
        <w:rPr>
          <w:szCs w:val="28"/>
        </w:rPr>
        <w:t xml:space="preserve">сельского поселения по осуществлению внешнего муниципального финансового контроля от 14.11.2019 и </w:t>
      </w:r>
      <w:r w:rsidR="00576DC7" w:rsidRPr="00715B01">
        <w:rPr>
          <w:szCs w:val="28"/>
        </w:rPr>
        <w:t xml:space="preserve">иными нормативными правовыми актами Российской Федерации, Томской области и </w:t>
      </w:r>
      <w:proofErr w:type="spellStart"/>
      <w:r w:rsidR="00C9129B">
        <w:rPr>
          <w:szCs w:val="28"/>
        </w:rPr>
        <w:t>Инкинского</w:t>
      </w:r>
      <w:proofErr w:type="spellEnd"/>
      <w:r w:rsidR="00C9129B">
        <w:rPr>
          <w:szCs w:val="28"/>
        </w:rPr>
        <w:t xml:space="preserve"> сельского</w:t>
      </w:r>
      <w:proofErr w:type="gramEnd"/>
      <w:r w:rsidR="00C9129B">
        <w:rPr>
          <w:szCs w:val="28"/>
        </w:rPr>
        <w:t xml:space="preserve"> поселения</w:t>
      </w:r>
      <w:r w:rsidR="00576DC7" w:rsidRPr="00715B01">
        <w:rPr>
          <w:szCs w:val="28"/>
        </w:rPr>
        <w:t>.</w:t>
      </w:r>
    </w:p>
    <w:p w:rsidR="009F5667" w:rsidRPr="000F13F9" w:rsidRDefault="009F5667" w:rsidP="009F5667">
      <w:pPr>
        <w:spacing w:line="240" w:lineRule="auto"/>
        <w:ind w:firstLine="708"/>
        <w:rPr>
          <w:color w:val="000000" w:themeColor="text1"/>
          <w:szCs w:val="28"/>
        </w:rPr>
      </w:pPr>
      <w:r w:rsidRPr="000F13F9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:rsidR="005D585A" w:rsidRPr="00B72878" w:rsidRDefault="005D585A" w:rsidP="005D585A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:rsidR="005D585A" w:rsidRDefault="005D585A" w:rsidP="005D585A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анализ </w:t>
      </w:r>
      <w:r>
        <w:rPr>
          <w:color w:val="000000" w:themeColor="text1"/>
          <w:szCs w:val="28"/>
        </w:rPr>
        <w:t>основных направлений бюджетной и налоговой политики, параметров прогноза социально-экономического развития муниципального образования</w:t>
      </w:r>
      <w:r w:rsidRPr="003E5154">
        <w:rPr>
          <w:color w:val="000000" w:themeColor="text1"/>
          <w:szCs w:val="28"/>
        </w:rPr>
        <w:t>;</w:t>
      </w:r>
    </w:p>
    <w:p w:rsidR="005D585A" w:rsidRDefault="005D585A" w:rsidP="005D585A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анализ проведенной </w:t>
      </w:r>
      <w:proofErr w:type="gramStart"/>
      <w:r>
        <w:rPr>
          <w:color w:val="000000" w:themeColor="text1"/>
          <w:szCs w:val="28"/>
        </w:rPr>
        <w:t>оценки достоверности ожидаемого исполнения бюджета муниципального образования</w:t>
      </w:r>
      <w:proofErr w:type="gramEnd"/>
      <w:r>
        <w:rPr>
          <w:color w:val="000000" w:themeColor="text1"/>
          <w:szCs w:val="28"/>
        </w:rPr>
        <w:t xml:space="preserve"> за текущий год</w:t>
      </w:r>
      <w:r w:rsidRPr="003E5154">
        <w:rPr>
          <w:color w:val="000000" w:themeColor="text1"/>
          <w:szCs w:val="28"/>
        </w:rPr>
        <w:t>;</w:t>
      </w:r>
    </w:p>
    <w:p w:rsidR="005D585A" w:rsidRPr="00B72878" w:rsidRDefault="005D585A" w:rsidP="005D585A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проверка и анализ показателей проекта бюджета;</w:t>
      </w:r>
    </w:p>
    <w:p w:rsidR="005D585A" w:rsidRPr="00B72878" w:rsidRDefault="005D585A" w:rsidP="005D585A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анализ обоснованности объема и структуры источников финансирования дефицита бюджета муниципального образования, муниципального долга и расходов на обслуживание муниципального долга.</w:t>
      </w:r>
    </w:p>
    <w:p w:rsidR="002D57D7" w:rsidRPr="00715B01" w:rsidRDefault="00576DC7" w:rsidP="00F32DF0">
      <w:pPr>
        <w:spacing w:line="25" w:lineRule="atLeast"/>
        <w:ind w:firstLine="708"/>
        <w:rPr>
          <w:szCs w:val="28"/>
        </w:rPr>
      </w:pPr>
      <w:proofErr w:type="gramStart"/>
      <w:r w:rsidRPr="00715B01">
        <w:rPr>
          <w:szCs w:val="28"/>
        </w:rPr>
        <w:t xml:space="preserve">Счетной палатой </w:t>
      </w:r>
      <w:proofErr w:type="spellStart"/>
      <w:r w:rsidR="002D57D7" w:rsidRPr="00715B01">
        <w:rPr>
          <w:szCs w:val="28"/>
        </w:rPr>
        <w:t>Колпашевского</w:t>
      </w:r>
      <w:proofErr w:type="spellEnd"/>
      <w:r w:rsidR="002D57D7" w:rsidRPr="00715B01">
        <w:rPr>
          <w:szCs w:val="28"/>
        </w:rPr>
        <w:t xml:space="preserve"> района (далее – Счетная палата) </w:t>
      </w:r>
      <w:r w:rsidRPr="00715B01">
        <w:rPr>
          <w:szCs w:val="28"/>
        </w:rPr>
        <w:t>проа</w:t>
      </w:r>
      <w:r w:rsidR="00FC3AFF" w:rsidRPr="00715B01">
        <w:rPr>
          <w:szCs w:val="28"/>
        </w:rPr>
        <w:t xml:space="preserve">нализированы представленные </w:t>
      </w:r>
      <w:r w:rsidR="00E61EC5" w:rsidRPr="00715B01">
        <w:rPr>
          <w:szCs w:val="28"/>
        </w:rPr>
        <w:t xml:space="preserve">Администрацией </w:t>
      </w:r>
      <w:proofErr w:type="spellStart"/>
      <w:r w:rsidR="00757EDB">
        <w:rPr>
          <w:szCs w:val="28"/>
        </w:rPr>
        <w:t>Инкинского</w:t>
      </w:r>
      <w:proofErr w:type="spellEnd"/>
      <w:r w:rsidR="00757EDB">
        <w:rPr>
          <w:szCs w:val="28"/>
        </w:rPr>
        <w:t xml:space="preserve"> сельского поселения</w:t>
      </w:r>
      <w:r w:rsidR="00E61EC5" w:rsidRPr="00715B01">
        <w:rPr>
          <w:szCs w:val="28"/>
        </w:rPr>
        <w:t xml:space="preserve"> (далее – Администрация):</w:t>
      </w:r>
      <w:proofErr w:type="gramEnd"/>
    </w:p>
    <w:p w:rsidR="00E61EC5" w:rsidRPr="00455CE7" w:rsidRDefault="00E61EC5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П</w:t>
      </w:r>
      <w:r w:rsidR="00FC3AFF" w:rsidRPr="00455CE7">
        <w:rPr>
          <w:color w:val="000000" w:themeColor="text1"/>
          <w:szCs w:val="28"/>
        </w:rPr>
        <w:t>редварительные</w:t>
      </w:r>
      <w:r w:rsidR="007A5FC0" w:rsidRPr="00455CE7">
        <w:rPr>
          <w:color w:val="000000" w:themeColor="text1"/>
          <w:szCs w:val="28"/>
        </w:rPr>
        <w:t xml:space="preserve"> итоги социально - экономического </w:t>
      </w:r>
      <w:r w:rsidR="00FC3AFF" w:rsidRPr="00455CE7">
        <w:rPr>
          <w:color w:val="000000" w:themeColor="text1"/>
          <w:szCs w:val="28"/>
        </w:rPr>
        <w:t xml:space="preserve">развития </w:t>
      </w:r>
      <w:proofErr w:type="spellStart"/>
      <w:r w:rsidR="00757EDB" w:rsidRPr="00455CE7">
        <w:rPr>
          <w:color w:val="000000" w:themeColor="text1"/>
          <w:szCs w:val="28"/>
        </w:rPr>
        <w:t>Инкинского</w:t>
      </w:r>
      <w:proofErr w:type="spellEnd"/>
      <w:r w:rsidR="00757EDB" w:rsidRPr="00455CE7">
        <w:rPr>
          <w:color w:val="000000" w:themeColor="text1"/>
          <w:szCs w:val="28"/>
        </w:rPr>
        <w:t xml:space="preserve"> сельского поселения</w:t>
      </w:r>
      <w:r w:rsidR="00FC3AFF" w:rsidRPr="00455CE7">
        <w:rPr>
          <w:color w:val="000000" w:themeColor="text1"/>
          <w:szCs w:val="28"/>
        </w:rPr>
        <w:t xml:space="preserve"> </w:t>
      </w:r>
      <w:r w:rsidRPr="00455CE7">
        <w:rPr>
          <w:color w:val="000000" w:themeColor="text1"/>
          <w:szCs w:val="28"/>
        </w:rPr>
        <w:t xml:space="preserve">и ожидаемые итоги </w:t>
      </w:r>
      <w:r w:rsidR="007A5FC0" w:rsidRPr="00455CE7">
        <w:rPr>
          <w:color w:val="000000" w:themeColor="text1"/>
          <w:szCs w:val="28"/>
        </w:rPr>
        <w:t>в</w:t>
      </w:r>
      <w:r w:rsidRPr="00455CE7">
        <w:rPr>
          <w:color w:val="000000" w:themeColor="text1"/>
          <w:szCs w:val="28"/>
        </w:rPr>
        <w:t xml:space="preserve"> 20</w:t>
      </w:r>
      <w:r w:rsidR="007A5FC0" w:rsidRPr="00455CE7">
        <w:rPr>
          <w:color w:val="000000" w:themeColor="text1"/>
          <w:szCs w:val="28"/>
        </w:rPr>
        <w:t>2</w:t>
      </w:r>
      <w:r w:rsidR="005D585A">
        <w:rPr>
          <w:color w:val="000000" w:themeColor="text1"/>
          <w:szCs w:val="28"/>
        </w:rPr>
        <w:t>2</w:t>
      </w:r>
      <w:r w:rsidRPr="00455CE7">
        <w:rPr>
          <w:color w:val="000000" w:themeColor="text1"/>
          <w:szCs w:val="28"/>
        </w:rPr>
        <w:t xml:space="preserve"> год</w:t>
      </w:r>
      <w:r w:rsidR="007A5FC0" w:rsidRPr="00455CE7">
        <w:rPr>
          <w:color w:val="000000" w:themeColor="text1"/>
          <w:szCs w:val="28"/>
        </w:rPr>
        <w:t>у</w:t>
      </w:r>
      <w:r w:rsidRPr="00455CE7">
        <w:rPr>
          <w:color w:val="000000" w:themeColor="text1"/>
          <w:szCs w:val="28"/>
        </w:rPr>
        <w:t>;</w:t>
      </w:r>
      <w:r w:rsidR="00FC3AFF" w:rsidRPr="00455CE7">
        <w:rPr>
          <w:color w:val="000000" w:themeColor="text1"/>
          <w:szCs w:val="28"/>
        </w:rPr>
        <w:t xml:space="preserve"> </w:t>
      </w:r>
    </w:p>
    <w:p w:rsidR="0046507A" w:rsidRPr="00455CE7" w:rsidRDefault="0046507A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lastRenderedPageBreak/>
        <w:t xml:space="preserve">Основные направления </w:t>
      </w:r>
      <w:r w:rsidR="005E3A4A" w:rsidRPr="00455CE7">
        <w:rPr>
          <w:color w:val="000000" w:themeColor="text1"/>
          <w:szCs w:val="28"/>
        </w:rPr>
        <w:t xml:space="preserve">налоговой и </w:t>
      </w:r>
      <w:r w:rsidRPr="00455CE7">
        <w:rPr>
          <w:color w:val="000000" w:themeColor="text1"/>
          <w:szCs w:val="28"/>
        </w:rPr>
        <w:t xml:space="preserve">бюджетной политики </w:t>
      </w:r>
      <w:r w:rsidR="008C6924" w:rsidRPr="00455CE7">
        <w:rPr>
          <w:color w:val="000000" w:themeColor="text1"/>
          <w:szCs w:val="28"/>
        </w:rPr>
        <w:t>МО</w:t>
      </w:r>
      <w:r w:rsidR="005E3A4A" w:rsidRPr="00455CE7">
        <w:rPr>
          <w:color w:val="000000" w:themeColor="text1"/>
          <w:szCs w:val="28"/>
        </w:rPr>
        <w:t xml:space="preserve"> «</w:t>
      </w:r>
      <w:proofErr w:type="spellStart"/>
      <w:r w:rsidR="00757EDB" w:rsidRPr="00455CE7">
        <w:rPr>
          <w:color w:val="000000" w:themeColor="text1"/>
          <w:szCs w:val="28"/>
        </w:rPr>
        <w:t>Инкинское</w:t>
      </w:r>
      <w:proofErr w:type="spellEnd"/>
      <w:r w:rsidR="00757EDB" w:rsidRPr="00455CE7">
        <w:rPr>
          <w:color w:val="000000" w:themeColor="text1"/>
          <w:szCs w:val="28"/>
        </w:rPr>
        <w:t xml:space="preserve"> сельское поселение</w:t>
      </w:r>
      <w:r w:rsidR="005E3A4A" w:rsidRPr="00455CE7">
        <w:rPr>
          <w:color w:val="000000" w:themeColor="text1"/>
          <w:szCs w:val="28"/>
        </w:rPr>
        <w:t>»</w:t>
      </w:r>
      <w:r w:rsidR="0086494B">
        <w:rPr>
          <w:color w:val="000000" w:themeColor="text1"/>
          <w:szCs w:val="28"/>
        </w:rPr>
        <w:t xml:space="preserve"> на 2023</w:t>
      </w:r>
      <w:r w:rsidRPr="00455CE7">
        <w:rPr>
          <w:color w:val="000000" w:themeColor="text1"/>
          <w:szCs w:val="28"/>
        </w:rPr>
        <w:t xml:space="preserve"> год</w:t>
      </w:r>
      <w:r w:rsidR="00FF63D7">
        <w:rPr>
          <w:color w:val="000000" w:themeColor="text1"/>
          <w:szCs w:val="28"/>
        </w:rPr>
        <w:t xml:space="preserve"> и плановый период 202</w:t>
      </w:r>
      <w:r w:rsidR="0086494B">
        <w:rPr>
          <w:color w:val="000000" w:themeColor="text1"/>
          <w:szCs w:val="28"/>
        </w:rPr>
        <w:t xml:space="preserve">4 и 2025 </w:t>
      </w:r>
      <w:r w:rsidR="0056603E" w:rsidRPr="00455CE7">
        <w:rPr>
          <w:color w:val="000000" w:themeColor="text1"/>
          <w:szCs w:val="28"/>
        </w:rPr>
        <w:t>годов</w:t>
      </w:r>
      <w:r w:rsidRPr="00455CE7">
        <w:rPr>
          <w:color w:val="000000" w:themeColor="text1"/>
          <w:szCs w:val="28"/>
        </w:rPr>
        <w:t>;</w:t>
      </w:r>
    </w:p>
    <w:p w:rsidR="00E61EC5" w:rsidRPr="00455CE7" w:rsidRDefault="00E61EC5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П</w:t>
      </w:r>
      <w:r w:rsidR="00FC3AFF" w:rsidRPr="00455CE7">
        <w:rPr>
          <w:color w:val="000000" w:themeColor="text1"/>
          <w:szCs w:val="28"/>
        </w:rPr>
        <w:t xml:space="preserve">рогноз социально-экономического развития </w:t>
      </w:r>
      <w:proofErr w:type="spellStart"/>
      <w:r w:rsidR="00757EDB" w:rsidRPr="00455CE7">
        <w:rPr>
          <w:color w:val="000000" w:themeColor="text1"/>
          <w:szCs w:val="28"/>
        </w:rPr>
        <w:t>Инкинского</w:t>
      </w:r>
      <w:proofErr w:type="spellEnd"/>
      <w:r w:rsidR="00757EDB" w:rsidRPr="00455CE7">
        <w:rPr>
          <w:color w:val="000000" w:themeColor="text1"/>
          <w:szCs w:val="28"/>
        </w:rPr>
        <w:t xml:space="preserve"> сельского поселения</w:t>
      </w:r>
      <w:r w:rsidR="00FC3AFF" w:rsidRPr="00455CE7">
        <w:rPr>
          <w:color w:val="000000" w:themeColor="text1"/>
          <w:szCs w:val="28"/>
        </w:rPr>
        <w:t xml:space="preserve"> </w:t>
      </w:r>
      <w:r w:rsidR="00EF39ED">
        <w:rPr>
          <w:color w:val="000000" w:themeColor="text1"/>
          <w:szCs w:val="28"/>
        </w:rPr>
        <w:t>на 2023</w:t>
      </w:r>
      <w:r w:rsidR="0056603E" w:rsidRPr="00455CE7">
        <w:rPr>
          <w:color w:val="000000" w:themeColor="text1"/>
          <w:szCs w:val="28"/>
        </w:rPr>
        <w:t>-202</w:t>
      </w:r>
      <w:r w:rsidR="00EF39ED">
        <w:rPr>
          <w:color w:val="000000" w:themeColor="text1"/>
          <w:szCs w:val="28"/>
        </w:rPr>
        <w:t>5</w:t>
      </w:r>
      <w:r w:rsidR="0056603E" w:rsidRPr="00455CE7">
        <w:rPr>
          <w:color w:val="000000" w:themeColor="text1"/>
          <w:szCs w:val="28"/>
        </w:rPr>
        <w:t xml:space="preserve"> </w:t>
      </w:r>
      <w:r w:rsidR="008C6924" w:rsidRPr="00455CE7">
        <w:rPr>
          <w:color w:val="000000" w:themeColor="text1"/>
          <w:szCs w:val="28"/>
        </w:rPr>
        <w:t>годы</w:t>
      </w:r>
      <w:r w:rsidRPr="00455CE7">
        <w:rPr>
          <w:color w:val="000000" w:themeColor="text1"/>
          <w:szCs w:val="28"/>
        </w:rPr>
        <w:t>;</w:t>
      </w:r>
    </w:p>
    <w:p w:rsidR="001F7830" w:rsidRPr="00455CE7" w:rsidRDefault="00F95EF0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Реестр расходных обязательств муниципального образования «</w:t>
      </w:r>
      <w:proofErr w:type="spellStart"/>
      <w:r w:rsidR="00A51F3E" w:rsidRPr="00455CE7">
        <w:rPr>
          <w:color w:val="000000" w:themeColor="text1"/>
          <w:szCs w:val="28"/>
        </w:rPr>
        <w:t>Инкинское</w:t>
      </w:r>
      <w:proofErr w:type="spellEnd"/>
      <w:r w:rsidR="00A51F3E" w:rsidRPr="00455CE7">
        <w:rPr>
          <w:color w:val="000000" w:themeColor="text1"/>
          <w:szCs w:val="28"/>
        </w:rPr>
        <w:t xml:space="preserve"> сельское поселение</w:t>
      </w:r>
      <w:r w:rsidR="0086494B">
        <w:rPr>
          <w:color w:val="000000" w:themeColor="text1"/>
          <w:szCs w:val="28"/>
        </w:rPr>
        <w:t>» на 2023</w:t>
      </w:r>
      <w:r w:rsidR="00FF63D7">
        <w:rPr>
          <w:color w:val="000000" w:themeColor="text1"/>
          <w:szCs w:val="28"/>
        </w:rPr>
        <w:t xml:space="preserve"> год и плановый период 202</w:t>
      </w:r>
      <w:r w:rsidR="0086494B">
        <w:rPr>
          <w:color w:val="000000" w:themeColor="text1"/>
          <w:szCs w:val="28"/>
        </w:rPr>
        <w:t>4</w:t>
      </w:r>
      <w:r w:rsidR="00FF63D7">
        <w:rPr>
          <w:color w:val="000000" w:themeColor="text1"/>
          <w:szCs w:val="28"/>
        </w:rPr>
        <w:t>-202</w:t>
      </w:r>
      <w:r w:rsidR="0086494B">
        <w:rPr>
          <w:color w:val="000000" w:themeColor="text1"/>
          <w:szCs w:val="28"/>
        </w:rPr>
        <w:t>5</w:t>
      </w:r>
      <w:r w:rsidR="00545952" w:rsidRPr="00455CE7">
        <w:rPr>
          <w:color w:val="000000" w:themeColor="text1"/>
          <w:szCs w:val="28"/>
        </w:rPr>
        <w:t xml:space="preserve"> годы</w:t>
      </w:r>
      <w:r w:rsidRPr="00455CE7">
        <w:rPr>
          <w:color w:val="000000" w:themeColor="text1"/>
          <w:szCs w:val="28"/>
        </w:rPr>
        <w:t>;</w:t>
      </w:r>
      <w:r w:rsidR="0046507A" w:rsidRPr="00455CE7">
        <w:rPr>
          <w:color w:val="000000" w:themeColor="text1"/>
          <w:szCs w:val="28"/>
        </w:rPr>
        <w:t xml:space="preserve"> </w:t>
      </w:r>
    </w:p>
    <w:p w:rsidR="0046507A" w:rsidRPr="00455CE7" w:rsidRDefault="0046507A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 xml:space="preserve">Пояснительная записка к проекту решения </w:t>
      </w:r>
      <w:r w:rsidR="00A51F3E" w:rsidRPr="00455CE7">
        <w:rPr>
          <w:color w:val="000000" w:themeColor="text1"/>
          <w:szCs w:val="28"/>
        </w:rPr>
        <w:t xml:space="preserve">Совета </w:t>
      </w:r>
      <w:proofErr w:type="spellStart"/>
      <w:r w:rsidR="00A51F3E" w:rsidRPr="00455CE7">
        <w:rPr>
          <w:color w:val="000000" w:themeColor="text1"/>
          <w:szCs w:val="28"/>
        </w:rPr>
        <w:t>Инкинского</w:t>
      </w:r>
      <w:proofErr w:type="spellEnd"/>
      <w:r w:rsidR="00A51F3E" w:rsidRPr="00455CE7">
        <w:rPr>
          <w:color w:val="000000" w:themeColor="text1"/>
          <w:szCs w:val="28"/>
        </w:rPr>
        <w:t xml:space="preserve"> сельского поселения</w:t>
      </w:r>
      <w:r w:rsidRPr="00455CE7">
        <w:rPr>
          <w:color w:val="000000" w:themeColor="text1"/>
          <w:szCs w:val="28"/>
        </w:rPr>
        <w:t xml:space="preserve"> «О бюджете муниципального образования «</w:t>
      </w:r>
      <w:proofErr w:type="spellStart"/>
      <w:r w:rsidR="00A51F3E" w:rsidRPr="00455CE7">
        <w:rPr>
          <w:color w:val="000000" w:themeColor="text1"/>
          <w:szCs w:val="28"/>
        </w:rPr>
        <w:t>Инкинское</w:t>
      </w:r>
      <w:proofErr w:type="spellEnd"/>
      <w:r w:rsidR="00A51F3E" w:rsidRPr="00455CE7">
        <w:rPr>
          <w:color w:val="000000" w:themeColor="text1"/>
          <w:szCs w:val="28"/>
        </w:rPr>
        <w:t xml:space="preserve"> сельское поселение</w:t>
      </w:r>
      <w:r w:rsidR="0086494B">
        <w:rPr>
          <w:color w:val="000000" w:themeColor="text1"/>
          <w:szCs w:val="28"/>
        </w:rPr>
        <w:t>» на 2023</w:t>
      </w:r>
      <w:r w:rsidRPr="00455CE7">
        <w:rPr>
          <w:color w:val="000000" w:themeColor="text1"/>
          <w:szCs w:val="28"/>
        </w:rPr>
        <w:t xml:space="preserve"> год</w:t>
      </w:r>
      <w:r w:rsidR="0086494B">
        <w:rPr>
          <w:color w:val="000000" w:themeColor="text1"/>
          <w:szCs w:val="28"/>
        </w:rPr>
        <w:t xml:space="preserve"> и плановый период 2024 и 2025</w:t>
      </w:r>
      <w:r w:rsidR="00B12171" w:rsidRPr="00455CE7">
        <w:rPr>
          <w:color w:val="000000" w:themeColor="text1"/>
          <w:szCs w:val="28"/>
        </w:rPr>
        <w:t xml:space="preserve"> годов</w:t>
      </w:r>
      <w:r w:rsidRPr="00455CE7">
        <w:rPr>
          <w:color w:val="000000" w:themeColor="text1"/>
          <w:szCs w:val="28"/>
        </w:rPr>
        <w:t>»;</w:t>
      </w:r>
    </w:p>
    <w:p w:rsidR="00F736B4" w:rsidRPr="00455CE7" w:rsidRDefault="00F736B4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Оценка ожидаемого исполнения</w:t>
      </w:r>
      <w:r w:rsidR="008C6924" w:rsidRPr="00455CE7">
        <w:rPr>
          <w:color w:val="000000" w:themeColor="text1"/>
          <w:szCs w:val="28"/>
        </w:rPr>
        <w:t xml:space="preserve"> бюджета</w:t>
      </w:r>
      <w:r w:rsidRPr="00455CE7">
        <w:rPr>
          <w:color w:val="000000" w:themeColor="text1"/>
          <w:szCs w:val="28"/>
        </w:rPr>
        <w:t xml:space="preserve"> МО «</w:t>
      </w:r>
      <w:proofErr w:type="spellStart"/>
      <w:r w:rsidR="00A51F3E" w:rsidRPr="00455CE7">
        <w:rPr>
          <w:color w:val="000000" w:themeColor="text1"/>
          <w:szCs w:val="28"/>
        </w:rPr>
        <w:t>Инкинское</w:t>
      </w:r>
      <w:proofErr w:type="spellEnd"/>
      <w:r w:rsidR="00A51F3E" w:rsidRPr="00455CE7">
        <w:rPr>
          <w:color w:val="000000" w:themeColor="text1"/>
          <w:szCs w:val="28"/>
        </w:rPr>
        <w:t xml:space="preserve"> сельское поселение</w:t>
      </w:r>
      <w:r w:rsidRPr="00455CE7">
        <w:rPr>
          <w:color w:val="000000" w:themeColor="text1"/>
          <w:szCs w:val="28"/>
        </w:rPr>
        <w:t>» за 20</w:t>
      </w:r>
      <w:r w:rsidR="00EF39ED">
        <w:rPr>
          <w:color w:val="000000" w:themeColor="text1"/>
          <w:szCs w:val="28"/>
        </w:rPr>
        <w:t>22</w:t>
      </w:r>
      <w:r w:rsidRPr="00455CE7">
        <w:rPr>
          <w:color w:val="000000" w:themeColor="text1"/>
          <w:szCs w:val="28"/>
        </w:rPr>
        <w:t xml:space="preserve"> год;</w:t>
      </w:r>
    </w:p>
    <w:p w:rsidR="008C6924" w:rsidRPr="00455CE7" w:rsidRDefault="008C6924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Прогноз бюджета МО «</w:t>
      </w:r>
      <w:proofErr w:type="spellStart"/>
      <w:r w:rsidRPr="00455CE7">
        <w:rPr>
          <w:color w:val="000000" w:themeColor="text1"/>
          <w:szCs w:val="28"/>
        </w:rPr>
        <w:t>Инкин</w:t>
      </w:r>
      <w:r w:rsidR="00FF63D7">
        <w:rPr>
          <w:color w:val="000000" w:themeColor="text1"/>
          <w:szCs w:val="28"/>
        </w:rPr>
        <w:t>ское</w:t>
      </w:r>
      <w:proofErr w:type="spellEnd"/>
      <w:r w:rsidR="00FF63D7">
        <w:rPr>
          <w:color w:val="000000" w:themeColor="text1"/>
          <w:szCs w:val="28"/>
        </w:rPr>
        <w:t xml:space="preserve"> сельское поселение» на 202</w:t>
      </w:r>
      <w:r w:rsidR="00EF39ED">
        <w:rPr>
          <w:color w:val="000000" w:themeColor="text1"/>
          <w:szCs w:val="28"/>
        </w:rPr>
        <w:t>3</w:t>
      </w:r>
      <w:r w:rsidRPr="00455CE7">
        <w:rPr>
          <w:color w:val="000000" w:themeColor="text1"/>
          <w:szCs w:val="28"/>
        </w:rPr>
        <w:t xml:space="preserve"> год</w:t>
      </w:r>
      <w:r w:rsidR="00EF39ED">
        <w:rPr>
          <w:color w:val="000000" w:themeColor="text1"/>
          <w:szCs w:val="28"/>
        </w:rPr>
        <w:t xml:space="preserve"> и на плановый период 2024-2025</w:t>
      </w:r>
      <w:r w:rsidR="0056603E" w:rsidRPr="00455CE7">
        <w:rPr>
          <w:color w:val="000000" w:themeColor="text1"/>
          <w:szCs w:val="28"/>
        </w:rPr>
        <w:t xml:space="preserve"> годы</w:t>
      </w:r>
      <w:r w:rsidRPr="00455CE7">
        <w:rPr>
          <w:color w:val="000000" w:themeColor="text1"/>
          <w:szCs w:val="28"/>
        </w:rPr>
        <w:t>;</w:t>
      </w:r>
    </w:p>
    <w:p w:rsidR="0046507A" w:rsidRDefault="00F736B4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Методика р</w:t>
      </w:r>
      <w:r w:rsidR="0046507A" w:rsidRPr="00455CE7">
        <w:rPr>
          <w:color w:val="000000" w:themeColor="text1"/>
          <w:szCs w:val="28"/>
        </w:rPr>
        <w:t>асчет</w:t>
      </w:r>
      <w:r w:rsidRPr="00455CE7">
        <w:rPr>
          <w:color w:val="000000" w:themeColor="text1"/>
          <w:szCs w:val="28"/>
        </w:rPr>
        <w:t xml:space="preserve">а </w:t>
      </w:r>
      <w:r w:rsidR="00C9129B" w:rsidRPr="00455CE7">
        <w:rPr>
          <w:color w:val="000000" w:themeColor="text1"/>
          <w:szCs w:val="28"/>
        </w:rPr>
        <w:t>объема иных межбюджетных тра</w:t>
      </w:r>
      <w:r w:rsidR="00B60AC3" w:rsidRPr="00455CE7">
        <w:rPr>
          <w:color w:val="000000" w:themeColor="text1"/>
          <w:szCs w:val="28"/>
        </w:rPr>
        <w:t>н</w:t>
      </w:r>
      <w:r w:rsidR="00C9129B" w:rsidRPr="00455CE7">
        <w:rPr>
          <w:color w:val="000000" w:themeColor="text1"/>
          <w:szCs w:val="28"/>
        </w:rPr>
        <w:t>сфертов</w:t>
      </w:r>
      <w:r w:rsidRPr="00455CE7">
        <w:rPr>
          <w:color w:val="000000" w:themeColor="text1"/>
          <w:szCs w:val="28"/>
        </w:rPr>
        <w:t>;</w:t>
      </w:r>
    </w:p>
    <w:p w:rsidR="00406825" w:rsidRPr="00382879" w:rsidRDefault="00406825" w:rsidP="00F32DF0">
      <w:pPr>
        <w:spacing w:line="25" w:lineRule="atLeast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Проекты</w:t>
      </w:r>
      <w:r w:rsidRPr="00715B01">
        <w:rPr>
          <w:color w:val="000000" w:themeColor="text1"/>
          <w:szCs w:val="28"/>
        </w:rPr>
        <w:t xml:space="preserve"> ведомственных целевых программ</w:t>
      </w:r>
      <w:r w:rsidRPr="00382879">
        <w:rPr>
          <w:color w:val="000000" w:themeColor="text1"/>
          <w:szCs w:val="28"/>
        </w:rPr>
        <w:t>;</w:t>
      </w:r>
    </w:p>
    <w:p w:rsidR="00256699" w:rsidRPr="00455CE7" w:rsidRDefault="00256699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455CE7">
        <w:rPr>
          <w:color w:val="000000" w:themeColor="text1"/>
          <w:szCs w:val="28"/>
        </w:rPr>
        <w:t>Реестр источников доходов</w:t>
      </w:r>
      <w:r w:rsidR="00F736B4" w:rsidRPr="00455CE7">
        <w:rPr>
          <w:color w:val="000000" w:themeColor="text1"/>
          <w:szCs w:val="28"/>
        </w:rPr>
        <w:t xml:space="preserve"> муниципального образования «</w:t>
      </w:r>
      <w:proofErr w:type="spellStart"/>
      <w:r w:rsidR="00A51F3E" w:rsidRPr="00455CE7">
        <w:rPr>
          <w:color w:val="000000" w:themeColor="text1"/>
          <w:szCs w:val="28"/>
        </w:rPr>
        <w:t>Инкинское</w:t>
      </w:r>
      <w:proofErr w:type="spellEnd"/>
      <w:r w:rsidR="00A51F3E" w:rsidRPr="00455CE7">
        <w:rPr>
          <w:color w:val="000000" w:themeColor="text1"/>
          <w:szCs w:val="28"/>
        </w:rPr>
        <w:t xml:space="preserve"> сельское поселение</w:t>
      </w:r>
      <w:r w:rsidR="0086494B">
        <w:rPr>
          <w:color w:val="000000" w:themeColor="text1"/>
          <w:szCs w:val="28"/>
        </w:rPr>
        <w:t>» на 2023</w:t>
      </w:r>
      <w:r w:rsidR="00F736B4" w:rsidRPr="00455CE7">
        <w:rPr>
          <w:color w:val="000000" w:themeColor="text1"/>
          <w:szCs w:val="28"/>
        </w:rPr>
        <w:t xml:space="preserve"> год</w:t>
      </w:r>
      <w:r w:rsidR="0086494B">
        <w:rPr>
          <w:color w:val="000000" w:themeColor="text1"/>
          <w:szCs w:val="28"/>
        </w:rPr>
        <w:t xml:space="preserve"> и плановый период 2024 и 2025</w:t>
      </w:r>
      <w:r w:rsidR="0056603E" w:rsidRPr="00455CE7">
        <w:rPr>
          <w:color w:val="000000" w:themeColor="text1"/>
          <w:szCs w:val="28"/>
        </w:rPr>
        <w:t xml:space="preserve"> год</w:t>
      </w:r>
      <w:r w:rsidR="00FF63D7">
        <w:rPr>
          <w:color w:val="000000" w:themeColor="text1"/>
          <w:szCs w:val="28"/>
        </w:rPr>
        <w:t>ов</w:t>
      </w:r>
      <w:r w:rsidR="00455CE7">
        <w:rPr>
          <w:color w:val="000000" w:themeColor="text1"/>
          <w:szCs w:val="28"/>
        </w:rPr>
        <w:t>.</w:t>
      </w:r>
    </w:p>
    <w:p w:rsidR="00256699" w:rsidRPr="00715B01" w:rsidRDefault="00445DA3" w:rsidP="00A51F3E">
      <w:pPr>
        <w:spacing w:line="25" w:lineRule="atLeast"/>
        <w:ind w:firstLine="708"/>
        <w:rPr>
          <w:szCs w:val="28"/>
        </w:rPr>
      </w:pPr>
      <w:r>
        <w:rPr>
          <w:color w:val="000000" w:themeColor="text1"/>
          <w:szCs w:val="28"/>
        </w:rPr>
        <w:t xml:space="preserve">В период проведения </w:t>
      </w:r>
      <w:r w:rsidR="00A51F3E">
        <w:rPr>
          <w:color w:val="000000" w:themeColor="text1"/>
          <w:szCs w:val="28"/>
        </w:rPr>
        <w:t>экспертно-аналитического мероприятия использован</w:t>
      </w:r>
      <w:r w:rsidR="00406825" w:rsidRPr="00406825">
        <w:rPr>
          <w:color w:val="000000" w:themeColor="text1"/>
          <w:szCs w:val="28"/>
        </w:rPr>
        <w:t xml:space="preserve"> </w:t>
      </w:r>
      <w:r w:rsidR="00A51F3E">
        <w:rPr>
          <w:szCs w:val="28"/>
        </w:rPr>
        <w:t>о</w:t>
      </w:r>
      <w:r w:rsidR="00A45278" w:rsidRPr="00715B01">
        <w:rPr>
          <w:szCs w:val="28"/>
        </w:rPr>
        <w:t>тчет</w:t>
      </w:r>
      <w:r w:rsidR="00256699" w:rsidRPr="00715B01">
        <w:rPr>
          <w:szCs w:val="28"/>
        </w:rPr>
        <w:t xml:space="preserve"> о кассовом поступлении и выбытии бюдж</w:t>
      </w:r>
      <w:r w:rsidR="00A51F3E">
        <w:rPr>
          <w:szCs w:val="28"/>
        </w:rPr>
        <w:t xml:space="preserve">етных средств </w:t>
      </w:r>
      <w:r w:rsidR="00256699" w:rsidRPr="00715B01">
        <w:rPr>
          <w:szCs w:val="28"/>
        </w:rPr>
        <w:t>(</w:t>
      </w:r>
      <w:hyperlink w:anchor="sub_503124" w:history="1">
        <w:r w:rsidR="00256699" w:rsidRPr="00715B01">
          <w:rPr>
            <w:szCs w:val="28"/>
          </w:rPr>
          <w:t>форма 0503124</w:t>
        </w:r>
      </w:hyperlink>
      <w:r w:rsidR="006C5F79">
        <w:rPr>
          <w:szCs w:val="28"/>
        </w:rPr>
        <w:t>) на 01.10.20</w:t>
      </w:r>
      <w:r w:rsidR="0086494B">
        <w:rPr>
          <w:szCs w:val="28"/>
        </w:rPr>
        <w:t>22</w:t>
      </w:r>
      <w:r w:rsidR="006C5F79">
        <w:rPr>
          <w:szCs w:val="28"/>
        </w:rPr>
        <w:t xml:space="preserve">г. </w:t>
      </w:r>
      <w:r w:rsidR="00256699" w:rsidRPr="00715B01">
        <w:rPr>
          <w:szCs w:val="28"/>
        </w:rPr>
        <w:t>по бюджету муниципального образования «</w:t>
      </w:r>
      <w:proofErr w:type="spellStart"/>
      <w:r w:rsidR="00A51F3E">
        <w:rPr>
          <w:szCs w:val="28"/>
        </w:rPr>
        <w:t>Инкинское</w:t>
      </w:r>
      <w:proofErr w:type="spellEnd"/>
      <w:r w:rsidR="00A51F3E">
        <w:rPr>
          <w:szCs w:val="28"/>
        </w:rPr>
        <w:t xml:space="preserve"> сельское поселение</w:t>
      </w:r>
      <w:r w:rsidR="00256699" w:rsidRPr="00715B01">
        <w:rPr>
          <w:szCs w:val="28"/>
        </w:rPr>
        <w:t>».</w:t>
      </w:r>
    </w:p>
    <w:p w:rsidR="000F0768" w:rsidRPr="00715B01" w:rsidRDefault="000F0768" w:rsidP="000F0768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>Пр</w:t>
      </w:r>
      <w:r w:rsidR="009F5667">
        <w:rPr>
          <w:color w:val="000000" w:themeColor="text1"/>
          <w:szCs w:val="28"/>
        </w:rPr>
        <w:t>оект бюджета, а также документы</w:t>
      </w:r>
      <w:r w:rsidRPr="00715B01">
        <w:rPr>
          <w:color w:val="000000" w:themeColor="text1"/>
          <w:szCs w:val="28"/>
        </w:rPr>
        <w:t xml:space="preserve"> </w:t>
      </w:r>
      <w:r w:rsidR="00CB4BE4">
        <w:rPr>
          <w:color w:val="000000" w:themeColor="text1"/>
          <w:szCs w:val="28"/>
        </w:rPr>
        <w:t xml:space="preserve">к нему </w:t>
      </w:r>
      <w:r w:rsidRPr="00715B01">
        <w:rPr>
          <w:color w:val="000000" w:themeColor="text1"/>
          <w:szCs w:val="28"/>
        </w:rPr>
        <w:t>одновременно с проектом бюджета представлены в Счетную палату в установленный срок</w:t>
      </w:r>
      <w:r w:rsidR="0086494B">
        <w:rPr>
          <w:color w:val="000000" w:themeColor="text1"/>
          <w:szCs w:val="28"/>
        </w:rPr>
        <w:t xml:space="preserve"> (15.11.2022</w:t>
      </w:r>
      <w:r w:rsidR="00FF63D7">
        <w:rPr>
          <w:color w:val="000000" w:themeColor="text1"/>
          <w:szCs w:val="28"/>
        </w:rPr>
        <w:t xml:space="preserve"> </w:t>
      </w:r>
      <w:proofErr w:type="spellStart"/>
      <w:r w:rsidR="00FF63D7">
        <w:rPr>
          <w:color w:val="000000" w:themeColor="text1"/>
          <w:szCs w:val="28"/>
        </w:rPr>
        <w:t>вх.№</w:t>
      </w:r>
      <w:proofErr w:type="spellEnd"/>
      <w:r w:rsidR="00FF63D7">
        <w:rPr>
          <w:color w:val="000000" w:themeColor="text1"/>
          <w:szCs w:val="28"/>
        </w:rPr>
        <w:t xml:space="preserve"> </w:t>
      </w:r>
      <w:r w:rsidR="0086494B">
        <w:rPr>
          <w:color w:val="000000" w:themeColor="text1"/>
          <w:szCs w:val="28"/>
        </w:rPr>
        <w:t>174</w:t>
      </w:r>
      <w:r w:rsidR="00455CE7">
        <w:rPr>
          <w:color w:val="000000" w:themeColor="text1"/>
          <w:szCs w:val="28"/>
        </w:rPr>
        <w:t>)</w:t>
      </w:r>
      <w:r w:rsidRPr="00715B01">
        <w:rPr>
          <w:color w:val="000000" w:themeColor="text1"/>
          <w:szCs w:val="28"/>
        </w:rPr>
        <w:t>.</w:t>
      </w:r>
    </w:p>
    <w:p w:rsidR="00BE3AA5" w:rsidRPr="002C3F13" w:rsidRDefault="00BE3AA5" w:rsidP="00BE3AA5">
      <w:pPr>
        <w:spacing w:line="240" w:lineRule="auto"/>
        <w:ind w:firstLine="708"/>
        <w:rPr>
          <w:color w:val="000000" w:themeColor="text1"/>
          <w:szCs w:val="28"/>
        </w:rPr>
      </w:pPr>
      <w:r w:rsidRPr="002C3F13">
        <w:rPr>
          <w:color w:val="000000" w:themeColor="text1"/>
          <w:szCs w:val="28"/>
        </w:rPr>
        <w:t>Документы и материалы, представленные вместе с проектом бюджета, соответствуют перечню, установленному статьей 184.2 Бюджетного кодекса и Положению о бюджетном процессе (статья 13).</w:t>
      </w:r>
    </w:p>
    <w:p w:rsidR="0056603E" w:rsidRPr="00EF39ED" w:rsidRDefault="0056603E" w:rsidP="00B60AC3">
      <w:pPr>
        <w:spacing w:line="25" w:lineRule="atLeast"/>
        <w:ind w:firstLine="708"/>
        <w:rPr>
          <w:color w:val="000000" w:themeColor="text1"/>
          <w:sz w:val="16"/>
          <w:szCs w:val="16"/>
        </w:rPr>
      </w:pPr>
    </w:p>
    <w:p w:rsidR="00F4456B" w:rsidRPr="00EF3ED9" w:rsidRDefault="0052565E" w:rsidP="00EF3ED9">
      <w:pPr>
        <w:pStyle w:val="a6"/>
        <w:numPr>
          <w:ilvl w:val="0"/>
          <w:numId w:val="1"/>
        </w:numPr>
        <w:spacing w:line="25" w:lineRule="atLeast"/>
        <w:jc w:val="center"/>
        <w:rPr>
          <w:b/>
          <w:szCs w:val="28"/>
        </w:rPr>
      </w:pPr>
      <w:r w:rsidRPr="00EF3ED9">
        <w:rPr>
          <w:b/>
          <w:szCs w:val="28"/>
        </w:rPr>
        <w:t>Основные направления бюджетной и налоговой политики, параметры</w:t>
      </w:r>
      <w:r w:rsidR="00B5637D" w:rsidRPr="00EF3ED9">
        <w:rPr>
          <w:b/>
          <w:szCs w:val="28"/>
        </w:rPr>
        <w:t xml:space="preserve"> прогноза социально-экономического </w:t>
      </w:r>
      <w:r w:rsidRPr="00EF3ED9">
        <w:rPr>
          <w:b/>
          <w:szCs w:val="28"/>
        </w:rPr>
        <w:t>р</w:t>
      </w:r>
      <w:r w:rsidR="00AF0C7B" w:rsidRPr="00EF3ED9">
        <w:rPr>
          <w:b/>
          <w:szCs w:val="28"/>
        </w:rPr>
        <w:t xml:space="preserve">азвития </w:t>
      </w:r>
    </w:p>
    <w:p w:rsidR="00B5637D" w:rsidRDefault="00F4456B" w:rsidP="00627021">
      <w:pPr>
        <w:spacing w:line="25" w:lineRule="atLeast"/>
        <w:jc w:val="center"/>
        <w:rPr>
          <w:b/>
          <w:szCs w:val="28"/>
        </w:rPr>
      </w:pPr>
      <w:proofErr w:type="spellStart"/>
      <w:r>
        <w:rPr>
          <w:b/>
          <w:szCs w:val="28"/>
        </w:rPr>
        <w:t>Инкинского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D77500" w:rsidRPr="00EF39ED" w:rsidRDefault="00D77500" w:rsidP="00627021">
      <w:pPr>
        <w:spacing w:line="25" w:lineRule="atLeast"/>
        <w:jc w:val="center"/>
        <w:rPr>
          <w:sz w:val="16"/>
          <w:szCs w:val="16"/>
        </w:rPr>
      </w:pPr>
    </w:p>
    <w:p w:rsidR="00D77500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 пунктом 2 статьи 172 Бюджетного кодекса составление проекта бюджета основывается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D77500" w:rsidRDefault="00D77500" w:rsidP="00D77500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положениях</w:t>
      </w:r>
      <w:proofErr w:type="gramEnd"/>
      <w:r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44FB1" w:rsidRDefault="00B44FB1" w:rsidP="00D77500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>
        <w:rPr>
          <w:color w:val="000000" w:themeColor="text1"/>
          <w:szCs w:val="28"/>
        </w:rPr>
        <w:t>документах</w:t>
      </w:r>
      <w:proofErr w:type="gramEnd"/>
      <w:r>
        <w:rPr>
          <w:color w:val="000000" w:themeColor="text1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D77500" w:rsidRDefault="00D77500" w:rsidP="00D77500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основных </w:t>
      </w:r>
      <w:proofErr w:type="gramStart"/>
      <w:r>
        <w:rPr>
          <w:szCs w:val="28"/>
        </w:rPr>
        <w:t>направлениях</w:t>
      </w:r>
      <w:proofErr w:type="gramEnd"/>
      <w:r>
        <w:rPr>
          <w:szCs w:val="28"/>
        </w:rPr>
        <w:t xml:space="preserve"> бюджетной и налоговой политики;</w:t>
      </w:r>
    </w:p>
    <w:p w:rsidR="00D77500" w:rsidRDefault="00D77500" w:rsidP="00D77500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прогнозе</w:t>
      </w:r>
      <w:proofErr w:type="gramEnd"/>
      <w:r>
        <w:rPr>
          <w:szCs w:val="28"/>
        </w:rPr>
        <w:t xml:space="preserve"> социально-экономического развития;</w:t>
      </w:r>
    </w:p>
    <w:p w:rsidR="00D77500" w:rsidRDefault="00D77500" w:rsidP="00D77500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 xml:space="preserve">бюджетном </w:t>
      </w:r>
      <w:proofErr w:type="gramStart"/>
      <w:r>
        <w:rPr>
          <w:szCs w:val="28"/>
        </w:rPr>
        <w:t>прогнозе</w:t>
      </w:r>
      <w:proofErr w:type="gramEnd"/>
      <w:r>
        <w:rPr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D77500" w:rsidRDefault="00D77500" w:rsidP="00D77500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D77500" w:rsidRDefault="00D77500" w:rsidP="00D77500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Представленные с проектом </w:t>
      </w:r>
      <w:r w:rsidRPr="00657FFE">
        <w:rPr>
          <w:szCs w:val="28"/>
        </w:rPr>
        <w:t>основные направления бюджетной политики</w:t>
      </w:r>
      <w:r>
        <w:rPr>
          <w:szCs w:val="28"/>
        </w:rPr>
        <w:t xml:space="preserve"> муниципального образования «</w:t>
      </w:r>
      <w:proofErr w:type="spellStart"/>
      <w:r>
        <w:rPr>
          <w:szCs w:val="28"/>
        </w:rPr>
        <w:t>Инкинское</w:t>
      </w:r>
      <w:proofErr w:type="spellEnd"/>
      <w:r>
        <w:rPr>
          <w:szCs w:val="28"/>
        </w:rPr>
        <w:t xml:space="preserve"> сельское поселение» на 202</w:t>
      </w:r>
      <w:r w:rsidR="00470DC4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470DC4">
        <w:rPr>
          <w:szCs w:val="28"/>
        </w:rPr>
        <w:t>4</w:t>
      </w:r>
      <w:r>
        <w:rPr>
          <w:szCs w:val="28"/>
        </w:rPr>
        <w:t xml:space="preserve"> и 202</w:t>
      </w:r>
      <w:r w:rsidR="00470DC4">
        <w:rPr>
          <w:szCs w:val="28"/>
        </w:rPr>
        <w:t>5</w:t>
      </w:r>
      <w:r>
        <w:rPr>
          <w:szCs w:val="28"/>
        </w:rPr>
        <w:t xml:space="preserve"> годов определяют, что целью бюджетной политики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является</w:t>
      </w:r>
      <w:r w:rsidR="003F35C3">
        <w:rPr>
          <w:szCs w:val="28"/>
        </w:rPr>
        <w:t xml:space="preserve"> сохранение стабильности, </w:t>
      </w:r>
      <w:r>
        <w:rPr>
          <w:szCs w:val="28"/>
        </w:rPr>
        <w:t>сбалансированности</w:t>
      </w:r>
      <w:r w:rsidR="003F35C3">
        <w:rPr>
          <w:szCs w:val="28"/>
        </w:rPr>
        <w:t xml:space="preserve"> бюджетной </w:t>
      </w:r>
      <w:r>
        <w:rPr>
          <w:szCs w:val="28"/>
        </w:rPr>
        <w:t>системы</w:t>
      </w:r>
      <w:r w:rsidR="003F35C3">
        <w:rPr>
          <w:szCs w:val="28"/>
        </w:rPr>
        <w:t xml:space="preserve"> при безусловном исполнении всех принятых обязательств</w:t>
      </w:r>
      <w:r>
        <w:rPr>
          <w:szCs w:val="28"/>
        </w:rPr>
        <w:t>.</w:t>
      </w:r>
    </w:p>
    <w:p w:rsidR="00D77500" w:rsidRDefault="00D77500" w:rsidP="00D77500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Основными задачами бюджетной политики муниципального образования «</w:t>
      </w:r>
      <w:proofErr w:type="spellStart"/>
      <w:r>
        <w:rPr>
          <w:szCs w:val="28"/>
        </w:rPr>
        <w:t>Инкинское</w:t>
      </w:r>
      <w:proofErr w:type="spellEnd"/>
      <w:r>
        <w:rPr>
          <w:szCs w:val="28"/>
        </w:rPr>
        <w:t xml:space="preserve"> сельское поселение» на 202</w:t>
      </w:r>
      <w:r w:rsidR="00E74C9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E74C91">
        <w:rPr>
          <w:szCs w:val="28"/>
        </w:rPr>
        <w:t>4</w:t>
      </w:r>
      <w:r>
        <w:rPr>
          <w:szCs w:val="28"/>
        </w:rPr>
        <w:t xml:space="preserve"> и 202</w:t>
      </w:r>
      <w:r w:rsidR="00E74C91">
        <w:rPr>
          <w:szCs w:val="28"/>
        </w:rPr>
        <w:t>5</w:t>
      </w:r>
      <w:r>
        <w:rPr>
          <w:szCs w:val="28"/>
        </w:rPr>
        <w:t xml:space="preserve"> годов станут:</w:t>
      </w:r>
    </w:p>
    <w:p w:rsidR="00D77500" w:rsidRDefault="003F35C3" w:rsidP="00D77500">
      <w:pPr>
        <w:pStyle w:val="af3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</w:t>
      </w:r>
      <w:r w:rsidR="00D77500">
        <w:rPr>
          <w:color w:val="000000"/>
          <w:sz w:val="28"/>
          <w:szCs w:val="28"/>
          <w:shd w:val="clear" w:color="auto" w:fill="FFFFFF"/>
        </w:rPr>
        <w:t>ормирование бюджетных параметров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77500">
        <w:rPr>
          <w:color w:val="000000"/>
          <w:sz w:val="28"/>
          <w:szCs w:val="28"/>
          <w:shd w:val="clear" w:color="auto" w:fill="FFFFFF"/>
        </w:rPr>
        <w:t xml:space="preserve">исходя из необходимости безусловного исполнения действующих расходных обязательств, в том числе с учетом их оптимизации, </w:t>
      </w:r>
      <w:r>
        <w:rPr>
          <w:color w:val="000000"/>
          <w:sz w:val="28"/>
          <w:szCs w:val="28"/>
          <w:shd w:val="clear" w:color="auto" w:fill="FFFFFF"/>
        </w:rPr>
        <w:t>обеспечение сбалансированности бюджета поселения</w:t>
      </w:r>
      <w:r w:rsidR="00D77500">
        <w:rPr>
          <w:color w:val="000000"/>
          <w:sz w:val="28"/>
          <w:szCs w:val="28"/>
          <w:shd w:val="clear" w:color="auto" w:fill="FFFFFF"/>
        </w:rPr>
        <w:t>.</w:t>
      </w:r>
    </w:p>
    <w:p w:rsidR="00D77500" w:rsidRDefault="000C044F" w:rsidP="00D77500">
      <w:pPr>
        <w:pStyle w:val="af3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бюджетных расходов, планирование финансовых ресурсов с учетом реализации приоритетных направлений стратегического развития поселения, с привлечением финансовых ресурсов из вышестоящих бюджетов посредством участия в государственных программах</w:t>
      </w:r>
      <w:r w:rsidR="00D77500">
        <w:rPr>
          <w:sz w:val="28"/>
          <w:szCs w:val="28"/>
        </w:rPr>
        <w:t xml:space="preserve">. </w:t>
      </w:r>
    </w:p>
    <w:p w:rsidR="00D77500" w:rsidRDefault="00D77500" w:rsidP="00D77500">
      <w:pPr>
        <w:pStyle w:val="af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B93049">
        <w:rPr>
          <w:sz w:val="28"/>
          <w:szCs w:val="28"/>
        </w:rPr>
        <w:t xml:space="preserve"> и поддержание сбалансированности бюджета поселения в рамках установленных механизмов формирования</w:t>
      </w:r>
      <w:r>
        <w:rPr>
          <w:sz w:val="28"/>
          <w:szCs w:val="28"/>
        </w:rPr>
        <w:t>.</w:t>
      </w:r>
    </w:p>
    <w:p w:rsidR="00B93049" w:rsidRDefault="00B93049" w:rsidP="00D77500">
      <w:pPr>
        <w:pStyle w:val="af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долговой устойчивости бюджета путем поддержания показателей муниципального долга в пределах параметров, позволяющих надлежащим образом осуществлять обслуживание и погашение муниципального долга.</w:t>
      </w:r>
    </w:p>
    <w:p w:rsidR="00B93049" w:rsidRDefault="00B93049" w:rsidP="00D77500">
      <w:pPr>
        <w:pStyle w:val="af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открытости и прозрачности бюджетного процесса в муниципальном образовании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D77500" w:rsidRDefault="00D77500" w:rsidP="00D77500">
      <w:pPr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Основные направления налоговой политики определены с учетом преемственности ранее поставленных целей и задач, суть которых состоит в сохранении и развитии налогового потенциала, обеспечивающего бюджетную устойчивость в среднесрочной перспективе: создание благоприятных условий для развития и увеличения доходной базы бюджета поселения, формирования комфортных условий для развития предпринимательской деятельности в поселении, упорядочение системы существующих налоговых льгот.</w:t>
      </w:r>
      <w:proofErr w:type="gramEnd"/>
    </w:p>
    <w:p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налоговой политики продолжают оставаться:</w:t>
      </w:r>
    </w:p>
    <w:p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предпринимательской и инвестиционной активности;</w:t>
      </w:r>
    </w:p>
    <w:p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собираемости и минимизация недоимки налоговых и неналоговых доходов;</w:t>
      </w:r>
    </w:p>
    <w:p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эффективное использование и управление муниципальным имуществом;</w:t>
      </w:r>
    </w:p>
    <w:p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управление налоговыми расходами (оптимизация муниципальных налоговых льгот) с учетом оценки их эффективности;</w:t>
      </w:r>
    </w:p>
    <w:p w:rsidR="00D77500" w:rsidRDefault="00D77500" w:rsidP="00D77500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вовлечению граждан в предпринимательскую деятельность и сокращение неформальной занятости. </w:t>
      </w:r>
    </w:p>
    <w:p w:rsidR="00CB3EAE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целях стимулирования предпринимательской и инвестиционной активности  на территории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поселения, увеличения налоговых и неналоговых доходов бюджета Администрацией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проведен ряд мероприятий, способствующих повышению </w:t>
      </w:r>
      <w:r w:rsidR="000D34D8">
        <w:rPr>
          <w:szCs w:val="28"/>
        </w:rPr>
        <w:t>наполняемости бюджета поселения.</w:t>
      </w:r>
    </w:p>
    <w:p w:rsidR="00E35C76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 </w:t>
      </w:r>
      <w:r w:rsidR="000D34D8">
        <w:rPr>
          <w:szCs w:val="28"/>
        </w:rPr>
        <w:t xml:space="preserve">Налоговая политика в данном направлении направлена на повышение стимулирующей функции налогов для обеспечения экономического развития </w:t>
      </w:r>
      <w:proofErr w:type="spellStart"/>
      <w:r w:rsidR="000D34D8">
        <w:rPr>
          <w:szCs w:val="28"/>
        </w:rPr>
        <w:t>Инкинского</w:t>
      </w:r>
      <w:proofErr w:type="spellEnd"/>
      <w:r w:rsidR="000D34D8">
        <w:rPr>
          <w:szCs w:val="28"/>
        </w:rPr>
        <w:t xml:space="preserve"> сельского поселения путем предоставления налоговых льгот (пониженных ставок), направленных на увеличение налоговой базы и обеспечение бюджета дополнительными доходами.</w:t>
      </w:r>
    </w:p>
    <w:p w:rsidR="00E35C76" w:rsidRDefault="00E35C76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поселении принят Порядок, регламентирующий оценку налоговых расходов местного бюджета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</w:t>
      </w:r>
      <w:r w:rsidR="003F06DE">
        <w:rPr>
          <w:szCs w:val="28"/>
        </w:rPr>
        <w:t>от 22.06.2019 № 796 «Об общих требованиях к оценке налоговых расходов субъектов Российской Федерации и муниципальных образований». Соответствующая оценка проведена по местным налогам: земельному налогу и налогу на имущество физических лиц.</w:t>
      </w:r>
      <w:r>
        <w:rPr>
          <w:szCs w:val="28"/>
        </w:rPr>
        <w:t xml:space="preserve"> </w:t>
      </w:r>
    </w:p>
    <w:p w:rsidR="00D77500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По земельному налогу в поселении сохраняется пониженная ставка (1% вместо 1,5%) для земельных участков, занятых объектами торговли, общественного питания и бытового обслуживания. По налогу на имущество физических лиц на объекты налогообложения, включенные в перечень, в соответствии с требованиями статьи 378.2 Кодекса в поселении установлена пониженная ставка (1,5% вместо 2%).  </w:t>
      </w:r>
    </w:p>
    <w:p w:rsidR="00D77500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>В планируемом периоде в целях повышения наполняемости местного б</w:t>
      </w:r>
      <w:r w:rsidR="000828F0">
        <w:rPr>
          <w:szCs w:val="28"/>
        </w:rPr>
        <w:t>юджета</w:t>
      </w:r>
      <w:r>
        <w:rPr>
          <w:szCs w:val="28"/>
        </w:rPr>
        <w:t xml:space="preserve"> в части местных налогов будет проведена работа по мониторингу поступлений налога на имущество физических лиц и анализу целесообразности корректировки ставок и льготных условий по налогу. Продолжится реализация мероприятий по повышению эффективности налогообложения имущества, в том числе мероприятие по выявлению объектов, не включенных в Перечень объектов для целей налогообложения налогом на имущество физическ</w:t>
      </w:r>
      <w:r w:rsidR="000828F0">
        <w:rPr>
          <w:szCs w:val="28"/>
        </w:rPr>
        <w:t xml:space="preserve">их лиц от кадастровой стоимости </w:t>
      </w:r>
      <w:r>
        <w:rPr>
          <w:szCs w:val="28"/>
        </w:rPr>
        <w:t xml:space="preserve">в соответствии со статьей 378.2 Налогового кодекса РФ, принадлежащих на праве собственности физическим лицам. </w:t>
      </w:r>
    </w:p>
    <w:p w:rsidR="001D3657" w:rsidRDefault="001D3657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="00D77500">
        <w:rPr>
          <w:szCs w:val="28"/>
        </w:rPr>
        <w:t>распоряжени</w:t>
      </w:r>
      <w:r>
        <w:rPr>
          <w:szCs w:val="28"/>
        </w:rPr>
        <w:t xml:space="preserve">ем </w:t>
      </w:r>
      <w:r w:rsidR="00D77500">
        <w:rPr>
          <w:szCs w:val="28"/>
        </w:rPr>
        <w:t xml:space="preserve">Департамента по управлению государственной собственностью Томской области от 01.02.2021 № 48 в 2022 году </w:t>
      </w:r>
      <w:r>
        <w:rPr>
          <w:szCs w:val="28"/>
        </w:rPr>
        <w:t>проводится</w:t>
      </w:r>
      <w:r w:rsidR="00D77500">
        <w:rPr>
          <w:szCs w:val="28"/>
        </w:rPr>
        <w:t xml:space="preserve"> государственная кадастровая оценка в отношении всех учтенных в Едином государственном реестре недвижимости земельных участков. </w:t>
      </w:r>
    </w:p>
    <w:p w:rsidR="001D3657" w:rsidRDefault="001D3657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>Новая кадастровая стоимость окажет влияние на величину налогооблагаемой базы по земельному налогу и, соответственно, на объем поступлений по земельному налогу в местные бюджеты.</w:t>
      </w:r>
    </w:p>
    <w:p w:rsidR="00D77500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Помимо обозначенных выше мероприятий в целях увеличения доходов бюджета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в рамках реализации налоговой политики будет продолжена работа по формированию налогово</w:t>
      </w:r>
      <w:r w:rsidR="000828F0">
        <w:rPr>
          <w:szCs w:val="28"/>
        </w:rPr>
        <w:t>го потенциала бюджета поселения</w:t>
      </w:r>
      <w:r>
        <w:rPr>
          <w:szCs w:val="28"/>
        </w:rPr>
        <w:t xml:space="preserve"> в части налога на имущество физических лиц и земельного налога путем выявления и регистрации прав собственников незарегистрированных объектов недвижимости и земельных участков. </w:t>
      </w:r>
    </w:p>
    <w:p w:rsidR="002A58B7" w:rsidRDefault="002A58B7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>Высокая значимость придается мерам, направленным на обеспечение равных конкурентных условий для различных групп экономических субъектов и улучшение условий ведения бизнеса за счет сокращения административной нагрузки. На постоянной основе проводятся мероприятия по выводу экономики «из тени» и пресечению «</w:t>
      </w:r>
      <w:r w:rsidR="003A31C3">
        <w:rPr>
          <w:szCs w:val="28"/>
        </w:rPr>
        <w:t>с</w:t>
      </w:r>
      <w:r>
        <w:rPr>
          <w:szCs w:val="28"/>
        </w:rPr>
        <w:t xml:space="preserve">ерых» схем оплаты труда, сокращению задолженности по платежам в бюджет в том числе: выявление лиц, осуществляющих трудовую деятельность без официального оформления, выявление налогоплательщиков, осуществляющих деятельность без постановки на налоговый учет на территории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и другие мероприятия.</w:t>
      </w:r>
    </w:p>
    <w:p w:rsidR="00D77500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>Согласно п. 1 ст. 169 БК РФ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D77500" w:rsidRDefault="00D77500" w:rsidP="00D77500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Прогноз социально-экономического развития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разработан на трехлетний период, что соответствует требованиям п.1 статьи 173 БК РФ.</w:t>
      </w:r>
    </w:p>
    <w:p w:rsidR="009019A2" w:rsidRDefault="009019A2" w:rsidP="009019A2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 п. 2 ст. 173 БК РФ прогноз социально-экономического развития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на 2023-2025 годы (далее – Прогноз) разработан в соответствии Порядком, утвержденным постановлением Администрации </w:t>
      </w:r>
      <w:proofErr w:type="spellStart"/>
      <w:r>
        <w:rPr>
          <w:szCs w:val="28"/>
        </w:rPr>
        <w:t>Инкинского</w:t>
      </w:r>
      <w:proofErr w:type="spellEnd"/>
      <w:r>
        <w:rPr>
          <w:szCs w:val="28"/>
        </w:rPr>
        <w:t xml:space="preserve"> сельского поселения от 02.03.2017 № 22.</w:t>
      </w:r>
    </w:p>
    <w:p w:rsidR="00D77500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t>П</w:t>
      </w:r>
      <w:r w:rsidRPr="003E6A87">
        <w:rPr>
          <w:szCs w:val="28"/>
        </w:rPr>
        <w:t xml:space="preserve">рогноз </w:t>
      </w:r>
      <w:r w:rsidRPr="00A27AEE">
        <w:rPr>
          <w:color w:val="000000" w:themeColor="text1"/>
          <w:szCs w:val="28"/>
        </w:rPr>
        <w:t xml:space="preserve">одобрен </w:t>
      </w:r>
      <w:r w:rsidR="00420A9C">
        <w:rPr>
          <w:color w:val="000000" w:themeColor="text1"/>
          <w:szCs w:val="28"/>
        </w:rPr>
        <w:t>31</w:t>
      </w:r>
      <w:r w:rsidRPr="00A27AEE">
        <w:rPr>
          <w:color w:val="000000" w:themeColor="text1"/>
          <w:szCs w:val="28"/>
        </w:rPr>
        <w:t>.10.202</w:t>
      </w:r>
      <w:r w:rsidR="00420A9C">
        <w:rPr>
          <w:color w:val="000000" w:themeColor="text1"/>
          <w:szCs w:val="28"/>
        </w:rPr>
        <w:t>2</w:t>
      </w:r>
      <w:r w:rsidRPr="00A27AEE">
        <w:rPr>
          <w:color w:val="000000" w:themeColor="text1"/>
          <w:szCs w:val="28"/>
        </w:rPr>
        <w:t>г.</w:t>
      </w:r>
      <w:r>
        <w:rPr>
          <w:szCs w:val="28"/>
        </w:rPr>
        <w:t xml:space="preserve"> </w:t>
      </w:r>
      <w:r w:rsidRPr="003E6A87">
        <w:rPr>
          <w:szCs w:val="28"/>
        </w:rPr>
        <w:t xml:space="preserve">решением комиссии по согласованию проекта бюджета </w:t>
      </w:r>
      <w:proofErr w:type="spellStart"/>
      <w:r w:rsidRPr="003E6A87">
        <w:t>Инкинского</w:t>
      </w:r>
      <w:proofErr w:type="spellEnd"/>
      <w:r w:rsidRPr="003E6A87">
        <w:t xml:space="preserve"> сельского поселения</w:t>
      </w:r>
      <w:r w:rsidRPr="003E6A87">
        <w:rPr>
          <w:szCs w:val="28"/>
        </w:rPr>
        <w:t xml:space="preserve">, созданной главой </w:t>
      </w:r>
      <w:proofErr w:type="spellStart"/>
      <w:r w:rsidRPr="003E6A87">
        <w:t>Инкинского</w:t>
      </w:r>
      <w:proofErr w:type="spellEnd"/>
      <w:r w:rsidRPr="003E6A87">
        <w:t xml:space="preserve"> сельского поселения</w:t>
      </w:r>
      <w:r w:rsidRPr="003E6A87">
        <w:rPr>
          <w:szCs w:val="28"/>
        </w:rPr>
        <w:t>, одновременно с принятием решения о внесении проекта бюджета муниципального образования «</w:t>
      </w:r>
      <w:proofErr w:type="spellStart"/>
      <w:r w:rsidRPr="003E6A87">
        <w:rPr>
          <w:szCs w:val="28"/>
        </w:rPr>
        <w:t>Инкинское</w:t>
      </w:r>
      <w:proofErr w:type="spellEnd"/>
      <w:r w:rsidRPr="003E6A87">
        <w:rPr>
          <w:szCs w:val="28"/>
        </w:rPr>
        <w:t xml:space="preserve"> сельское поселение» в Совет </w:t>
      </w:r>
      <w:proofErr w:type="spellStart"/>
      <w:r w:rsidRPr="003E6A87">
        <w:t>Инкинского</w:t>
      </w:r>
      <w:proofErr w:type="spellEnd"/>
      <w:r w:rsidRPr="003E6A87">
        <w:t xml:space="preserve"> сельского поселения</w:t>
      </w:r>
      <w:r>
        <w:rPr>
          <w:szCs w:val="28"/>
        </w:rPr>
        <w:t>, что соответствует п. 3 ст. 173 БК РФ.</w:t>
      </w:r>
      <w:r w:rsidRPr="003E6A87">
        <w:rPr>
          <w:szCs w:val="28"/>
        </w:rPr>
        <w:t xml:space="preserve"> </w:t>
      </w:r>
    </w:p>
    <w:p w:rsidR="00D77500" w:rsidRPr="003E6A87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t>В пояснительной записке к прогнозу на 202</w:t>
      </w:r>
      <w:r w:rsidR="00D86A79">
        <w:rPr>
          <w:szCs w:val="28"/>
        </w:rPr>
        <w:t>3</w:t>
      </w:r>
      <w:r>
        <w:rPr>
          <w:szCs w:val="28"/>
        </w:rPr>
        <w:t xml:space="preserve"> – 202</w:t>
      </w:r>
      <w:r w:rsidR="00D86A79">
        <w:rPr>
          <w:szCs w:val="28"/>
        </w:rPr>
        <w:t>5</w:t>
      </w:r>
      <w:r>
        <w:rPr>
          <w:szCs w:val="28"/>
        </w:rPr>
        <w:t xml:space="preserve"> годы приводится обоснование параметров прогноза согласно требованиям п. 4 ст. 173 БК РФ.</w:t>
      </w:r>
    </w:p>
    <w:p w:rsidR="00D77500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t>Прогноз разработан с учетом итогов социально-экономического развития поселения за 20</w:t>
      </w:r>
      <w:r w:rsidR="00D86A79">
        <w:rPr>
          <w:szCs w:val="28"/>
        </w:rPr>
        <w:t>20</w:t>
      </w:r>
      <w:r>
        <w:rPr>
          <w:szCs w:val="28"/>
        </w:rPr>
        <w:t>-202</w:t>
      </w:r>
      <w:r w:rsidR="00D86A79">
        <w:rPr>
          <w:szCs w:val="28"/>
        </w:rPr>
        <w:t>1</w:t>
      </w:r>
      <w:r>
        <w:rPr>
          <w:szCs w:val="28"/>
        </w:rPr>
        <w:t xml:space="preserve"> годы и 1 полугодие 202</w:t>
      </w:r>
      <w:r w:rsidR="00D86A79">
        <w:rPr>
          <w:szCs w:val="28"/>
        </w:rPr>
        <w:t>2</w:t>
      </w:r>
      <w:r>
        <w:rPr>
          <w:szCs w:val="28"/>
        </w:rPr>
        <w:t xml:space="preserve"> года, на основе действующей ситуации в условиях негативного влияния на экономику последствий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в текущем периоде, а также на основе прогнозируемого роста инфляции и восстановления экономического роста в среднесрочной перспективе.</w:t>
      </w:r>
    </w:p>
    <w:p w:rsidR="00D77500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lastRenderedPageBreak/>
        <w:t xml:space="preserve">Социально-экономическая ситуация в </w:t>
      </w:r>
      <w:proofErr w:type="spellStart"/>
      <w:r>
        <w:rPr>
          <w:szCs w:val="28"/>
        </w:rPr>
        <w:t>Инкинском</w:t>
      </w:r>
      <w:proofErr w:type="spellEnd"/>
      <w:r>
        <w:rPr>
          <w:szCs w:val="28"/>
        </w:rPr>
        <w:t xml:space="preserve"> сельском поселении по итогам 202</w:t>
      </w:r>
      <w:r w:rsidR="00D86A79">
        <w:rPr>
          <w:szCs w:val="28"/>
        </w:rPr>
        <w:t>1</w:t>
      </w:r>
      <w:r>
        <w:rPr>
          <w:szCs w:val="28"/>
        </w:rPr>
        <w:t xml:space="preserve"> года характеризуется некоторым замедлением в большинстве сфер деятельности, в том числе в связи с влиянием на экономику ограничительных мер, направленных на недопущение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инфекции.</w:t>
      </w:r>
    </w:p>
    <w:p w:rsidR="00D77500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t>Показатели прогноза сформированы на основе данных органов статистики, информации, полученной от предприятий, осуществляющих свою деятельность на территории поселения, с учетом обособленных подразделений и субъектов малого предпринимательства.</w:t>
      </w:r>
    </w:p>
    <w:p w:rsidR="00D77500" w:rsidRPr="00481861" w:rsidRDefault="00D77500" w:rsidP="00445DA3">
      <w:pPr>
        <w:shd w:val="clear" w:color="auto" w:fill="FFFFFF"/>
        <w:spacing w:line="240" w:lineRule="auto"/>
        <w:rPr>
          <w:color w:val="FF0000"/>
          <w:szCs w:val="28"/>
        </w:rPr>
      </w:pPr>
      <w:r w:rsidRPr="00AE09D7">
        <w:rPr>
          <w:color w:val="000000"/>
          <w:szCs w:val="28"/>
        </w:rPr>
        <w:t>В общем виде Прогноз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включает в себя таблицу с отчетными</w:t>
      </w:r>
      <w:r w:rsidR="005C76AF"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показателями социально-экономического развития за два предыдущих года,</w:t>
      </w:r>
      <w:r w:rsidR="00445DA3"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 xml:space="preserve">показателями оценки </w:t>
      </w:r>
      <w:r>
        <w:rPr>
          <w:color w:val="000000"/>
          <w:szCs w:val="28"/>
        </w:rPr>
        <w:t>з</w:t>
      </w:r>
      <w:r w:rsidRPr="00AE09D7">
        <w:rPr>
          <w:color w:val="000000"/>
          <w:szCs w:val="28"/>
        </w:rPr>
        <w:t>а текущий 20</w:t>
      </w:r>
      <w:r>
        <w:rPr>
          <w:color w:val="000000"/>
          <w:szCs w:val="28"/>
        </w:rPr>
        <w:t>2</w:t>
      </w:r>
      <w:r w:rsidR="00D86A79">
        <w:rPr>
          <w:color w:val="000000"/>
          <w:szCs w:val="28"/>
        </w:rPr>
        <w:t>2</w:t>
      </w:r>
      <w:r w:rsidRPr="00AE09D7">
        <w:rPr>
          <w:color w:val="000000"/>
          <w:szCs w:val="28"/>
        </w:rPr>
        <w:t xml:space="preserve"> год, прогнозными значениями на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20</w:t>
      </w:r>
      <w:r>
        <w:rPr>
          <w:color w:val="000000"/>
          <w:szCs w:val="28"/>
        </w:rPr>
        <w:t>2</w:t>
      </w:r>
      <w:r w:rsidR="00D86A79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AE09D7">
        <w:rPr>
          <w:color w:val="000000"/>
          <w:szCs w:val="28"/>
        </w:rPr>
        <w:t>202</w:t>
      </w:r>
      <w:r w:rsidR="00D86A79">
        <w:rPr>
          <w:color w:val="000000"/>
          <w:szCs w:val="28"/>
        </w:rPr>
        <w:t>5</w:t>
      </w:r>
      <w:r w:rsidRPr="00AE09D7">
        <w:rPr>
          <w:color w:val="000000"/>
          <w:szCs w:val="28"/>
        </w:rPr>
        <w:t xml:space="preserve"> годы. Также представлены предварительные итоги социально-</w:t>
      </w:r>
      <w:r w:rsidR="005C76A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экономического развития </w:t>
      </w:r>
      <w:proofErr w:type="spellStart"/>
      <w:r>
        <w:rPr>
          <w:color w:val="000000"/>
          <w:szCs w:val="28"/>
        </w:rPr>
        <w:t>Инкинского</w:t>
      </w:r>
      <w:proofErr w:type="spellEnd"/>
      <w:r>
        <w:rPr>
          <w:color w:val="000000"/>
          <w:szCs w:val="28"/>
        </w:rPr>
        <w:t xml:space="preserve"> сельского поселения и ожидаемые итоги в 202</w:t>
      </w:r>
      <w:r w:rsidR="00D86A79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году</w:t>
      </w:r>
      <w:r w:rsidRPr="00AE09D7">
        <w:rPr>
          <w:color w:val="000000"/>
          <w:szCs w:val="28"/>
        </w:rPr>
        <w:t>.</w:t>
      </w:r>
    </w:p>
    <w:p w:rsidR="00D77500" w:rsidRDefault="00D77500" w:rsidP="00D77500">
      <w:pPr>
        <w:spacing w:line="25" w:lineRule="atLeast"/>
        <w:ind w:firstLine="708"/>
        <w:rPr>
          <w:szCs w:val="28"/>
        </w:rPr>
      </w:pPr>
      <w:r>
        <w:rPr>
          <w:szCs w:val="28"/>
        </w:rPr>
        <w:t>По данным пояснительной записки к прогнозу на 202</w:t>
      </w:r>
      <w:r w:rsidR="00D86A79">
        <w:rPr>
          <w:szCs w:val="28"/>
        </w:rPr>
        <w:t>3</w:t>
      </w:r>
      <w:r>
        <w:rPr>
          <w:szCs w:val="28"/>
        </w:rPr>
        <w:t>-202</w:t>
      </w:r>
      <w:r w:rsidR="00D86A79">
        <w:rPr>
          <w:szCs w:val="28"/>
        </w:rPr>
        <w:t>5</w:t>
      </w:r>
      <w:r>
        <w:rPr>
          <w:szCs w:val="28"/>
        </w:rPr>
        <w:t xml:space="preserve"> годы в прогнозный период </w:t>
      </w:r>
      <w:r>
        <w:rPr>
          <w:rFonts w:eastAsia="Arial Unicode MS"/>
          <w:szCs w:val="28"/>
        </w:rPr>
        <w:t>з</w:t>
      </w:r>
      <w:r>
        <w:rPr>
          <w:szCs w:val="28"/>
        </w:rPr>
        <w:t>начительных скачков в развитии территории не ожидается</w:t>
      </w:r>
      <w:r>
        <w:rPr>
          <w:rFonts w:eastAsia="Arial Unicode MS"/>
          <w:szCs w:val="28"/>
        </w:rPr>
        <w:t xml:space="preserve"> в связи с тем, что большинство предприятий, работающих на территории поселения, являются филиалами, деятельность которых зависит от решений головных организаций. С целью снижения затрат </w:t>
      </w:r>
      <w:proofErr w:type="spellStart"/>
      <w:r>
        <w:rPr>
          <w:rFonts w:eastAsia="Arial Unicode MS"/>
          <w:szCs w:val="28"/>
        </w:rPr>
        <w:t>аффилированные</w:t>
      </w:r>
      <w:proofErr w:type="spellEnd"/>
      <w:r>
        <w:rPr>
          <w:rFonts w:eastAsia="Arial Unicode MS"/>
          <w:szCs w:val="28"/>
        </w:rPr>
        <w:t xml:space="preserve"> структуры продолжают сокращать филиальную сеть, перенося функции в головные предприятия. Соответственно, территория теряет налоги, рабочие места и население, которое уезжает туда, где эти рабочие места </w:t>
      </w:r>
      <w:r>
        <w:rPr>
          <w:szCs w:val="28"/>
        </w:rPr>
        <w:t xml:space="preserve">будут организованы. При этом малый бизнес не может стать равнозначной заменой. </w:t>
      </w:r>
    </w:p>
    <w:p w:rsidR="00D77500" w:rsidRDefault="00D77500" w:rsidP="00D77500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среднесрочной перспективе структура экономики существенно не изменится. Наиболее значимыми видами деятельности в структуре оборота организаций останутся: аренда и предоставление услуг, розничная торговля.</w:t>
      </w:r>
    </w:p>
    <w:p w:rsidR="00D77500" w:rsidRDefault="00D77500" w:rsidP="00D775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Финансовые ресурсы, необходимые для реализации мероприятий по решению социально-экономических задач в поселении, ограничены. Без помощи бюджетов других уровней бюджетной системы местный бюджет поселения не способен реализовать все необходимые мероприятия.</w:t>
      </w:r>
    </w:p>
    <w:p w:rsidR="00D77500" w:rsidRPr="009616BF" w:rsidRDefault="00D77500" w:rsidP="00D77500">
      <w:pPr>
        <w:pStyle w:val="Default"/>
        <w:jc w:val="both"/>
        <w:rPr>
          <w:b/>
          <w:sz w:val="16"/>
          <w:szCs w:val="16"/>
        </w:rPr>
      </w:pPr>
      <w:r w:rsidRPr="00CF0950">
        <w:rPr>
          <w:color w:val="FF0000"/>
        </w:rPr>
        <w:tab/>
      </w:r>
    </w:p>
    <w:p w:rsidR="00FC0666" w:rsidRPr="007102AE" w:rsidRDefault="00981998" w:rsidP="00CF0950">
      <w:pPr>
        <w:pStyle w:val="a6"/>
        <w:numPr>
          <w:ilvl w:val="0"/>
          <w:numId w:val="14"/>
        </w:numPr>
        <w:spacing w:line="25" w:lineRule="atLeast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CF0950">
        <w:rPr>
          <w:b/>
          <w:color w:val="000000" w:themeColor="text1"/>
          <w:szCs w:val="28"/>
        </w:rPr>
        <w:t>муниципального образования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:rsidR="008273BA" w:rsidRPr="00EF39ED" w:rsidRDefault="008273BA" w:rsidP="008C22A0">
      <w:pPr>
        <w:pStyle w:val="a6"/>
        <w:spacing w:line="25" w:lineRule="atLeast"/>
        <w:ind w:left="1069" w:firstLine="0"/>
        <w:rPr>
          <w:color w:val="000000" w:themeColor="text1"/>
          <w:sz w:val="16"/>
          <w:szCs w:val="16"/>
        </w:rPr>
      </w:pPr>
    </w:p>
    <w:p w:rsidR="008273BA" w:rsidRPr="00EF3ED9" w:rsidRDefault="008273BA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CF0950">
        <w:rPr>
          <w:szCs w:val="28"/>
        </w:rPr>
        <w:t xml:space="preserve">Ожидаемое исполнение бюджета </w:t>
      </w:r>
      <w:proofErr w:type="spellStart"/>
      <w:r w:rsidR="006C5F79" w:rsidRPr="00CF0950">
        <w:rPr>
          <w:szCs w:val="28"/>
        </w:rPr>
        <w:t>Инкинского</w:t>
      </w:r>
      <w:proofErr w:type="spellEnd"/>
      <w:r w:rsidR="006C5F79" w:rsidRPr="00CF0950">
        <w:rPr>
          <w:szCs w:val="28"/>
        </w:rPr>
        <w:t xml:space="preserve"> сельского поселения</w:t>
      </w:r>
      <w:r w:rsidRPr="00CF0950">
        <w:rPr>
          <w:szCs w:val="28"/>
        </w:rPr>
        <w:t xml:space="preserve"> за 20</w:t>
      </w:r>
      <w:r w:rsidR="00CF0950" w:rsidRPr="00CF0950">
        <w:rPr>
          <w:szCs w:val="28"/>
        </w:rPr>
        <w:t>2</w:t>
      </w:r>
      <w:r w:rsidR="00EF39ED">
        <w:rPr>
          <w:szCs w:val="28"/>
        </w:rPr>
        <w:t>2</w:t>
      </w:r>
      <w:r w:rsidRPr="00CF0950">
        <w:rPr>
          <w:szCs w:val="28"/>
        </w:rPr>
        <w:t xml:space="preserve"> год по оценке Администрации в целом по доходам может составить</w:t>
      </w:r>
      <w:r w:rsidR="00CF0950">
        <w:rPr>
          <w:szCs w:val="28"/>
        </w:rPr>
        <w:t xml:space="preserve">      </w:t>
      </w:r>
      <w:r w:rsidRPr="00CF0950">
        <w:rPr>
          <w:szCs w:val="28"/>
        </w:rPr>
        <w:t xml:space="preserve"> </w:t>
      </w:r>
      <w:r w:rsidR="00333EB2">
        <w:rPr>
          <w:color w:val="000000" w:themeColor="text1"/>
          <w:szCs w:val="28"/>
        </w:rPr>
        <w:t>41 833,8</w:t>
      </w:r>
      <w:r w:rsidR="00F85001" w:rsidRPr="00EF3ED9">
        <w:rPr>
          <w:color w:val="000000" w:themeColor="text1"/>
          <w:szCs w:val="28"/>
        </w:rPr>
        <w:t xml:space="preserve"> тыс</w:t>
      </w:r>
      <w:proofErr w:type="gramStart"/>
      <w:r w:rsidR="00F85001" w:rsidRPr="00EF3ED9">
        <w:rPr>
          <w:color w:val="000000" w:themeColor="text1"/>
          <w:szCs w:val="28"/>
        </w:rPr>
        <w:t>.р</w:t>
      </w:r>
      <w:proofErr w:type="gramEnd"/>
      <w:r w:rsidR="00F85001" w:rsidRPr="00EF3ED9">
        <w:rPr>
          <w:color w:val="000000" w:themeColor="text1"/>
          <w:szCs w:val="28"/>
        </w:rPr>
        <w:t>ублей</w:t>
      </w:r>
      <w:r w:rsidR="00CF0950" w:rsidRPr="00EF3ED9">
        <w:rPr>
          <w:color w:val="000000" w:themeColor="text1"/>
          <w:szCs w:val="28"/>
        </w:rPr>
        <w:t xml:space="preserve"> (за 20</w:t>
      </w:r>
      <w:r w:rsidR="00EF39ED">
        <w:rPr>
          <w:color w:val="000000" w:themeColor="text1"/>
          <w:szCs w:val="28"/>
        </w:rPr>
        <w:t>21</w:t>
      </w:r>
      <w:r w:rsidR="00F85001" w:rsidRPr="00EF3ED9">
        <w:rPr>
          <w:color w:val="000000" w:themeColor="text1"/>
          <w:szCs w:val="28"/>
        </w:rPr>
        <w:t xml:space="preserve"> год </w:t>
      </w:r>
      <w:r w:rsidR="00445DA3">
        <w:rPr>
          <w:color w:val="000000" w:themeColor="text1"/>
          <w:szCs w:val="28"/>
        </w:rPr>
        <w:t>-</w:t>
      </w:r>
      <w:r w:rsidR="00F85001" w:rsidRPr="00EF3ED9">
        <w:rPr>
          <w:color w:val="000000" w:themeColor="text1"/>
          <w:szCs w:val="28"/>
        </w:rPr>
        <w:t xml:space="preserve"> </w:t>
      </w:r>
      <w:r w:rsidR="00333EB2">
        <w:rPr>
          <w:color w:val="000000" w:themeColor="text1"/>
          <w:szCs w:val="28"/>
        </w:rPr>
        <w:t>42 873,5</w:t>
      </w:r>
      <w:r w:rsidR="00CE728A" w:rsidRPr="00EF3ED9">
        <w:rPr>
          <w:color w:val="000000" w:themeColor="text1"/>
          <w:szCs w:val="28"/>
        </w:rPr>
        <w:t xml:space="preserve"> </w:t>
      </w:r>
      <w:r w:rsidR="00886BB1">
        <w:rPr>
          <w:color w:val="000000" w:themeColor="text1"/>
          <w:szCs w:val="28"/>
        </w:rPr>
        <w:t>тыс.</w:t>
      </w:r>
      <w:r w:rsidR="00F26E18" w:rsidRPr="00EF3ED9">
        <w:rPr>
          <w:color w:val="000000" w:themeColor="text1"/>
          <w:szCs w:val="28"/>
        </w:rPr>
        <w:t>рублей</w:t>
      </w:r>
      <w:r w:rsidR="00F85001" w:rsidRPr="00EF3ED9">
        <w:rPr>
          <w:color w:val="000000" w:themeColor="text1"/>
          <w:szCs w:val="28"/>
        </w:rPr>
        <w:t xml:space="preserve">) с </w:t>
      </w:r>
      <w:r w:rsidR="008C22A0" w:rsidRPr="00EF3ED9">
        <w:rPr>
          <w:color w:val="000000" w:themeColor="text1"/>
          <w:szCs w:val="28"/>
        </w:rPr>
        <w:t>у</w:t>
      </w:r>
      <w:r w:rsidR="00886BB1">
        <w:rPr>
          <w:color w:val="000000" w:themeColor="text1"/>
          <w:szCs w:val="28"/>
        </w:rPr>
        <w:t>меньшением</w:t>
      </w:r>
      <w:r w:rsidR="008C22A0" w:rsidRPr="00EF3ED9">
        <w:rPr>
          <w:color w:val="000000" w:themeColor="text1"/>
          <w:szCs w:val="28"/>
        </w:rPr>
        <w:t xml:space="preserve"> </w:t>
      </w:r>
      <w:r w:rsidR="00CF0950" w:rsidRPr="00EF3ED9">
        <w:rPr>
          <w:color w:val="000000" w:themeColor="text1"/>
          <w:szCs w:val="28"/>
        </w:rPr>
        <w:t>к уровню 20</w:t>
      </w:r>
      <w:r w:rsidR="00333EB2">
        <w:rPr>
          <w:color w:val="000000" w:themeColor="text1"/>
          <w:szCs w:val="28"/>
        </w:rPr>
        <w:t>21</w:t>
      </w:r>
      <w:r w:rsidR="00F85001" w:rsidRPr="00EF3ED9">
        <w:rPr>
          <w:color w:val="000000" w:themeColor="text1"/>
          <w:szCs w:val="28"/>
        </w:rPr>
        <w:t xml:space="preserve"> года</w:t>
      </w:r>
      <w:r w:rsidR="00CE728A" w:rsidRPr="00EF3ED9">
        <w:rPr>
          <w:color w:val="000000" w:themeColor="text1"/>
          <w:szCs w:val="28"/>
        </w:rPr>
        <w:t xml:space="preserve"> на</w:t>
      </w:r>
      <w:r w:rsidR="00F85001" w:rsidRPr="00EF3ED9">
        <w:rPr>
          <w:color w:val="000000" w:themeColor="text1"/>
          <w:szCs w:val="28"/>
        </w:rPr>
        <w:t xml:space="preserve"> </w:t>
      </w:r>
      <w:r w:rsidR="00333EB2">
        <w:rPr>
          <w:color w:val="000000" w:themeColor="text1"/>
          <w:szCs w:val="28"/>
        </w:rPr>
        <w:t>97,6</w:t>
      </w:r>
      <w:r w:rsidR="00F85001" w:rsidRPr="00EF3ED9">
        <w:rPr>
          <w:color w:val="000000" w:themeColor="text1"/>
          <w:szCs w:val="28"/>
        </w:rPr>
        <w:t>%, в том числе:</w:t>
      </w:r>
    </w:p>
    <w:p w:rsidR="00F85001" w:rsidRPr="00445DA3" w:rsidRDefault="00F85001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EF3ED9">
        <w:rPr>
          <w:color w:val="000000" w:themeColor="text1"/>
          <w:szCs w:val="28"/>
        </w:rPr>
        <w:t xml:space="preserve">- по налоговым и неналоговым доходам </w:t>
      </w:r>
      <w:r w:rsidR="00850674">
        <w:rPr>
          <w:color w:val="000000" w:themeColor="text1"/>
          <w:szCs w:val="28"/>
        </w:rPr>
        <w:t>2 474,1</w:t>
      </w:r>
      <w:r w:rsidRPr="00EF3ED9">
        <w:rPr>
          <w:color w:val="000000" w:themeColor="text1"/>
          <w:szCs w:val="28"/>
        </w:rPr>
        <w:t xml:space="preserve"> тыс</w:t>
      </w:r>
      <w:proofErr w:type="gramStart"/>
      <w:r w:rsidRPr="00EF3ED9">
        <w:rPr>
          <w:color w:val="000000" w:themeColor="text1"/>
          <w:szCs w:val="28"/>
        </w:rPr>
        <w:t>.р</w:t>
      </w:r>
      <w:proofErr w:type="gramEnd"/>
      <w:r w:rsidRPr="00EF3ED9">
        <w:rPr>
          <w:color w:val="000000" w:themeColor="text1"/>
          <w:szCs w:val="28"/>
        </w:rPr>
        <w:t xml:space="preserve">ублей с </w:t>
      </w:r>
      <w:r w:rsidR="00886BB1" w:rsidRPr="00886BB1">
        <w:rPr>
          <w:color w:val="000000" w:themeColor="text1"/>
          <w:szCs w:val="28"/>
        </w:rPr>
        <w:t>увеличением</w:t>
      </w:r>
      <w:r w:rsidR="008C22A0" w:rsidRPr="00886BB1">
        <w:rPr>
          <w:color w:val="000000" w:themeColor="text1"/>
          <w:szCs w:val="28"/>
        </w:rPr>
        <w:t xml:space="preserve"> </w:t>
      </w:r>
      <w:r w:rsidRPr="00886BB1">
        <w:rPr>
          <w:color w:val="000000" w:themeColor="text1"/>
          <w:szCs w:val="28"/>
        </w:rPr>
        <w:t xml:space="preserve">темпов роста до </w:t>
      </w:r>
      <w:r w:rsidR="00850674">
        <w:rPr>
          <w:color w:val="000000" w:themeColor="text1"/>
          <w:szCs w:val="28"/>
        </w:rPr>
        <w:t>124,7</w:t>
      </w:r>
      <w:r w:rsidR="00CE728A" w:rsidRPr="00EF3ED9">
        <w:rPr>
          <w:color w:val="000000" w:themeColor="text1"/>
          <w:szCs w:val="28"/>
        </w:rPr>
        <w:t>% (в 20</w:t>
      </w:r>
      <w:r w:rsidR="00EF39ED">
        <w:rPr>
          <w:color w:val="000000" w:themeColor="text1"/>
          <w:szCs w:val="28"/>
        </w:rPr>
        <w:t>21</w:t>
      </w:r>
      <w:r w:rsidR="00CE728A" w:rsidRPr="00EF3ED9">
        <w:rPr>
          <w:color w:val="000000" w:themeColor="text1"/>
          <w:szCs w:val="28"/>
        </w:rPr>
        <w:t xml:space="preserve"> </w:t>
      </w:r>
      <w:r w:rsidRPr="00EF3ED9">
        <w:rPr>
          <w:color w:val="000000" w:themeColor="text1"/>
          <w:szCs w:val="28"/>
        </w:rPr>
        <w:t xml:space="preserve">году </w:t>
      </w:r>
      <w:r w:rsidR="00445DA3">
        <w:rPr>
          <w:color w:val="000000" w:themeColor="text1"/>
          <w:szCs w:val="28"/>
        </w:rPr>
        <w:t>-</w:t>
      </w:r>
      <w:r w:rsidRPr="00EF3ED9">
        <w:rPr>
          <w:color w:val="000000" w:themeColor="text1"/>
          <w:szCs w:val="28"/>
        </w:rPr>
        <w:t xml:space="preserve"> </w:t>
      </w:r>
      <w:r w:rsidR="00850674">
        <w:rPr>
          <w:color w:val="000000" w:themeColor="text1"/>
          <w:szCs w:val="28"/>
        </w:rPr>
        <w:t>1 984,6</w:t>
      </w:r>
      <w:r w:rsidR="00445DA3">
        <w:rPr>
          <w:color w:val="000000" w:themeColor="text1"/>
          <w:szCs w:val="28"/>
        </w:rPr>
        <w:t xml:space="preserve"> тыс. рублей)</w:t>
      </w:r>
      <w:r w:rsidR="00445DA3" w:rsidRPr="00445DA3">
        <w:rPr>
          <w:color w:val="000000" w:themeColor="text1"/>
          <w:szCs w:val="28"/>
        </w:rPr>
        <w:t>;</w:t>
      </w:r>
    </w:p>
    <w:p w:rsidR="00F26E18" w:rsidRPr="00CE728A" w:rsidRDefault="00F85001" w:rsidP="008C22A0">
      <w:pPr>
        <w:spacing w:line="25" w:lineRule="atLeast"/>
        <w:ind w:firstLine="708"/>
        <w:rPr>
          <w:color w:val="000000" w:themeColor="text1"/>
          <w:szCs w:val="28"/>
        </w:rPr>
      </w:pPr>
      <w:r w:rsidRPr="00EF3ED9">
        <w:rPr>
          <w:color w:val="000000" w:themeColor="text1"/>
          <w:szCs w:val="28"/>
        </w:rPr>
        <w:t xml:space="preserve">- по безвозмездным поступлениям </w:t>
      </w:r>
      <w:r w:rsidR="00850674">
        <w:rPr>
          <w:color w:val="000000" w:themeColor="text1"/>
          <w:szCs w:val="28"/>
        </w:rPr>
        <w:t>39 359,7</w:t>
      </w:r>
      <w:r w:rsidRPr="00EF3ED9">
        <w:rPr>
          <w:color w:val="000000" w:themeColor="text1"/>
          <w:szCs w:val="28"/>
        </w:rPr>
        <w:t xml:space="preserve"> тыс</w:t>
      </w:r>
      <w:proofErr w:type="gramStart"/>
      <w:r w:rsidRPr="00EF3ED9">
        <w:rPr>
          <w:color w:val="000000" w:themeColor="text1"/>
          <w:szCs w:val="28"/>
        </w:rPr>
        <w:t>.р</w:t>
      </w:r>
      <w:proofErr w:type="gramEnd"/>
      <w:r w:rsidRPr="00EF3ED9">
        <w:rPr>
          <w:color w:val="000000" w:themeColor="text1"/>
          <w:szCs w:val="28"/>
        </w:rPr>
        <w:t xml:space="preserve">ублей </w:t>
      </w:r>
      <w:r w:rsidR="008C22A0" w:rsidRPr="00EF3ED9">
        <w:rPr>
          <w:color w:val="000000" w:themeColor="text1"/>
          <w:szCs w:val="28"/>
        </w:rPr>
        <w:t xml:space="preserve">с </w:t>
      </w:r>
      <w:r w:rsidR="00886BB1" w:rsidRPr="00886BB1">
        <w:rPr>
          <w:color w:val="000000" w:themeColor="text1"/>
          <w:szCs w:val="28"/>
        </w:rPr>
        <w:t xml:space="preserve">понижением </w:t>
      </w:r>
      <w:r w:rsidR="008C22A0" w:rsidRPr="00886BB1">
        <w:rPr>
          <w:color w:val="000000" w:themeColor="text1"/>
          <w:szCs w:val="28"/>
        </w:rPr>
        <w:t xml:space="preserve">темпов роста до </w:t>
      </w:r>
      <w:r w:rsidR="00850674">
        <w:rPr>
          <w:color w:val="000000" w:themeColor="text1"/>
          <w:szCs w:val="28"/>
        </w:rPr>
        <w:t>96,2</w:t>
      </w:r>
      <w:r w:rsidR="00CF0950" w:rsidRPr="00EF3ED9">
        <w:rPr>
          <w:color w:val="000000" w:themeColor="text1"/>
          <w:szCs w:val="28"/>
        </w:rPr>
        <w:t>% (в 20</w:t>
      </w:r>
      <w:r w:rsidR="00EF39ED">
        <w:rPr>
          <w:color w:val="000000" w:themeColor="text1"/>
          <w:szCs w:val="28"/>
        </w:rPr>
        <w:t>21</w:t>
      </w:r>
      <w:r w:rsidR="008C22A0" w:rsidRPr="00EF3ED9">
        <w:rPr>
          <w:color w:val="000000" w:themeColor="text1"/>
          <w:szCs w:val="28"/>
        </w:rPr>
        <w:t xml:space="preserve"> году </w:t>
      </w:r>
      <w:r w:rsidR="00445DA3">
        <w:rPr>
          <w:color w:val="000000" w:themeColor="text1"/>
          <w:szCs w:val="28"/>
        </w:rPr>
        <w:t>-</w:t>
      </w:r>
      <w:r w:rsidR="008C22A0" w:rsidRPr="00EF3ED9">
        <w:rPr>
          <w:color w:val="000000" w:themeColor="text1"/>
          <w:szCs w:val="28"/>
        </w:rPr>
        <w:t xml:space="preserve"> </w:t>
      </w:r>
      <w:r w:rsidR="00850674">
        <w:rPr>
          <w:color w:val="000000" w:themeColor="text1"/>
          <w:szCs w:val="28"/>
        </w:rPr>
        <w:t>40 888,9</w:t>
      </w:r>
      <w:r w:rsidR="008C22A0" w:rsidRPr="00886BB1">
        <w:rPr>
          <w:color w:val="000000" w:themeColor="text1"/>
          <w:szCs w:val="28"/>
        </w:rPr>
        <w:t xml:space="preserve"> тыс</w:t>
      </w:r>
      <w:r w:rsidR="00DD212D">
        <w:rPr>
          <w:color w:val="000000" w:themeColor="text1"/>
          <w:szCs w:val="28"/>
        </w:rPr>
        <w:t>.</w:t>
      </w:r>
      <w:r w:rsidR="008C22A0" w:rsidRPr="00CE728A">
        <w:rPr>
          <w:color w:val="000000" w:themeColor="text1"/>
          <w:szCs w:val="28"/>
        </w:rPr>
        <w:t>рублей).</w:t>
      </w:r>
      <w:r w:rsidR="002A457E" w:rsidRPr="00CE728A">
        <w:rPr>
          <w:color w:val="000000" w:themeColor="text1"/>
          <w:szCs w:val="28"/>
        </w:rPr>
        <w:t xml:space="preserve">                                                                                           </w:t>
      </w:r>
      <w:r w:rsidR="00F26E18" w:rsidRPr="00CE728A">
        <w:rPr>
          <w:color w:val="000000" w:themeColor="text1"/>
          <w:szCs w:val="28"/>
        </w:rPr>
        <w:t xml:space="preserve">                  </w:t>
      </w:r>
    </w:p>
    <w:p w:rsidR="002A457E" w:rsidRDefault="007572A0" w:rsidP="00CE728A">
      <w:pPr>
        <w:spacing w:line="240" w:lineRule="auto"/>
      </w:pPr>
      <w:r>
        <w:t>Оценка ожидаемого исполнения сопоставлена с отчетом о кассовом исполнении и выбытии бюджетных средств по состоянию на 01.10.20</w:t>
      </w:r>
      <w:r w:rsidR="00EF39ED">
        <w:t>22</w:t>
      </w:r>
      <w:r>
        <w:t xml:space="preserve"> г. </w:t>
      </w:r>
      <w:r>
        <w:lastRenderedPageBreak/>
        <w:t>(форма 0503124).</w:t>
      </w:r>
      <w:r w:rsidR="002A457E">
        <w:t xml:space="preserve"> </w:t>
      </w:r>
      <w:r w:rsidR="00EB7BCE">
        <w:t>В целом оценка по дохо</w:t>
      </w:r>
      <w:r w:rsidR="00CE728A">
        <w:t xml:space="preserve">дам поселения </w:t>
      </w:r>
      <w:proofErr w:type="gramStart"/>
      <w:r w:rsidR="00CE728A">
        <w:t>произведена</w:t>
      </w:r>
      <w:proofErr w:type="gramEnd"/>
      <w:r w:rsidR="00CE728A">
        <w:t xml:space="preserve"> верно,</w:t>
      </w:r>
      <w:r w:rsidR="00CE728A" w:rsidRPr="00CE728A">
        <w:rPr>
          <w:color w:val="000000" w:themeColor="text1"/>
        </w:rPr>
        <w:t xml:space="preserve"> </w:t>
      </w:r>
      <w:r w:rsidR="00CE728A">
        <w:rPr>
          <w:color w:val="000000" w:themeColor="text1"/>
        </w:rPr>
        <w:t>но существуют определенные риски замедления темпов роста доходов, связанные с текущей ситуацией развития экономики</w:t>
      </w:r>
      <w:r w:rsidR="00621EFF">
        <w:rPr>
          <w:color w:val="000000" w:themeColor="text1"/>
        </w:rPr>
        <w:t>.</w:t>
      </w:r>
      <w:r w:rsidR="00CE728A">
        <w:t xml:space="preserve">  </w:t>
      </w:r>
      <w:r w:rsidR="002A457E">
        <w:t xml:space="preserve">                                                                         </w:t>
      </w:r>
    </w:p>
    <w:p w:rsidR="00EB7BCE" w:rsidRDefault="00E03078" w:rsidP="00A13D0F">
      <w:pPr>
        <w:spacing w:line="240" w:lineRule="auto"/>
        <w:ind w:firstLine="708"/>
        <w:rPr>
          <w:bCs/>
          <w:color w:val="000000"/>
          <w:szCs w:val="28"/>
        </w:rPr>
      </w:pPr>
      <w:r w:rsidRPr="00715B01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="00EB7BCE">
        <w:rPr>
          <w:color w:val="000000" w:themeColor="text1"/>
          <w:szCs w:val="28"/>
        </w:rPr>
        <w:t>Инкинского</w:t>
      </w:r>
      <w:proofErr w:type="spellEnd"/>
      <w:r w:rsidR="00EB7BCE">
        <w:rPr>
          <w:color w:val="000000" w:themeColor="text1"/>
          <w:szCs w:val="28"/>
        </w:rPr>
        <w:t xml:space="preserve"> </w:t>
      </w:r>
      <w:r w:rsidR="00EB7BCE" w:rsidRPr="00CE728A">
        <w:rPr>
          <w:color w:val="000000" w:themeColor="text1"/>
          <w:szCs w:val="28"/>
        </w:rPr>
        <w:t>сельского поселения</w:t>
      </w:r>
      <w:r w:rsidRPr="00CE728A">
        <w:rPr>
          <w:color w:val="000000" w:themeColor="text1"/>
          <w:szCs w:val="28"/>
        </w:rPr>
        <w:t xml:space="preserve"> за 20</w:t>
      </w:r>
      <w:r w:rsidR="00621EFF">
        <w:rPr>
          <w:color w:val="000000" w:themeColor="text1"/>
          <w:szCs w:val="28"/>
        </w:rPr>
        <w:t>22</w:t>
      </w:r>
      <w:r w:rsidRPr="00CE728A">
        <w:rPr>
          <w:color w:val="000000" w:themeColor="text1"/>
          <w:szCs w:val="28"/>
        </w:rPr>
        <w:t xml:space="preserve"> год по оценке Администрации в целом по</w:t>
      </w:r>
      <w:r w:rsidRPr="00715B01">
        <w:rPr>
          <w:b/>
          <w:color w:val="000000" w:themeColor="text1"/>
          <w:szCs w:val="28"/>
        </w:rPr>
        <w:t xml:space="preserve"> </w:t>
      </w:r>
      <w:r w:rsidRPr="00CE728A">
        <w:rPr>
          <w:color w:val="000000" w:themeColor="text1"/>
          <w:szCs w:val="28"/>
        </w:rPr>
        <w:t xml:space="preserve">расходам </w:t>
      </w:r>
      <w:r w:rsidRPr="00715B01">
        <w:rPr>
          <w:color w:val="000000" w:themeColor="text1"/>
          <w:szCs w:val="28"/>
        </w:rPr>
        <w:t xml:space="preserve">может составить </w:t>
      </w:r>
      <w:r w:rsidR="00850674">
        <w:rPr>
          <w:color w:val="000000" w:themeColor="text1"/>
          <w:szCs w:val="28"/>
        </w:rPr>
        <w:t>42 269,8</w:t>
      </w:r>
      <w:r w:rsidRPr="00CE728A">
        <w:rPr>
          <w:color w:val="000000" w:themeColor="text1"/>
          <w:szCs w:val="28"/>
        </w:rPr>
        <w:t xml:space="preserve"> тыс</w:t>
      </w:r>
      <w:proofErr w:type="gramStart"/>
      <w:r w:rsidRPr="00CE728A">
        <w:rPr>
          <w:color w:val="000000" w:themeColor="text1"/>
          <w:szCs w:val="28"/>
        </w:rPr>
        <w:t>.р</w:t>
      </w:r>
      <w:proofErr w:type="gramEnd"/>
      <w:r w:rsidRPr="00CE728A">
        <w:rPr>
          <w:color w:val="000000" w:themeColor="text1"/>
          <w:szCs w:val="28"/>
        </w:rPr>
        <w:t>ублей</w:t>
      </w:r>
      <w:r w:rsidR="000F0768" w:rsidRPr="00715B01">
        <w:rPr>
          <w:b/>
          <w:color w:val="000000" w:themeColor="text1"/>
          <w:szCs w:val="28"/>
        </w:rPr>
        <w:t xml:space="preserve"> </w:t>
      </w:r>
      <w:r w:rsidR="003F2F85" w:rsidRPr="00715B01">
        <w:rPr>
          <w:color w:val="000000" w:themeColor="text1"/>
          <w:szCs w:val="28"/>
        </w:rPr>
        <w:t xml:space="preserve">с </w:t>
      </w:r>
      <w:r w:rsidR="00253BB1">
        <w:rPr>
          <w:color w:val="000000" w:themeColor="text1"/>
          <w:szCs w:val="28"/>
        </w:rPr>
        <w:t>у</w:t>
      </w:r>
      <w:r w:rsidR="00235E08">
        <w:rPr>
          <w:color w:val="000000" w:themeColor="text1"/>
          <w:szCs w:val="28"/>
        </w:rPr>
        <w:t>меньшением</w:t>
      </w:r>
      <w:r w:rsidR="00EB7BCE">
        <w:rPr>
          <w:color w:val="000000" w:themeColor="text1"/>
          <w:szCs w:val="28"/>
        </w:rPr>
        <w:t xml:space="preserve"> </w:t>
      </w:r>
      <w:r w:rsidR="00EF3ED9">
        <w:rPr>
          <w:color w:val="000000" w:themeColor="text1"/>
          <w:szCs w:val="28"/>
        </w:rPr>
        <w:t>темпов роста к уровню 20</w:t>
      </w:r>
      <w:r w:rsidR="00621EFF">
        <w:rPr>
          <w:color w:val="000000" w:themeColor="text1"/>
          <w:szCs w:val="28"/>
        </w:rPr>
        <w:t>21</w:t>
      </w:r>
      <w:r w:rsidR="00253BB1">
        <w:rPr>
          <w:color w:val="000000" w:themeColor="text1"/>
          <w:szCs w:val="28"/>
        </w:rPr>
        <w:t xml:space="preserve"> года        </w:t>
      </w:r>
      <w:r w:rsidR="00850674">
        <w:rPr>
          <w:color w:val="000000" w:themeColor="text1"/>
          <w:szCs w:val="28"/>
        </w:rPr>
        <w:t>98,3</w:t>
      </w:r>
      <w:r w:rsidR="001563FE">
        <w:rPr>
          <w:color w:val="000000" w:themeColor="text1"/>
          <w:szCs w:val="28"/>
        </w:rPr>
        <w:t xml:space="preserve">%, что в сумме составляет </w:t>
      </w:r>
      <w:r w:rsidR="00850674">
        <w:rPr>
          <w:color w:val="000000" w:themeColor="text1"/>
          <w:szCs w:val="28"/>
        </w:rPr>
        <w:t>718,4</w:t>
      </w:r>
      <w:r w:rsidR="001563FE">
        <w:rPr>
          <w:color w:val="000000" w:themeColor="text1"/>
          <w:szCs w:val="28"/>
        </w:rPr>
        <w:t xml:space="preserve"> </w:t>
      </w:r>
      <w:r w:rsidR="00886BB1">
        <w:rPr>
          <w:color w:val="000000" w:themeColor="text1"/>
          <w:szCs w:val="28"/>
        </w:rPr>
        <w:t>тыс.</w:t>
      </w:r>
      <w:r w:rsidR="00EF3ED9">
        <w:rPr>
          <w:color w:val="000000" w:themeColor="text1"/>
          <w:szCs w:val="28"/>
        </w:rPr>
        <w:t>рублей (за 20</w:t>
      </w:r>
      <w:r w:rsidR="00621EFF">
        <w:rPr>
          <w:color w:val="000000" w:themeColor="text1"/>
          <w:szCs w:val="28"/>
        </w:rPr>
        <w:t>21</w:t>
      </w:r>
      <w:r w:rsidR="003F2F85" w:rsidRPr="00715B01">
        <w:rPr>
          <w:color w:val="000000" w:themeColor="text1"/>
          <w:szCs w:val="28"/>
        </w:rPr>
        <w:t xml:space="preserve"> год расходы составили</w:t>
      </w:r>
      <w:r w:rsidR="00886BB1">
        <w:rPr>
          <w:color w:val="000000" w:themeColor="text1"/>
          <w:szCs w:val="28"/>
        </w:rPr>
        <w:t xml:space="preserve"> </w:t>
      </w:r>
      <w:r w:rsidR="00850674">
        <w:rPr>
          <w:bCs/>
          <w:color w:val="000000"/>
          <w:szCs w:val="28"/>
        </w:rPr>
        <w:t>42 988,2</w:t>
      </w:r>
      <w:r w:rsidR="003F2F85" w:rsidRPr="00715B01">
        <w:rPr>
          <w:bCs/>
          <w:color w:val="000000"/>
          <w:szCs w:val="28"/>
        </w:rPr>
        <w:t xml:space="preserve"> тыс.рублей).</w:t>
      </w:r>
      <w:r w:rsidR="002A457E">
        <w:rPr>
          <w:bCs/>
          <w:color w:val="000000"/>
          <w:szCs w:val="28"/>
        </w:rPr>
        <w:t xml:space="preserve">                                                      </w:t>
      </w:r>
    </w:p>
    <w:p w:rsidR="00F85001" w:rsidRDefault="00EF3ED9" w:rsidP="00A13D0F">
      <w:pPr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                                                         </w:t>
      </w:r>
      <w:r w:rsidR="00253BB1">
        <w:rPr>
          <w:bCs/>
          <w:color w:val="000000"/>
          <w:szCs w:val="28"/>
        </w:rPr>
        <w:t xml:space="preserve">  </w:t>
      </w:r>
      <w:r>
        <w:rPr>
          <w:bCs/>
          <w:color w:val="000000"/>
          <w:szCs w:val="28"/>
        </w:rPr>
        <w:t xml:space="preserve">  </w:t>
      </w:r>
      <w:r w:rsidR="00EB7BCE">
        <w:rPr>
          <w:bCs/>
          <w:color w:val="000000"/>
          <w:szCs w:val="28"/>
        </w:rPr>
        <w:t xml:space="preserve">  </w:t>
      </w:r>
      <w:r w:rsidR="003172E8">
        <w:rPr>
          <w:bCs/>
          <w:color w:val="000000"/>
          <w:szCs w:val="28"/>
        </w:rPr>
        <w:t xml:space="preserve"> </w:t>
      </w:r>
      <w:r w:rsidR="00445DA3">
        <w:rPr>
          <w:bCs/>
          <w:color w:val="000000"/>
          <w:szCs w:val="28"/>
        </w:rPr>
        <w:t xml:space="preserve">    </w:t>
      </w:r>
      <w:r w:rsidR="003172E8">
        <w:rPr>
          <w:bCs/>
          <w:color w:val="000000"/>
          <w:szCs w:val="28"/>
        </w:rPr>
        <w:t xml:space="preserve">   </w:t>
      </w:r>
      <w:r w:rsidR="002A457E">
        <w:rPr>
          <w:bCs/>
          <w:color w:val="000000"/>
          <w:szCs w:val="28"/>
        </w:rPr>
        <w:t xml:space="preserve"> </w:t>
      </w:r>
      <w:r w:rsidR="002A457E" w:rsidRPr="002A457E">
        <w:rPr>
          <w:b/>
          <w:color w:val="000000" w:themeColor="text1"/>
          <w:sz w:val="24"/>
          <w:szCs w:val="24"/>
        </w:rPr>
        <w:t xml:space="preserve">Таблица </w:t>
      </w:r>
      <w:r w:rsidR="00EF39ED">
        <w:rPr>
          <w:b/>
          <w:color w:val="000000" w:themeColor="text1"/>
          <w:sz w:val="24"/>
          <w:szCs w:val="24"/>
        </w:rPr>
        <w:t>1</w:t>
      </w:r>
      <w:r w:rsidR="002A457E" w:rsidRPr="002A457E">
        <w:rPr>
          <w:color w:val="000000" w:themeColor="text1"/>
          <w:sz w:val="24"/>
          <w:szCs w:val="24"/>
        </w:rPr>
        <w:t xml:space="preserve">   </w:t>
      </w:r>
    </w:p>
    <w:p w:rsidR="003F2F85" w:rsidRPr="002A457E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2A457E">
        <w:rPr>
          <w:color w:val="000000" w:themeColor="text1"/>
          <w:sz w:val="18"/>
          <w:szCs w:val="18"/>
        </w:rPr>
        <w:t xml:space="preserve">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2A457E">
        <w:rPr>
          <w:color w:val="000000" w:themeColor="text1"/>
          <w:sz w:val="18"/>
          <w:szCs w:val="18"/>
        </w:rPr>
        <w:t xml:space="preserve">                                     </w:t>
      </w:r>
      <w:r w:rsidR="00253BB1">
        <w:rPr>
          <w:color w:val="000000" w:themeColor="text1"/>
          <w:sz w:val="18"/>
          <w:szCs w:val="18"/>
        </w:rPr>
        <w:t xml:space="preserve">                             </w:t>
      </w:r>
      <w:r w:rsidR="002A457E">
        <w:rPr>
          <w:color w:val="000000" w:themeColor="text1"/>
          <w:sz w:val="18"/>
          <w:szCs w:val="18"/>
        </w:rPr>
        <w:t xml:space="preserve">  </w:t>
      </w:r>
      <w:r w:rsidR="00253BB1">
        <w:rPr>
          <w:color w:val="000000" w:themeColor="text1"/>
          <w:sz w:val="18"/>
          <w:szCs w:val="18"/>
        </w:rPr>
        <w:t xml:space="preserve"> (тыс</w:t>
      </w:r>
      <w:proofErr w:type="gramStart"/>
      <w:r w:rsidR="00253BB1">
        <w:rPr>
          <w:color w:val="000000" w:themeColor="text1"/>
          <w:sz w:val="18"/>
          <w:szCs w:val="18"/>
        </w:rPr>
        <w:t>.р</w:t>
      </w:r>
      <w:proofErr w:type="gramEnd"/>
      <w:r w:rsidR="00253BB1">
        <w:rPr>
          <w:color w:val="000000" w:themeColor="text1"/>
          <w:sz w:val="18"/>
          <w:szCs w:val="18"/>
        </w:rPr>
        <w:t>ублей</w:t>
      </w:r>
      <w:r w:rsidRPr="002A457E">
        <w:rPr>
          <w:color w:val="000000" w:themeColor="text1"/>
          <w:sz w:val="18"/>
          <w:szCs w:val="18"/>
        </w:rPr>
        <w:t xml:space="preserve">)                             </w:t>
      </w:r>
    </w:p>
    <w:tbl>
      <w:tblPr>
        <w:tblW w:w="9371" w:type="dxa"/>
        <w:tblInd w:w="93" w:type="dxa"/>
        <w:tblLayout w:type="fixed"/>
        <w:tblLook w:val="04A0"/>
      </w:tblPr>
      <w:tblGrid>
        <w:gridCol w:w="2992"/>
        <w:gridCol w:w="1418"/>
        <w:gridCol w:w="1559"/>
        <w:gridCol w:w="1559"/>
        <w:gridCol w:w="1843"/>
      </w:tblGrid>
      <w:tr w:rsidR="00F85C81" w:rsidRPr="007F17B2" w:rsidTr="00F85C81">
        <w:trPr>
          <w:trHeight w:val="24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81" w:rsidRPr="007F17B2" w:rsidRDefault="00F85C81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Наименование показателей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17B2" w:rsidRPr="007F17B2" w:rsidRDefault="007F17B2" w:rsidP="007F17B2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Исполнено</w:t>
            </w:r>
          </w:p>
          <w:p w:rsidR="00F85C81" w:rsidRPr="007F17B2" w:rsidRDefault="00621EFF" w:rsidP="007F17B2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2021</w:t>
            </w:r>
            <w:r w:rsidR="00CE728A" w:rsidRPr="007F17B2">
              <w:rPr>
                <w:b/>
                <w:bCs/>
                <w:color w:val="000000" w:themeColor="text1"/>
                <w:sz w:val="20"/>
              </w:rPr>
              <w:t xml:space="preserve">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28A" w:rsidRPr="007F17B2" w:rsidRDefault="007F17B2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Ожидаемое исполнение</w:t>
            </w:r>
          </w:p>
          <w:p w:rsidR="007F17B2" w:rsidRPr="007F17B2" w:rsidRDefault="00621EFF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2022</w:t>
            </w:r>
            <w:r w:rsidR="007F17B2" w:rsidRPr="007F17B2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81" w:rsidRPr="007F17B2" w:rsidRDefault="007F17B2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F17B2">
              <w:rPr>
                <w:b/>
                <w:bCs/>
                <w:color w:val="000000" w:themeColor="text1"/>
                <w:sz w:val="20"/>
              </w:rPr>
              <w:t>План</w:t>
            </w:r>
          </w:p>
          <w:p w:rsidR="007F17B2" w:rsidRPr="007F17B2" w:rsidRDefault="00621EFF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2023</w:t>
            </w:r>
            <w:r w:rsidR="007F17B2" w:rsidRPr="007F17B2">
              <w:rPr>
                <w:b/>
                <w:bCs/>
                <w:color w:val="000000" w:themeColor="text1"/>
                <w:sz w:val="20"/>
              </w:rPr>
              <w:t xml:space="preserve"> год</w:t>
            </w:r>
          </w:p>
          <w:p w:rsidR="007F17B2" w:rsidRPr="007F17B2" w:rsidRDefault="007F17B2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C81" w:rsidRPr="007F17B2" w:rsidRDefault="00621EFF" w:rsidP="00621EFF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Темп роста (2022</w:t>
            </w:r>
            <w:r w:rsidR="0008433F" w:rsidRPr="007F17B2">
              <w:rPr>
                <w:b/>
                <w:bCs/>
                <w:color w:val="000000" w:themeColor="text1"/>
                <w:sz w:val="20"/>
              </w:rPr>
              <w:t>/20</w:t>
            </w:r>
            <w:r w:rsidR="007F17B2" w:rsidRPr="007F17B2">
              <w:rPr>
                <w:b/>
                <w:bCs/>
                <w:color w:val="000000" w:themeColor="text1"/>
                <w:sz w:val="20"/>
              </w:rPr>
              <w:t>2</w:t>
            </w:r>
            <w:r>
              <w:rPr>
                <w:b/>
                <w:bCs/>
                <w:color w:val="000000" w:themeColor="text1"/>
                <w:sz w:val="20"/>
              </w:rPr>
              <w:t>1</w:t>
            </w:r>
            <w:r w:rsidR="00CE728A" w:rsidRPr="007F17B2">
              <w:rPr>
                <w:b/>
                <w:bCs/>
                <w:color w:val="000000" w:themeColor="text1"/>
                <w:sz w:val="20"/>
              </w:rPr>
              <w:t>)</w:t>
            </w:r>
          </w:p>
        </w:tc>
      </w:tr>
      <w:tr w:rsidR="00F85C81" w:rsidRPr="003F2F85" w:rsidTr="000828F0">
        <w:trPr>
          <w:trHeight w:val="46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85C81" w:rsidRPr="003F2F85" w:rsidTr="00F85C81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10 889,2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486,4</w:t>
            </w:r>
          </w:p>
        </w:tc>
      </w:tr>
      <w:tr w:rsidR="00F85C81" w:rsidRPr="003F2F85" w:rsidTr="00F85C81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</w:tr>
      <w:tr w:rsidR="00F85C81" w:rsidRPr="003F2F85" w:rsidTr="0008433F">
        <w:trPr>
          <w:trHeight w:val="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-35,6</w:t>
            </w:r>
          </w:p>
        </w:tc>
      </w:tr>
      <w:tr w:rsidR="00F85C81" w:rsidRPr="003F2F85" w:rsidTr="00F85C81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-2 410,5</w:t>
            </w:r>
          </w:p>
        </w:tc>
      </w:tr>
      <w:tr w:rsidR="00F85C81" w:rsidRPr="003F2F85" w:rsidTr="00F85C81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20 319,3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21 851,2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1 531,9</w:t>
            </w:r>
          </w:p>
        </w:tc>
      </w:tr>
      <w:tr w:rsidR="0008433F" w:rsidRPr="003F2F85" w:rsidTr="00F85C81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33F" w:rsidRPr="003F2F85" w:rsidRDefault="0008433F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33F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33F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33F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33F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-17,7</w:t>
            </w:r>
          </w:p>
        </w:tc>
      </w:tr>
      <w:tr w:rsidR="00F85C81" w:rsidRPr="003F2F85" w:rsidTr="00F85C81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4 215,9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670,5</w:t>
            </w:r>
          </w:p>
        </w:tc>
      </w:tr>
      <w:tr w:rsidR="00DA479F" w:rsidRPr="003F2F85" w:rsidTr="00F85C81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79F" w:rsidRPr="003F2F85" w:rsidRDefault="00DA479F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79F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896,</w:t>
            </w:r>
            <w:r w:rsidR="009616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79F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79F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79F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-896,</w:t>
            </w:r>
            <w:r w:rsidR="009616BF">
              <w:rPr>
                <w:color w:val="000000"/>
                <w:sz w:val="22"/>
                <w:szCs w:val="22"/>
              </w:rPr>
              <w:t>5</w:t>
            </w:r>
          </w:p>
        </w:tc>
      </w:tr>
      <w:tr w:rsidR="00F85C81" w:rsidRPr="003F2F85" w:rsidTr="00F85C81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F85C81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3F2F85" w:rsidRDefault="00DA479F" w:rsidP="00126336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-50,4</w:t>
            </w:r>
          </w:p>
        </w:tc>
      </w:tr>
      <w:tr w:rsidR="00F85C81" w:rsidRPr="00401967" w:rsidTr="00F85C81">
        <w:trPr>
          <w:trHeight w:val="3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401967" w:rsidRDefault="00F85C81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01967">
              <w:rPr>
                <w:b/>
                <w:bCs/>
                <w:color w:val="000000"/>
                <w:sz w:val="20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401967" w:rsidRDefault="00DA479F" w:rsidP="0012633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42 988,2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401967" w:rsidRDefault="00DA479F" w:rsidP="0012633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42 269,8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401967" w:rsidRDefault="00DA479F" w:rsidP="0012633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19 275,0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C81" w:rsidRPr="00401967" w:rsidRDefault="00DA479F" w:rsidP="0012633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-718,4</w:t>
            </w:r>
          </w:p>
        </w:tc>
      </w:tr>
    </w:tbl>
    <w:p w:rsidR="00122983" w:rsidRPr="005B7265" w:rsidRDefault="00122983" w:rsidP="00BE1A4A">
      <w:pPr>
        <w:spacing w:line="25" w:lineRule="atLeast"/>
        <w:ind w:firstLine="708"/>
        <w:rPr>
          <w:sz w:val="20"/>
        </w:rPr>
      </w:pPr>
    </w:p>
    <w:p w:rsidR="00DA479F" w:rsidRPr="00A865EA" w:rsidRDefault="00DA479F" w:rsidP="00DA479F">
      <w:pPr>
        <w:spacing w:line="25" w:lineRule="atLeast"/>
        <w:ind w:firstLine="708"/>
      </w:pPr>
      <w:r>
        <w:t xml:space="preserve">В целом оценка исполнения бюджета </w:t>
      </w:r>
      <w:proofErr w:type="spellStart"/>
      <w:r>
        <w:t>Инкинского</w:t>
      </w:r>
      <w:proofErr w:type="spellEnd"/>
      <w:r>
        <w:t xml:space="preserve"> сельского поселения на 2022</w:t>
      </w:r>
      <w:r w:rsidR="00445DA3">
        <w:t xml:space="preserve"> </w:t>
      </w:r>
      <w:r>
        <w:t xml:space="preserve">год по расходам </w:t>
      </w:r>
      <w:proofErr w:type="gramStart"/>
      <w:r>
        <w:t>произведена</w:t>
      </w:r>
      <w:proofErr w:type="gramEnd"/>
      <w:r>
        <w:t xml:space="preserve"> верно.</w:t>
      </w:r>
    </w:p>
    <w:p w:rsidR="000F0768" w:rsidRDefault="000F0768" w:rsidP="00BE1A4A">
      <w:pPr>
        <w:spacing w:line="25" w:lineRule="atLeast"/>
        <w:ind w:firstLine="708"/>
      </w:pPr>
      <w:r>
        <w:t>Ожидаемое испол</w:t>
      </w:r>
      <w:r w:rsidR="00EB7BCE">
        <w:t xml:space="preserve">нение источников финансирования </w:t>
      </w:r>
      <w:r>
        <w:t xml:space="preserve">составит </w:t>
      </w:r>
      <w:r w:rsidRPr="009721BF">
        <w:t xml:space="preserve">(дефицит) </w:t>
      </w:r>
      <w:r w:rsidR="00621EFF">
        <w:t>436,0</w:t>
      </w:r>
      <w:r w:rsidRPr="009721BF">
        <w:t xml:space="preserve"> тыс</w:t>
      </w:r>
      <w:proofErr w:type="gramStart"/>
      <w:r w:rsidRPr="009721BF">
        <w:t>.р</w:t>
      </w:r>
      <w:proofErr w:type="gramEnd"/>
      <w:r w:rsidRPr="009721BF">
        <w:t>ублей.</w:t>
      </w:r>
    </w:p>
    <w:tbl>
      <w:tblPr>
        <w:tblW w:w="9924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498"/>
      </w:tblGrid>
      <w:tr w:rsidR="00DE20AE" w:rsidRPr="00DD6010" w:rsidTr="00F85C81">
        <w:tc>
          <w:tcPr>
            <w:tcW w:w="426" w:type="dxa"/>
          </w:tcPr>
          <w:p w:rsidR="00AC28F2" w:rsidRDefault="00AC28F2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b/>
              </w:rPr>
            </w:pPr>
          </w:p>
          <w:p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498" w:type="dxa"/>
          </w:tcPr>
          <w:p w:rsidR="00AC28F2" w:rsidRPr="00621EFF" w:rsidRDefault="00AC28F2" w:rsidP="00AC28F2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B7BCE" w:rsidRDefault="007102AE" w:rsidP="00AC28F2">
            <w:pPr>
              <w:pStyle w:val="a4"/>
              <w:widowControl w:val="0"/>
              <w:spacing w:after="0"/>
              <w:ind w:left="709"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696ED3">
              <w:rPr>
                <w:rFonts w:ascii="Times New Roman" w:hAnsi="Times New Roman" w:cs="Times New Roman"/>
                <w:b/>
                <w:sz w:val="28"/>
                <w:szCs w:val="28"/>
              </w:rPr>
              <w:t>Доходы проекта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 w:rsidR="00696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401967" w:rsidRPr="00621EFF" w:rsidRDefault="00401967" w:rsidP="00AC28F2">
            <w:pPr>
              <w:pStyle w:val="a6"/>
              <w:spacing w:line="240" w:lineRule="auto"/>
              <w:ind w:left="0" w:firstLine="0"/>
              <w:contextualSpacing w:val="0"/>
              <w:jc w:val="center"/>
              <w:rPr>
                <w:sz w:val="16"/>
                <w:szCs w:val="16"/>
              </w:rPr>
            </w:pPr>
          </w:p>
          <w:p w:rsidR="00D77500" w:rsidRDefault="00401967" w:rsidP="00D77500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proofErr w:type="gramStart"/>
            <w:r w:rsidR="00D77500">
              <w:rPr>
                <w:szCs w:val="28"/>
              </w:rPr>
              <w:t xml:space="preserve">По данным пояснительной записки к проекту решения Совета </w:t>
            </w:r>
            <w:proofErr w:type="spellStart"/>
            <w:r w:rsidR="00D77500">
              <w:rPr>
                <w:szCs w:val="28"/>
              </w:rPr>
              <w:t>Инкинского</w:t>
            </w:r>
            <w:proofErr w:type="spellEnd"/>
            <w:r w:rsidR="00D77500">
              <w:rPr>
                <w:szCs w:val="28"/>
              </w:rPr>
              <w:t xml:space="preserve"> сельского поселения «О бюджете МО «</w:t>
            </w:r>
            <w:proofErr w:type="spellStart"/>
            <w:r w:rsidR="00D77500">
              <w:rPr>
                <w:szCs w:val="28"/>
              </w:rPr>
              <w:t>Инкинское</w:t>
            </w:r>
            <w:proofErr w:type="spellEnd"/>
            <w:r w:rsidR="00D77500">
              <w:rPr>
                <w:szCs w:val="28"/>
              </w:rPr>
              <w:t xml:space="preserve"> сельское поселение» на 202</w:t>
            </w:r>
            <w:r w:rsidR="00DE76F7">
              <w:rPr>
                <w:szCs w:val="28"/>
              </w:rPr>
              <w:t>3</w:t>
            </w:r>
            <w:r w:rsidR="00D77500">
              <w:rPr>
                <w:szCs w:val="28"/>
              </w:rPr>
              <w:t xml:space="preserve"> год и плановый период 202</w:t>
            </w:r>
            <w:r w:rsidR="00DE76F7">
              <w:rPr>
                <w:szCs w:val="28"/>
              </w:rPr>
              <w:t>4</w:t>
            </w:r>
            <w:r w:rsidR="00D77500">
              <w:rPr>
                <w:szCs w:val="28"/>
              </w:rPr>
              <w:t xml:space="preserve"> и 202</w:t>
            </w:r>
            <w:r w:rsidR="00DE76F7">
              <w:rPr>
                <w:szCs w:val="28"/>
              </w:rPr>
              <w:t>5</w:t>
            </w:r>
            <w:r w:rsidR="00D77500">
              <w:rPr>
                <w:szCs w:val="28"/>
              </w:rPr>
              <w:t xml:space="preserve"> годов» доходы бюджета сформированы на основе прогноза социально – экономического развития </w:t>
            </w:r>
            <w:proofErr w:type="spellStart"/>
            <w:r w:rsidR="00D77500">
              <w:rPr>
                <w:szCs w:val="28"/>
              </w:rPr>
              <w:t>Инкинского</w:t>
            </w:r>
            <w:proofErr w:type="spellEnd"/>
            <w:r w:rsidR="00D77500">
              <w:rPr>
                <w:szCs w:val="28"/>
              </w:rPr>
              <w:t xml:space="preserve"> сельского поселения на 202</w:t>
            </w:r>
            <w:r w:rsidR="00DE76F7">
              <w:rPr>
                <w:szCs w:val="28"/>
              </w:rPr>
              <w:t>3</w:t>
            </w:r>
            <w:r w:rsidR="00D77500">
              <w:rPr>
                <w:szCs w:val="28"/>
              </w:rPr>
              <w:t xml:space="preserve"> – 202</w:t>
            </w:r>
            <w:r w:rsidR="00DE76F7">
              <w:rPr>
                <w:szCs w:val="28"/>
              </w:rPr>
              <w:t>5</w:t>
            </w:r>
            <w:r w:rsidR="00D77500">
              <w:rPr>
                <w:szCs w:val="28"/>
              </w:rPr>
              <w:t xml:space="preserve"> годы, с учетом Основных направлений налоговой политики Российской Федерации на 202</w:t>
            </w:r>
            <w:r w:rsidR="00DE76F7">
              <w:rPr>
                <w:szCs w:val="28"/>
              </w:rPr>
              <w:t>3</w:t>
            </w:r>
            <w:r w:rsidR="00D77500">
              <w:rPr>
                <w:szCs w:val="28"/>
              </w:rPr>
              <w:t xml:space="preserve"> год и плановый период 202</w:t>
            </w:r>
            <w:r w:rsidR="00DE76F7">
              <w:rPr>
                <w:szCs w:val="28"/>
              </w:rPr>
              <w:t>4</w:t>
            </w:r>
            <w:r w:rsidR="00D77500">
              <w:rPr>
                <w:szCs w:val="28"/>
              </w:rPr>
              <w:t xml:space="preserve"> и 202</w:t>
            </w:r>
            <w:r w:rsidR="00DE76F7">
              <w:rPr>
                <w:szCs w:val="28"/>
              </w:rPr>
              <w:t>5</w:t>
            </w:r>
            <w:proofErr w:type="gramEnd"/>
            <w:r w:rsidR="00D77500">
              <w:rPr>
                <w:szCs w:val="28"/>
              </w:rPr>
              <w:t xml:space="preserve"> </w:t>
            </w:r>
            <w:proofErr w:type="gramStart"/>
            <w:r w:rsidR="00D77500">
              <w:rPr>
                <w:szCs w:val="28"/>
              </w:rPr>
              <w:t>годов, в соответствии с Бюджетным кодексом, Законом Томской области от 14 августа 2007 года №170-ОЗ «О межбюджетных отношениях в Томской области», с учетом рекомендаций Департамента финансов Томской области в части подходов по формированию межбюджетных отношений на 202</w:t>
            </w:r>
            <w:r w:rsidR="00DE76F7">
              <w:rPr>
                <w:szCs w:val="28"/>
              </w:rPr>
              <w:t>3</w:t>
            </w:r>
            <w:r w:rsidR="00D77500">
              <w:rPr>
                <w:szCs w:val="28"/>
              </w:rPr>
              <w:t xml:space="preserve"> год и плановый период </w:t>
            </w:r>
            <w:r w:rsidR="00D77500">
              <w:rPr>
                <w:szCs w:val="28"/>
              </w:rPr>
              <w:lastRenderedPageBreak/>
              <w:t>202</w:t>
            </w:r>
            <w:r w:rsidR="00DE76F7">
              <w:rPr>
                <w:szCs w:val="28"/>
              </w:rPr>
              <w:t>4</w:t>
            </w:r>
            <w:r w:rsidR="00D77500">
              <w:rPr>
                <w:szCs w:val="28"/>
              </w:rPr>
              <w:t xml:space="preserve"> и 202</w:t>
            </w:r>
            <w:r w:rsidR="00DE76F7">
              <w:rPr>
                <w:szCs w:val="28"/>
              </w:rPr>
              <w:t>5</w:t>
            </w:r>
            <w:r w:rsidR="00D77500">
              <w:rPr>
                <w:szCs w:val="28"/>
              </w:rPr>
              <w:t xml:space="preserve"> годы, исходя из оценки ожидаемого исполнения доходов в 202</w:t>
            </w:r>
            <w:r w:rsidR="00DE76F7">
              <w:rPr>
                <w:szCs w:val="28"/>
              </w:rPr>
              <w:t>2</w:t>
            </w:r>
            <w:r w:rsidR="00D77500">
              <w:rPr>
                <w:szCs w:val="28"/>
              </w:rPr>
              <w:t xml:space="preserve"> году.</w:t>
            </w:r>
            <w:proofErr w:type="gramEnd"/>
          </w:p>
          <w:p w:rsidR="00D77500" w:rsidRDefault="00D77500" w:rsidP="00D77500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 Бюджет МО «</w:t>
            </w:r>
            <w:proofErr w:type="spellStart"/>
            <w:r>
              <w:rPr>
                <w:szCs w:val="28"/>
              </w:rPr>
              <w:t>Инкинское</w:t>
            </w:r>
            <w:proofErr w:type="spellEnd"/>
            <w:r>
              <w:rPr>
                <w:szCs w:val="28"/>
              </w:rPr>
              <w:t xml:space="preserve"> сельское поселение» по доходам сформирован:</w:t>
            </w:r>
          </w:p>
          <w:p w:rsidR="00D77500" w:rsidRDefault="00D77500" w:rsidP="00D77500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 - на 202</w:t>
            </w:r>
            <w:r w:rsidR="00732C0C">
              <w:rPr>
                <w:szCs w:val="28"/>
              </w:rPr>
              <w:t>3</w:t>
            </w:r>
            <w:r>
              <w:rPr>
                <w:szCs w:val="28"/>
              </w:rPr>
              <w:t xml:space="preserve"> год в сумме 1</w:t>
            </w:r>
            <w:r w:rsidR="00732C0C">
              <w:rPr>
                <w:szCs w:val="28"/>
              </w:rPr>
              <w:t>9 275</w:t>
            </w:r>
            <w:r>
              <w:rPr>
                <w:szCs w:val="28"/>
              </w:rPr>
              <w:t>,</w:t>
            </w:r>
            <w:r w:rsidR="00732C0C">
              <w:rPr>
                <w:szCs w:val="28"/>
              </w:rPr>
              <w:t>0</w:t>
            </w:r>
            <w:r>
              <w:rPr>
                <w:szCs w:val="28"/>
              </w:rPr>
              <w:t xml:space="preserve">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ублей, в том числе по налоговым и нен</w:t>
            </w:r>
            <w:r w:rsidR="00DD212D">
              <w:rPr>
                <w:szCs w:val="28"/>
              </w:rPr>
              <w:t>алоговым доходам – 2 </w:t>
            </w:r>
            <w:r w:rsidR="00732C0C">
              <w:rPr>
                <w:szCs w:val="28"/>
              </w:rPr>
              <w:t>48</w:t>
            </w:r>
            <w:r w:rsidR="00DD212D">
              <w:rPr>
                <w:szCs w:val="28"/>
              </w:rPr>
              <w:t>8,</w:t>
            </w:r>
            <w:r w:rsidR="00732C0C">
              <w:rPr>
                <w:szCs w:val="28"/>
              </w:rPr>
              <w:t>7</w:t>
            </w:r>
            <w:r w:rsidR="00DD212D">
              <w:rPr>
                <w:szCs w:val="28"/>
              </w:rPr>
              <w:t xml:space="preserve"> тыс.</w:t>
            </w:r>
            <w:r>
              <w:rPr>
                <w:szCs w:val="28"/>
              </w:rPr>
              <w:t>рублей, по безвозмездн</w:t>
            </w:r>
            <w:r w:rsidR="00DD212D">
              <w:rPr>
                <w:szCs w:val="28"/>
              </w:rPr>
              <w:t>ым поступлениям – 16 </w:t>
            </w:r>
            <w:r w:rsidR="00732C0C">
              <w:rPr>
                <w:szCs w:val="28"/>
              </w:rPr>
              <w:t>7</w:t>
            </w:r>
            <w:r w:rsidR="00DD212D">
              <w:rPr>
                <w:szCs w:val="28"/>
              </w:rPr>
              <w:t>8</w:t>
            </w:r>
            <w:r w:rsidR="00732C0C">
              <w:rPr>
                <w:szCs w:val="28"/>
              </w:rPr>
              <w:t>6</w:t>
            </w:r>
            <w:r w:rsidR="00DD212D">
              <w:rPr>
                <w:szCs w:val="28"/>
              </w:rPr>
              <w:t>,</w:t>
            </w:r>
            <w:r w:rsidR="00732C0C">
              <w:rPr>
                <w:szCs w:val="28"/>
              </w:rPr>
              <w:t>3</w:t>
            </w:r>
            <w:r w:rsidR="00DD212D">
              <w:rPr>
                <w:szCs w:val="28"/>
              </w:rPr>
              <w:t xml:space="preserve"> тыс.</w:t>
            </w:r>
            <w:r>
              <w:rPr>
                <w:szCs w:val="28"/>
              </w:rPr>
              <w:t>рублей;</w:t>
            </w:r>
          </w:p>
          <w:p w:rsidR="00D77500" w:rsidRDefault="00D77500" w:rsidP="00D77500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- на 202</w:t>
            </w:r>
            <w:r w:rsidR="00732C0C">
              <w:rPr>
                <w:szCs w:val="28"/>
              </w:rPr>
              <w:t>4</w:t>
            </w:r>
            <w:r>
              <w:rPr>
                <w:szCs w:val="28"/>
              </w:rPr>
              <w:t xml:space="preserve"> год в сумме </w:t>
            </w:r>
            <w:r w:rsidR="00DD212D">
              <w:rPr>
                <w:szCs w:val="28"/>
              </w:rPr>
              <w:t>1</w:t>
            </w:r>
            <w:r w:rsidR="00732C0C">
              <w:rPr>
                <w:szCs w:val="28"/>
              </w:rPr>
              <w:t>9</w:t>
            </w:r>
            <w:r w:rsidR="00DD212D">
              <w:rPr>
                <w:szCs w:val="28"/>
              </w:rPr>
              <w:t> </w:t>
            </w:r>
            <w:r w:rsidR="00732C0C">
              <w:rPr>
                <w:szCs w:val="28"/>
              </w:rPr>
              <w:t>363</w:t>
            </w:r>
            <w:r w:rsidR="00DD212D">
              <w:rPr>
                <w:szCs w:val="28"/>
              </w:rPr>
              <w:t>,</w:t>
            </w:r>
            <w:r w:rsidR="00732C0C">
              <w:rPr>
                <w:szCs w:val="28"/>
              </w:rPr>
              <w:t>0</w:t>
            </w:r>
            <w:r w:rsidR="00DD212D">
              <w:rPr>
                <w:szCs w:val="28"/>
              </w:rPr>
              <w:t xml:space="preserve"> тыс</w:t>
            </w:r>
            <w:proofErr w:type="gramStart"/>
            <w:r w:rsidR="00DD212D">
              <w:rPr>
                <w:szCs w:val="28"/>
              </w:rPr>
              <w:t>.</w:t>
            </w:r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ублей, в том числе по налоговым и нен</w:t>
            </w:r>
            <w:r w:rsidR="00DD212D">
              <w:rPr>
                <w:szCs w:val="28"/>
              </w:rPr>
              <w:t>алоговым доходам – 2 </w:t>
            </w:r>
            <w:r w:rsidR="00732C0C">
              <w:rPr>
                <w:szCs w:val="28"/>
              </w:rPr>
              <w:t>612</w:t>
            </w:r>
            <w:r w:rsidR="00DD212D">
              <w:rPr>
                <w:szCs w:val="28"/>
              </w:rPr>
              <w:t>,</w:t>
            </w:r>
            <w:r w:rsidR="00732C0C">
              <w:rPr>
                <w:szCs w:val="28"/>
              </w:rPr>
              <w:t>4</w:t>
            </w:r>
            <w:r w:rsidR="00DD212D">
              <w:rPr>
                <w:szCs w:val="28"/>
              </w:rPr>
              <w:t xml:space="preserve"> тыс.</w:t>
            </w:r>
            <w:r>
              <w:rPr>
                <w:szCs w:val="28"/>
              </w:rPr>
              <w:t>рублей, по безвозмездн</w:t>
            </w:r>
            <w:r w:rsidR="00DD212D">
              <w:rPr>
                <w:szCs w:val="28"/>
              </w:rPr>
              <w:t>ым поступлениям – 16 </w:t>
            </w:r>
            <w:r w:rsidR="00732C0C">
              <w:rPr>
                <w:szCs w:val="28"/>
              </w:rPr>
              <w:t>750</w:t>
            </w:r>
            <w:r w:rsidR="00DD212D">
              <w:rPr>
                <w:szCs w:val="28"/>
              </w:rPr>
              <w:t>,</w:t>
            </w:r>
            <w:r w:rsidR="00732C0C">
              <w:rPr>
                <w:szCs w:val="28"/>
              </w:rPr>
              <w:t>6</w:t>
            </w:r>
            <w:r w:rsidR="00DD212D">
              <w:rPr>
                <w:szCs w:val="28"/>
              </w:rPr>
              <w:t xml:space="preserve"> тыс.</w:t>
            </w:r>
            <w:r>
              <w:rPr>
                <w:szCs w:val="28"/>
              </w:rPr>
              <w:t>рублей;</w:t>
            </w:r>
          </w:p>
          <w:p w:rsidR="00D77500" w:rsidRDefault="00D77500" w:rsidP="00D77500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 - на</w:t>
            </w:r>
            <w:r w:rsidR="00DD212D">
              <w:rPr>
                <w:szCs w:val="28"/>
              </w:rPr>
              <w:t xml:space="preserve"> 202</w:t>
            </w:r>
            <w:r w:rsidR="00732C0C">
              <w:rPr>
                <w:szCs w:val="28"/>
              </w:rPr>
              <w:t>5</w:t>
            </w:r>
            <w:r w:rsidR="00DD212D">
              <w:rPr>
                <w:szCs w:val="28"/>
              </w:rPr>
              <w:t xml:space="preserve"> год в сумме 1</w:t>
            </w:r>
            <w:r w:rsidR="00732C0C">
              <w:rPr>
                <w:szCs w:val="28"/>
              </w:rPr>
              <w:t>9</w:t>
            </w:r>
            <w:r w:rsidR="00DD212D">
              <w:rPr>
                <w:szCs w:val="28"/>
              </w:rPr>
              <w:t> </w:t>
            </w:r>
            <w:r w:rsidR="00732C0C">
              <w:rPr>
                <w:szCs w:val="28"/>
              </w:rPr>
              <w:t>428</w:t>
            </w:r>
            <w:r w:rsidR="00DD212D">
              <w:rPr>
                <w:szCs w:val="28"/>
              </w:rPr>
              <w:t>,</w:t>
            </w:r>
            <w:r w:rsidR="00732C0C">
              <w:rPr>
                <w:szCs w:val="28"/>
              </w:rPr>
              <w:t>0</w:t>
            </w:r>
            <w:r w:rsidR="00DD212D">
              <w:rPr>
                <w:szCs w:val="28"/>
              </w:rPr>
              <w:t xml:space="preserve"> тыс</w:t>
            </w:r>
            <w:proofErr w:type="gramStart"/>
            <w:r w:rsidR="00DD212D">
              <w:rPr>
                <w:szCs w:val="28"/>
              </w:rPr>
              <w:t>.</w:t>
            </w:r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ублей, в том числе по налоговым и неналоговым доходам – 2 7</w:t>
            </w:r>
            <w:r w:rsidR="00732C0C">
              <w:rPr>
                <w:szCs w:val="28"/>
              </w:rPr>
              <w:t>12</w:t>
            </w:r>
            <w:r>
              <w:rPr>
                <w:szCs w:val="28"/>
              </w:rPr>
              <w:t>,</w:t>
            </w:r>
            <w:r w:rsidR="00DD212D">
              <w:rPr>
                <w:szCs w:val="28"/>
              </w:rPr>
              <w:t>3 тыс.</w:t>
            </w:r>
            <w:r>
              <w:rPr>
                <w:szCs w:val="28"/>
              </w:rPr>
              <w:t>рублей, по безвозмездн</w:t>
            </w:r>
            <w:r w:rsidR="00DD212D">
              <w:rPr>
                <w:szCs w:val="28"/>
              </w:rPr>
              <w:t>ым поступлениям – 16 </w:t>
            </w:r>
            <w:r w:rsidR="00732C0C">
              <w:rPr>
                <w:szCs w:val="28"/>
              </w:rPr>
              <w:t>715</w:t>
            </w:r>
            <w:r w:rsidR="00DD212D">
              <w:rPr>
                <w:szCs w:val="28"/>
              </w:rPr>
              <w:t>,</w:t>
            </w:r>
            <w:r w:rsidR="00732C0C">
              <w:rPr>
                <w:szCs w:val="28"/>
              </w:rPr>
              <w:t>7</w:t>
            </w:r>
            <w:r w:rsidR="00DD212D">
              <w:rPr>
                <w:szCs w:val="28"/>
              </w:rPr>
              <w:t xml:space="preserve"> тыс.</w:t>
            </w:r>
            <w:r>
              <w:rPr>
                <w:szCs w:val="28"/>
              </w:rPr>
              <w:t>рублей.</w:t>
            </w:r>
          </w:p>
          <w:p w:rsidR="00A97659" w:rsidRDefault="00A97659" w:rsidP="00D77500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При расчете прогноза налоговых и неналоговых доходов применен индекс потребительских цен по Томской области на 2023 год – 106,9%, на 2024 год – 104,4%, на 2025 год – 104,1%.</w:t>
            </w:r>
          </w:p>
          <w:p w:rsidR="00D77500" w:rsidRDefault="00D77500" w:rsidP="00D77500">
            <w:pPr>
              <w:pStyle w:val="a6"/>
              <w:spacing w:line="240" w:lineRule="auto"/>
              <w:ind w:left="0" w:right="-2"/>
              <w:rPr>
                <w:szCs w:val="28"/>
              </w:rPr>
            </w:pPr>
            <w:r>
              <w:t xml:space="preserve">В структуре доходов бюджета налоговые и </w:t>
            </w:r>
            <w:r w:rsidR="00E57F81">
              <w:t>неналоговые доходы занимают 12,9</w:t>
            </w:r>
            <w:r>
              <w:t>% от общей суммы доходов, доля безвозмездных поступлен</w:t>
            </w:r>
            <w:r w:rsidR="00E57F81">
              <w:t>ий в доходной части бюджета 2023</w:t>
            </w:r>
            <w:r>
              <w:t xml:space="preserve"> года составляет 87,</w:t>
            </w:r>
            <w:r w:rsidR="00E57F81">
              <w:t>1</w:t>
            </w:r>
            <w:r>
              <w:t>% от общей суммы доходов.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D77500" w:rsidRDefault="00D77500" w:rsidP="00D77500">
            <w:pPr>
              <w:pStyle w:val="a6"/>
              <w:spacing w:line="240" w:lineRule="auto"/>
              <w:ind w:left="0" w:firstLine="0"/>
              <w:jc w:val="right"/>
              <w:rPr>
                <w:b/>
                <w:sz w:val="24"/>
                <w:szCs w:val="24"/>
              </w:rPr>
            </w:pPr>
            <w:r>
              <w:rPr>
                <w:szCs w:val="28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Таблица </w:t>
            </w:r>
            <w:r w:rsidR="009616BF">
              <w:rPr>
                <w:b/>
                <w:sz w:val="24"/>
                <w:szCs w:val="24"/>
              </w:rPr>
              <w:t>2</w:t>
            </w:r>
          </w:p>
          <w:p w:rsidR="00D77500" w:rsidRPr="00C3411A" w:rsidRDefault="00D77500" w:rsidP="00D77500">
            <w:pPr>
              <w:pStyle w:val="2"/>
            </w:pPr>
            <w:r>
              <w:rPr>
                <w:sz w:val="24"/>
                <w:szCs w:val="24"/>
              </w:rPr>
              <w:t>Структура доходов бюджета МО «</w:t>
            </w:r>
            <w:proofErr w:type="spellStart"/>
            <w:r>
              <w:rPr>
                <w:sz w:val="24"/>
                <w:szCs w:val="24"/>
              </w:rPr>
              <w:t>Инкинское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в 202</w:t>
            </w:r>
            <w:r w:rsidR="00F350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F350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годах</w:t>
            </w:r>
          </w:p>
          <w:tbl>
            <w:tblPr>
              <w:tblW w:w="9300" w:type="dxa"/>
              <w:tblInd w:w="93" w:type="dxa"/>
              <w:tblLayout w:type="fixed"/>
              <w:tblLook w:val="04A0"/>
            </w:tblPr>
            <w:tblGrid>
              <w:gridCol w:w="3390"/>
              <w:gridCol w:w="1276"/>
              <w:gridCol w:w="1134"/>
              <w:gridCol w:w="1176"/>
              <w:gridCol w:w="1233"/>
              <w:gridCol w:w="1091"/>
            </w:tblGrid>
            <w:tr w:rsidR="00D77500" w:rsidRPr="00401967" w:rsidTr="00235E08">
              <w:trPr>
                <w:trHeight w:val="317"/>
              </w:trPr>
              <w:tc>
                <w:tcPr>
                  <w:tcW w:w="3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D77500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Виды доходов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D82FAC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C3411A">
                    <w:rPr>
                      <w:b/>
                      <w:sz w:val="20"/>
                      <w:lang w:eastAsia="en-US"/>
                    </w:rPr>
                    <w:t>Исполнено 202</w:t>
                  </w:r>
                  <w:r w:rsidR="00D82FAC">
                    <w:rPr>
                      <w:b/>
                      <w:sz w:val="20"/>
                      <w:lang w:eastAsia="en-US"/>
                    </w:rPr>
                    <w:t>1</w:t>
                  </w:r>
                  <w:r w:rsidRPr="00C3411A"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ED1805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C3411A">
                    <w:rPr>
                      <w:b/>
                      <w:sz w:val="20"/>
                      <w:lang w:eastAsia="en-US"/>
                    </w:rPr>
                    <w:t>Оценка 202</w:t>
                  </w:r>
                  <w:r w:rsidR="00ED1805">
                    <w:rPr>
                      <w:b/>
                      <w:sz w:val="20"/>
                      <w:lang w:eastAsia="en-US"/>
                    </w:rPr>
                    <w:t>2</w:t>
                  </w:r>
                  <w:r w:rsidRPr="00C3411A"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20574A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C3411A">
                    <w:rPr>
                      <w:b/>
                      <w:sz w:val="20"/>
                      <w:lang w:eastAsia="en-US"/>
                    </w:rPr>
                    <w:t>Проект 202</w:t>
                  </w:r>
                  <w:r w:rsidR="0020574A">
                    <w:rPr>
                      <w:b/>
                      <w:sz w:val="20"/>
                      <w:lang w:eastAsia="en-US"/>
                    </w:rPr>
                    <w:t>3</w:t>
                  </w:r>
                  <w:r w:rsidRPr="00C3411A"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A52EC6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C3411A">
                    <w:rPr>
                      <w:b/>
                      <w:sz w:val="20"/>
                      <w:lang w:eastAsia="en-US"/>
                    </w:rPr>
                    <w:t>Проект 202</w:t>
                  </w:r>
                  <w:r w:rsidR="00A52EC6">
                    <w:rPr>
                      <w:b/>
                      <w:sz w:val="20"/>
                      <w:lang w:eastAsia="en-US"/>
                    </w:rPr>
                    <w:t>4</w:t>
                  </w:r>
                  <w:r w:rsidRPr="00C3411A">
                    <w:rPr>
                      <w:b/>
                      <w:sz w:val="20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D77500" w:rsidRPr="00C3411A" w:rsidRDefault="00D77500" w:rsidP="00D77500">
                  <w:pPr>
                    <w:pStyle w:val="2"/>
                    <w:rPr>
                      <w:sz w:val="20"/>
                      <w:szCs w:val="20"/>
                    </w:rPr>
                  </w:pPr>
                </w:p>
              </w:tc>
            </w:tr>
            <w:tr w:rsidR="00D77500" w:rsidTr="00235E08">
              <w:trPr>
                <w:trHeight w:val="152"/>
              </w:trPr>
              <w:tc>
                <w:tcPr>
                  <w:tcW w:w="3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7500" w:rsidRPr="00C3411A" w:rsidRDefault="00D77500" w:rsidP="00D77500">
                  <w:pPr>
                    <w:spacing w:line="240" w:lineRule="auto"/>
                    <w:ind w:firstLine="0"/>
                    <w:jc w:val="left"/>
                    <w:rPr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7500" w:rsidRPr="00C3411A" w:rsidRDefault="00D77500" w:rsidP="00D77500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D77500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D77500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D77500">
                  <w:pPr>
                    <w:pStyle w:val="2"/>
                    <w:rPr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9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77500" w:rsidRPr="00C3411A" w:rsidRDefault="00D77500" w:rsidP="00676EA0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C3411A">
                    <w:rPr>
                      <w:b/>
                      <w:sz w:val="20"/>
                    </w:rPr>
                    <w:t>Проект 202</w:t>
                  </w:r>
                  <w:r w:rsidR="00676EA0">
                    <w:rPr>
                      <w:b/>
                      <w:sz w:val="20"/>
                    </w:rPr>
                    <w:t>5</w:t>
                  </w:r>
                  <w:r w:rsidRPr="00C3411A">
                    <w:rPr>
                      <w:b/>
                      <w:sz w:val="20"/>
                    </w:rPr>
                    <w:t xml:space="preserve"> год</w:t>
                  </w:r>
                </w:p>
              </w:tc>
            </w:tr>
            <w:tr w:rsidR="00D77500" w:rsidTr="00235E08">
              <w:trPr>
                <w:trHeight w:val="105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Налоговые и неналоговые доходы, тыс. рублей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77500" w:rsidP="00D82FAC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1 9</w:t>
                  </w:r>
                  <w:r w:rsidR="00D82FAC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84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D82FAC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ED1805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2 </w:t>
                  </w:r>
                  <w:r w:rsidR="00ED1805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474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ED1805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20574A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2 </w:t>
                  </w:r>
                  <w:r w:rsidR="0020574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488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20574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A52EC6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2 </w:t>
                  </w:r>
                  <w:r w:rsidR="00A52EC6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612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A52EC6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676EA0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2 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  <w:r w:rsidR="00676EA0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12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D77500" w:rsidTr="00235E08">
              <w:trPr>
                <w:trHeight w:val="156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82FAC" w:rsidP="00235E08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103</w:t>
                  </w:r>
                  <w:r w:rsidR="00D77500"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D77500">
                    <w:rPr>
                      <w:b w:val="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ED1805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ED1805">
                    <w:rPr>
                      <w:b w:val="0"/>
                      <w:sz w:val="20"/>
                      <w:szCs w:val="20"/>
                      <w:lang w:eastAsia="en-US"/>
                    </w:rPr>
                    <w:t>24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ED1805">
                    <w:rPr>
                      <w:b w:val="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B12F44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10</w:t>
                  </w:r>
                  <w:r w:rsidR="00B12F44">
                    <w:rPr>
                      <w:b w:val="0"/>
                      <w:sz w:val="20"/>
                      <w:szCs w:val="20"/>
                      <w:lang w:eastAsia="en-US"/>
                    </w:rPr>
                    <w:t>0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A52EC6" w:rsidP="00A52EC6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105</w:t>
                  </w:r>
                  <w:r w:rsidR="00D77500"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676EA0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10</w:t>
                  </w:r>
                  <w:r w:rsidR="00676EA0">
                    <w:rPr>
                      <w:b w:val="0"/>
                      <w:sz w:val="20"/>
                      <w:szCs w:val="20"/>
                      <w:lang w:eastAsia="en-US"/>
                    </w:rPr>
                    <w:t>3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676EA0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</w:tr>
            <w:tr w:rsidR="00D77500" w:rsidTr="00235E08">
              <w:trPr>
                <w:trHeight w:val="224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82FAC" w:rsidP="00D82FA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  <w:r w:rsidR="00D77500"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ED1805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ED1805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B12F44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2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B12F44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A52EC6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A52EC6">
                    <w:rPr>
                      <w:b w:val="0"/>
                      <w:sz w:val="20"/>
                      <w:szCs w:val="20"/>
                      <w:lang w:eastAsia="en-US"/>
                    </w:rPr>
                    <w:t>3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A52EC6"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DA5D6F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  <w:r w:rsidR="00DA5D6F"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DA5D6F">
                    <w:rPr>
                      <w:b w:val="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77500" w:rsidTr="00235E08">
              <w:trPr>
                <w:trHeight w:val="100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Безвозмездные поступления,  тыс. рублей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77500" w:rsidP="00D82FAC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4</w:t>
                  </w:r>
                  <w:r w:rsidR="00D82FAC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0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D82FAC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888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D82FAC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77500" w:rsidP="00ED1805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39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ED1805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359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77500" w:rsidP="0020574A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20574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8</w:t>
                  </w:r>
                  <w:r w:rsidR="0020574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20574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A52EC6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A52EC6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750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A52EC6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DA5D6F">
                  <w:pPr>
                    <w:pStyle w:val="2"/>
                    <w:spacing w:line="276" w:lineRule="auto"/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1</w:t>
                  </w:r>
                  <w:r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6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DA5D6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715</w:t>
                  </w:r>
                  <w:r w:rsidRPr="00C3411A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DA5D6F">
                    <w:rPr>
                      <w:b w:val="0"/>
                      <w:b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D77500" w:rsidTr="00235E08">
              <w:trPr>
                <w:trHeight w:val="152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82FAC" w:rsidP="00D82FA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86</w:t>
                  </w:r>
                  <w:r w:rsidR="00D77500"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ED1805" w:rsidP="00ED1805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96</w:t>
                  </w:r>
                  <w:r w:rsidR="00D77500"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77500" w:rsidP="00B12F44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  <w:r w:rsidR="00B12F44">
                    <w:rPr>
                      <w:b w:val="0"/>
                      <w:sz w:val="20"/>
                      <w:szCs w:val="20"/>
                      <w:lang w:eastAsia="en-US"/>
                    </w:rPr>
                    <w:t>2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B12F44"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235E08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99,8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235E08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99,8</w:t>
                  </w:r>
                </w:p>
              </w:tc>
            </w:tr>
            <w:tr w:rsidR="00D77500" w:rsidTr="00235E08">
              <w:trPr>
                <w:trHeight w:val="204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235E08">
                  <w:pPr>
                    <w:pStyle w:val="2"/>
                    <w:spacing w:line="276" w:lineRule="auto"/>
                    <w:jc w:val="left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Удельный вес в общем объеме доходов, 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77500" w:rsidP="00D82FAC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 w:rsidR="00D82FAC"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D82FAC"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77500" w:rsidP="00ED1805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9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4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ED1805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77500" w:rsidP="00B12F44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>
                    <w:rPr>
                      <w:b w:val="0"/>
                      <w:sz w:val="20"/>
                      <w:szCs w:val="20"/>
                      <w:lang w:eastAsia="en-US"/>
                    </w:rPr>
                    <w:t>7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B12F44">
                    <w:rPr>
                      <w:b w:val="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A52EC6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="00A52EC6"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A52EC6">
                    <w:rPr>
                      <w:b w:val="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DA5D6F">
                  <w:pPr>
                    <w:pStyle w:val="2"/>
                    <w:spacing w:line="276" w:lineRule="auto"/>
                    <w:rPr>
                      <w:b w:val="0"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8</w:t>
                  </w:r>
                  <w:r w:rsidR="00DA5D6F">
                    <w:rPr>
                      <w:b w:val="0"/>
                      <w:sz w:val="20"/>
                      <w:szCs w:val="20"/>
                      <w:lang w:eastAsia="en-US"/>
                    </w:rPr>
                    <w:t>6</w:t>
                  </w:r>
                  <w:r w:rsidRPr="00C3411A">
                    <w:rPr>
                      <w:b w:val="0"/>
                      <w:sz w:val="20"/>
                      <w:szCs w:val="20"/>
                      <w:lang w:eastAsia="en-US"/>
                    </w:rPr>
                    <w:t>,</w:t>
                  </w:r>
                  <w:r w:rsidR="00DA5D6F">
                    <w:rPr>
                      <w:b w:val="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77500" w:rsidRPr="00C3411A" w:rsidTr="00235E08">
              <w:trPr>
                <w:trHeight w:val="71"/>
              </w:trPr>
              <w:tc>
                <w:tcPr>
                  <w:tcW w:w="3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7500" w:rsidRPr="00C3411A" w:rsidRDefault="00D77500" w:rsidP="00235E08">
                  <w:pPr>
                    <w:pStyle w:val="2"/>
                    <w:spacing w:line="276" w:lineRule="auto"/>
                    <w:jc w:val="both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ВСЕГО ДОХОДОВ, тыс. руб.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77500" w:rsidP="00721300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4</w:t>
                  </w:r>
                  <w:r w:rsidR="00721300">
                    <w:rPr>
                      <w:bCs/>
                      <w:sz w:val="20"/>
                      <w:szCs w:val="20"/>
                      <w:lang w:eastAsia="en-US"/>
                    </w:rPr>
                    <w:t>2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721300">
                    <w:rPr>
                      <w:bCs/>
                      <w:sz w:val="20"/>
                      <w:szCs w:val="20"/>
                      <w:lang w:eastAsia="en-US"/>
                    </w:rPr>
                    <w:t>873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721300">
                    <w:rPr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77500" w:rsidP="00EC5782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4</w:t>
                  </w:r>
                  <w:r w:rsidR="00EC5782">
                    <w:rPr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ED1805">
                    <w:rPr>
                      <w:bCs/>
                      <w:sz w:val="20"/>
                      <w:szCs w:val="20"/>
                      <w:lang w:eastAsia="en-US"/>
                    </w:rPr>
                    <w:t>8</w:t>
                  </w:r>
                  <w:r w:rsidR="00EC5782">
                    <w:rPr>
                      <w:bCs/>
                      <w:sz w:val="20"/>
                      <w:szCs w:val="20"/>
                      <w:lang w:eastAsia="en-US"/>
                    </w:rPr>
                    <w:t>3</w:t>
                  </w:r>
                  <w:r w:rsidR="00ED1805">
                    <w:rPr>
                      <w:bCs/>
                      <w:sz w:val="20"/>
                      <w:szCs w:val="20"/>
                      <w:lang w:eastAsia="en-US"/>
                    </w:rPr>
                    <w:t>3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EC5782">
                    <w:rPr>
                      <w:bCs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77500" w:rsidRPr="00C3411A" w:rsidRDefault="00D77500" w:rsidP="0020574A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20574A">
                    <w:rPr>
                      <w:bCs/>
                      <w:sz w:val="20"/>
                      <w:szCs w:val="20"/>
                      <w:lang w:eastAsia="en-US"/>
                    </w:rPr>
                    <w:t>9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bCs/>
                      <w:sz w:val="20"/>
                      <w:szCs w:val="20"/>
                      <w:lang w:eastAsia="en-US"/>
                    </w:rPr>
                    <w:t>27</w:t>
                  </w:r>
                  <w:r w:rsidR="0020574A">
                    <w:rPr>
                      <w:bCs/>
                      <w:sz w:val="20"/>
                      <w:szCs w:val="20"/>
                      <w:lang w:eastAsia="en-US"/>
                    </w:rPr>
                    <w:t>5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20574A">
                    <w:rPr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A52EC6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A52EC6">
                    <w:rPr>
                      <w:bCs/>
                      <w:sz w:val="20"/>
                      <w:szCs w:val="20"/>
                      <w:lang w:eastAsia="en-US"/>
                    </w:rPr>
                    <w:t>9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A52EC6">
                    <w:rPr>
                      <w:bCs/>
                      <w:sz w:val="20"/>
                      <w:szCs w:val="20"/>
                      <w:lang w:eastAsia="en-US"/>
                    </w:rPr>
                    <w:t>363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A52EC6">
                    <w:rPr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77500" w:rsidRPr="00C3411A" w:rsidRDefault="00D77500" w:rsidP="00DA5D6F">
                  <w:pPr>
                    <w:pStyle w:val="2"/>
                    <w:spacing w:line="276" w:lineRule="auto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1</w:t>
                  </w:r>
                  <w:r w:rsidR="00DA5D6F">
                    <w:rPr>
                      <w:bCs/>
                      <w:sz w:val="20"/>
                      <w:szCs w:val="20"/>
                      <w:lang w:eastAsia="en-US"/>
                    </w:rPr>
                    <w:t>9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 </w:t>
                  </w:r>
                  <w:r w:rsidR="00DA5D6F">
                    <w:rPr>
                      <w:bCs/>
                      <w:sz w:val="20"/>
                      <w:szCs w:val="20"/>
                      <w:lang w:eastAsia="en-US"/>
                    </w:rPr>
                    <w:t>428</w:t>
                  </w:r>
                  <w:r w:rsidRPr="00C3411A">
                    <w:rPr>
                      <w:bCs/>
                      <w:sz w:val="20"/>
                      <w:szCs w:val="20"/>
                      <w:lang w:eastAsia="en-US"/>
                    </w:rPr>
                    <w:t>,</w:t>
                  </w:r>
                  <w:r w:rsidR="00DA5D6F">
                    <w:rPr>
                      <w:bCs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D77500" w:rsidRPr="009616BF" w:rsidRDefault="00D77500" w:rsidP="00D77500">
            <w:pPr>
              <w:pStyle w:val="a6"/>
              <w:spacing w:line="240" w:lineRule="auto"/>
              <w:ind w:left="0" w:right="-2"/>
              <w:rPr>
                <w:sz w:val="20"/>
              </w:rPr>
            </w:pPr>
          </w:p>
          <w:p w:rsidR="00D77500" w:rsidRDefault="00D77500" w:rsidP="00D77500">
            <w:pPr>
              <w:pStyle w:val="a6"/>
              <w:spacing w:line="240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 таблицы видно, что по проекту бюджета на 202</w:t>
            </w:r>
            <w:r w:rsidR="007B69E8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 xml:space="preserve"> год и на плановый период 202</w:t>
            </w:r>
            <w:r w:rsidR="007B69E8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 xml:space="preserve"> и 202</w:t>
            </w:r>
            <w:r w:rsidR="007B69E8">
              <w:rPr>
                <w:szCs w:val="28"/>
                <w:lang w:eastAsia="en-US"/>
              </w:rPr>
              <w:t>5</w:t>
            </w:r>
            <w:r>
              <w:rPr>
                <w:szCs w:val="28"/>
                <w:lang w:eastAsia="en-US"/>
              </w:rPr>
              <w:t xml:space="preserve"> годов планируется поступление доходов на 2</w:t>
            </w:r>
            <w:r w:rsidR="007B69E8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 </w:t>
            </w:r>
            <w:r w:rsidR="007B69E8">
              <w:rPr>
                <w:szCs w:val="28"/>
                <w:lang w:eastAsia="en-US"/>
              </w:rPr>
              <w:t>558</w:t>
            </w:r>
            <w:r>
              <w:rPr>
                <w:szCs w:val="28"/>
                <w:lang w:eastAsia="en-US"/>
              </w:rPr>
              <w:t>,</w:t>
            </w:r>
            <w:r w:rsidR="007B69E8">
              <w:rPr>
                <w:szCs w:val="28"/>
                <w:lang w:eastAsia="en-US"/>
              </w:rPr>
              <w:t>8</w:t>
            </w:r>
            <w:r>
              <w:rPr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ублей  меньше, чем в оценочн</w:t>
            </w:r>
            <w:r w:rsidR="00DD212D">
              <w:rPr>
                <w:szCs w:val="28"/>
                <w:lang w:eastAsia="en-US"/>
              </w:rPr>
              <w:t>ом 202</w:t>
            </w:r>
            <w:r w:rsidR="007B69E8">
              <w:rPr>
                <w:szCs w:val="28"/>
                <w:lang w:eastAsia="en-US"/>
              </w:rPr>
              <w:t>2</w:t>
            </w:r>
            <w:r w:rsidR="00DD212D">
              <w:rPr>
                <w:szCs w:val="28"/>
                <w:lang w:eastAsia="en-US"/>
              </w:rPr>
              <w:t xml:space="preserve"> году и на </w:t>
            </w:r>
            <w:r w:rsidR="007B69E8">
              <w:rPr>
                <w:szCs w:val="28"/>
                <w:lang w:eastAsia="en-US"/>
              </w:rPr>
              <w:t>23</w:t>
            </w:r>
            <w:r w:rsidR="00DD212D">
              <w:rPr>
                <w:szCs w:val="28"/>
                <w:lang w:eastAsia="en-US"/>
              </w:rPr>
              <w:t xml:space="preserve"> </w:t>
            </w:r>
            <w:r w:rsidR="007B69E8">
              <w:rPr>
                <w:szCs w:val="28"/>
                <w:lang w:eastAsia="en-US"/>
              </w:rPr>
              <w:t>598</w:t>
            </w:r>
            <w:r w:rsidR="00DD212D">
              <w:rPr>
                <w:szCs w:val="28"/>
                <w:lang w:eastAsia="en-US"/>
              </w:rPr>
              <w:t>,</w:t>
            </w:r>
            <w:r w:rsidR="007B69E8">
              <w:rPr>
                <w:szCs w:val="28"/>
                <w:lang w:eastAsia="en-US"/>
              </w:rPr>
              <w:t>5</w:t>
            </w:r>
            <w:r w:rsidR="00DD212D">
              <w:rPr>
                <w:szCs w:val="28"/>
                <w:lang w:eastAsia="en-US"/>
              </w:rPr>
              <w:t xml:space="preserve"> тыс.</w:t>
            </w:r>
            <w:r>
              <w:rPr>
                <w:szCs w:val="28"/>
                <w:lang w:eastAsia="en-US"/>
              </w:rPr>
              <w:t>рублей меньше, чем в отчетном 202</w:t>
            </w:r>
            <w:r w:rsidR="007B69E8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 xml:space="preserve"> году. Причиной уменьшения плановых назначений по доходам на 202</w:t>
            </w:r>
            <w:r w:rsidR="007B69E8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 xml:space="preserve"> год является снижение запланированных безвозмездных поступлений. </w:t>
            </w:r>
          </w:p>
          <w:p w:rsidR="00D77500" w:rsidRDefault="00D77500" w:rsidP="00D77500">
            <w:pPr>
              <w:pStyle w:val="a6"/>
              <w:spacing w:line="240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Поступление налоговых и неналоговых доходов планируется на </w:t>
            </w:r>
            <w:r w:rsidR="00370736">
              <w:rPr>
                <w:szCs w:val="28"/>
                <w:lang w:eastAsia="en-US"/>
              </w:rPr>
              <w:t>14</w:t>
            </w:r>
            <w:r>
              <w:rPr>
                <w:szCs w:val="28"/>
                <w:lang w:eastAsia="en-US"/>
              </w:rPr>
              <w:t>,</w:t>
            </w:r>
            <w:r w:rsidR="00370736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>ублей больше по сравнению с ожидаемым исполнением доходов в 202</w:t>
            </w:r>
            <w:r w:rsidR="00370736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 xml:space="preserve"> году и на </w:t>
            </w:r>
            <w:r w:rsidR="00370736">
              <w:rPr>
                <w:szCs w:val="28"/>
                <w:lang w:eastAsia="en-US"/>
              </w:rPr>
              <w:t>504</w:t>
            </w:r>
            <w:r>
              <w:rPr>
                <w:szCs w:val="28"/>
                <w:lang w:eastAsia="en-US"/>
              </w:rPr>
              <w:t>,</w:t>
            </w:r>
            <w:r w:rsidR="00370736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 xml:space="preserve"> тыс.рублей больше по сравнению с отчетным 202</w:t>
            </w:r>
            <w:r w:rsidR="00342A65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 xml:space="preserve"> годом.   </w:t>
            </w:r>
          </w:p>
          <w:p w:rsidR="00D77500" w:rsidRDefault="00D77500" w:rsidP="00D77500">
            <w:pPr>
              <w:pStyle w:val="a6"/>
              <w:spacing w:line="240" w:lineRule="auto"/>
              <w:ind w:left="0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Основной объем доходов бюджета муниципального образования «</w:t>
            </w:r>
            <w:proofErr w:type="spellStart"/>
            <w:r>
              <w:rPr>
                <w:szCs w:val="28"/>
                <w:lang w:eastAsia="en-US"/>
              </w:rPr>
              <w:t>Инкинское</w:t>
            </w:r>
            <w:proofErr w:type="spellEnd"/>
            <w:r>
              <w:rPr>
                <w:szCs w:val="28"/>
                <w:lang w:eastAsia="en-US"/>
              </w:rPr>
              <w:t xml:space="preserve"> сельское поселение» планируется обеспечить за счет  </w:t>
            </w:r>
            <w:r>
              <w:rPr>
                <w:szCs w:val="28"/>
                <w:lang w:eastAsia="en-US"/>
              </w:rPr>
              <w:lastRenderedPageBreak/>
              <w:t>безвозмездных поступлений. В 202</w:t>
            </w:r>
            <w:r w:rsidR="00342A65">
              <w:rPr>
                <w:szCs w:val="28"/>
                <w:lang w:eastAsia="en-US"/>
              </w:rPr>
              <w:t>3</w:t>
            </w:r>
            <w:r>
              <w:rPr>
                <w:szCs w:val="28"/>
                <w:lang w:eastAsia="en-US"/>
              </w:rPr>
              <w:t xml:space="preserve"> году сумма безвозмездных поступлений планируется меньше, чем в оценочном 202</w:t>
            </w:r>
            <w:r w:rsidR="00342A65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 xml:space="preserve"> году на 2</w:t>
            </w:r>
            <w:r w:rsidR="00342A65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 xml:space="preserve"> </w:t>
            </w:r>
            <w:r w:rsidR="00342A65">
              <w:rPr>
                <w:szCs w:val="28"/>
                <w:lang w:eastAsia="en-US"/>
              </w:rPr>
              <w:t>573</w:t>
            </w:r>
            <w:r>
              <w:rPr>
                <w:szCs w:val="28"/>
                <w:lang w:eastAsia="en-US"/>
              </w:rPr>
              <w:t>,</w:t>
            </w:r>
            <w:r w:rsidR="00342A65">
              <w:rPr>
                <w:szCs w:val="28"/>
                <w:lang w:eastAsia="en-US"/>
              </w:rPr>
              <w:t>4</w:t>
            </w:r>
            <w:r>
              <w:rPr>
                <w:szCs w:val="28"/>
                <w:lang w:eastAsia="en-US"/>
              </w:rPr>
              <w:t xml:space="preserve"> тыс</w:t>
            </w:r>
            <w:proofErr w:type="gramStart"/>
            <w:r>
              <w:rPr>
                <w:szCs w:val="28"/>
                <w:lang w:eastAsia="en-US"/>
              </w:rPr>
              <w:t>.р</w:t>
            </w:r>
            <w:proofErr w:type="gramEnd"/>
            <w:r>
              <w:rPr>
                <w:szCs w:val="28"/>
                <w:lang w:eastAsia="en-US"/>
              </w:rPr>
              <w:t xml:space="preserve">ублей и на  </w:t>
            </w:r>
            <w:r w:rsidR="00342A65">
              <w:rPr>
                <w:szCs w:val="28"/>
                <w:lang w:eastAsia="en-US"/>
              </w:rPr>
              <w:t>24</w:t>
            </w:r>
            <w:r>
              <w:rPr>
                <w:szCs w:val="28"/>
                <w:lang w:eastAsia="en-US"/>
              </w:rPr>
              <w:t xml:space="preserve"> </w:t>
            </w:r>
            <w:r w:rsidR="00342A65">
              <w:rPr>
                <w:szCs w:val="28"/>
                <w:lang w:eastAsia="en-US"/>
              </w:rPr>
              <w:t>102</w:t>
            </w:r>
            <w:r>
              <w:rPr>
                <w:szCs w:val="28"/>
                <w:lang w:eastAsia="en-US"/>
              </w:rPr>
              <w:t>,</w:t>
            </w:r>
            <w:r w:rsidR="00342A65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 xml:space="preserve"> тыс.рублей меньше, чем в отчетном 202</w:t>
            </w:r>
            <w:r w:rsidR="00342A65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 xml:space="preserve"> году, </w:t>
            </w:r>
            <w:r w:rsidRPr="008B44A2">
              <w:rPr>
                <w:szCs w:val="28"/>
                <w:lang w:eastAsia="en-US"/>
              </w:rPr>
              <w:t>что указывает на снижение устойчивости бюджета муниципального образования «</w:t>
            </w:r>
            <w:proofErr w:type="spellStart"/>
            <w:r>
              <w:rPr>
                <w:szCs w:val="28"/>
                <w:lang w:eastAsia="en-US"/>
              </w:rPr>
              <w:t>Инкинское</w:t>
            </w:r>
            <w:proofErr w:type="spellEnd"/>
            <w:r>
              <w:rPr>
                <w:szCs w:val="28"/>
                <w:lang w:eastAsia="en-US"/>
              </w:rPr>
              <w:t xml:space="preserve"> сельское поселение»</w:t>
            </w:r>
            <w:r w:rsidRPr="008B44A2">
              <w:rPr>
                <w:szCs w:val="28"/>
                <w:lang w:eastAsia="en-US"/>
              </w:rPr>
              <w:t xml:space="preserve"> в связи с высокой</w:t>
            </w:r>
            <w:r>
              <w:rPr>
                <w:b/>
                <w:szCs w:val="28"/>
                <w:lang w:eastAsia="en-US"/>
              </w:rPr>
              <w:t xml:space="preserve"> </w:t>
            </w:r>
            <w:r w:rsidRPr="008B44A2">
              <w:rPr>
                <w:szCs w:val="28"/>
                <w:lang w:eastAsia="en-US"/>
              </w:rPr>
              <w:t>зависимостью бюджета от безвозмездных поступлений из бюджета муниципального образования «</w:t>
            </w:r>
            <w:proofErr w:type="spellStart"/>
            <w:r w:rsidRPr="008B44A2">
              <w:rPr>
                <w:szCs w:val="28"/>
                <w:lang w:eastAsia="en-US"/>
              </w:rPr>
              <w:t>Колпашевский</w:t>
            </w:r>
            <w:proofErr w:type="spellEnd"/>
            <w:r w:rsidRPr="008B44A2">
              <w:rPr>
                <w:szCs w:val="28"/>
                <w:lang w:eastAsia="en-US"/>
              </w:rPr>
              <w:t xml:space="preserve"> район».</w:t>
            </w:r>
            <w:r>
              <w:rPr>
                <w:b/>
                <w:szCs w:val="28"/>
                <w:lang w:eastAsia="en-US"/>
              </w:rPr>
              <w:t xml:space="preserve"> </w:t>
            </w:r>
          </w:p>
          <w:p w:rsidR="00D77500" w:rsidRDefault="00D77500" w:rsidP="00D77500">
            <w:pPr>
              <w:pStyle w:val="a6"/>
              <w:spacing w:line="240" w:lineRule="auto"/>
              <w:ind w:left="0"/>
              <w:rPr>
                <w:szCs w:val="28"/>
              </w:rPr>
            </w:pPr>
            <w:r w:rsidRPr="002E3D92">
              <w:rPr>
                <w:szCs w:val="28"/>
                <w:lang w:eastAsia="en-US"/>
              </w:rPr>
              <w:t>Прогнозируемые</w:t>
            </w:r>
            <w:r>
              <w:rPr>
                <w:szCs w:val="28"/>
              </w:rPr>
              <w:t xml:space="preserve"> суммы поступлений дотаций, межбюджетных трансфертов в Приложении </w:t>
            </w:r>
            <w:r w:rsidR="00F45583">
              <w:rPr>
                <w:szCs w:val="28"/>
              </w:rPr>
              <w:t>1</w:t>
            </w:r>
            <w:r>
              <w:rPr>
                <w:szCs w:val="28"/>
              </w:rPr>
              <w:t xml:space="preserve"> к проекту решения соответствуют объему средств, запланированному в проекте районного бюджета.</w:t>
            </w:r>
            <w:r w:rsidRPr="002E3D92">
              <w:rPr>
                <w:szCs w:val="28"/>
              </w:rPr>
              <w:t xml:space="preserve">  </w:t>
            </w:r>
          </w:p>
          <w:p w:rsidR="00A52E2A" w:rsidRDefault="00A52E2A" w:rsidP="00A52E2A">
            <w:pPr>
              <w:spacing w:line="240" w:lineRule="auto"/>
              <w:ind w:hanging="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     </w:t>
            </w:r>
            <w:r>
              <w:rPr>
                <w:color w:val="000000" w:themeColor="text1"/>
                <w:szCs w:val="28"/>
              </w:rPr>
              <w:t xml:space="preserve">   В соответствии с п. 3.1 и абзацем четвертым п. 3.2 ст. 160.1 БК РФ перечень главных администраторов доходов местного бюджета утверждается местной администрацией в соответствии с общими требованиями, установленными Правительством Российской Федерации. </w:t>
            </w:r>
            <w:proofErr w:type="gramStart"/>
            <w:r>
              <w:rPr>
                <w:color w:val="000000" w:themeColor="text1"/>
                <w:szCs w:val="28"/>
              </w:rPr>
              <w:t>Нормативными правовыми актами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Инкинское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поселение» не предусмотрено предоставление в составе документов и материалов к проекту бюджета постановления администрации </w:t>
            </w:r>
            <w:proofErr w:type="spellStart"/>
            <w:r>
              <w:rPr>
                <w:color w:val="000000" w:themeColor="text1"/>
                <w:szCs w:val="28"/>
              </w:rPr>
              <w:t>Инкинского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сельского поселения об утверждении перечня главных администраторов доходов бюджета, </w:t>
            </w:r>
            <w:r w:rsidR="00445DA3">
              <w:rPr>
                <w:color w:val="000000" w:themeColor="text1"/>
                <w:szCs w:val="28"/>
              </w:rPr>
              <w:t>поэтому</w:t>
            </w:r>
            <w:r>
              <w:rPr>
                <w:color w:val="000000" w:themeColor="text1"/>
                <w:szCs w:val="28"/>
              </w:rPr>
              <w:t xml:space="preserve"> провести анализ источников доходов, включенных реестр источников доходов, а также информации, содержащейся в перечне главных администраторов доходов бюджета</w:t>
            </w:r>
            <w:r w:rsidR="00445DA3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 xml:space="preserve"> не представилось возможным.</w:t>
            </w:r>
            <w:proofErr w:type="gramEnd"/>
          </w:p>
          <w:p w:rsidR="00A52E2A" w:rsidRDefault="00A52E2A" w:rsidP="00A52E2A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В соответствии с требованиями ст. 184.2. БК РФ в составе материалов с проектом бюджета представлен реестр источников доходов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Инкинское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поселение» на 2023 год и плановый период 2024 и 2025 годов (далее – реестр источников доходов), который согласно пункту 1 ст. 47.1. БК РФ обязаны вести финансовые органы муниципальных образований. </w:t>
            </w:r>
          </w:p>
          <w:p w:rsidR="00A52E2A" w:rsidRDefault="00A52E2A" w:rsidP="00A52E2A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</w:t>
            </w:r>
            <w:r>
              <w:rPr>
                <w:szCs w:val="28"/>
              </w:rPr>
              <w:t xml:space="preserve"> </w:t>
            </w:r>
            <w:r w:rsidR="00712061">
              <w:rPr>
                <w:szCs w:val="28"/>
              </w:rPr>
              <w:t xml:space="preserve"> </w:t>
            </w:r>
            <w:r w:rsidR="00ED56F6">
              <w:rPr>
                <w:szCs w:val="28"/>
              </w:rPr>
              <w:t>Следует отметить, представленный реестр источников д</w:t>
            </w:r>
            <w:r>
              <w:rPr>
                <w:szCs w:val="28"/>
              </w:rPr>
              <w:t>оходов</w:t>
            </w:r>
            <w:r w:rsidR="00ED56F6">
              <w:rPr>
                <w:szCs w:val="28"/>
              </w:rPr>
              <w:t xml:space="preserve"> не соответствует форме, установленной Порядком формирования и ведения реестра источников доходов бюджета муниципального образования «</w:t>
            </w:r>
            <w:proofErr w:type="spellStart"/>
            <w:r w:rsidR="00ED56F6">
              <w:rPr>
                <w:szCs w:val="28"/>
              </w:rPr>
              <w:t>Инкинское</w:t>
            </w:r>
            <w:proofErr w:type="spellEnd"/>
            <w:r w:rsidR="00ED56F6">
              <w:rPr>
                <w:szCs w:val="28"/>
              </w:rPr>
              <w:t xml:space="preserve"> сельское поселение», утвержденным </w:t>
            </w:r>
            <w:r>
              <w:rPr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Cs w:val="28"/>
              </w:rPr>
              <w:t>Инкинского</w:t>
            </w:r>
            <w:proofErr w:type="spellEnd"/>
            <w:r>
              <w:rPr>
                <w:szCs w:val="28"/>
              </w:rPr>
              <w:t xml:space="preserve"> сельского поселения от 06.12.2017 № 101.</w:t>
            </w:r>
          </w:p>
          <w:p w:rsidR="00A52E2A" w:rsidRDefault="00A52E2A" w:rsidP="00A52E2A">
            <w:pPr>
              <w:spacing w:line="240" w:lineRule="auto"/>
              <w:ind w:hanging="1"/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      </w:t>
            </w:r>
            <w:r w:rsidR="00ED56F6">
              <w:rPr>
                <w:b/>
                <w:color w:val="000000" w:themeColor="text1"/>
                <w:szCs w:val="28"/>
              </w:rPr>
              <w:t xml:space="preserve">  </w:t>
            </w:r>
            <w:r w:rsidR="00712061">
              <w:rPr>
                <w:b/>
                <w:color w:val="000000" w:themeColor="text1"/>
                <w:szCs w:val="28"/>
              </w:rPr>
              <w:t xml:space="preserve"> </w:t>
            </w:r>
            <w:r w:rsidRPr="00ED56F6">
              <w:rPr>
                <w:color w:val="000000" w:themeColor="text1"/>
                <w:szCs w:val="28"/>
              </w:rPr>
              <w:t xml:space="preserve">В </w:t>
            </w:r>
            <w:r w:rsidR="00ED56F6">
              <w:rPr>
                <w:color w:val="000000" w:themeColor="text1"/>
                <w:szCs w:val="28"/>
              </w:rPr>
              <w:t xml:space="preserve">табличной части </w:t>
            </w:r>
            <w:r w:rsidRPr="00ED56F6">
              <w:rPr>
                <w:color w:val="000000" w:themeColor="text1"/>
                <w:szCs w:val="28"/>
              </w:rPr>
              <w:t>реестр</w:t>
            </w:r>
            <w:r w:rsidR="00ED56F6">
              <w:rPr>
                <w:color w:val="000000" w:themeColor="text1"/>
                <w:szCs w:val="28"/>
              </w:rPr>
              <w:t>а</w:t>
            </w:r>
            <w:r w:rsidRPr="00ED56F6">
              <w:rPr>
                <w:color w:val="000000" w:themeColor="text1"/>
                <w:szCs w:val="28"/>
              </w:rPr>
              <w:t xml:space="preserve"> источников доходов</w:t>
            </w:r>
            <w:r w:rsidR="00ED56F6">
              <w:rPr>
                <w:color w:val="000000" w:themeColor="text1"/>
                <w:szCs w:val="28"/>
              </w:rPr>
              <w:t xml:space="preserve"> </w:t>
            </w:r>
            <w:r w:rsidRPr="00ED56F6">
              <w:rPr>
                <w:color w:val="000000" w:themeColor="text1"/>
                <w:szCs w:val="28"/>
              </w:rPr>
              <w:t>номер реестровой записи источник</w:t>
            </w:r>
            <w:r w:rsidR="00ED56F6">
              <w:rPr>
                <w:color w:val="000000" w:themeColor="text1"/>
                <w:szCs w:val="28"/>
              </w:rPr>
              <w:t>ов</w:t>
            </w:r>
            <w:r w:rsidRPr="00ED56F6">
              <w:rPr>
                <w:color w:val="000000" w:themeColor="text1"/>
                <w:szCs w:val="28"/>
              </w:rPr>
              <w:t xml:space="preserve"> доход</w:t>
            </w:r>
            <w:r w:rsidR="00ED56F6">
              <w:rPr>
                <w:color w:val="000000" w:themeColor="text1"/>
                <w:szCs w:val="28"/>
              </w:rPr>
              <w:t>ов</w:t>
            </w:r>
            <w:r w:rsidRPr="00ED56F6">
              <w:rPr>
                <w:color w:val="000000" w:themeColor="text1"/>
                <w:szCs w:val="28"/>
              </w:rPr>
              <w:t xml:space="preserve"> бюджета</w:t>
            </w:r>
            <w:r w:rsidR="00ED56F6">
              <w:rPr>
                <w:color w:val="000000" w:themeColor="text1"/>
                <w:szCs w:val="28"/>
              </w:rPr>
              <w:t xml:space="preserve"> не соответствует структуре уникального номера реестровой записи, установленной п. </w:t>
            </w:r>
            <w:r w:rsidRPr="00ED56F6">
              <w:rPr>
                <w:color w:val="000000" w:themeColor="text1"/>
                <w:szCs w:val="28"/>
              </w:rPr>
              <w:t>22 постановления Правительства от 31.08.2016г.</w:t>
            </w:r>
            <w:r w:rsidR="00ED56F6">
              <w:rPr>
                <w:color w:val="000000" w:themeColor="text1"/>
                <w:szCs w:val="28"/>
              </w:rPr>
              <w:t xml:space="preserve"> </w:t>
            </w:r>
            <w:r w:rsidRPr="00ED56F6">
              <w:rPr>
                <w:color w:val="000000" w:themeColor="text1"/>
                <w:szCs w:val="28"/>
              </w:rPr>
              <w:t>№ 868 «О порядке формирования и ведения перечня источников доходов Российской Федерации».</w:t>
            </w:r>
          </w:p>
          <w:p w:rsidR="00A739F7" w:rsidRDefault="00A739F7" w:rsidP="00A739F7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</w:t>
            </w:r>
            <w:r w:rsidR="00712061">
              <w:rPr>
                <w:color w:val="000000" w:themeColor="text1"/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BD4EBF">
              <w:rPr>
                <w:color w:val="000000" w:themeColor="text1"/>
                <w:szCs w:val="28"/>
              </w:rPr>
              <w:t>Доходы бюджета муниципального образования «</w:t>
            </w:r>
            <w:proofErr w:type="spellStart"/>
            <w:r>
              <w:rPr>
                <w:color w:val="000000" w:themeColor="text1"/>
                <w:szCs w:val="28"/>
              </w:rPr>
              <w:t>Инкинское</w:t>
            </w:r>
            <w:proofErr w:type="spellEnd"/>
            <w:r>
              <w:rPr>
                <w:color w:val="000000" w:themeColor="text1"/>
                <w:szCs w:val="28"/>
              </w:rPr>
              <w:t xml:space="preserve"> сельское поселение</w:t>
            </w:r>
            <w:r w:rsidRPr="00BD4EBF">
              <w:rPr>
                <w:color w:val="000000" w:themeColor="text1"/>
                <w:szCs w:val="28"/>
              </w:rPr>
              <w:t>» на 202</w:t>
            </w:r>
            <w:r>
              <w:rPr>
                <w:color w:val="000000" w:themeColor="text1"/>
                <w:szCs w:val="28"/>
              </w:rPr>
              <w:t>3</w:t>
            </w:r>
            <w:r w:rsidRPr="00BD4EBF">
              <w:rPr>
                <w:color w:val="000000" w:themeColor="text1"/>
                <w:szCs w:val="28"/>
              </w:rPr>
              <w:t xml:space="preserve"> год и плановый период 202</w:t>
            </w:r>
            <w:r>
              <w:rPr>
                <w:color w:val="000000" w:themeColor="text1"/>
                <w:szCs w:val="28"/>
              </w:rPr>
              <w:t>4</w:t>
            </w:r>
            <w:r w:rsidRPr="00BD4EBF">
              <w:rPr>
                <w:color w:val="000000" w:themeColor="text1"/>
                <w:szCs w:val="28"/>
              </w:rPr>
              <w:t xml:space="preserve"> и 202</w:t>
            </w:r>
            <w:r>
              <w:rPr>
                <w:color w:val="000000" w:themeColor="text1"/>
                <w:szCs w:val="28"/>
              </w:rPr>
              <w:t>5</w:t>
            </w:r>
            <w:r w:rsidRPr="00BD4EBF">
              <w:rPr>
                <w:color w:val="000000" w:themeColor="text1"/>
                <w:szCs w:val="28"/>
              </w:rPr>
              <w:t xml:space="preserve"> годов сформированы в соответствии с </w:t>
            </w:r>
            <w:hyperlink r:id="rId8" w:history="1">
              <w:r w:rsidRPr="00BD4EBF">
                <w:rPr>
                  <w:rStyle w:val="afc"/>
                  <w:color w:val="000000" w:themeColor="text1"/>
                  <w:szCs w:val="28"/>
                </w:rPr>
                <w:t>приказом</w:t>
              </w:r>
            </w:hyperlink>
            <w:r w:rsidRPr="00BD4EBF">
              <w:rPr>
                <w:color w:val="000000" w:themeColor="text1"/>
                <w:szCs w:val="28"/>
              </w:rPr>
              <w:t xml:space="preserve"> Мин</w:t>
            </w:r>
            <w:r>
              <w:rPr>
                <w:color w:val="000000" w:themeColor="text1"/>
                <w:szCs w:val="28"/>
              </w:rPr>
              <w:t xml:space="preserve">фина России </w:t>
            </w:r>
            <w:r w:rsidRPr="00BD4EBF">
              <w:rPr>
                <w:color w:val="000000" w:themeColor="text1"/>
                <w:szCs w:val="28"/>
              </w:rPr>
              <w:t xml:space="preserve">от </w:t>
            </w:r>
            <w:r>
              <w:rPr>
                <w:color w:val="000000" w:themeColor="text1"/>
                <w:szCs w:val="28"/>
              </w:rPr>
              <w:t>17</w:t>
            </w:r>
            <w:r w:rsidRPr="00BD4EBF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мая</w:t>
            </w:r>
            <w:r w:rsidRPr="00BD4EBF">
              <w:rPr>
                <w:color w:val="000000" w:themeColor="text1"/>
                <w:szCs w:val="28"/>
              </w:rPr>
              <w:t xml:space="preserve"> 20</w:t>
            </w:r>
            <w:r>
              <w:rPr>
                <w:color w:val="000000" w:themeColor="text1"/>
                <w:szCs w:val="28"/>
              </w:rPr>
              <w:t xml:space="preserve">22 </w:t>
            </w:r>
            <w:r w:rsidRPr="00BD4EBF">
              <w:rPr>
                <w:color w:val="000000" w:themeColor="text1"/>
                <w:szCs w:val="28"/>
              </w:rPr>
              <w:t>№ </w:t>
            </w:r>
            <w:r>
              <w:rPr>
                <w:color w:val="000000" w:themeColor="text1"/>
                <w:szCs w:val="28"/>
              </w:rPr>
              <w:t>7</w:t>
            </w:r>
            <w:r w:rsidRPr="00BD4EBF">
              <w:rPr>
                <w:color w:val="000000" w:themeColor="text1"/>
                <w:szCs w:val="28"/>
              </w:rPr>
              <w:t>5н «О</w:t>
            </w:r>
            <w:r>
              <w:rPr>
                <w:color w:val="000000" w:themeColor="text1"/>
                <w:szCs w:val="28"/>
              </w:rPr>
              <w:t xml:space="preserve">б утверждении </w:t>
            </w:r>
            <w:r w:rsidRPr="00BD4EBF">
              <w:rPr>
                <w:color w:val="000000" w:themeColor="text1"/>
                <w:szCs w:val="28"/>
              </w:rPr>
              <w:t>кодов</w:t>
            </w:r>
            <w:r>
              <w:rPr>
                <w:color w:val="000000" w:themeColor="text1"/>
                <w:szCs w:val="28"/>
              </w:rPr>
              <w:t xml:space="preserve"> (перечней кодов)</w:t>
            </w:r>
            <w:r w:rsidRPr="00BD4EBF">
              <w:rPr>
                <w:color w:val="000000" w:themeColor="text1"/>
                <w:szCs w:val="28"/>
              </w:rPr>
              <w:t xml:space="preserve"> бюджетной классификации Российской Федерации</w:t>
            </w:r>
            <w:r>
              <w:rPr>
                <w:color w:val="000000" w:themeColor="text1"/>
                <w:szCs w:val="28"/>
              </w:rPr>
              <w:t xml:space="preserve"> на 2023 год (на 2023 год и на плановый период 2024 и 2025 годов)</w:t>
            </w:r>
            <w:r w:rsidRPr="00BD4EBF">
              <w:rPr>
                <w:color w:val="000000" w:themeColor="text1"/>
                <w:szCs w:val="28"/>
              </w:rPr>
              <w:t>».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proofErr w:type="gramEnd"/>
          </w:p>
          <w:p w:rsidR="00D77500" w:rsidRPr="009616BF" w:rsidRDefault="00D77500" w:rsidP="00A739F7">
            <w:pPr>
              <w:spacing w:line="240" w:lineRule="auto"/>
              <w:ind w:firstLine="0"/>
              <w:rPr>
                <w:color w:val="FF0000"/>
                <w:sz w:val="16"/>
                <w:szCs w:val="16"/>
              </w:rPr>
            </w:pPr>
          </w:p>
        </w:tc>
      </w:tr>
      <w:tr w:rsidR="00DE20AE" w:rsidRPr="00DE20AE" w:rsidTr="00F85C81">
        <w:trPr>
          <w:trHeight w:val="311"/>
        </w:trPr>
        <w:tc>
          <w:tcPr>
            <w:tcW w:w="426" w:type="dxa"/>
          </w:tcPr>
          <w:p w:rsidR="00DE20AE" w:rsidRPr="00DE20AE" w:rsidRDefault="00DE20AE" w:rsidP="00CA0993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DE20AE" w:rsidRPr="00DE20AE" w:rsidRDefault="00E60A0D" w:rsidP="00CA0993">
            <w:pPr>
              <w:pStyle w:val="a4"/>
              <w:widowControl w:val="0"/>
              <w:spacing w:after="0" w:line="240" w:lineRule="auto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="00696ED3" w:rsidRPr="00696E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 проекта</w:t>
            </w:r>
            <w:r w:rsidR="00DE20AE" w:rsidRPr="00696E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  <w:r w:rsidR="00696E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696E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</w:tr>
    </w:tbl>
    <w:p w:rsidR="00065664" w:rsidRPr="009616BF" w:rsidRDefault="00065664" w:rsidP="00CA0993">
      <w:pPr>
        <w:pStyle w:val="a6"/>
        <w:spacing w:line="240" w:lineRule="auto"/>
        <w:ind w:left="1069" w:firstLine="0"/>
        <w:rPr>
          <w:color w:val="FF0000"/>
          <w:sz w:val="16"/>
          <w:szCs w:val="16"/>
        </w:rPr>
      </w:pPr>
    </w:p>
    <w:p w:rsidR="001852B5" w:rsidRPr="00253BB1" w:rsidRDefault="001852B5" w:rsidP="00CA0993">
      <w:pPr>
        <w:spacing w:line="240" w:lineRule="auto"/>
        <w:ind w:firstLine="708"/>
        <w:rPr>
          <w:color w:val="000000" w:themeColor="text1"/>
          <w:szCs w:val="28"/>
        </w:rPr>
      </w:pPr>
      <w:r w:rsidRPr="00253BB1">
        <w:rPr>
          <w:color w:val="000000" w:themeColor="text1"/>
          <w:szCs w:val="28"/>
        </w:rPr>
        <w:t xml:space="preserve">Формирование расходов бюджета </w:t>
      </w:r>
      <w:proofErr w:type="spellStart"/>
      <w:r w:rsidR="00126336" w:rsidRPr="00253BB1">
        <w:rPr>
          <w:color w:val="000000" w:themeColor="text1"/>
          <w:szCs w:val="28"/>
        </w:rPr>
        <w:t>Инкинского</w:t>
      </w:r>
      <w:proofErr w:type="spellEnd"/>
      <w:r w:rsidR="00126336" w:rsidRPr="00253BB1">
        <w:rPr>
          <w:color w:val="000000" w:themeColor="text1"/>
          <w:szCs w:val="28"/>
        </w:rPr>
        <w:t xml:space="preserve"> сельского поселения</w:t>
      </w:r>
      <w:r w:rsidR="007F7725">
        <w:rPr>
          <w:color w:val="000000" w:themeColor="text1"/>
          <w:szCs w:val="28"/>
        </w:rPr>
        <w:t xml:space="preserve"> на 2023</w:t>
      </w:r>
      <w:r w:rsidRPr="00253BB1">
        <w:rPr>
          <w:color w:val="000000" w:themeColor="text1"/>
          <w:szCs w:val="28"/>
        </w:rPr>
        <w:t xml:space="preserve"> год </w:t>
      </w:r>
      <w:r w:rsidR="00DD212D">
        <w:rPr>
          <w:color w:val="000000" w:themeColor="text1"/>
          <w:szCs w:val="28"/>
        </w:rPr>
        <w:t>и плановый период 202</w:t>
      </w:r>
      <w:r w:rsidR="007F7725">
        <w:rPr>
          <w:color w:val="000000" w:themeColor="text1"/>
          <w:szCs w:val="28"/>
        </w:rPr>
        <w:t>4 и 2025</w:t>
      </w:r>
      <w:r w:rsidR="00E60A0D">
        <w:rPr>
          <w:color w:val="000000" w:themeColor="text1"/>
          <w:szCs w:val="28"/>
        </w:rPr>
        <w:t xml:space="preserve"> годов </w:t>
      </w:r>
      <w:r w:rsidRPr="00253BB1">
        <w:rPr>
          <w:color w:val="000000" w:themeColor="text1"/>
          <w:szCs w:val="28"/>
        </w:rPr>
        <w:t>осуществлялось с учетом основных подходов:</w:t>
      </w:r>
    </w:p>
    <w:p w:rsidR="001852B5" w:rsidRDefault="00BE1A4A" w:rsidP="001C433E">
      <w:pPr>
        <w:spacing w:line="25" w:lineRule="atLeast"/>
        <w:rPr>
          <w:color w:val="000000" w:themeColor="text1"/>
          <w:szCs w:val="28"/>
        </w:rPr>
      </w:pPr>
      <w:r w:rsidRPr="00253BB1">
        <w:rPr>
          <w:color w:val="000000" w:themeColor="text1"/>
          <w:szCs w:val="28"/>
        </w:rPr>
        <w:t xml:space="preserve">1) </w:t>
      </w:r>
      <w:r w:rsidR="001852B5" w:rsidRPr="00253BB1">
        <w:rPr>
          <w:color w:val="000000" w:themeColor="text1"/>
          <w:szCs w:val="28"/>
        </w:rPr>
        <w:t xml:space="preserve">Расходы </w:t>
      </w:r>
      <w:r w:rsidR="007F7725">
        <w:rPr>
          <w:color w:val="000000" w:themeColor="text1"/>
          <w:szCs w:val="28"/>
        </w:rPr>
        <w:t>на 2023</w:t>
      </w:r>
      <w:r w:rsidR="00B33458" w:rsidRPr="00253BB1">
        <w:rPr>
          <w:color w:val="000000" w:themeColor="text1"/>
          <w:szCs w:val="28"/>
        </w:rPr>
        <w:t xml:space="preserve"> год </w:t>
      </w:r>
      <w:r w:rsidR="00E60A0D">
        <w:rPr>
          <w:color w:val="000000" w:themeColor="text1"/>
          <w:szCs w:val="28"/>
        </w:rPr>
        <w:t xml:space="preserve">и плановый период </w:t>
      </w:r>
      <w:r w:rsidR="00B33458" w:rsidRPr="00253BB1">
        <w:rPr>
          <w:color w:val="000000" w:themeColor="text1"/>
          <w:szCs w:val="28"/>
        </w:rPr>
        <w:t xml:space="preserve">формировались </w:t>
      </w:r>
      <w:r w:rsidR="008A7731" w:rsidRPr="00253BB1">
        <w:rPr>
          <w:color w:val="000000" w:themeColor="text1"/>
          <w:szCs w:val="28"/>
        </w:rPr>
        <w:t>в соответствии</w:t>
      </w:r>
      <w:r w:rsidR="003C5760" w:rsidRPr="00253BB1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 w:rsidR="007F7725">
        <w:rPr>
          <w:color w:val="000000" w:themeColor="text1"/>
          <w:szCs w:val="28"/>
        </w:rPr>
        <w:t xml:space="preserve">образования </w:t>
      </w:r>
      <w:r w:rsidRPr="00253BB1">
        <w:rPr>
          <w:color w:val="000000" w:themeColor="text1"/>
          <w:szCs w:val="28"/>
        </w:rPr>
        <w:t>«</w:t>
      </w:r>
      <w:proofErr w:type="spellStart"/>
      <w:r w:rsidR="00126336" w:rsidRPr="00253BB1">
        <w:rPr>
          <w:color w:val="000000" w:themeColor="text1"/>
          <w:szCs w:val="28"/>
        </w:rPr>
        <w:t>Инкинское</w:t>
      </w:r>
      <w:proofErr w:type="spellEnd"/>
      <w:r w:rsidR="00126336" w:rsidRPr="00253BB1">
        <w:rPr>
          <w:color w:val="000000" w:themeColor="text1"/>
          <w:szCs w:val="28"/>
        </w:rPr>
        <w:t xml:space="preserve"> сельское поселение</w:t>
      </w:r>
      <w:r w:rsidR="00F51B99">
        <w:rPr>
          <w:color w:val="000000" w:themeColor="text1"/>
          <w:szCs w:val="28"/>
        </w:rPr>
        <w:t xml:space="preserve">», которые </w:t>
      </w:r>
      <w:r w:rsidR="001C433E" w:rsidRPr="00253BB1">
        <w:rPr>
          <w:color w:val="000000" w:themeColor="text1"/>
          <w:szCs w:val="28"/>
        </w:rPr>
        <w:t xml:space="preserve">определены вопросами местного значения в соответствии с Федеральным законом </w:t>
      </w:r>
      <w:r w:rsidR="007F7725">
        <w:rPr>
          <w:color w:val="000000" w:themeColor="text1"/>
          <w:szCs w:val="28"/>
        </w:rPr>
        <w:t xml:space="preserve">          </w:t>
      </w:r>
      <w:r w:rsidR="001C433E" w:rsidRPr="00253BB1">
        <w:rPr>
          <w:color w:val="000000" w:themeColor="text1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CA0993" w:rsidRPr="00253BB1" w:rsidRDefault="00CA0993" w:rsidP="001C433E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 Базой для формирования </w:t>
      </w:r>
      <w:r w:rsidR="00403695">
        <w:rPr>
          <w:color w:val="000000" w:themeColor="text1"/>
          <w:szCs w:val="28"/>
        </w:rPr>
        <w:t xml:space="preserve">расходов </w:t>
      </w:r>
      <w:r w:rsidR="007F7725">
        <w:rPr>
          <w:color w:val="000000" w:themeColor="text1"/>
          <w:szCs w:val="28"/>
        </w:rPr>
        <w:t>на 2023</w:t>
      </w:r>
      <w:r>
        <w:rPr>
          <w:color w:val="000000" w:themeColor="text1"/>
          <w:szCs w:val="28"/>
        </w:rPr>
        <w:t xml:space="preserve"> год стало ожидаемое </w:t>
      </w:r>
      <w:r w:rsidR="00324931">
        <w:rPr>
          <w:color w:val="000000" w:themeColor="text1"/>
          <w:szCs w:val="28"/>
        </w:rPr>
        <w:t>исполнение бюджета 202</w:t>
      </w:r>
      <w:r w:rsidR="007F7725">
        <w:rPr>
          <w:color w:val="000000" w:themeColor="text1"/>
          <w:szCs w:val="28"/>
        </w:rPr>
        <w:t>2</w:t>
      </w:r>
      <w:r w:rsidR="00324931">
        <w:rPr>
          <w:color w:val="000000" w:themeColor="text1"/>
          <w:szCs w:val="28"/>
        </w:rPr>
        <w:t xml:space="preserve"> года.</w:t>
      </w:r>
    </w:p>
    <w:p w:rsidR="00627021" w:rsidRDefault="007F7725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Структура расходов муниципального образования представлена в таблице 3</w:t>
      </w:r>
      <w:r w:rsidR="002A457E" w:rsidRPr="00253BB1">
        <w:rPr>
          <w:color w:val="000000" w:themeColor="text1"/>
          <w:szCs w:val="28"/>
        </w:rPr>
        <w:t>.</w:t>
      </w:r>
    </w:p>
    <w:p w:rsidR="00F51B99" w:rsidRPr="007F7725" w:rsidRDefault="00F51B99" w:rsidP="00F51B99">
      <w:pPr>
        <w:tabs>
          <w:tab w:val="left" w:pos="7995"/>
        </w:tabs>
        <w:spacing w:line="25" w:lineRule="atLeast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</w:t>
      </w:r>
      <w:r w:rsidR="00403695">
        <w:rPr>
          <w:color w:val="000000" w:themeColor="text1"/>
          <w:szCs w:val="28"/>
        </w:rPr>
        <w:t xml:space="preserve">     </w:t>
      </w:r>
      <w:r>
        <w:rPr>
          <w:color w:val="000000" w:themeColor="text1"/>
          <w:szCs w:val="28"/>
        </w:rPr>
        <w:t xml:space="preserve">      </w:t>
      </w:r>
      <w:r w:rsidR="00F73A64">
        <w:rPr>
          <w:color w:val="000000" w:themeColor="text1"/>
          <w:szCs w:val="28"/>
        </w:rPr>
        <w:t xml:space="preserve"> </w:t>
      </w:r>
      <w:r w:rsidR="00445DA3">
        <w:rPr>
          <w:color w:val="000000" w:themeColor="text1"/>
          <w:szCs w:val="28"/>
        </w:rPr>
        <w:t xml:space="preserve">  </w:t>
      </w:r>
      <w:r w:rsidR="00F73A64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</w:t>
      </w:r>
      <w:r w:rsidRPr="007F7725">
        <w:rPr>
          <w:b/>
          <w:color w:val="000000" w:themeColor="text1"/>
          <w:sz w:val="24"/>
          <w:szCs w:val="24"/>
        </w:rPr>
        <w:t xml:space="preserve">Таблица </w:t>
      </w:r>
      <w:r w:rsidR="009616BF" w:rsidRPr="007F7725">
        <w:rPr>
          <w:b/>
          <w:color w:val="000000" w:themeColor="text1"/>
          <w:sz w:val="24"/>
          <w:szCs w:val="24"/>
        </w:rPr>
        <w:t>3</w:t>
      </w:r>
    </w:p>
    <w:p w:rsidR="00F51B99" w:rsidRDefault="00F51B99" w:rsidP="00F51B99">
      <w:pPr>
        <w:spacing w:line="25" w:lineRule="atLeast"/>
        <w:ind w:firstLine="0"/>
        <w:jc w:val="center"/>
        <w:rPr>
          <w:b/>
          <w:color w:val="000000" w:themeColor="text1"/>
          <w:szCs w:val="28"/>
        </w:rPr>
      </w:pPr>
      <w:r w:rsidRPr="00F51B99">
        <w:rPr>
          <w:b/>
          <w:color w:val="000000" w:themeColor="text1"/>
          <w:szCs w:val="28"/>
        </w:rPr>
        <w:t>Структура расходов МО «</w:t>
      </w:r>
      <w:proofErr w:type="spellStart"/>
      <w:r w:rsidRPr="00F51B99">
        <w:rPr>
          <w:b/>
          <w:color w:val="000000" w:themeColor="text1"/>
          <w:szCs w:val="28"/>
        </w:rPr>
        <w:t>Инкинское</w:t>
      </w:r>
      <w:proofErr w:type="spellEnd"/>
      <w:r w:rsidRPr="00F51B99">
        <w:rPr>
          <w:b/>
          <w:color w:val="000000" w:themeColor="text1"/>
          <w:szCs w:val="28"/>
        </w:rPr>
        <w:t xml:space="preserve"> сельское поселение»</w:t>
      </w:r>
      <w:r w:rsidR="00445DA3">
        <w:rPr>
          <w:b/>
          <w:color w:val="000000" w:themeColor="text1"/>
          <w:szCs w:val="28"/>
        </w:rPr>
        <w:t xml:space="preserve"> в 2022</w:t>
      </w:r>
      <w:r w:rsidR="007F7725">
        <w:rPr>
          <w:b/>
          <w:color w:val="000000" w:themeColor="text1"/>
          <w:szCs w:val="28"/>
        </w:rPr>
        <w:t>-2025г.г.</w:t>
      </w:r>
    </w:p>
    <w:p w:rsidR="00F51B99" w:rsidRPr="00F51B99" w:rsidRDefault="00F51B99" w:rsidP="00F51B99">
      <w:pPr>
        <w:spacing w:line="25" w:lineRule="atLeast"/>
        <w:rPr>
          <w:color w:val="000000" w:themeColor="text1"/>
          <w:sz w:val="20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              </w:t>
      </w:r>
      <w:r w:rsidR="0040369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</w:t>
      </w:r>
      <w:r w:rsidRPr="00F51B99">
        <w:rPr>
          <w:color w:val="000000" w:themeColor="text1"/>
          <w:sz w:val="20"/>
        </w:rPr>
        <w:t>(тыс</w:t>
      </w:r>
      <w:proofErr w:type="gramStart"/>
      <w:r w:rsidRPr="00F51B99">
        <w:rPr>
          <w:color w:val="000000" w:themeColor="text1"/>
          <w:sz w:val="20"/>
        </w:rPr>
        <w:t>.р</w:t>
      </w:r>
      <w:proofErr w:type="gramEnd"/>
      <w:r w:rsidRPr="00F51B99">
        <w:rPr>
          <w:color w:val="000000" w:themeColor="text1"/>
          <w:sz w:val="20"/>
        </w:rPr>
        <w:t>ублей)</w:t>
      </w:r>
    </w:p>
    <w:tbl>
      <w:tblPr>
        <w:tblW w:w="9229" w:type="dxa"/>
        <w:tblInd w:w="93" w:type="dxa"/>
        <w:tblLayout w:type="fixed"/>
        <w:tblLook w:val="04A0"/>
      </w:tblPr>
      <w:tblGrid>
        <w:gridCol w:w="3134"/>
        <w:gridCol w:w="1559"/>
        <w:gridCol w:w="1418"/>
        <w:gridCol w:w="1417"/>
        <w:gridCol w:w="1701"/>
      </w:tblGrid>
      <w:tr w:rsidR="00F51B99" w:rsidRPr="00EF3ED9" w:rsidTr="000828F0">
        <w:trPr>
          <w:trHeight w:val="24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B99" w:rsidRPr="00EF3ED9" w:rsidRDefault="00F51B99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EF3ED9">
              <w:rPr>
                <w:b/>
                <w:bCs/>
                <w:color w:val="000000"/>
                <w:sz w:val="20"/>
              </w:rPr>
              <w:t>Наименование показателей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1B99" w:rsidRDefault="00DD212D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</w:t>
            </w:r>
            <w:r w:rsidR="00F51B99" w:rsidRPr="00EF3ED9">
              <w:rPr>
                <w:b/>
                <w:bCs/>
                <w:color w:val="000000"/>
                <w:sz w:val="20"/>
              </w:rPr>
              <w:t>жидаемое исполнение</w:t>
            </w:r>
          </w:p>
          <w:p w:rsidR="00DD212D" w:rsidRPr="00EF3ED9" w:rsidRDefault="007F7725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  <w:r w:rsidR="00DD212D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1B99" w:rsidRDefault="00DD212D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Проект</w:t>
            </w:r>
          </w:p>
          <w:p w:rsidR="00F51B99" w:rsidRPr="00EF3ED9" w:rsidRDefault="007F7725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  <w:r w:rsidR="00DD212D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B99" w:rsidRDefault="00DD212D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Проект</w:t>
            </w:r>
          </w:p>
          <w:p w:rsidR="00DD212D" w:rsidRPr="00EF3ED9" w:rsidRDefault="007F7725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  <w:r w:rsidR="00DD212D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B99" w:rsidRDefault="00DD212D" w:rsidP="00DD212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Проект</w:t>
            </w:r>
          </w:p>
          <w:p w:rsidR="00DD212D" w:rsidRPr="00EF3ED9" w:rsidRDefault="00DD212D" w:rsidP="007F77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7F772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</w:tr>
      <w:tr w:rsidR="00F51B99" w:rsidRPr="003F2F85" w:rsidTr="000828F0">
        <w:trPr>
          <w:trHeight w:val="6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99" w:rsidRPr="003F2F85" w:rsidRDefault="00F51B99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B99" w:rsidRPr="003F2F85" w:rsidRDefault="00F51B99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B99" w:rsidRPr="003F2F85" w:rsidRDefault="00F51B99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99" w:rsidRPr="003F2F85" w:rsidRDefault="00F51B99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99" w:rsidRPr="003F2F85" w:rsidRDefault="00F51B99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7725" w:rsidRPr="003F2F85" w:rsidTr="000828F0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11 369,9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11 856,9</w:t>
            </w:r>
          </w:p>
        </w:tc>
      </w:tr>
      <w:tr w:rsidR="007F7725" w:rsidRPr="003F2F85" w:rsidTr="000828F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7725" w:rsidRPr="003F2F85" w:rsidTr="000828F0">
        <w:trPr>
          <w:trHeight w:val="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F7725" w:rsidRPr="003F2F85" w:rsidTr="000828F0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1 169,0</w:t>
            </w:r>
          </w:p>
        </w:tc>
      </w:tr>
      <w:tr w:rsidR="007F7725" w:rsidRPr="003F2F85" w:rsidTr="000828F0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21 851,2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1 848,0</w:t>
            </w:r>
          </w:p>
        </w:tc>
      </w:tr>
      <w:tr w:rsidR="007F7725" w:rsidRPr="003F2F85" w:rsidTr="0091748E">
        <w:trPr>
          <w:trHeight w:val="34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F7725" w:rsidRPr="003F2F85" w:rsidTr="000828F0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4 215,9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4 319,1</w:t>
            </w:r>
          </w:p>
        </w:tc>
      </w:tr>
      <w:tr w:rsidR="007F7725" w:rsidRPr="003F2F85" w:rsidTr="000828F0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F7725" w:rsidRPr="003F2F85" w:rsidTr="000828F0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794E0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7F7725" w:rsidP="00473C37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3F2F85" w:rsidRDefault="0091748E" w:rsidP="00794E09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7F7725" w:rsidRPr="003F2F85" w:rsidTr="000828F0">
        <w:trPr>
          <w:trHeight w:val="3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91748E" w:rsidRDefault="007F7725" w:rsidP="00794E0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1748E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91748E" w:rsidRDefault="007F7725" w:rsidP="00473C3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48E">
              <w:rPr>
                <w:b/>
                <w:bCs/>
                <w:color w:val="000000"/>
                <w:sz w:val="22"/>
                <w:szCs w:val="22"/>
              </w:rPr>
              <w:t>42 269,8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91748E" w:rsidRDefault="0091748E" w:rsidP="00794E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48E">
              <w:rPr>
                <w:b/>
                <w:bCs/>
                <w:color w:val="000000"/>
                <w:sz w:val="22"/>
                <w:szCs w:val="22"/>
              </w:rPr>
              <w:t>19 275,0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91748E" w:rsidRDefault="0091748E" w:rsidP="00794E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48E">
              <w:rPr>
                <w:b/>
                <w:bCs/>
                <w:color w:val="000000"/>
                <w:sz w:val="22"/>
                <w:szCs w:val="22"/>
              </w:rPr>
              <w:t>19 363,0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725" w:rsidRPr="0091748E" w:rsidRDefault="0091748E" w:rsidP="00794E09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748E">
              <w:rPr>
                <w:b/>
                <w:bCs/>
                <w:color w:val="000000"/>
                <w:sz w:val="22"/>
                <w:szCs w:val="22"/>
              </w:rPr>
              <w:t>19 428,0</w:t>
            </w:r>
          </w:p>
        </w:tc>
      </w:tr>
    </w:tbl>
    <w:p w:rsidR="00445DA3" w:rsidRPr="00445DA3" w:rsidRDefault="00445DA3" w:rsidP="00126336">
      <w:pPr>
        <w:spacing w:line="25" w:lineRule="atLeast"/>
        <w:rPr>
          <w:color w:val="000000" w:themeColor="text1"/>
          <w:sz w:val="20"/>
        </w:rPr>
      </w:pPr>
    </w:p>
    <w:p w:rsidR="00627021" w:rsidRPr="00253BB1" w:rsidRDefault="00406E08" w:rsidP="00126336">
      <w:pPr>
        <w:spacing w:line="25" w:lineRule="atLeast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>Общая сумма расходов на 2023</w:t>
      </w:r>
      <w:r w:rsidR="00EC3974" w:rsidRPr="00253BB1">
        <w:rPr>
          <w:color w:val="000000" w:themeColor="text1"/>
          <w:szCs w:val="28"/>
        </w:rPr>
        <w:t xml:space="preserve"> год по муниципальному образованию «</w:t>
      </w:r>
      <w:proofErr w:type="spellStart"/>
      <w:r w:rsidR="00126336" w:rsidRPr="00253BB1">
        <w:rPr>
          <w:color w:val="000000" w:themeColor="text1"/>
          <w:szCs w:val="28"/>
        </w:rPr>
        <w:t>Инкинское</w:t>
      </w:r>
      <w:proofErr w:type="spellEnd"/>
      <w:r w:rsidR="00126336" w:rsidRPr="00253BB1">
        <w:rPr>
          <w:color w:val="000000" w:themeColor="text1"/>
          <w:szCs w:val="28"/>
        </w:rPr>
        <w:t xml:space="preserve"> сельское поселение</w:t>
      </w:r>
      <w:r w:rsidR="003D0D0E">
        <w:rPr>
          <w:color w:val="000000" w:themeColor="text1"/>
          <w:szCs w:val="28"/>
        </w:rPr>
        <w:t xml:space="preserve">» </w:t>
      </w:r>
      <w:r w:rsidR="00EC3974" w:rsidRPr="00253BB1">
        <w:rPr>
          <w:color w:val="000000" w:themeColor="text1"/>
          <w:szCs w:val="28"/>
        </w:rPr>
        <w:t>запланирована в</w:t>
      </w:r>
      <w:r w:rsidR="00F51B99">
        <w:rPr>
          <w:color w:val="000000" w:themeColor="text1"/>
          <w:szCs w:val="28"/>
        </w:rPr>
        <w:t xml:space="preserve"> сумме </w:t>
      </w:r>
      <w:r w:rsidR="00062612">
        <w:rPr>
          <w:color w:val="000000" w:themeColor="text1"/>
          <w:szCs w:val="28"/>
        </w:rPr>
        <w:t>19 275,0</w:t>
      </w:r>
      <w:r w:rsidR="003D0D0E">
        <w:rPr>
          <w:color w:val="000000" w:themeColor="text1"/>
          <w:szCs w:val="28"/>
        </w:rPr>
        <w:t xml:space="preserve"> </w:t>
      </w:r>
      <w:r w:rsidR="00EC3974" w:rsidRPr="00253BB1">
        <w:rPr>
          <w:color w:val="000000" w:themeColor="text1"/>
          <w:szCs w:val="28"/>
        </w:rPr>
        <w:t>тыс</w:t>
      </w:r>
      <w:proofErr w:type="gramStart"/>
      <w:r w:rsidR="00EC3974" w:rsidRPr="00253BB1">
        <w:rPr>
          <w:color w:val="000000" w:themeColor="text1"/>
          <w:szCs w:val="28"/>
        </w:rPr>
        <w:t>.р</w:t>
      </w:r>
      <w:proofErr w:type="gramEnd"/>
      <w:r w:rsidR="00EC3974" w:rsidRPr="00253BB1">
        <w:rPr>
          <w:color w:val="000000" w:themeColor="text1"/>
          <w:szCs w:val="28"/>
        </w:rPr>
        <w:t xml:space="preserve">ублей, что на </w:t>
      </w:r>
      <w:r>
        <w:rPr>
          <w:color w:val="000000" w:themeColor="text1"/>
          <w:szCs w:val="28"/>
        </w:rPr>
        <w:t>22 994,8</w:t>
      </w:r>
      <w:r w:rsidR="00105E7A">
        <w:rPr>
          <w:color w:val="000000" w:themeColor="text1"/>
          <w:szCs w:val="28"/>
        </w:rPr>
        <w:t xml:space="preserve"> тыс.</w:t>
      </w:r>
      <w:r w:rsidR="00EC3974" w:rsidRPr="00253BB1">
        <w:rPr>
          <w:color w:val="000000" w:themeColor="text1"/>
          <w:szCs w:val="28"/>
        </w:rPr>
        <w:t>рублей меньше расходов ожидаемого исполнения в 20</w:t>
      </w:r>
      <w:r w:rsidR="003D0D0E">
        <w:rPr>
          <w:color w:val="000000" w:themeColor="text1"/>
          <w:szCs w:val="28"/>
        </w:rPr>
        <w:t>2</w:t>
      </w:r>
      <w:r w:rsidR="00062612">
        <w:rPr>
          <w:color w:val="000000" w:themeColor="text1"/>
          <w:szCs w:val="28"/>
        </w:rPr>
        <w:t>2</w:t>
      </w:r>
      <w:r w:rsidR="00EC3974" w:rsidRPr="00253BB1">
        <w:rPr>
          <w:color w:val="000000" w:themeColor="text1"/>
          <w:szCs w:val="28"/>
        </w:rPr>
        <w:t xml:space="preserve"> году. </w:t>
      </w:r>
      <w:r w:rsidR="002A457E" w:rsidRPr="00253BB1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EC3974" w:rsidRPr="00253BB1">
        <w:rPr>
          <w:b/>
          <w:color w:val="000000" w:themeColor="text1"/>
          <w:sz w:val="24"/>
          <w:szCs w:val="24"/>
        </w:rPr>
        <w:t xml:space="preserve">                  </w:t>
      </w:r>
      <w:r w:rsidR="002A457E" w:rsidRPr="00253BB1">
        <w:rPr>
          <w:b/>
          <w:color w:val="000000" w:themeColor="text1"/>
          <w:sz w:val="24"/>
          <w:szCs w:val="24"/>
        </w:rPr>
        <w:t xml:space="preserve">  </w:t>
      </w:r>
    </w:p>
    <w:p w:rsidR="00C23E34" w:rsidRDefault="00126336" w:rsidP="00C23E34">
      <w:pPr>
        <w:spacing w:line="25" w:lineRule="atLeast"/>
        <w:rPr>
          <w:rFonts w:eastAsiaTheme="minorHAnsi"/>
          <w:color w:val="000000" w:themeColor="text1"/>
          <w:szCs w:val="28"/>
          <w:lang w:eastAsia="en-US"/>
        </w:rPr>
      </w:pPr>
      <w:r w:rsidRPr="00253BB1">
        <w:rPr>
          <w:color w:val="000000" w:themeColor="text1"/>
          <w:szCs w:val="28"/>
        </w:rPr>
        <w:t>Р</w:t>
      </w:r>
      <w:r w:rsidR="00C23E34" w:rsidRPr="00253BB1">
        <w:rPr>
          <w:color w:val="000000" w:themeColor="text1"/>
          <w:szCs w:val="28"/>
        </w:rPr>
        <w:t>асходами бюджета муниципального образования</w:t>
      </w:r>
      <w:r w:rsidRPr="00253BB1">
        <w:rPr>
          <w:color w:val="000000" w:themeColor="text1"/>
          <w:szCs w:val="28"/>
        </w:rPr>
        <w:t xml:space="preserve"> поселения</w:t>
      </w:r>
      <w:r w:rsidR="00406E08">
        <w:rPr>
          <w:color w:val="000000" w:themeColor="text1"/>
          <w:szCs w:val="28"/>
        </w:rPr>
        <w:t xml:space="preserve"> на 2023</w:t>
      </w:r>
      <w:r w:rsidR="00814D76" w:rsidRPr="00253BB1">
        <w:rPr>
          <w:color w:val="000000" w:themeColor="text1"/>
          <w:szCs w:val="28"/>
        </w:rPr>
        <w:t xml:space="preserve"> год являются</w:t>
      </w:r>
      <w:r w:rsidR="00403695" w:rsidRPr="00403695">
        <w:rPr>
          <w:color w:val="000000" w:themeColor="text1"/>
          <w:szCs w:val="28"/>
        </w:rPr>
        <w:t>:</w:t>
      </w:r>
      <w:r w:rsidR="00814D76" w:rsidRPr="00253BB1">
        <w:rPr>
          <w:color w:val="000000" w:themeColor="text1"/>
          <w:szCs w:val="28"/>
        </w:rPr>
        <w:t xml:space="preserve"> р</w:t>
      </w:r>
      <w:r w:rsidR="00C23E34" w:rsidRPr="00253BB1">
        <w:rPr>
          <w:color w:val="000000" w:themeColor="text1"/>
          <w:szCs w:val="28"/>
        </w:rPr>
        <w:t xml:space="preserve">асходы на </w:t>
      </w:r>
      <w:r w:rsidR="00794E09">
        <w:rPr>
          <w:color w:val="000000" w:themeColor="text1"/>
          <w:szCs w:val="28"/>
        </w:rPr>
        <w:t xml:space="preserve">образование, </w:t>
      </w:r>
      <w:r w:rsidR="00814D76" w:rsidRPr="00253BB1">
        <w:rPr>
          <w:color w:val="000000" w:themeColor="text1"/>
          <w:szCs w:val="28"/>
        </w:rPr>
        <w:t xml:space="preserve">культуру, </w:t>
      </w:r>
      <w:r w:rsidR="00C23E34" w:rsidRPr="00253BB1">
        <w:rPr>
          <w:color w:val="000000" w:themeColor="text1"/>
          <w:szCs w:val="28"/>
        </w:rPr>
        <w:t xml:space="preserve">физическую культуру и спорт </w:t>
      </w:r>
      <w:r w:rsidR="00445DA3">
        <w:rPr>
          <w:color w:val="000000" w:themeColor="text1"/>
          <w:szCs w:val="28"/>
        </w:rPr>
        <w:t>-</w:t>
      </w:r>
      <w:r w:rsidR="00C23E34" w:rsidRPr="00253BB1">
        <w:rPr>
          <w:color w:val="000000" w:themeColor="text1"/>
          <w:szCs w:val="28"/>
        </w:rPr>
        <w:t xml:space="preserve"> </w:t>
      </w:r>
      <w:r w:rsidR="00406E08">
        <w:rPr>
          <w:color w:val="000000" w:themeColor="text1"/>
          <w:szCs w:val="28"/>
        </w:rPr>
        <w:t>4 369,8</w:t>
      </w:r>
      <w:r w:rsidR="00794E09">
        <w:rPr>
          <w:color w:val="000000" w:themeColor="text1"/>
          <w:szCs w:val="28"/>
        </w:rPr>
        <w:t xml:space="preserve"> </w:t>
      </w:r>
      <w:r w:rsidR="003D0D0E">
        <w:rPr>
          <w:color w:val="000000" w:themeColor="text1"/>
          <w:szCs w:val="28"/>
        </w:rPr>
        <w:t>тыс</w:t>
      </w:r>
      <w:proofErr w:type="gramStart"/>
      <w:r w:rsidR="003D0D0E">
        <w:rPr>
          <w:color w:val="000000" w:themeColor="text1"/>
          <w:szCs w:val="28"/>
        </w:rPr>
        <w:t>.</w:t>
      </w:r>
      <w:r w:rsidR="00C23E34" w:rsidRPr="00253BB1">
        <w:rPr>
          <w:color w:val="000000" w:themeColor="text1"/>
          <w:szCs w:val="28"/>
        </w:rPr>
        <w:t>р</w:t>
      </w:r>
      <w:proofErr w:type="gramEnd"/>
      <w:r w:rsidR="00C23E34" w:rsidRPr="00253BB1">
        <w:rPr>
          <w:color w:val="000000" w:themeColor="text1"/>
          <w:szCs w:val="28"/>
        </w:rPr>
        <w:t xml:space="preserve">ублей или </w:t>
      </w:r>
      <w:r w:rsidR="00406E08">
        <w:rPr>
          <w:color w:val="000000" w:themeColor="text1"/>
          <w:szCs w:val="28"/>
        </w:rPr>
        <w:t>22,7</w:t>
      </w:r>
      <w:r w:rsidR="00C23E34" w:rsidRPr="00253BB1">
        <w:rPr>
          <w:color w:val="000000" w:themeColor="text1"/>
          <w:szCs w:val="28"/>
        </w:rPr>
        <w:t xml:space="preserve">% от общего </w:t>
      </w:r>
      <w:r w:rsidR="000731A3" w:rsidRPr="00253BB1">
        <w:rPr>
          <w:color w:val="000000" w:themeColor="text1"/>
          <w:szCs w:val="28"/>
        </w:rPr>
        <w:t xml:space="preserve">объема </w:t>
      </w:r>
      <w:r w:rsidR="00406E08">
        <w:rPr>
          <w:color w:val="000000" w:themeColor="text1"/>
          <w:szCs w:val="28"/>
        </w:rPr>
        <w:t>запланированных расходов на 2023</w:t>
      </w:r>
      <w:r w:rsidR="000731A3" w:rsidRPr="00253BB1">
        <w:rPr>
          <w:color w:val="000000" w:themeColor="text1"/>
          <w:szCs w:val="28"/>
        </w:rPr>
        <w:t xml:space="preserve"> год</w:t>
      </w:r>
      <w:r w:rsidR="00814D76" w:rsidRPr="00253BB1">
        <w:rPr>
          <w:color w:val="000000" w:themeColor="text1"/>
          <w:szCs w:val="28"/>
        </w:rPr>
        <w:t>,</w:t>
      </w:r>
      <w:r w:rsidR="00814D76" w:rsidRPr="00253BB1">
        <w:rPr>
          <w:rFonts w:eastAsiaTheme="minorHAnsi"/>
          <w:color w:val="000000" w:themeColor="text1"/>
          <w:szCs w:val="28"/>
          <w:lang w:eastAsia="en-US"/>
        </w:rPr>
        <w:t xml:space="preserve"> общегосударственные вопросы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45DA3">
        <w:rPr>
          <w:rFonts w:eastAsiaTheme="minorHAnsi"/>
          <w:color w:val="000000" w:themeColor="text1"/>
          <w:szCs w:val="28"/>
          <w:lang w:eastAsia="en-US"/>
        </w:rPr>
        <w:t>-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06E08">
        <w:rPr>
          <w:rFonts w:eastAsiaTheme="minorHAnsi"/>
          <w:color w:val="000000" w:themeColor="text1"/>
          <w:szCs w:val="28"/>
          <w:lang w:eastAsia="en-US"/>
        </w:rPr>
        <w:t>10 889,2</w:t>
      </w:r>
      <w:r w:rsidR="003D0D0E">
        <w:rPr>
          <w:rFonts w:eastAsiaTheme="minorHAnsi"/>
          <w:color w:val="000000" w:themeColor="text1"/>
          <w:szCs w:val="28"/>
          <w:lang w:eastAsia="en-US"/>
        </w:rPr>
        <w:t xml:space="preserve"> тыс.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рублей </w:t>
      </w:r>
      <w:r w:rsidR="00406E08">
        <w:rPr>
          <w:rFonts w:eastAsiaTheme="minorHAnsi"/>
          <w:color w:val="000000" w:themeColor="text1"/>
          <w:szCs w:val="28"/>
          <w:lang w:eastAsia="en-US"/>
        </w:rPr>
        <w:t>(56,5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>%</w:t>
      </w:r>
      <w:r w:rsidR="00406E08">
        <w:rPr>
          <w:rFonts w:eastAsiaTheme="minorHAnsi"/>
          <w:color w:val="000000" w:themeColor="text1"/>
          <w:szCs w:val="28"/>
          <w:lang w:eastAsia="en-US"/>
        </w:rPr>
        <w:t>)</w:t>
      </w:r>
      <w:r w:rsidR="00814D76" w:rsidRPr="00253BB1">
        <w:rPr>
          <w:rFonts w:eastAsiaTheme="minorHAnsi"/>
          <w:color w:val="000000" w:themeColor="text1"/>
          <w:szCs w:val="28"/>
          <w:lang w:eastAsia="en-US"/>
        </w:rPr>
        <w:t xml:space="preserve">, 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на национальную безопасность и правоохранительную деятельность, 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lastRenderedPageBreak/>
        <w:t>национальную экономику, жилищно-коммунальное хозяйство</w:t>
      </w:r>
      <w:r w:rsidR="00814D76" w:rsidRPr="00253BB1">
        <w:rPr>
          <w:rFonts w:eastAsiaTheme="minorHAnsi"/>
          <w:color w:val="000000" w:themeColor="text1"/>
          <w:szCs w:val="28"/>
          <w:lang w:eastAsia="en-US"/>
        </w:rPr>
        <w:t xml:space="preserve"> расходы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45DA3">
        <w:rPr>
          <w:rFonts w:eastAsiaTheme="minorHAnsi"/>
          <w:color w:val="000000" w:themeColor="text1"/>
          <w:szCs w:val="28"/>
          <w:lang w:eastAsia="en-US"/>
        </w:rPr>
        <w:t>-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06E08">
        <w:rPr>
          <w:rFonts w:eastAsiaTheme="minorHAnsi"/>
          <w:color w:val="000000" w:themeColor="text1"/>
          <w:szCs w:val="28"/>
          <w:lang w:eastAsia="en-US"/>
        </w:rPr>
        <w:t>4 016,0</w:t>
      </w:r>
      <w:r w:rsidR="003D0D0E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5A4D19" w:rsidRPr="00253BB1">
        <w:rPr>
          <w:rFonts w:eastAsiaTheme="minorHAnsi"/>
          <w:color w:val="000000" w:themeColor="text1"/>
          <w:szCs w:val="28"/>
          <w:lang w:eastAsia="en-US"/>
        </w:rPr>
        <w:t>тыс.рублей</w:t>
      </w:r>
      <w:r w:rsidR="00406E08">
        <w:rPr>
          <w:rFonts w:eastAsiaTheme="minorHAnsi"/>
          <w:color w:val="000000" w:themeColor="text1"/>
          <w:szCs w:val="28"/>
          <w:lang w:eastAsia="en-US"/>
        </w:rPr>
        <w:t xml:space="preserve"> (20,8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>%</w:t>
      </w:r>
      <w:r w:rsidR="00406E08">
        <w:rPr>
          <w:rFonts w:eastAsiaTheme="minorHAnsi"/>
          <w:color w:val="000000" w:themeColor="text1"/>
          <w:szCs w:val="28"/>
          <w:lang w:eastAsia="en-US"/>
        </w:rPr>
        <w:t>)</w:t>
      </w:r>
      <w:r w:rsidR="00893781" w:rsidRPr="00253BB1">
        <w:rPr>
          <w:rFonts w:eastAsiaTheme="minorHAnsi"/>
          <w:color w:val="000000" w:themeColor="text1"/>
          <w:szCs w:val="28"/>
          <w:lang w:eastAsia="en-US"/>
        </w:rPr>
        <w:t xml:space="preserve">. </w:t>
      </w:r>
    </w:p>
    <w:p w:rsidR="002811F1" w:rsidRDefault="002811F1" w:rsidP="002811F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 цело</w:t>
      </w:r>
      <w:r w:rsidR="00406E08">
        <w:rPr>
          <w:color w:val="000000" w:themeColor="text1"/>
          <w:szCs w:val="28"/>
        </w:rPr>
        <w:t>м бюджетные ассигнования на 2023-2025</w:t>
      </w:r>
      <w:r w:rsidRPr="00B72878">
        <w:rPr>
          <w:color w:val="000000" w:themeColor="text1"/>
          <w:szCs w:val="28"/>
        </w:rPr>
        <w:t xml:space="preserve"> года предусмотрены </w:t>
      </w:r>
      <w:r w:rsidR="00160C67">
        <w:rPr>
          <w:color w:val="000000" w:themeColor="text1"/>
          <w:szCs w:val="28"/>
        </w:rPr>
        <w:t xml:space="preserve">одному </w:t>
      </w:r>
      <w:r>
        <w:rPr>
          <w:color w:val="000000" w:themeColor="text1"/>
          <w:szCs w:val="28"/>
        </w:rPr>
        <w:t>главному распорядителю</w:t>
      </w:r>
      <w:r w:rsidRPr="00B72878">
        <w:rPr>
          <w:color w:val="000000" w:themeColor="text1"/>
          <w:szCs w:val="28"/>
        </w:rPr>
        <w:t xml:space="preserve"> бюджетных средств муниципального образования «</w:t>
      </w:r>
      <w:proofErr w:type="spellStart"/>
      <w:r>
        <w:rPr>
          <w:color w:val="000000" w:themeColor="text1"/>
          <w:szCs w:val="28"/>
        </w:rPr>
        <w:t>Инкинское</w:t>
      </w:r>
      <w:proofErr w:type="spellEnd"/>
      <w:r>
        <w:rPr>
          <w:color w:val="000000" w:themeColor="text1"/>
          <w:szCs w:val="28"/>
        </w:rPr>
        <w:t xml:space="preserve"> сельское поселение</w:t>
      </w:r>
      <w:r w:rsidRPr="00B72878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(Администрация </w:t>
      </w:r>
      <w:proofErr w:type="spellStart"/>
      <w:r>
        <w:rPr>
          <w:color w:val="000000" w:themeColor="text1"/>
          <w:szCs w:val="28"/>
        </w:rPr>
        <w:t>Инкинского</w:t>
      </w:r>
      <w:proofErr w:type="spellEnd"/>
      <w:r>
        <w:rPr>
          <w:color w:val="000000" w:themeColor="text1"/>
          <w:szCs w:val="28"/>
        </w:rPr>
        <w:t xml:space="preserve"> сельского поселения)</w:t>
      </w:r>
      <w:r w:rsidRPr="00B72878">
        <w:rPr>
          <w:color w:val="000000" w:themeColor="text1"/>
          <w:szCs w:val="28"/>
        </w:rPr>
        <w:t>.</w:t>
      </w:r>
    </w:p>
    <w:p w:rsidR="002811F1" w:rsidRPr="00B72878" w:rsidRDefault="002811F1" w:rsidP="002811F1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проектом бюджета бюджетные ассигнования на осуществление </w:t>
      </w:r>
      <w:proofErr w:type="spellStart"/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>непрограммных</w:t>
      </w:r>
      <w:proofErr w:type="spellEnd"/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направлений деятельности предусмотрены </w:t>
      </w:r>
      <w:r w:rsidR="009E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2023</w:t>
      </w:r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в общем объеме </w:t>
      </w:r>
      <w:r w:rsidR="009E6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14 043,1</w:t>
      </w:r>
      <w:r w:rsidR="001A2B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</w:t>
      </w:r>
      <w:proofErr w:type="gramStart"/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B728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ублей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9E60AC">
        <w:rPr>
          <w:rFonts w:ascii="Times New Roman" w:hAnsi="Times New Roman" w:cs="Times New Roman"/>
          <w:color w:val="000000" w:themeColor="text1"/>
          <w:sz w:val="28"/>
          <w:szCs w:val="28"/>
        </w:rPr>
        <w:t>72,8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запланированных</w:t>
      </w:r>
      <w:r w:rsidR="009E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ассигнований, на 2024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9E60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0AC">
        <w:rPr>
          <w:rFonts w:ascii="Times New Roman" w:hAnsi="Times New Roman" w:cs="Times New Roman"/>
          <w:color w:val="000000" w:themeColor="text1"/>
          <w:sz w:val="28"/>
          <w:szCs w:val="28"/>
        </w:rPr>
        <w:t>13 939,9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(</w:t>
      </w:r>
      <w:r w:rsidR="009E60AC">
        <w:rPr>
          <w:rFonts w:ascii="Times New Roman" w:hAnsi="Times New Roman" w:cs="Times New Roman"/>
          <w:color w:val="000000" w:themeColor="text1"/>
          <w:sz w:val="28"/>
          <w:szCs w:val="28"/>
        </w:rPr>
        <w:t>72%), на 2025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9E60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0AC">
        <w:rPr>
          <w:rFonts w:ascii="Times New Roman" w:hAnsi="Times New Roman" w:cs="Times New Roman"/>
          <w:color w:val="000000" w:themeColor="text1"/>
          <w:sz w:val="28"/>
          <w:szCs w:val="28"/>
        </w:rPr>
        <w:t>13 939,9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 (</w:t>
      </w:r>
      <w:r w:rsidR="009E60AC">
        <w:rPr>
          <w:rFonts w:ascii="Times New Roman" w:hAnsi="Times New Roman" w:cs="Times New Roman"/>
          <w:color w:val="000000" w:themeColor="text1"/>
          <w:sz w:val="28"/>
          <w:szCs w:val="28"/>
        </w:rPr>
        <w:t>71,7</w:t>
      </w:r>
      <w:r w:rsidRPr="00B7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</w:t>
      </w:r>
    </w:p>
    <w:p w:rsidR="002811F1" w:rsidRPr="00B72878" w:rsidRDefault="002811F1" w:rsidP="002811F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 xml:space="preserve">На программные направления (ведомственные </w:t>
      </w:r>
      <w:r w:rsidR="001A2B1F">
        <w:rPr>
          <w:color w:val="000000" w:themeColor="text1"/>
          <w:szCs w:val="28"/>
        </w:rPr>
        <w:t xml:space="preserve">целевые </w:t>
      </w:r>
      <w:r w:rsidR="009E60AC">
        <w:rPr>
          <w:color w:val="000000" w:themeColor="text1"/>
          <w:szCs w:val="28"/>
        </w:rPr>
        <w:t>программы) в 2023</w:t>
      </w:r>
      <w:r w:rsidRPr="00B72878">
        <w:rPr>
          <w:color w:val="000000" w:themeColor="text1"/>
          <w:szCs w:val="28"/>
        </w:rPr>
        <w:t xml:space="preserve"> году направляются </w:t>
      </w:r>
      <w:r w:rsidR="009E60AC">
        <w:rPr>
          <w:color w:val="000000" w:themeColor="text1"/>
          <w:szCs w:val="28"/>
        </w:rPr>
        <w:t>5 231,9</w:t>
      </w:r>
      <w:r w:rsidR="001A2B1F">
        <w:rPr>
          <w:color w:val="000000" w:themeColor="text1"/>
          <w:szCs w:val="28"/>
        </w:rPr>
        <w:t xml:space="preserve"> тыс</w:t>
      </w:r>
      <w:proofErr w:type="gramStart"/>
      <w:r w:rsidR="001A2B1F">
        <w:rPr>
          <w:color w:val="000000" w:themeColor="text1"/>
          <w:szCs w:val="28"/>
        </w:rPr>
        <w:t>.р</w:t>
      </w:r>
      <w:proofErr w:type="gramEnd"/>
      <w:r w:rsidR="001A2B1F">
        <w:rPr>
          <w:color w:val="000000" w:themeColor="text1"/>
          <w:szCs w:val="28"/>
        </w:rPr>
        <w:t>ублей</w:t>
      </w:r>
      <w:r w:rsidR="009E60AC">
        <w:rPr>
          <w:color w:val="000000" w:themeColor="text1"/>
          <w:szCs w:val="28"/>
        </w:rPr>
        <w:t>. В 2024</w:t>
      </w:r>
      <w:r w:rsidRPr="00B72878">
        <w:rPr>
          <w:color w:val="000000" w:themeColor="text1"/>
          <w:szCs w:val="28"/>
        </w:rPr>
        <w:t xml:space="preserve"> году указанные расходы составят </w:t>
      </w:r>
      <w:r w:rsidR="009E60AC">
        <w:rPr>
          <w:color w:val="000000" w:themeColor="text1"/>
          <w:szCs w:val="28"/>
        </w:rPr>
        <w:t>5 423,1 тыс</w:t>
      </w:r>
      <w:proofErr w:type="gramStart"/>
      <w:r w:rsidR="009E60AC">
        <w:rPr>
          <w:color w:val="000000" w:themeColor="text1"/>
          <w:szCs w:val="28"/>
        </w:rPr>
        <w:t>.р</w:t>
      </w:r>
      <w:proofErr w:type="gramEnd"/>
      <w:r w:rsidR="009E60AC">
        <w:rPr>
          <w:color w:val="000000" w:themeColor="text1"/>
          <w:szCs w:val="28"/>
        </w:rPr>
        <w:t>ублей и 2025</w:t>
      </w:r>
      <w:r w:rsidRPr="00B72878">
        <w:rPr>
          <w:color w:val="000000" w:themeColor="text1"/>
          <w:szCs w:val="28"/>
        </w:rPr>
        <w:t xml:space="preserve"> году – </w:t>
      </w:r>
      <w:r w:rsidR="009E60AC">
        <w:rPr>
          <w:color w:val="000000" w:themeColor="text1"/>
          <w:szCs w:val="28"/>
        </w:rPr>
        <w:t>5 477,1</w:t>
      </w:r>
      <w:r w:rsidR="001A2B1F">
        <w:rPr>
          <w:color w:val="000000" w:themeColor="text1"/>
          <w:szCs w:val="28"/>
        </w:rPr>
        <w:t>тыс.рублей</w:t>
      </w:r>
      <w:r w:rsidRPr="00B72878">
        <w:rPr>
          <w:color w:val="000000" w:themeColor="text1"/>
          <w:szCs w:val="28"/>
        </w:rPr>
        <w:t>.</w:t>
      </w:r>
    </w:p>
    <w:p w:rsidR="002811F1" w:rsidRPr="00B72878" w:rsidRDefault="002811F1" w:rsidP="002811F1">
      <w:pPr>
        <w:spacing w:line="240" w:lineRule="auto"/>
        <w:ind w:firstLine="0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ab/>
        <w:t xml:space="preserve">Информация по программным направлениям </w:t>
      </w:r>
      <w:r>
        <w:rPr>
          <w:color w:val="000000" w:themeColor="text1"/>
          <w:szCs w:val="28"/>
        </w:rPr>
        <w:t xml:space="preserve">приведена в разделе </w:t>
      </w:r>
      <w:r w:rsidR="001A2B1F">
        <w:rPr>
          <w:color w:val="000000" w:themeColor="text1"/>
          <w:szCs w:val="28"/>
        </w:rPr>
        <w:t>6</w:t>
      </w:r>
      <w:r>
        <w:rPr>
          <w:color w:val="000000" w:themeColor="text1"/>
          <w:szCs w:val="28"/>
        </w:rPr>
        <w:t xml:space="preserve"> настоящего З</w:t>
      </w:r>
      <w:r w:rsidRPr="00B72878">
        <w:rPr>
          <w:color w:val="000000" w:themeColor="text1"/>
          <w:szCs w:val="28"/>
        </w:rPr>
        <w:t>аключения.</w:t>
      </w:r>
    </w:p>
    <w:p w:rsidR="001A2B1F" w:rsidRDefault="002811F1" w:rsidP="002811F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В расходах проекта</w:t>
      </w:r>
      <w:r w:rsidR="009E60AC">
        <w:rPr>
          <w:color w:val="000000" w:themeColor="text1"/>
          <w:szCs w:val="28"/>
        </w:rPr>
        <w:t xml:space="preserve"> бюджета на 2023</w:t>
      </w:r>
      <w:r w:rsidR="001A2B1F">
        <w:rPr>
          <w:color w:val="000000" w:themeColor="text1"/>
          <w:szCs w:val="28"/>
        </w:rPr>
        <w:t xml:space="preserve"> - 202</w:t>
      </w:r>
      <w:r w:rsidR="009E60AC">
        <w:rPr>
          <w:color w:val="000000" w:themeColor="text1"/>
          <w:szCs w:val="28"/>
        </w:rPr>
        <w:t>5 г.г.</w:t>
      </w:r>
      <w:r w:rsidRPr="00B72878">
        <w:rPr>
          <w:color w:val="000000" w:themeColor="text1"/>
          <w:szCs w:val="28"/>
        </w:rPr>
        <w:t xml:space="preserve"> предусматриваются иные межбюджетные трансферты </w:t>
      </w:r>
      <w:r w:rsidR="001A2B1F">
        <w:rPr>
          <w:color w:val="000000" w:themeColor="text1"/>
          <w:szCs w:val="28"/>
        </w:rPr>
        <w:t xml:space="preserve">на организацию осуществления части переданных полномочий в области культуры в общей сумме </w:t>
      </w:r>
      <w:r w:rsidR="009E60AC">
        <w:rPr>
          <w:color w:val="000000" w:themeColor="text1"/>
          <w:szCs w:val="28"/>
        </w:rPr>
        <w:t>12 854,1</w:t>
      </w:r>
      <w:r w:rsidR="001A2B1F">
        <w:rPr>
          <w:color w:val="000000" w:themeColor="text1"/>
          <w:szCs w:val="28"/>
        </w:rPr>
        <w:t xml:space="preserve"> тыс</w:t>
      </w:r>
      <w:proofErr w:type="gramStart"/>
      <w:r w:rsidR="001A2B1F">
        <w:rPr>
          <w:color w:val="000000" w:themeColor="text1"/>
          <w:szCs w:val="28"/>
        </w:rPr>
        <w:t>.р</w:t>
      </w:r>
      <w:proofErr w:type="gramEnd"/>
      <w:r w:rsidR="001A2B1F">
        <w:rPr>
          <w:color w:val="000000" w:themeColor="text1"/>
          <w:szCs w:val="28"/>
        </w:rPr>
        <w:t>ублей.</w:t>
      </w:r>
    </w:p>
    <w:p w:rsidR="000B7196" w:rsidRDefault="009E60AC" w:rsidP="002811F1">
      <w:pPr>
        <w:spacing w:line="240" w:lineRule="auto"/>
        <w:ind w:firstLine="708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При этом проектом бюджета муниципального образования «</w:t>
      </w:r>
      <w:proofErr w:type="spellStart"/>
      <w:r>
        <w:rPr>
          <w:color w:val="000000" w:themeColor="text1"/>
          <w:szCs w:val="28"/>
        </w:rPr>
        <w:t>Колпашевский</w:t>
      </w:r>
      <w:proofErr w:type="spellEnd"/>
      <w:r>
        <w:rPr>
          <w:color w:val="000000" w:themeColor="text1"/>
          <w:szCs w:val="28"/>
        </w:rPr>
        <w:t xml:space="preserve"> район» </w:t>
      </w:r>
      <w:r w:rsidR="000B7196" w:rsidRPr="000B7196">
        <w:rPr>
          <w:b/>
          <w:color w:val="000000" w:themeColor="text1"/>
          <w:szCs w:val="28"/>
        </w:rPr>
        <w:t>на</w:t>
      </w:r>
      <w:r w:rsidRPr="000B7196">
        <w:rPr>
          <w:b/>
          <w:color w:val="000000" w:themeColor="text1"/>
          <w:szCs w:val="28"/>
        </w:rPr>
        <w:t xml:space="preserve"> 2025</w:t>
      </w:r>
      <w:r w:rsidR="000B7196" w:rsidRPr="000B7196">
        <w:rPr>
          <w:b/>
          <w:color w:val="000000" w:themeColor="text1"/>
          <w:szCs w:val="28"/>
        </w:rPr>
        <w:t xml:space="preserve"> год иные межбюджетные трансферты,</w:t>
      </w:r>
      <w:r w:rsidR="000B7196">
        <w:rPr>
          <w:color w:val="000000" w:themeColor="text1"/>
          <w:szCs w:val="28"/>
        </w:rPr>
        <w:t xml:space="preserve"> получаемые от бюджета МО «</w:t>
      </w:r>
      <w:proofErr w:type="spellStart"/>
      <w:r w:rsidR="000B7196">
        <w:rPr>
          <w:color w:val="000000" w:themeColor="text1"/>
          <w:szCs w:val="28"/>
        </w:rPr>
        <w:t>Инкинское</w:t>
      </w:r>
      <w:proofErr w:type="spellEnd"/>
      <w:r w:rsidR="000B7196">
        <w:rPr>
          <w:color w:val="000000" w:themeColor="text1"/>
          <w:szCs w:val="28"/>
        </w:rPr>
        <w:t xml:space="preserve"> сельское поселение» для финансового обеспечения части переданных полномочий по решению вопроса местного значения «Создание условий</w:t>
      </w:r>
      <w:r w:rsidR="000B7196">
        <w:rPr>
          <w:color w:val="000000" w:themeColor="text1"/>
          <w:szCs w:val="28"/>
        </w:rPr>
        <w:tab/>
        <w:t xml:space="preserve"> для организации досуга и обеспечения жителей поселения услугами организаций культуры»</w:t>
      </w:r>
      <w:r w:rsidR="00445DA3">
        <w:rPr>
          <w:color w:val="000000" w:themeColor="text1"/>
          <w:szCs w:val="28"/>
        </w:rPr>
        <w:t>,</w:t>
      </w:r>
      <w:r w:rsidR="000B7196">
        <w:rPr>
          <w:color w:val="000000" w:themeColor="text1"/>
          <w:szCs w:val="28"/>
        </w:rPr>
        <w:t xml:space="preserve"> </w:t>
      </w:r>
      <w:r w:rsidR="000B7196" w:rsidRPr="000B7196">
        <w:rPr>
          <w:b/>
          <w:color w:val="000000" w:themeColor="text1"/>
          <w:szCs w:val="28"/>
        </w:rPr>
        <w:t>отсутствуют.</w:t>
      </w:r>
    </w:p>
    <w:p w:rsidR="003623C5" w:rsidRDefault="003623C5" w:rsidP="002811F1">
      <w:pPr>
        <w:spacing w:line="240" w:lineRule="auto"/>
        <w:ind w:firstLine="708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В связи с </w:t>
      </w:r>
      <w:proofErr w:type="gramStart"/>
      <w:r>
        <w:rPr>
          <w:b/>
          <w:color w:val="000000" w:themeColor="text1"/>
          <w:szCs w:val="28"/>
        </w:rPr>
        <w:t>указанным</w:t>
      </w:r>
      <w:proofErr w:type="gramEnd"/>
      <w:r>
        <w:rPr>
          <w:b/>
          <w:color w:val="000000" w:themeColor="text1"/>
          <w:szCs w:val="28"/>
        </w:rPr>
        <w:t xml:space="preserve"> предлагаем уточнить приложение 3 и 4 проекта решения.</w:t>
      </w:r>
    </w:p>
    <w:p w:rsidR="000B7196" w:rsidRPr="00EE4FE5" w:rsidRDefault="000B7196" w:rsidP="000B7196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 решения соответствует приказу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2811F1" w:rsidRPr="00B72878" w:rsidRDefault="002811F1" w:rsidP="00AB7C76">
      <w:pPr>
        <w:spacing w:line="240" w:lineRule="auto"/>
        <w:ind w:firstLine="708"/>
        <w:rPr>
          <w:color w:val="000000" w:themeColor="text1"/>
          <w:szCs w:val="28"/>
          <w:shd w:val="clear" w:color="auto" w:fill="FFFFFF"/>
        </w:rPr>
      </w:pPr>
      <w:r w:rsidRPr="00B72878">
        <w:rPr>
          <w:color w:val="000000" w:themeColor="text1"/>
          <w:szCs w:val="28"/>
        </w:rPr>
        <w:t xml:space="preserve">Резервный фонд Администрации </w:t>
      </w:r>
      <w:proofErr w:type="spellStart"/>
      <w:r w:rsidR="00AB7C76">
        <w:rPr>
          <w:color w:val="000000" w:themeColor="text1"/>
          <w:szCs w:val="28"/>
        </w:rPr>
        <w:t>Инкинского</w:t>
      </w:r>
      <w:proofErr w:type="spellEnd"/>
      <w:r w:rsidR="00AB7C76">
        <w:rPr>
          <w:color w:val="000000" w:themeColor="text1"/>
          <w:szCs w:val="28"/>
        </w:rPr>
        <w:t xml:space="preserve"> сельско</w:t>
      </w:r>
      <w:r w:rsidR="000B7196">
        <w:rPr>
          <w:color w:val="000000" w:themeColor="text1"/>
          <w:szCs w:val="28"/>
        </w:rPr>
        <w:t>го поселения планируется на 2023-2025</w:t>
      </w:r>
      <w:r w:rsidR="00AB7C76">
        <w:rPr>
          <w:color w:val="000000" w:themeColor="text1"/>
          <w:szCs w:val="28"/>
        </w:rPr>
        <w:t>г.г. в сумме</w:t>
      </w:r>
      <w:r>
        <w:rPr>
          <w:color w:val="000000" w:themeColor="text1"/>
          <w:szCs w:val="28"/>
        </w:rPr>
        <w:t xml:space="preserve"> </w:t>
      </w:r>
      <w:r w:rsidR="00AB7C76">
        <w:rPr>
          <w:color w:val="000000" w:themeColor="text1"/>
          <w:szCs w:val="28"/>
        </w:rPr>
        <w:t>100</w:t>
      </w:r>
      <w:r>
        <w:rPr>
          <w:color w:val="000000" w:themeColor="text1"/>
          <w:szCs w:val="28"/>
        </w:rPr>
        <w:t xml:space="preserve">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>ублей</w:t>
      </w:r>
      <w:r w:rsidR="00AB7C76">
        <w:rPr>
          <w:color w:val="000000" w:themeColor="text1"/>
          <w:szCs w:val="28"/>
        </w:rPr>
        <w:t xml:space="preserve"> на каждый планируемый год</w:t>
      </w:r>
      <w:r w:rsidRPr="00B72878">
        <w:rPr>
          <w:color w:val="000000" w:themeColor="text1"/>
          <w:szCs w:val="28"/>
        </w:rPr>
        <w:t xml:space="preserve">. </w:t>
      </w:r>
    </w:p>
    <w:p w:rsidR="002811F1" w:rsidRPr="00B72878" w:rsidRDefault="002811F1" w:rsidP="002811F1">
      <w:pPr>
        <w:spacing w:line="240" w:lineRule="auto"/>
        <w:ind w:firstLine="708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Усл</w:t>
      </w:r>
      <w:r w:rsidR="000B7196">
        <w:rPr>
          <w:color w:val="000000" w:themeColor="text1"/>
          <w:szCs w:val="28"/>
        </w:rPr>
        <w:t>овно утвержденные расходы в 2024</w:t>
      </w:r>
      <w:r w:rsidRPr="00B72878">
        <w:rPr>
          <w:color w:val="000000" w:themeColor="text1"/>
          <w:szCs w:val="28"/>
        </w:rPr>
        <w:t xml:space="preserve"> году составят </w:t>
      </w:r>
      <w:r w:rsidR="000B7196">
        <w:rPr>
          <w:color w:val="000000" w:themeColor="text1"/>
          <w:szCs w:val="28"/>
        </w:rPr>
        <w:t>484,0 тыс</w:t>
      </w:r>
      <w:proofErr w:type="gramStart"/>
      <w:r w:rsidR="000B7196">
        <w:rPr>
          <w:color w:val="000000" w:themeColor="text1"/>
          <w:szCs w:val="28"/>
        </w:rPr>
        <w:t>.р</w:t>
      </w:r>
      <w:proofErr w:type="gramEnd"/>
      <w:r w:rsidR="000B7196">
        <w:rPr>
          <w:color w:val="000000" w:themeColor="text1"/>
          <w:szCs w:val="28"/>
        </w:rPr>
        <w:t>ублей, в 2025</w:t>
      </w:r>
      <w:r w:rsidRPr="00B72878">
        <w:rPr>
          <w:color w:val="000000" w:themeColor="text1"/>
          <w:szCs w:val="28"/>
        </w:rPr>
        <w:t xml:space="preserve"> году – </w:t>
      </w:r>
      <w:r w:rsidR="000B7196">
        <w:rPr>
          <w:color w:val="000000" w:themeColor="text1"/>
          <w:szCs w:val="28"/>
        </w:rPr>
        <w:t>971,4</w:t>
      </w:r>
      <w:r w:rsidRPr="00B72878">
        <w:rPr>
          <w:color w:val="000000" w:themeColor="text1"/>
          <w:szCs w:val="28"/>
        </w:rPr>
        <w:t xml:space="preserve"> тыс.рублей, </w:t>
      </w:r>
      <w:r w:rsidRPr="00B72878">
        <w:rPr>
          <w:color w:val="000000" w:themeColor="text1"/>
          <w:szCs w:val="28"/>
          <w:lang w:eastAsia="en-US"/>
        </w:rPr>
        <w:t>что соответствует установленным требованиям  абзаца 8 пункта 3 статьи 184.1 БК РФ.</w:t>
      </w:r>
    </w:p>
    <w:p w:rsidR="002811F1" w:rsidRPr="00B72878" w:rsidRDefault="002811F1" w:rsidP="002811F1">
      <w:pPr>
        <w:spacing w:line="240" w:lineRule="auto"/>
        <w:rPr>
          <w:color w:val="000000" w:themeColor="text1"/>
          <w:szCs w:val="28"/>
        </w:rPr>
      </w:pPr>
      <w:r w:rsidRPr="00B72878">
        <w:rPr>
          <w:color w:val="000000" w:themeColor="text1"/>
          <w:szCs w:val="28"/>
        </w:rPr>
        <w:t>Объем бюджетных ассигнований муниципального дорожного фонда предусматр</w:t>
      </w:r>
      <w:r w:rsidR="000B7196">
        <w:rPr>
          <w:color w:val="000000" w:themeColor="text1"/>
          <w:szCs w:val="28"/>
        </w:rPr>
        <w:t>ивается проектом бюджета на 2023</w:t>
      </w:r>
      <w:r w:rsidRPr="00B72878">
        <w:rPr>
          <w:color w:val="000000" w:themeColor="text1"/>
          <w:szCs w:val="28"/>
        </w:rPr>
        <w:t xml:space="preserve"> год в размере </w:t>
      </w:r>
      <w:r w:rsidR="000B7196">
        <w:rPr>
          <w:color w:val="000000" w:themeColor="text1"/>
          <w:szCs w:val="28"/>
        </w:rPr>
        <w:t>1 016,0 тыс. рублей, 2024</w:t>
      </w:r>
      <w:r w:rsidRPr="00B72878">
        <w:rPr>
          <w:color w:val="000000" w:themeColor="text1"/>
          <w:szCs w:val="28"/>
        </w:rPr>
        <w:t xml:space="preserve"> год – </w:t>
      </w:r>
      <w:r w:rsidR="000B7196">
        <w:rPr>
          <w:color w:val="000000" w:themeColor="text1"/>
          <w:szCs w:val="28"/>
        </w:rPr>
        <w:t>1 104,0</w:t>
      </w:r>
      <w:r w:rsidRPr="00B72878">
        <w:rPr>
          <w:color w:val="000000" w:themeColor="text1"/>
          <w:szCs w:val="28"/>
        </w:rPr>
        <w:t xml:space="preserve"> тыс</w:t>
      </w:r>
      <w:proofErr w:type="gramStart"/>
      <w:r w:rsidRPr="00B72878">
        <w:rPr>
          <w:color w:val="000000" w:themeColor="text1"/>
          <w:szCs w:val="28"/>
        </w:rPr>
        <w:t>.</w:t>
      </w:r>
      <w:r w:rsidR="000B7196">
        <w:rPr>
          <w:color w:val="000000" w:themeColor="text1"/>
          <w:szCs w:val="28"/>
        </w:rPr>
        <w:t>р</w:t>
      </w:r>
      <w:proofErr w:type="gramEnd"/>
      <w:r w:rsidR="000B7196">
        <w:rPr>
          <w:color w:val="000000" w:themeColor="text1"/>
          <w:szCs w:val="28"/>
        </w:rPr>
        <w:t>ублей, на 2025</w:t>
      </w:r>
      <w:r w:rsidRPr="00B72878">
        <w:rPr>
          <w:color w:val="000000" w:themeColor="text1"/>
          <w:szCs w:val="28"/>
        </w:rPr>
        <w:t xml:space="preserve"> год – </w:t>
      </w:r>
      <w:r w:rsidR="00AB7C76">
        <w:rPr>
          <w:color w:val="000000" w:themeColor="text1"/>
          <w:szCs w:val="28"/>
        </w:rPr>
        <w:t>1</w:t>
      </w:r>
      <w:r w:rsidR="000B7196">
        <w:rPr>
          <w:color w:val="000000" w:themeColor="text1"/>
          <w:szCs w:val="28"/>
        </w:rPr>
        <w:t xml:space="preserve"> 169,0 </w:t>
      </w:r>
      <w:r w:rsidRPr="00B72878">
        <w:rPr>
          <w:color w:val="000000" w:themeColor="text1"/>
          <w:szCs w:val="28"/>
        </w:rPr>
        <w:t xml:space="preserve">тыс.рублей.  </w:t>
      </w:r>
    </w:p>
    <w:p w:rsidR="002811F1" w:rsidRPr="00AB7C76" w:rsidRDefault="002811F1" w:rsidP="00AB7C76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FC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B7C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проектом бюджета представлен реестр расходных обязательств муниципального образования «</w:t>
      </w:r>
      <w:proofErr w:type="spellStart"/>
      <w:r w:rsidR="00AB7C76">
        <w:rPr>
          <w:rFonts w:ascii="Times New Roman" w:hAnsi="Times New Roman" w:cs="Times New Roman"/>
          <w:color w:val="000000" w:themeColor="text1"/>
          <w:sz w:val="28"/>
          <w:szCs w:val="28"/>
        </w:rPr>
        <w:t>Инкинское</w:t>
      </w:r>
      <w:proofErr w:type="spellEnd"/>
      <w:r w:rsidR="00A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>» (далее – РРО), подлежащих исполнению</w:t>
      </w:r>
      <w:r w:rsidR="000B7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на 2023</w:t>
      </w: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7C7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год и на </w:t>
      </w:r>
      <w:r w:rsidR="000B7196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период 2024 и 2025</w:t>
      </w:r>
      <w:r w:rsidR="0044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годов, который соответствует представленному проекту бюджета.</w:t>
      </w:r>
    </w:p>
    <w:p w:rsidR="000B7196" w:rsidRPr="004403DF" w:rsidRDefault="000B7196" w:rsidP="005B7265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D69F1" w:rsidRPr="00EB41E2" w:rsidRDefault="00DE20AE" w:rsidP="005B7265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B41E2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696ED3" w:rsidRPr="00EB41E2">
        <w:rPr>
          <w:rFonts w:ascii="Times New Roman" w:hAnsi="Times New Roman" w:cs="Times New Roman"/>
          <w:b/>
          <w:bCs/>
          <w:sz w:val="28"/>
          <w:szCs w:val="28"/>
        </w:rPr>
        <w:t xml:space="preserve">Анализ паспортов и </w:t>
      </w:r>
      <w:r w:rsidR="00035E2D" w:rsidRPr="00EB41E2">
        <w:rPr>
          <w:rFonts w:ascii="Times New Roman" w:hAnsi="Times New Roman" w:cs="Times New Roman"/>
          <w:b/>
          <w:bCs/>
          <w:sz w:val="28"/>
          <w:szCs w:val="28"/>
        </w:rPr>
        <w:t>объемов финансирования</w:t>
      </w:r>
      <w:r w:rsidR="00696ED3" w:rsidRPr="00EB4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E2D" w:rsidRPr="00EB41E2">
        <w:rPr>
          <w:rFonts w:ascii="Times New Roman" w:hAnsi="Times New Roman" w:cs="Times New Roman"/>
          <w:b/>
          <w:bCs/>
          <w:sz w:val="28"/>
          <w:szCs w:val="28"/>
        </w:rPr>
        <w:t>ведомственных целевых программ</w:t>
      </w:r>
      <w:r w:rsidR="00E61841" w:rsidRPr="00EB41E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D69F1" w:rsidRPr="004403DF" w:rsidRDefault="001D69F1" w:rsidP="005B7265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6863F5" w:rsidRDefault="006863F5" w:rsidP="006863F5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Объем расходов бюджета муниципального образования «</w:t>
      </w:r>
      <w:proofErr w:type="spellStart"/>
      <w:r>
        <w:rPr>
          <w:bCs/>
          <w:szCs w:val="28"/>
        </w:rPr>
        <w:t>Инкинское</w:t>
      </w:r>
      <w:proofErr w:type="spellEnd"/>
      <w:r>
        <w:rPr>
          <w:bCs/>
          <w:szCs w:val="28"/>
        </w:rPr>
        <w:t xml:space="preserve"> сельское поселение», предусмотренный на реализацию двух ведомственных целевых программ (сведения о которых отражены в приложении 3 к проекту бюджета), а именно: «Приведение в нормативное состояние автомобильных дорог и улично-дорожной сети для непрерывного движения транспортных средств» и «Создание условий для организации досуга и обеспечения жителей </w:t>
      </w:r>
      <w:proofErr w:type="spellStart"/>
      <w:r>
        <w:rPr>
          <w:bCs/>
          <w:szCs w:val="28"/>
        </w:rPr>
        <w:t>Инкинского</w:t>
      </w:r>
      <w:proofErr w:type="spellEnd"/>
      <w:r>
        <w:rPr>
          <w:bCs/>
          <w:szCs w:val="28"/>
        </w:rPr>
        <w:t xml:space="preserve"> сельского поселения услугами организаций культуры» на 2023 год, составляет 5 231,9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 xml:space="preserve">ублей (или 27,1% от общего объема расходов), на 2024 год </w:t>
      </w:r>
      <w:r w:rsidR="00445DA3">
        <w:rPr>
          <w:bCs/>
          <w:szCs w:val="28"/>
        </w:rPr>
        <w:t xml:space="preserve">- </w:t>
      </w:r>
      <w:r>
        <w:rPr>
          <w:bCs/>
          <w:szCs w:val="28"/>
        </w:rPr>
        <w:t xml:space="preserve">5 423,1 тыс.рублей (28,0%), на 2025 год </w:t>
      </w:r>
      <w:r w:rsidR="00445DA3">
        <w:rPr>
          <w:bCs/>
          <w:szCs w:val="28"/>
        </w:rPr>
        <w:t xml:space="preserve">- </w:t>
      </w:r>
      <w:r>
        <w:rPr>
          <w:bCs/>
          <w:szCs w:val="28"/>
        </w:rPr>
        <w:t>5 488,1 тыс.рублей (28,2%).</w:t>
      </w:r>
      <w:r w:rsidRPr="00C100D6">
        <w:rPr>
          <w:bCs/>
          <w:szCs w:val="28"/>
        </w:rPr>
        <w:t xml:space="preserve"> </w:t>
      </w:r>
    </w:p>
    <w:p w:rsidR="006863F5" w:rsidRDefault="006863F5" w:rsidP="006863F5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Финансовое обеспечение на 2023 год и плановый период 2024 и 2025 годов, отраженное в проектах паспортов ведомственных целевых программ, соответствует суммам расходов бюджета, отраженным в приложении 3 к проекту бюджета. </w:t>
      </w:r>
    </w:p>
    <w:p w:rsidR="006863F5" w:rsidRDefault="006863F5" w:rsidP="006863F5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Согласно ст. 179.3 БК </w:t>
      </w:r>
      <w:proofErr w:type="gramStart"/>
      <w:r>
        <w:rPr>
          <w:bCs/>
          <w:szCs w:val="28"/>
        </w:rPr>
        <w:t>РФ</w:t>
      </w:r>
      <w:proofErr w:type="gramEnd"/>
      <w:r>
        <w:rPr>
          <w:bCs/>
          <w:szCs w:val="28"/>
        </w:rPr>
        <w:t xml:space="preserve"> представленные проекты паспортов ведомственных целевых программ сформированы в соответствии с Порядком разработки, утверждения, реализации и мониторинга реализации ведомственных целевых программ муниципального образования «</w:t>
      </w:r>
      <w:proofErr w:type="spellStart"/>
      <w:r w:rsidR="00123A20">
        <w:rPr>
          <w:bCs/>
          <w:szCs w:val="28"/>
        </w:rPr>
        <w:t>Инкинское</w:t>
      </w:r>
      <w:proofErr w:type="spellEnd"/>
      <w:r>
        <w:rPr>
          <w:bCs/>
          <w:szCs w:val="28"/>
        </w:rPr>
        <w:t xml:space="preserve"> сельское поселение», утвержденным постановлением Администрации </w:t>
      </w:r>
      <w:proofErr w:type="spellStart"/>
      <w:r w:rsidR="00123A20">
        <w:rPr>
          <w:bCs/>
          <w:szCs w:val="28"/>
        </w:rPr>
        <w:t>Инкинского</w:t>
      </w:r>
      <w:proofErr w:type="spellEnd"/>
      <w:r>
        <w:rPr>
          <w:bCs/>
          <w:szCs w:val="28"/>
        </w:rPr>
        <w:t xml:space="preserve"> сельского поселения от </w:t>
      </w:r>
      <w:r w:rsidR="00123A20">
        <w:rPr>
          <w:bCs/>
          <w:szCs w:val="28"/>
        </w:rPr>
        <w:t>25</w:t>
      </w:r>
      <w:r>
        <w:rPr>
          <w:bCs/>
          <w:szCs w:val="28"/>
        </w:rPr>
        <w:t>.08.201</w:t>
      </w:r>
      <w:r w:rsidR="00123A20">
        <w:rPr>
          <w:bCs/>
          <w:szCs w:val="28"/>
        </w:rPr>
        <w:t>5</w:t>
      </w:r>
      <w:r>
        <w:rPr>
          <w:bCs/>
          <w:szCs w:val="28"/>
        </w:rPr>
        <w:t xml:space="preserve"> № </w:t>
      </w:r>
      <w:r w:rsidR="00123A20">
        <w:rPr>
          <w:bCs/>
          <w:szCs w:val="28"/>
        </w:rPr>
        <w:t>85</w:t>
      </w:r>
      <w:r>
        <w:rPr>
          <w:bCs/>
          <w:szCs w:val="28"/>
        </w:rPr>
        <w:t>.</w:t>
      </w:r>
    </w:p>
    <w:p w:rsidR="006863F5" w:rsidRDefault="006863F5" w:rsidP="006863F5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615457">
        <w:rPr>
          <w:color w:val="000000" w:themeColor="text1"/>
          <w:szCs w:val="28"/>
        </w:rPr>
        <w:t>Финансирование муниципальных программ проектом бюджета</w:t>
      </w:r>
      <w:r>
        <w:rPr>
          <w:color w:val="000000" w:themeColor="text1"/>
          <w:szCs w:val="28"/>
        </w:rPr>
        <w:t xml:space="preserve"> МО «</w:t>
      </w:r>
      <w:proofErr w:type="spellStart"/>
      <w:r w:rsidR="00123A20">
        <w:rPr>
          <w:color w:val="000000" w:themeColor="text1"/>
          <w:szCs w:val="28"/>
        </w:rPr>
        <w:t>Инкинское</w:t>
      </w:r>
      <w:proofErr w:type="spellEnd"/>
      <w:r>
        <w:rPr>
          <w:color w:val="000000" w:themeColor="text1"/>
          <w:szCs w:val="28"/>
        </w:rPr>
        <w:t xml:space="preserve"> сельское поселение»</w:t>
      </w:r>
      <w:r w:rsidRPr="00615457">
        <w:rPr>
          <w:color w:val="000000" w:themeColor="text1"/>
          <w:szCs w:val="28"/>
        </w:rPr>
        <w:t xml:space="preserve"> на 202</w:t>
      </w:r>
      <w:r>
        <w:rPr>
          <w:color w:val="000000" w:themeColor="text1"/>
          <w:szCs w:val="28"/>
        </w:rPr>
        <w:t>3</w:t>
      </w:r>
      <w:r w:rsidRPr="00615457">
        <w:rPr>
          <w:color w:val="000000" w:themeColor="text1"/>
          <w:szCs w:val="28"/>
        </w:rPr>
        <w:t xml:space="preserve"> год</w:t>
      </w:r>
      <w:r>
        <w:rPr>
          <w:color w:val="000000" w:themeColor="text1"/>
          <w:szCs w:val="28"/>
        </w:rPr>
        <w:t xml:space="preserve"> и плановый период 2024 и 2025 годов</w:t>
      </w:r>
      <w:r w:rsidRPr="00615457">
        <w:rPr>
          <w:color w:val="000000" w:themeColor="text1"/>
          <w:szCs w:val="28"/>
        </w:rPr>
        <w:t xml:space="preserve"> не запланирован</w:t>
      </w:r>
      <w:r>
        <w:rPr>
          <w:color w:val="000000" w:themeColor="text1"/>
          <w:szCs w:val="28"/>
        </w:rPr>
        <w:t>о</w:t>
      </w:r>
      <w:r w:rsidRPr="00615457">
        <w:rPr>
          <w:color w:val="000000" w:themeColor="text1"/>
          <w:szCs w:val="28"/>
        </w:rPr>
        <w:t>.</w:t>
      </w:r>
      <w:bookmarkStart w:id="0" w:name="_GoBack"/>
      <w:bookmarkEnd w:id="0"/>
    </w:p>
    <w:p w:rsidR="00C4285B" w:rsidRPr="004403DF" w:rsidRDefault="00C4285B" w:rsidP="00D279AA">
      <w:pPr>
        <w:spacing w:line="240" w:lineRule="auto"/>
        <w:ind w:firstLine="0"/>
        <w:rPr>
          <w:bCs/>
          <w:sz w:val="16"/>
          <w:szCs w:val="16"/>
        </w:rPr>
      </w:pPr>
    </w:p>
    <w:p w:rsidR="005F045A" w:rsidRPr="00C100D6" w:rsidRDefault="00523039" w:rsidP="00696ED3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5F045A" w:rsidRPr="004403DF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5F045A" w:rsidRDefault="000F0768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3161" w:rsidRPr="004B3161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4B316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403DF">
        <w:rPr>
          <w:rFonts w:ascii="Times New Roman" w:hAnsi="Times New Roman" w:cs="Times New Roman"/>
          <w:sz w:val="28"/>
          <w:szCs w:val="28"/>
        </w:rPr>
        <w:t>на 2023</w:t>
      </w:r>
      <w:r w:rsidR="001D69F1">
        <w:rPr>
          <w:rFonts w:ascii="Times New Roman" w:hAnsi="Times New Roman" w:cs="Times New Roman"/>
          <w:sz w:val="28"/>
          <w:szCs w:val="28"/>
        </w:rPr>
        <w:t xml:space="preserve"> год</w:t>
      </w:r>
      <w:r w:rsidR="004403DF">
        <w:rPr>
          <w:rFonts w:ascii="Times New Roman" w:hAnsi="Times New Roman" w:cs="Times New Roman"/>
          <w:sz w:val="28"/>
          <w:szCs w:val="28"/>
        </w:rPr>
        <w:t xml:space="preserve"> и плановый период 2024 и 2025</w:t>
      </w:r>
      <w:r w:rsidR="0053705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D69F1">
        <w:rPr>
          <w:rFonts w:ascii="Times New Roman" w:hAnsi="Times New Roman" w:cs="Times New Roman"/>
          <w:sz w:val="28"/>
          <w:szCs w:val="28"/>
        </w:rPr>
        <w:t xml:space="preserve"> установлен бездефицитный бюджет поселения</w:t>
      </w:r>
      <w:r w:rsidR="004B3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0D6" w:rsidRDefault="005F6C9E" w:rsidP="004D35C0">
      <w:pPr>
        <w:pStyle w:val="a4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Верхний предел муниципального</w:t>
      </w:r>
      <w:r w:rsidR="00277C3F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 </w:t>
      </w:r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долга МО «</w:t>
      </w:r>
      <w:proofErr w:type="spellStart"/>
      <w:r w:rsidR="00277C3F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Инкинское</w:t>
      </w:r>
      <w:proofErr w:type="spellEnd"/>
      <w:r w:rsidR="00277C3F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F0768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представленным данным сос</w:t>
      </w:r>
      <w:r w:rsidR="004403DF">
        <w:rPr>
          <w:rFonts w:ascii="Times New Roman" w:hAnsi="Times New Roman" w:cs="Times New Roman"/>
          <w:color w:val="000000" w:themeColor="text1"/>
          <w:sz w:val="28"/>
          <w:szCs w:val="28"/>
        </w:rPr>
        <w:t>тавит по состоянию на 01.01.2024</w:t>
      </w:r>
      <w:r w:rsidR="00277C3F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 </w:t>
      </w:r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100D6" w:rsidRPr="004D3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ублей.  </w:t>
      </w:r>
    </w:p>
    <w:p w:rsidR="004403DF" w:rsidRPr="001901C1" w:rsidRDefault="004403DF" w:rsidP="004403DF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Привлечение бюджетных кредитов и кредитов от кредитных организаций в период 2023-2025г.г. не планируется.</w:t>
      </w:r>
    </w:p>
    <w:p w:rsidR="004C1F34" w:rsidRPr="004403DF" w:rsidRDefault="004C1F34" w:rsidP="00C100D6">
      <w:pPr>
        <w:spacing w:line="240" w:lineRule="auto"/>
        <w:rPr>
          <w:color w:val="000000" w:themeColor="text1"/>
          <w:sz w:val="16"/>
          <w:szCs w:val="16"/>
        </w:rPr>
      </w:pPr>
    </w:p>
    <w:tbl>
      <w:tblPr>
        <w:tblW w:w="10065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639"/>
      </w:tblGrid>
      <w:tr w:rsidR="007102AE" w:rsidRPr="00155D87" w:rsidTr="003623C5">
        <w:trPr>
          <w:trHeight w:val="491"/>
        </w:trPr>
        <w:tc>
          <w:tcPr>
            <w:tcW w:w="426" w:type="dxa"/>
          </w:tcPr>
          <w:p w:rsidR="007102AE" w:rsidRPr="007102AE" w:rsidRDefault="007102AE" w:rsidP="00232FBF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39" w:type="dxa"/>
          </w:tcPr>
          <w:p w:rsidR="007102AE" w:rsidRDefault="00700737" w:rsidP="0053705C">
            <w:pPr>
              <w:pStyle w:val="a4"/>
              <w:widowControl w:val="0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выводы,</w:t>
            </w:r>
            <w:r w:rsidR="00537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замечания по текстовой части проекта бюджета,</w:t>
            </w: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  <w:p w:rsidR="004164DB" w:rsidRPr="004403DF" w:rsidRDefault="004164DB" w:rsidP="004164DB">
            <w:pPr>
              <w:pStyle w:val="a4"/>
              <w:widowControl w:val="0"/>
              <w:spacing w:after="0" w:line="240" w:lineRule="auto"/>
              <w:ind w:left="357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164DB" w:rsidRPr="000828F0" w:rsidRDefault="00ED3FFD" w:rsidP="004164DB">
            <w:pPr>
              <w:spacing w:line="240" w:lineRule="auto"/>
              <w:ind w:firstLine="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    </w:t>
            </w:r>
            <w:r w:rsidR="004164DB" w:rsidRPr="001901C1">
              <w:rPr>
                <w:bCs/>
                <w:color w:val="000000" w:themeColor="text1"/>
                <w:szCs w:val="28"/>
              </w:rPr>
              <w:t xml:space="preserve">По результатам анализа соответствия проекта решения, документов и материалов </w:t>
            </w:r>
            <w:r w:rsidR="004164DB">
              <w:rPr>
                <w:bCs/>
                <w:color w:val="000000" w:themeColor="text1"/>
                <w:szCs w:val="28"/>
              </w:rPr>
              <w:t>БК</w:t>
            </w:r>
            <w:r w:rsidR="004164DB" w:rsidRPr="001901C1">
              <w:rPr>
                <w:bCs/>
                <w:color w:val="000000" w:themeColor="text1"/>
                <w:szCs w:val="28"/>
              </w:rPr>
              <w:t xml:space="preserve"> РФ и иным актам законодат</w:t>
            </w:r>
            <w:r w:rsidR="000828F0">
              <w:rPr>
                <w:bCs/>
                <w:color w:val="000000" w:themeColor="text1"/>
                <w:szCs w:val="28"/>
              </w:rPr>
              <w:t>ельства РФ отмечается следующее</w:t>
            </w:r>
            <w:r w:rsidR="000828F0" w:rsidRPr="000828F0">
              <w:rPr>
                <w:bCs/>
                <w:color w:val="000000" w:themeColor="text1"/>
                <w:szCs w:val="28"/>
              </w:rPr>
              <w:t>:</w:t>
            </w:r>
          </w:p>
          <w:p w:rsidR="004164DB" w:rsidRPr="003623C5" w:rsidRDefault="004164DB" w:rsidP="000936DD">
            <w:pPr>
              <w:spacing w:line="240" w:lineRule="auto"/>
              <w:ind w:firstLine="708"/>
              <w:rPr>
                <w:bCs/>
                <w:color w:val="000000" w:themeColor="text1"/>
                <w:szCs w:val="28"/>
              </w:rPr>
            </w:pPr>
            <w:r w:rsidRPr="003623C5">
              <w:rPr>
                <w:bCs/>
                <w:color w:val="000000" w:themeColor="text1"/>
                <w:szCs w:val="28"/>
              </w:rPr>
              <w:t xml:space="preserve">1. Проект бюджета в </w:t>
            </w:r>
            <w:r w:rsidR="000936DD" w:rsidRPr="003623C5">
              <w:rPr>
                <w:bCs/>
                <w:color w:val="000000" w:themeColor="text1"/>
                <w:szCs w:val="28"/>
              </w:rPr>
              <w:t>целом</w:t>
            </w:r>
            <w:r w:rsidRPr="003623C5">
              <w:rPr>
                <w:bCs/>
                <w:color w:val="000000" w:themeColor="text1"/>
                <w:szCs w:val="28"/>
              </w:rPr>
              <w:t xml:space="preserve"> подготовлен в соответствии с требованиями </w:t>
            </w:r>
            <w:r w:rsidRPr="003623C5">
              <w:rPr>
                <w:bCs/>
                <w:color w:val="000000" w:themeColor="text1"/>
                <w:szCs w:val="28"/>
              </w:rPr>
              <w:lastRenderedPageBreak/>
              <w:t>Бюджетного кодекса и Положения о бюджетном процессе.</w:t>
            </w:r>
          </w:p>
          <w:p w:rsidR="004C4616" w:rsidRPr="003623C5" w:rsidRDefault="004C4616" w:rsidP="000936DD">
            <w:pPr>
              <w:pStyle w:val="a6"/>
              <w:spacing w:line="240" w:lineRule="auto"/>
              <w:ind w:left="0" w:firstLine="708"/>
              <w:contextualSpacing w:val="0"/>
              <w:rPr>
                <w:color w:val="000000" w:themeColor="text1"/>
                <w:szCs w:val="28"/>
              </w:rPr>
            </w:pPr>
            <w:r w:rsidRPr="003623C5">
              <w:rPr>
                <w:color w:val="000000" w:themeColor="text1"/>
                <w:szCs w:val="28"/>
              </w:rPr>
              <w:t xml:space="preserve">2.  Документы и материалы, представленные одновременно с проектом бюджета, соответствуют перечню, установленному статьей 184.2 БК РФ. </w:t>
            </w:r>
          </w:p>
          <w:p w:rsidR="00ED3FFD" w:rsidRPr="003623C5" w:rsidRDefault="004C4616" w:rsidP="000936DD">
            <w:pPr>
              <w:spacing w:line="240" w:lineRule="auto"/>
              <w:ind w:firstLine="708"/>
              <w:rPr>
                <w:color w:val="000000" w:themeColor="text1"/>
                <w:szCs w:val="28"/>
              </w:rPr>
            </w:pPr>
            <w:r w:rsidRPr="003623C5">
              <w:rPr>
                <w:bCs/>
                <w:color w:val="000000" w:themeColor="text1"/>
                <w:szCs w:val="28"/>
              </w:rPr>
              <w:t>3</w:t>
            </w:r>
            <w:r w:rsidR="004164DB" w:rsidRPr="003623C5">
              <w:rPr>
                <w:bCs/>
                <w:color w:val="000000" w:themeColor="text1"/>
                <w:szCs w:val="28"/>
              </w:rPr>
              <w:t xml:space="preserve">. </w:t>
            </w:r>
            <w:r w:rsidR="004164DB" w:rsidRPr="003623C5">
              <w:rPr>
                <w:color w:val="000000" w:themeColor="text1"/>
                <w:szCs w:val="28"/>
              </w:rPr>
              <w:t>Установленный порядок составления</w:t>
            </w:r>
            <w:r w:rsidR="00445DA3">
              <w:rPr>
                <w:color w:val="000000" w:themeColor="text1"/>
                <w:szCs w:val="28"/>
              </w:rPr>
              <w:t xml:space="preserve"> и рассмотрения проекта бюджета МО </w:t>
            </w:r>
            <w:r w:rsidR="004164DB" w:rsidRPr="003623C5">
              <w:rPr>
                <w:color w:val="000000" w:themeColor="text1"/>
                <w:szCs w:val="28"/>
              </w:rPr>
              <w:t>«</w:t>
            </w:r>
            <w:proofErr w:type="spellStart"/>
            <w:r w:rsidRPr="003623C5">
              <w:rPr>
                <w:color w:val="000000" w:themeColor="text1"/>
                <w:szCs w:val="28"/>
              </w:rPr>
              <w:t>Инкинское</w:t>
            </w:r>
            <w:proofErr w:type="spellEnd"/>
            <w:r w:rsidRPr="003623C5">
              <w:rPr>
                <w:color w:val="000000" w:themeColor="text1"/>
                <w:szCs w:val="28"/>
              </w:rPr>
              <w:t xml:space="preserve"> сельское поселение</w:t>
            </w:r>
            <w:r w:rsidR="004164DB" w:rsidRPr="003623C5">
              <w:rPr>
                <w:color w:val="000000" w:themeColor="text1"/>
                <w:szCs w:val="28"/>
              </w:rPr>
              <w:t>»</w:t>
            </w:r>
            <w:r w:rsidR="00445DA3">
              <w:rPr>
                <w:color w:val="000000" w:themeColor="text1"/>
                <w:szCs w:val="28"/>
              </w:rPr>
              <w:t xml:space="preserve"> </w:t>
            </w:r>
            <w:r w:rsidR="004164DB" w:rsidRPr="003623C5">
              <w:rPr>
                <w:color w:val="000000" w:themeColor="text1"/>
                <w:szCs w:val="28"/>
              </w:rPr>
              <w:t>соответствует представленному проекту решения о бюджете.</w:t>
            </w:r>
          </w:p>
          <w:p w:rsidR="004164DB" w:rsidRPr="003623C5" w:rsidRDefault="00082F0B" w:rsidP="00082F0B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</w:t>
            </w:r>
            <w:r w:rsidR="004164DB" w:rsidRPr="003623C5">
              <w:rPr>
                <w:color w:val="000000" w:themeColor="text1"/>
                <w:szCs w:val="28"/>
              </w:rPr>
              <w:t xml:space="preserve">4. Текстовая часть проекта решения состоит из </w:t>
            </w:r>
            <w:r w:rsidR="00ED3FFD" w:rsidRPr="003623C5">
              <w:rPr>
                <w:color w:val="000000" w:themeColor="text1"/>
                <w:szCs w:val="28"/>
              </w:rPr>
              <w:t>2</w:t>
            </w:r>
            <w:r w:rsidR="003623C5">
              <w:rPr>
                <w:color w:val="000000" w:themeColor="text1"/>
                <w:szCs w:val="28"/>
              </w:rPr>
              <w:t>3</w:t>
            </w:r>
            <w:r w:rsidR="004164DB" w:rsidRPr="003623C5">
              <w:rPr>
                <w:color w:val="000000" w:themeColor="text1"/>
                <w:szCs w:val="28"/>
              </w:rPr>
              <w:t xml:space="preserve"> пунктов. </w:t>
            </w:r>
          </w:p>
          <w:p w:rsidR="000936DD" w:rsidRPr="003623C5" w:rsidRDefault="000936DD" w:rsidP="000936DD">
            <w:pPr>
              <w:spacing w:line="240" w:lineRule="auto"/>
              <w:ind w:firstLine="708"/>
              <w:rPr>
                <w:color w:val="000000" w:themeColor="text1"/>
                <w:szCs w:val="28"/>
              </w:rPr>
            </w:pPr>
            <w:r w:rsidRPr="003623C5">
              <w:rPr>
                <w:color w:val="000000" w:themeColor="text1"/>
                <w:szCs w:val="28"/>
              </w:rPr>
              <w:t xml:space="preserve">Подпункт 2) пункта </w:t>
            </w:r>
            <w:r w:rsidR="003623C5" w:rsidRPr="003623C5">
              <w:rPr>
                <w:color w:val="000000" w:themeColor="text1"/>
                <w:szCs w:val="28"/>
              </w:rPr>
              <w:t>2</w:t>
            </w:r>
            <w:r w:rsidRPr="003623C5">
              <w:rPr>
                <w:color w:val="000000" w:themeColor="text1"/>
                <w:szCs w:val="28"/>
              </w:rPr>
              <w:t xml:space="preserve"> текстовой части сумму «</w:t>
            </w:r>
            <w:r w:rsidR="003623C5" w:rsidRPr="003623C5">
              <w:rPr>
                <w:color w:val="000000" w:themeColor="text1"/>
                <w:szCs w:val="28"/>
              </w:rPr>
              <w:t>19 786,3</w:t>
            </w:r>
            <w:r w:rsidRPr="003623C5">
              <w:rPr>
                <w:color w:val="000000" w:themeColor="text1"/>
                <w:szCs w:val="28"/>
              </w:rPr>
              <w:t xml:space="preserve"> тыс</w:t>
            </w:r>
            <w:proofErr w:type="gramStart"/>
            <w:r w:rsidRPr="003623C5">
              <w:rPr>
                <w:color w:val="000000" w:themeColor="text1"/>
                <w:szCs w:val="28"/>
              </w:rPr>
              <w:t>.р</w:t>
            </w:r>
            <w:proofErr w:type="gramEnd"/>
            <w:r w:rsidRPr="003623C5">
              <w:rPr>
                <w:color w:val="000000" w:themeColor="text1"/>
                <w:szCs w:val="28"/>
              </w:rPr>
              <w:t xml:space="preserve">ублей» предлагаем заменить на </w:t>
            </w:r>
            <w:r w:rsidR="00E21585" w:rsidRPr="003623C5">
              <w:rPr>
                <w:color w:val="000000" w:themeColor="text1"/>
                <w:szCs w:val="28"/>
              </w:rPr>
              <w:t xml:space="preserve">сумму </w:t>
            </w:r>
            <w:r w:rsidRPr="003623C5">
              <w:rPr>
                <w:color w:val="000000" w:themeColor="text1"/>
                <w:szCs w:val="28"/>
              </w:rPr>
              <w:t>«</w:t>
            </w:r>
            <w:r w:rsidR="003623C5" w:rsidRPr="003623C5">
              <w:rPr>
                <w:color w:val="000000" w:themeColor="text1"/>
                <w:szCs w:val="28"/>
              </w:rPr>
              <w:t>19 275</w:t>
            </w:r>
            <w:r w:rsidRPr="003623C5">
              <w:rPr>
                <w:color w:val="000000" w:themeColor="text1"/>
                <w:szCs w:val="28"/>
              </w:rPr>
              <w:t xml:space="preserve"> тыс.рублей».</w:t>
            </w:r>
          </w:p>
          <w:p w:rsidR="004164DB" w:rsidRPr="003E26D4" w:rsidRDefault="004164DB" w:rsidP="004164DB">
            <w:pPr>
              <w:spacing w:line="240" w:lineRule="auto"/>
              <w:ind w:firstLine="708"/>
              <w:rPr>
                <w:color w:val="000000" w:themeColor="text1"/>
                <w:szCs w:val="28"/>
              </w:rPr>
            </w:pPr>
            <w:r w:rsidRPr="003E26D4">
              <w:rPr>
                <w:color w:val="000000" w:themeColor="text1"/>
                <w:szCs w:val="28"/>
              </w:rPr>
              <w:t xml:space="preserve">Иных замечаний по текстовой части проекта бюджета на очередной финансовый год и плановый период не </w:t>
            </w:r>
            <w:r w:rsidR="003E26D4" w:rsidRPr="003E26D4">
              <w:rPr>
                <w:color w:val="000000" w:themeColor="text1"/>
                <w:szCs w:val="28"/>
              </w:rPr>
              <w:t>установлено</w:t>
            </w:r>
            <w:r w:rsidRPr="003E26D4">
              <w:rPr>
                <w:color w:val="000000" w:themeColor="text1"/>
                <w:szCs w:val="28"/>
              </w:rPr>
              <w:t>.</w:t>
            </w:r>
          </w:p>
          <w:p w:rsidR="004164DB" w:rsidRPr="004D35C0" w:rsidRDefault="004164DB" w:rsidP="003623C5">
            <w:pPr>
              <w:spacing w:line="240" w:lineRule="auto"/>
              <w:rPr>
                <w:b/>
                <w:sz w:val="24"/>
                <w:szCs w:val="24"/>
              </w:rPr>
            </w:pPr>
            <w:r w:rsidRPr="00EA637E">
              <w:rPr>
                <w:color w:val="000000" w:themeColor="text1"/>
                <w:szCs w:val="28"/>
              </w:rPr>
              <w:t xml:space="preserve">5. </w:t>
            </w:r>
            <w:r w:rsidR="003623C5">
              <w:rPr>
                <w:color w:val="000000" w:themeColor="text1"/>
                <w:szCs w:val="28"/>
              </w:rPr>
              <w:t>В части Положения о бюджетном процессе в МО «</w:t>
            </w:r>
            <w:proofErr w:type="spellStart"/>
            <w:r w:rsidR="003623C5">
              <w:rPr>
                <w:color w:val="000000" w:themeColor="text1"/>
                <w:szCs w:val="28"/>
              </w:rPr>
              <w:t>Инкинское</w:t>
            </w:r>
            <w:proofErr w:type="spellEnd"/>
            <w:r w:rsidR="003623C5">
              <w:rPr>
                <w:color w:val="000000" w:themeColor="text1"/>
                <w:szCs w:val="28"/>
              </w:rPr>
              <w:t xml:space="preserve"> сельское поселение» установлено, что пункт 3 статьи 14 не в полной мере соответствует пункту 3 статьи 184.1 БК РФ.</w:t>
            </w:r>
          </w:p>
        </w:tc>
      </w:tr>
    </w:tbl>
    <w:p w:rsidR="00354713" w:rsidRPr="00354713" w:rsidRDefault="004C4616" w:rsidP="00902273">
      <w:pPr>
        <w:spacing w:line="240" w:lineRule="auto"/>
        <w:ind w:firstLine="708"/>
        <w:rPr>
          <w:b/>
          <w:szCs w:val="28"/>
        </w:rPr>
      </w:pPr>
      <w:r>
        <w:rPr>
          <w:b/>
          <w:szCs w:val="28"/>
        </w:rPr>
        <w:lastRenderedPageBreak/>
        <w:t>П</w:t>
      </w:r>
      <w:r w:rsidR="00354713" w:rsidRPr="00354713">
        <w:rPr>
          <w:b/>
          <w:szCs w:val="28"/>
        </w:rPr>
        <w:t xml:space="preserve">о результатам экспертизы проекта решения </w:t>
      </w:r>
      <w:r w:rsidR="00FB28CE">
        <w:rPr>
          <w:b/>
          <w:szCs w:val="28"/>
        </w:rPr>
        <w:t xml:space="preserve">Совета </w:t>
      </w:r>
      <w:proofErr w:type="spellStart"/>
      <w:r w:rsidR="00FB28CE">
        <w:rPr>
          <w:b/>
          <w:szCs w:val="28"/>
        </w:rPr>
        <w:t>Инкинского</w:t>
      </w:r>
      <w:proofErr w:type="spellEnd"/>
      <w:r w:rsidR="00FB28CE">
        <w:rPr>
          <w:b/>
          <w:szCs w:val="28"/>
        </w:rPr>
        <w:t xml:space="preserve"> сельского поселения </w:t>
      </w:r>
      <w:r w:rsidR="00354713" w:rsidRPr="00354713">
        <w:rPr>
          <w:b/>
          <w:szCs w:val="28"/>
        </w:rPr>
        <w:t>«О бюджете муниципального образования «</w:t>
      </w:r>
      <w:proofErr w:type="spellStart"/>
      <w:r w:rsidR="00FB28CE">
        <w:rPr>
          <w:b/>
          <w:szCs w:val="28"/>
        </w:rPr>
        <w:t>Инкинское</w:t>
      </w:r>
      <w:proofErr w:type="spellEnd"/>
      <w:r w:rsidR="00FB28CE">
        <w:rPr>
          <w:b/>
          <w:szCs w:val="28"/>
        </w:rPr>
        <w:t xml:space="preserve"> сельское поселение</w:t>
      </w:r>
      <w:r w:rsidR="005B7265">
        <w:rPr>
          <w:b/>
          <w:szCs w:val="28"/>
        </w:rPr>
        <w:t>» на 2023</w:t>
      </w:r>
      <w:r w:rsidR="00354713" w:rsidRPr="00354713">
        <w:rPr>
          <w:b/>
          <w:szCs w:val="28"/>
        </w:rPr>
        <w:t xml:space="preserve"> год</w:t>
      </w:r>
      <w:r w:rsidR="007B3673">
        <w:rPr>
          <w:b/>
          <w:szCs w:val="28"/>
        </w:rPr>
        <w:t xml:space="preserve"> и на плановый период</w:t>
      </w:r>
      <w:r w:rsidR="005B7265">
        <w:rPr>
          <w:b/>
          <w:szCs w:val="28"/>
        </w:rPr>
        <w:t xml:space="preserve"> 2024 и 2025</w:t>
      </w:r>
      <w:r w:rsidR="0053705C">
        <w:rPr>
          <w:b/>
          <w:szCs w:val="28"/>
        </w:rPr>
        <w:t xml:space="preserve"> годов</w:t>
      </w:r>
      <w:r w:rsidR="004A0EDA">
        <w:rPr>
          <w:b/>
          <w:szCs w:val="28"/>
        </w:rPr>
        <w:t xml:space="preserve">» </w:t>
      </w:r>
      <w:r w:rsidR="00354713" w:rsidRPr="00354713">
        <w:rPr>
          <w:b/>
          <w:szCs w:val="28"/>
        </w:rPr>
        <w:t xml:space="preserve">Счетная палата </w:t>
      </w:r>
      <w:proofErr w:type="spellStart"/>
      <w:r w:rsidR="00354713" w:rsidRPr="00354713">
        <w:rPr>
          <w:b/>
          <w:szCs w:val="28"/>
        </w:rPr>
        <w:t>Колпашевского</w:t>
      </w:r>
      <w:proofErr w:type="spellEnd"/>
      <w:r w:rsidR="00354713" w:rsidRPr="00354713">
        <w:rPr>
          <w:b/>
          <w:szCs w:val="28"/>
        </w:rPr>
        <w:t xml:space="preserve"> района </w:t>
      </w:r>
      <w:r w:rsidR="003019A5">
        <w:rPr>
          <w:b/>
          <w:szCs w:val="28"/>
        </w:rPr>
        <w:t>считает возможным рассмотреть</w:t>
      </w:r>
      <w:r w:rsidR="005B7265">
        <w:rPr>
          <w:b/>
          <w:szCs w:val="28"/>
        </w:rPr>
        <w:t xml:space="preserve"> проект решения </w:t>
      </w:r>
      <w:r w:rsidR="002A457E">
        <w:rPr>
          <w:b/>
          <w:szCs w:val="28"/>
        </w:rPr>
        <w:t>с</w:t>
      </w:r>
      <w:r w:rsidR="00F87FFA">
        <w:rPr>
          <w:b/>
          <w:szCs w:val="28"/>
        </w:rPr>
        <w:t xml:space="preserve"> учетом замечаний, </w:t>
      </w:r>
      <w:r w:rsidR="00354713" w:rsidRPr="00354713">
        <w:rPr>
          <w:b/>
          <w:szCs w:val="28"/>
        </w:rPr>
        <w:t>предложений</w:t>
      </w:r>
      <w:r w:rsidR="00F87FFA">
        <w:rPr>
          <w:b/>
          <w:szCs w:val="28"/>
        </w:rPr>
        <w:t xml:space="preserve"> и рекомендаций</w:t>
      </w:r>
      <w:r w:rsidR="00354713" w:rsidRPr="00354713">
        <w:rPr>
          <w:b/>
          <w:szCs w:val="28"/>
        </w:rPr>
        <w:t>, содержащихся в настоящем Заключении.</w:t>
      </w:r>
    </w:p>
    <w:p w:rsidR="004403DF" w:rsidRDefault="004403DF" w:rsidP="002A37AB">
      <w:pPr>
        <w:spacing w:line="240" w:lineRule="auto"/>
        <w:ind w:firstLine="0"/>
        <w:rPr>
          <w:szCs w:val="28"/>
        </w:rPr>
      </w:pPr>
    </w:p>
    <w:p w:rsidR="004F5F0E" w:rsidRDefault="004F5F0E" w:rsidP="002A37AB">
      <w:pPr>
        <w:spacing w:line="240" w:lineRule="auto"/>
        <w:ind w:firstLine="0"/>
        <w:rPr>
          <w:szCs w:val="28"/>
        </w:rPr>
      </w:pPr>
    </w:p>
    <w:p w:rsidR="002A37AB" w:rsidRPr="009A6378" w:rsidRDefault="002A37AB" w:rsidP="002A37AB">
      <w:pPr>
        <w:spacing w:line="240" w:lineRule="auto"/>
        <w:ind w:firstLine="0"/>
        <w:rPr>
          <w:szCs w:val="28"/>
          <w:u w:val="single"/>
        </w:rPr>
      </w:pPr>
      <w:r w:rsidRPr="009D53C4">
        <w:rPr>
          <w:szCs w:val="28"/>
        </w:rPr>
        <w:t xml:space="preserve">Председатель                             </w:t>
      </w:r>
      <w:r>
        <w:rPr>
          <w:szCs w:val="28"/>
        </w:rPr>
        <w:t xml:space="preserve"> ________________</w:t>
      </w:r>
      <w:r w:rsidRPr="009D53C4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Pr="009D53C4">
        <w:rPr>
          <w:szCs w:val="28"/>
        </w:rPr>
        <w:t xml:space="preserve">  </w:t>
      </w:r>
      <w:r>
        <w:rPr>
          <w:szCs w:val="28"/>
        </w:rPr>
        <w:t xml:space="preserve"> </w:t>
      </w:r>
      <w:r w:rsidRPr="009D53C4">
        <w:rPr>
          <w:szCs w:val="28"/>
        </w:rPr>
        <w:t xml:space="preserve"> </w:t>
      </w:r>
      <w:proofErr w:type="spellStart"/>
      <w:r w:rsidRPr="009D53C4">
        <w:rPr>
          <w:szCs w:val="28"/>
          <w:u w:val="single"/>
        </w:rPr>
        <w:t>М.Ю.Мурзина</w:t>
      </w:r>
      <w:proofErr w:type="spellEnd"/>
    </w:p>
    <w:p w:rsidR="002A37AB" w:rsidRDefault="002A37AB" w:rsidP="002A37AB">
      <w:pPr>
        <w:tabs>
          <w:tab w:val="center" w:pos="4677"/>
          <w:tab w:val="left" w:pos="7480"/>
        </w:tabs>
        <w:spacing w:line="240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  <w:t xml:space="preserve">     </w:t>
      </w:r>
      <w:r w:rsidRPr="007D2489">
        <w:rPr>
          <w:sz w:val="16"/>
          <w:szCs w:val="16"/>
        </w:rPr>
        <w:t>(инициалы и фамилия)</w:t>
      </w:r>
    </w:p>
    <w:p w:rsidR="002A37AB" w:rsidRPr="009D53C4" w:rsidRDefault="002A37AB" w:rsidP="002A37AB">
      <w:pPr>
        <w:tabs>
          <w:tab w:val="center" w:pos="4677"/>
          <w:tab w:val="left" w:pos="7480"/>
        </w:tabs>
        <w:spacing w:line="240" w:lineRule="auto"/>
        <w:ind w:firstLine="0"/>
        <w:jc w:val="left"/>
        <w:rPr>
          <w:szCs w:val="28"/>
        </w:rPr>
      </w:pPr>
    </w:p>
    <w:p w:rsidR="002A37AB" w:rsidRPr="009D53C4" w:rsidRDefault="002A37AB" w:rsidP="002A37AB">
      <w:pPr>
        <w:pStyle w:val="2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   </w:t>
      </w:r>
      <w:r w:rsidRPr="009D53C4">
        <w:rPr>
          <w:rFonts w:ascii="Times New Roman" w:hAnsi="Times New Roman" w:cs="Times New Roman"/>
          <w:sz w:val="28"/>
          <w:szCs w:val="28"/>
        </w:rPr>
        <w:t xml:space="preserve">  _________________</w:t>
      </w:r>
      <w:r w:rsidRPr="009D53C4">
        <w:rPr>
          <w:rFonts w:ascii="Times New Roman" w:hAnsi="Times New Roman" w:cs="Times New Roman"/>
          <w:sz w:val="28"/>
          <w:szCs w:val="28"/>
        </w:rPr>
        <w:tab/>
      </w:r>
      <w:r w:rsidRPr="009D53C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53C4">
        <w:rPr>
          <w:rFonts w:ascii="Times New Roman" w:hAnsi="Times New Roman" w:cs="Times New Roman"/>
          <w:sz w:val="28"/>
          <w:szCs w:val="28"/>
          <w:u w:val="single"/>
        </w:rPr>
        <w:t>И.А.</w:t>
      </w:r>
      <w:proofErr w:type="gramStart"/>
      <w:r w:rsidRPr="009D53C4">
        <w:rPr>
          <w:rFonts w:ascii="Times New Roman" w:hAnsi="Times New Roman" w:cs="Times New Roman"/>
          <w:sz w:val="28"/>
          <w:szCs w:val="28"/>
          <w:u w:val="single"/>
        </w:rPr>
        <w:t>Заздравных</w:t>
      </w:r>
      <w:proofErr w:type="gramEnd"/>
    </w:p>
    <w:p w:rsidR="00354713" w:rsidRPr="00354713" w:rsidRDefault="002A37AB" w:rsidP="00E21585">
      <w:pPr>
        <w:spacing w:line="240" w:lineRule="auto"/>
        <w:outlineLvl w:val="2"/>
        <w:rPr>
          <w:szCs w:val="28"/>
        </w:rPr>
      </w:pP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24"/>
        </w:rPr>
        <w:tab/>
      </w:r>
      <w:r w:rsidRPr="007D248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9D53C4">
        <w:rPr>
          <w:sz w:val="16"/>
          <w:szCs w:val="16"/>
        </w:rPr>
        <w:t xml:space="preserve">  </w:t>
      </w:r>
      <w:r w:rsidRPr="007D2489">
        <w:rPr>
          <w:sz w:val="16"/>
          <w:szCs w:val="16"/>
        </w:rPr>
        <w:t xml:space="preserve"> (инициалы и фамилия)</w:t>
      </w:r>
      <w:r w:rsidRPr="007D2489">
        <w:rPr>
          <w:sz w:val="24"/>
          <w:szCs w:val="24"/>
        </w:rPr>
        <w:t xml:space="preserve"> </w:t>
      </w:r>
    </w:p>
    <w:sectPr w:rsidR="00354713" w:rsidRPr="00354713" w:rsidSect="00285884">
      <w:footerReference w:type="default" r:id="rId9"/>
      <w:pgSz w:w="11906" w:h="16838"/>
      <w:pgMar w:top="1134" w:right="850" w:bottom="1134" w:left="1701" w:header="360" w:footer="36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5B" w:rsidRDefault="00D2055B" w:rsidP="00E473B9">
      <w:pPr>
        <w:spacing w:line="240" w:lineRule="auto"/>
      </w:pPr>
      <w:r>
        <w:separator/>
      </w:r>
    </w:p>
  </w:endnote>
  <w:endnote w:type="continuationSeparator" w:id="0">
    <w:p w:rsidR="00D2055B" w:rsidRDefault="00D2055B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0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A479F" w:rsidRPr="006A5A17" w:rsidRDefault="00342F67">
        <w:pPr>
          <w:pStyle w:val="ae"/>
          <w:jc w:val="right"/>
          <w:rPr>
            <w:sz w:val="24"/>
            <w:szCs w:val="24"/>
          </w:rPr>
        </w:pPr>
        <w:r w:rsidRPr="006A5A17">
          <w:rPr>
            <w:sz w:val="24"/>
            <w:szCs w:val="24"/>
          </w:rPr>
          <w:fldChar w:fldCharType="begin"/>
        </w:r>
        <w:r w:rsidR="00DA479F" w:rsidRPr="006A5A17">
          <w:rPr>
            <w:sz w:val="24"/>
            <w:szCs w:val="24"/>
          </w:rPr>
          <w:instrText xml:space="preserve"> PAGE   \* MERGEFORMAT </w:instrText>
        </w:r>
        <w:r w:rsidRPr="006A5A17">
          <w:rPr>
            <w:sz w:val="24"/>
            <w:szCs w:val="24"/>
          </w:rPr>
          <w:fldChar w:fldCharType="separate"/>
        </w:r>
        <w:r w:rsidR="00285884">
          <w:rPr>
            <w:noProof/>
            <w:sz w:val="24"/>
            <w:szCs w:val="24"/>
          </w:rPr>
          <w:t>13</w:t>
        </w:r>
        <w:r w:rsidRPr="006A5A17">
          <w:rPr>
            <w:sz w:val="24"/>
            <w:szCs w:val="24"/>
          </w:rPr>
          <w:fldChar w:fldCharType="end"/>
        </w:r>
      </w:p>
    </w:sdtContent>
  </w:sdt>
  <w:p w:rsidR="00DA479F" w:rsidRDefault="00DA479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5B" w:rsidRDefault="00D2055B" w:rsidP="00E473B9">
      <w:pPr>
        <w:spacing w:line="240" w:lineRule="auto"/>
      </w:pPr>
      <w:r>
        <w:separator/>
      </w:r>
    </w:p>
  </w:footnote>
  <w:footnote w:type="continuationSeparator" w:id="0">
    <w:p w:rsidR="00D2055B" w:rsidRDefault="00D2055B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21D73"/>
    <w:multiLevelType w:val="hybridMultilevel"/>
    <w:tmpl w:val="6E66C434"/>
    <w:lvl w:ilvl="0" w:tplc="9830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8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5CD1683"/>
    <w:multiLevelType w:val="hybridMultilevel"/>
    <w:tmpl w:val="84ECC628"/>
    <w:lvl w:ilvl="0" w:tplc="EE4ED33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3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2"/>
  </w:num>
  <w:num w:numId="15">
    <w:abstractNumId w:val="1"/>
  </w:num>
  <w:num w:numId="16">
    <w:abstractNumId w:val="15"/>
  </w:num>
  <w:num w:numId="17">
    <w:abstractNumId w:val="0"/>
  </w:num>
  <w:num w:numId="18">
    <w:abstractNumId w:val="6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351A"/>
    <w:rsid w:val="00003D9B"/>
    <w:rsid w:val="00011F7D"/>
    <w:rsid w:val="00013871"/>
    <w:rsid w:val="000149FD"/>
    <w:rsid w:val="00017C23"/>
    <w:rsid w:val="000217A7"/>
    <w:rsid w:val="000250EB"/>
    <w:rsid w:val="000253AA"/>
    <w:rsid w:val="0002723D"/>
    <w:rsid w:val="000300FE"/>
    <w:rsid w:val="000311AD"/>
    <w:rsid w:val="00031DDA"/>
    <w:rsid w:val="000356E2"/>
    <w:rsid w:val="00035E2D"/>
    <w:rsid w:val="00042CF8"/>
    <w:rsid w:val="00042E7D"/>
    <w:rsid w:val="00044514"/>
    <w:rsid w:val="00057403"/>
    <w:rsid w:val="00062612"/>
    <w:rsid w:val="000636DB"/>
    <w:rsid w:val="00065664"/>
    <w:rsid w:val="00070F74"/>
    <w:rsid w:val="00071154"/>
    <w:rsid w:val="000731A3"/>
    <w:rsid w:val="00073D4A"/>
    <w:rsid w:val="000764FA"/>
    <w:rsid w:val="000828F0"/>
    <w:rsid w:val="00082F0B"/>
    <w:rsid w:val="0008433F"/>
    <w:rsid w:val="0008567A"/>
    <w:rsid w:val="00085FDF"/>
    <w:rsid w:val="000936DD"/>
    <w:rsid w:val="000A45BB"/>
    <w:rsid w:val="000B19F6"/>
    <w:rsid w:val="000B22AA"/>
    <w:rsid w:val="000B7196"/>
    <w:rsid w:val="000C044F"/>
    <w:rsid w:val="000C135D"/>
    <w:rsid w:val="000C18C2"/>
    <w:rsid w:val="000C1C46"/>
    <w:rsid w:val="000C736E"/>
    <w:rsid w:val="000C7C0B"/>
    <w:rsid w:val="000D34D8"/>
    <w:rsid w:val="000D4E5C"/>
    <w:rsid w:val="000E57DF"/>
    <w:rsid w:val="000F0768"/>
    <w:rsid w:val="000F7F96"/>
    <w:rsid w:val="001007AF"/>
    <w:rsid w:val="00105E7A"/>
    <w:rsid w:val="00106FEC"/>
    <w:rsid w:val="00112F3F"/>
    <w:rsid w:val="001131E2"/>
    <w:rsid w:val="00114CE6"/>
    <w:rsid w:val="00114EC5"/>
    <w:rsid w:val="00115F0F"/>
    <w:rsid w:val="00117EF4"/>
    <w:rsid w:val="00122983"/>
    <w:rsid w:val="00123A20"/>
    <w:rsid w:val="00126336"/>
    <w:rsid w:val="00127C44"/>
    <w:rsid w:val="001310A8"/>
    <w:rsid w:val="0015257D"/>
    <w:rsid w:val="00155D87"/>
    <w:rsid w:val="001563FE"/>
    <w:rsid w:val="00156A56"/>
    <w:rsid w:val="00160C67"/>
    <w:rsid w:val="00161969"/>
    <w:rsid w:val="00163A00"/>
    <w:rsid w:val="00163C46"/>
    <w:rsid w:val="00171265"/>
    <w:rsid w:val="00172007"/>
    <w:rsid w:val="001734CE"/>
    <w:rsid w:val="00175F7E"/>
    <w:rsid w:val="00184770"/>
    <w:rsid w:val="001852B5"/>
    <w:rsid w:val="001917E0"/>
    <w:rsid w:val="00192414"/>
    <w:rsid w:val="00192A91"/>
    <w:rsid w:val="00194767"/>
    <w:rsid w:val="001977FB"/>
    <w:rsid w:val="001A2B1F"/>
    <w:rsid w:val="001A3FAF"/>
    <w:rsid w:val="001A4CE3"/>
    <w:rsid w:val="001A532E"/>
    <w:rsid w:val="001B01E8"/>
    <w:rsid w:val="001B274C"/>
    <w:rsid w:val="001B3F9B"/>
    <w:rsid w:val="001B49F1"/>
    <w:rsid w:val="001C17B4"/>
    <w:rsid w:val="001C433E"/>
    <w:rsid w:val="001D204D"/>
    <w:rsid w:val="001D21F8"/>
    <w:rsid w:val="001D3657"/>
    <w:rsid w:val="001D3F59"/>
    <w:rsid w:val="001D69F1"/>
    <w:rsid w:val="001E03F2"/>
    <w:rsid w:val="001E36EE"/>
    <w:rsid w:val="001E59B9"/>
    <w:rsid w:val="001E5D8D"/>
    <w:rsid w:val="001F4FC7"/>
    <w:rsid w:val="001F7830"/>
    <w:rsid w:val="0020044C"/>
    <w:rsid w:val="00200AD7"/>
    <w:rsid w:val="00202849"/>
    <w:rsid w:val="0020479F"/>
    <w:rsid w:val="002054D5"/>
    <w:rsid w:val="0020574A"/>
    <w:rsid w:val="00206B36"/>
    <w:rsid w:val="00210645"/>
    <w:rsid w:val="00211DC2"/>
    <w:rsid w:val="002207B1"/>
    <w:rsid w:val="002232BB"/>
    <w:rsid w:val="0022373F"/>
    <w:rsid w:val="00225877"/>
    <w:rsid w:val="00225C50"/>
    <w:rsid w:val="00232FBF"/>
    <w:rsid w:val="00233261"/>
    <w:rsid w:val="00235B26"/>
    <w:rsid w:val="00235E08"/>
    <w:rsid w:val="002431D9"/>
    <w:rsid w:val="00247B8E"/>
    <w:rsid w:val="00251B5F"/>
    <w:rsid w:val="00251D29"/>
    <w:rsid w:val="00253BB1"/>
    <w:rsid w:val="00256699"/>
    <w:rsid w:val="00265C3B"/>
    <w:rsid w:val="00265FDB"/>
    <w:rsid w:val="00270D01"/>
    <w:rsid w:val="00271C5B"/>
    <w:rsid w:val="00273115"/>
    <w:rsid w:val="002739F6"/>
    <w:rsid w:val="00277A7C"/>
    <w:rsid w:val="00277C3F"/>
    <w:rsid w:val="0028023C"/>
    <w:rsid w:val="002811F1"/>
    <w:rsid w:val="00285274"/>
    <w:rsid w:val="00285518"/>
    <w:rsid w:val="00285884"/>
    <w:rsid w:val="0029614C"/>
    <w:rsid w:val="002A1354"/>
    <w:rsid w:val="002A2038"/>
    <w:rsid w:val="002A27F8"/>
    <w:rsid w:val="002A37AB"/>
    <w:rsid w:val="002A457E"/>
    <w:rsid w:val="002A58B7"/>
    <w:rsid w:val="002C00EC"/>
    <w:rsid w:val="002C2313"/>
    <w:rsid w:val="002C30F6"/>
    <w:rsid w:val="002C48E3"/>
    <w:rsid w:val="002C667E"/>
    <w:rsid w:val="002C7281"/>
    <w:rsid w:val="002D2260"/>
    <w:rsid w:val="002D44E4"/>
    <w:rsid w:val="002D57D7"/>
    <w:rsid w:val="002D5F12"/>
    <w:rsid w:val="002D7440"/>
    <w:rsid w:val="002E0A46"/>
    <w:rsid w:val="002E450F"/>
    <w:rsid w:val="002E48A0"/>
    <w:rsid w:val="002E55AD"/>
    <w:rsid w:val="002E58D4"/>
    <w:rsid w:val="002E64C1"/>
    <w:rsid w:val="002F03F5"/>
    <w:rsid w:val="002F09C8"/>
    <w:rsid w:val="002F7123"/>
    <w:rsid w:val="003019A5"/>
    <w:rsid w:val="00302569"/>
    <w:rsid w:val="00303446"/>
    <w:rsid w:val="00306D34"/>
    <w:rsid w:val="0031355B"/>
    <w:rsid w:val="00316BFC"/>
    <w:rsid w:val="003172E8"/>
    <w:rsid w:val="00317572"/>
    <w:rsid w:val="00321B72"/>
    <w:rsid w:val="00321B9B"/>
    <w:rsid w:val="00322A9E"/>
    <w:rsid w:val="00324931"/>
    <w:rsid w:val="00332B60"/>
    <w:rsid w:val="00333EB2"/>
    <w:rsid w:val="003373DB"/>
    <w:rsid w:val="00341E4E"/>
    <w:rsid w:val="00342A65"/>
    <w:rsid w:val="00342F67"/>
    <w:rsid w:val="00344B32"/>
    <w:rsid w:val="00352AB1"/>
    <w:rsid w:val="00354713"/>
    <w:rsid w:val="003615C6"/>
    <w:rsid w:val="003623C5"/>
    <w:rsid w:val="00370736"/>
    <w:rsid w:val="0037498B"/>
    <w:rsid w:val="00382879"/>
    <w:rsid w:val="003876F4"/>
    <w:rsid w:val="00395457"/>
    <w:rsid w:val="003A155B"/>
    <w:rsid w:val="003A31C3"/>
    <w:rsid w:val="003A3613"/>
    <w:rsid w:val="003B57C0"/>
    <w:rsid w:val="003B5D6C"/>
    <w:rsid w:val="003C108E"/>
    <w:rsid w:val="003C122A"/>
    <w:rsid w:val="003C3FAF"/>
    <w:rsid w:val="003C427A"/>
    <w:rsid w:val="003C5760"/>
    <w:rsid w:val="003D06AE"/>
    <w:rsid w:val="003D07A7"/>
    <w:rsid w:val="003D0D0E"/>
    <w:rsid w:val="003D0F93"/>
    <w:rsid w:val="003D142E"/>
    <w:rsid w:val="003E0EC4"/>
    <w:rsid w:val="003E26D4"/>
    <w:rsid w:val="003E438D"/>
    <w:rsid w:val="003E4844"/>
    <w:rsid w:val="003E4A4D"/>
    <w:rsid w:val="003E55EA"/>
    <w:rsid w:val="003F06DE"/>
    <w:rsid w:val="003F1759"/>
    <w:rsid w:val="003F2F85"/>
    <w:rsid w:val="003F35C3"/>
    <w:rsid w:val="003F3DFD"/>
    <w:rsid w:val="003F4AFC"/>
    <w:rsid w:val="003F6229"/>
    <w:rsid w:val="0040093D"/>
    <w:rsid w:val="00401967"/>
    <w:rsid w:val="00403695"/>
    <w:rsid w:val="00403DF8"/>
    <w:rsid w:val="00405F92"/>
    <w:rsid w:val="00406709"/>
    <w:rsid w:val="00406825"/>
    <w:rsid w:val="00406BDE"/>
    <w:rsid w:val="00406E08"/>
    <w:rsid w:val="00407DA8"/>
    <w:rsid w:val="00412A6C"/>
    <w:rsid w:val="004163E2"/>
    <w:rsid w:val="004164DB"/>
    <w:rsid w:val="00420A9C"/>
    <w:rsid w:val="0043207F"/>
    <w:rsid w:val="00433471"/>
    <w:rsid w:val="00433EFE"/>
    <w:rsid w:val="004403DF"/>
    <w:rsid w:val="004405EC"/>
    <w:rsid w:val="00445A27"/>
    <w:rsid w:val="00445DA3"/>
    <w:rsid w:val="0045090C"/>
    <w:rsid w:val="00452E54"/>
    <w:rsid w:val="00455CE7"/>
    <w:rsid w:val="00463F2A"/>
    <w:rsid w:val="0046483C"/>
    <w:rsid w:val="0046507A"/>
    <w:rsid w:val="0046563C"/>
    <w:rsid w:val="00470DC4"/>
    <w:rsid w:val="004713C2"/>
    <w:rsid w:val="00472EEA"/>
    <w:rsid w:val="004730E0"/>
    <w:rsid w:val="00473D49"/>
    <w:rsid w:val="0048106E"/>
    <w:rsid w:val="00483B2E"/>
    <w:rsid w:val="00487911"/>
    <w:rsid w:val="004921B2"/>
    <w:rsid w:val="004A0EDA"/>
    <w:rsid w:val="004A2E4E"/>
    <w:rsid w:val="004A397F"/>
    <w:rsid w:val="004A3BFE"/>
    <w:rsid w:val="004A4FC8"/>
    <w:rsid w:val="004A5A3D"/>
    <w:rsid w:val="004B3161"/>
    <w:rsid w:val="004C1825"/>
    <w:rsid w:val="004C1F34"/>
    <w:rsid w:val="004C4616"/>
    <w:rsid w:val="004C5EA5"/>
    <w:rsid w:val="004D0A22"/>
    <w:rsid w:val="004D13C0"/>
    <w:rsid w:val="004D2E91"/>
    <w:rsid w:val="004D35C0"/>
    <w:rsid w:val="004D39E1"/>
    <w:rsid w:val="004D3AD3"/>
    <w:rsid w:val="004F5F0E"/>
    <w:rsid w:val="004F6591"/>
    <w:rsid w:val="0050485F"/>
    <w:rsid w:val="00514AC0"/>
    <w:rsid w:val="00516BC1"/>
    <w:rsid w:val="005200C4"/>
    <w:rsid w:val="00522136"/>
    <w:rsid w:val="00523039"/>
    <w:rsid w:val="0052565E"/>
    <w:rsid w:val="0053705C"/>
    <w:rsid w:val="005413AD"/>
    <w:rsid w:val="00544BB4"/>
    <w:rsid w:val="00545952"/>
    <w:rsid w:val="00551E93"/>
    <w:rsid w:val="005522A8"/>
    <w:rsid w:val="005556D8"/>
    <w:rsid w:val="00555C28"/>
    <w:rsid w:val="005565C2"/>
    <w:rsid w:val="00556F2D"/>
    <w:rsid w:val="00561A16"/>
    <w:rsid w:val="00561D46"/>
    <w:rsid w:val="00563623"/>
    <w:rsid w:val="00565D7C"/>
    <w:rsid w:val="0056603E"/>
    <w:rsid w:val="00571AF4"/>
    <w:rsid w:val="00576DC7"/>
    <w:rsid w:val="00577BAB"/>
    <w:rsid w:val="00583AD8"/>
    <w:rsid w:val="00593540"/>
    <w:rsid w:val="00594D5F"/>
    <w:rsid w:val="00595A7C"/>
    <w:rsid w:val="00595D32"/>
    <w:rsid w:val="005A20F1"/>
    <w:rsid w:val="005A2DAF"/>
    <w:rsid w:val="005A4D19"/>
    <w:rsid w:val="005A6FB7"/>
    <w:rsid w:val="005B7265"/>
    <w:rsid w:val="005B7645"/>
    <w:rsid w:val="005C249E"/>
    <w:rsid w:val="005C3EE8"/>
    <w:rsid w:val="005C76AF"/>
    <w:rsid w:val="005D02A2"/>
    <w:rsid w:val="005D585A"/>
    <w:rsid w:val="005E3A4A"/>
    <w:rsid w:val="005F045A"/>
    <w:rsid w:val="005F16DC"/>
    <w:rsid w:val="005F6C9E"/>
    <w:rsid w:val="00603AAA"/>
    <w:rsid w:val="00615362"/>
    <w:rsid w:val="006168EF"/>
    <w:rsid w:val="00621EFF"/>
    <w:rsid w:val="00627021"/>
    <w:rsid w:val="00627865"/>
    <w:rsid w:val="006311CD"/>
    <w:rsid w:val="0063548F"/>
    <w:rsid w:val="006454FC"/>
    <w:rsid w:val="006458D9"/>
    <w:rsid w:val="006468B6"/>
    <w:rsid w:val="00646E8D"/>
    <w:rsid w:val="00656647"/>
    <w:rsid w:val="0066445A"/>
    <w:rsid w:val="0067089C"/>
    <w:rsid w:val="00672E8C"/>
    <w:rsid w:val="00676EA0"/>
    <w:rsid w:val="006771EB"/>
    <w:rsid w:val="00677F7D"/>
    <w:rsid w:val="00681972"/>
    <w:rsid w:val="00684082"/>
    <w:rsid w:val="006863F5"/>
    <w:rsid w:val="006917AD"/>
    <w:rsid w:val="00692CA9"/>
    <w:rsid w:val="00696ED3"/>
    <w:rsid w:val="006A17E2"/>
    <w:rsid w:val="006A441E"/>
    <w:rsid w:val="006A5A17"/>
    <w:rsid w:val="006B0D1E"/>
    <w:rsid w:val="006B5694"/>
    <w:rsid w:val="006B5997"/>
    <w:rsid w:val="006B68D1"/>
    <w:rsid w:val="006C0C37"/>
    <w:rsid w:val="006C5AE6"/>
    <w:rsid w:val="006C5F79"/>
    <w:rsid w:val="006D0B83"/>
    <w:rsid w:val="006D7745"/>
    <w:rsid w:val="006E1542"/>
    <w:rsid w:val="006E614F"/>
    <w:rsid w:val="006E670F"/>
    <w:rsid w:val="006F0CA2"/>
    <w:rsid w:val="006F14CC"/>
    <w:rsid w:val="00700737"/>
    <w:rsid w:val="00700A3A"/>
    <w:rsid w:val="007020D1"/>
    <w:rsid w:val="007102AE"/>
    <w:rsid w:val="00711FB2"/>
    <w:rsid w:val="00712061"/>
    <w:rsid w:val="007125AB"/>
    <w:rsid w:val="00715B01"/>
    <w:rsid w:val="00717F1A"/>
    <w:rsid w:val="00720346"/>
    <w:rsid w:val="00721300"/>
    <w:rsid w:val="0072316B"/>
    <w:rsid w:val="0073035D"/>
    <w:rsid w:val="00731912"/>
    <w:rsid w:val="00732C0C"/>
    <w:rsid w:val="00743662"/>
    <w:rsid w:val="007514EA"/>
    <w:rsid w:val="00752539"/>
    <w:rsid w:val="007528F5"/>
    <w:rsid w:val="007543B8"/>
    <w:rsid w:val="00755FCF"/>
    <w:rsid w:val="007569B9"/>
    <w:rsid w:val="007572A0"/>
    <w:rsid w:val="00757B1A"/>
    <w:rsid w:val="00757E69"/>
    <w:rsid w:val="00757EDB"/>
    <w:rsid w:val="007657AF"/>
    <w:rsid w:val="00766712"/>
    <w:rsid w:val="00772D9C"/>
    <w:rsid w:val="00777F02"/>
    <w:rsid w:val="00786636"/>
    <w:rsid w:val="007876C6"/>
    <w:rsid w:val="00792948"/>
    <w:rsid w:val="007930C7"/>
    <w:rsid w:val="00794E09"/>
    <w:rsid w:val="007A0B20"/>
    <w:rsid w:val="007A0C9F"/>
    <w:rsid w:val="007A5FC0"/>
    <w:rsid w:val="007A6C5F"/>
    <w:rsid w:val="007A790D"/>
    <w:rsid w:val="007B3673"/>
    <w:rsid w:val="007B69E8"/>
    <w:rsid w:val="007B7F5F"/>
    <w:rsid w:val="007C0870"/>
    <w:rsid w:val="007C604F"/>
    <w:rsid w:val="007D69C4"/>
    <w:rsid w:val="007D6EEC"/>
    <w:rsid w:val="007E133C"/>
    <w:rsid w:val="007E22A9"/>
    <w:rsid w:val="007E486F"/>
    <w:rsid w:val="007E60DF"/>
    <w:rsid w:val="007F17B2"/>
    <w:rsid w:val="007F20A6"/>
    <w:rsid w:val="007F2FA9"/>
    <w:rsid w:val="007F4A73"/>
    <w:rsid w:val="007F680C"/>
    <w:rsid w:val="007F7725"/>
    <w:rsid w:val="007F7C9A"/>
    <w:rsid w:val="00801021"/>
    <w:rsid w:val="00801210"/>
    <w:rsid w:val="00806974"/>
    <w:rsid w:val="00811876"/>
    <w:rsid w:val="00814D76"/>
    <w:rsid w:val="008273BA"/>
    <w:rsid w:val="00830556"/>
    <w:rsid w:val="00834875"/>
    <w:rsid w:val="008427B0"/>
    <w:rsid w:val="00847511"/>
    <w:rsid w:val="00847A87"/>
    <w:rsid w:val="00850674"/>
    <w:rsid w:val="0085084C"/>
    <w:rsid w:val="00856E87"/>
    <w:rsid w:val="008647DC"/>
    <w:rsid w:val="0086494B"/>
    <w:rsid w:val="00864A82"/>
    <w:rsid w:val="00871192"/>
    <w:rsid w:val="008728AD"/>
    <w:rsid w:val="00876671"/>
    <w:rsid w:val="00877279"/>
    <w:rsid w:val="00886BB1"/>
    <w:rsid w:val="0088784F"/>
    <w:rsid w:val="0089007E"/>
    <w:rsid w:val="0089329A"/>
    <w:rsid w:val="00893781"/>
    <w:rsid w:val="0089526D"/>
    <w:rsid w:val="00897C03"/>
    <w:rsid w:val="008A5933"/>
    <w:rsid w:val="008A7731"/>
    <w:rsid w:val="008B6230"/>
    <w:rsid w:val="008C00F0"/>
    <w:rsid w:val="008C1AE3"/>
    <w:rsid w:val="008C22A0"/>
    <w:rsid w:val="008C3A56"/>
    <w:rsid w:val="008C4A63"/>
    <w:rsid w:val="008C53A1"/>
    <w:rsid w:val="008C61AF"/>
    <w:rsid w:val="008C6924"/>
    <w:rsid w:val="008D5E89"/>
    <w:rsid w:val="008D6C92"/>
    <w:rsid w:val="008D75F1"/>
    <w:rsid w:val="008E0F0C"/>
    <w:rsid w:val="008E216B"/>
    <w:rsid w:val="008E3CCA"/>
    <w:rsid w:val="008E466B"/>
    <w:rsid w:val="008F07C1"/>
    <w:rsid w:val="008F6D65"/>
    <w:rsid w:val="008F78A9"/>
    <w:rsid w:val="00901419"/>
    <w:rsid w:val="009019A2"/>
    <w:rsid w:val="00902273"/>
    <w:rsid w:val="00902E9C"/>
    <w:rsid w:val="00904623"/>
    <w:rsid w:val="009127A8"/>
    <w:rsid w:val="00913A08"/>
    <w:rsid w:val="00913D27"/>
    <w:rsid w:val="00914A0A"/>
    <w:rsid w:val="009164A9"/>
    <w:rsid w:val="0091748E"/>
    <w:rsid w:val="009236BD"/>
    <w:rsid w:val="00924C5E"/>
    <w:rsid w:val="00924DA9"/>
    <w:rsid w:val="00925D72"/>
    <w:rsid w:val="00926658"/>
    <w:rsid w:val="00936DFD"/>
    <w:rsid w:val="00936E32"/>
    <w:rsid w:val="00956F7E"/>
    <w:rsid w:val="0095742B"/>
    <w:rsid w:val="009611B2"/>
    <w:rsid w:val="009616BF"/>
    <w:rsid w:val="00971EE8"/>
    <w:rsid w:val="009721BF"/>
    <w:rsid w:val="00973005"/>
    <w:rsid w:val="00973A79"/>
    <w:rsid w:val="00981998"/>
    <w:rsid w:val="00984A2B"/>
    <w:rsid w:val="00985B67"/>
    <w:rsid w:val="00997278"/>
    <w:rsid w:val="009A1357"/>
    <w:rsid w:val="009A47C4"/>
    <w:rsid w:val="009B0160"/>
    <w:rsid w:val="009B08D9"/>
    <w:rsid w:val="009C1BDD"/>
    <w:rsid w:val="009C1DFF"/>
    <w:rsid w:val="009C3581"/>
    <w:rsid w:val="009C61BE"/>
    <w:rsid w:val="009D04DC"/>
    <w:rsid w:val="009D28BC"/>
    <w:rsid w:val="009D2EF1"/>
    <w:rsid w:val="009E4F1E"/>
    <w:rsid w:val="009E60AC"/>
    <w:rsid w:val="009F0278"/>
    <w:rsid w:val="009F5667"/>
    <w:rsid w:val="009F7118"/>
    <w:rsid w:val="00A01CCE"/>
    <w:rsid w:val="00A01FBB"/>
    <w:rsid w:val="00A07131"/>
    <w:rsid w:val="00A0760D"/>
    <w:rsid w:val="00A13BBC"/>
    <w:rsid w:val="00A13D0F"/>
    <w:rsid w:val="00A1459D"/>
    <w:rsid w:val="00A16A55"/>
    <w:rsid w:val="00A20B0F"/>
    <w:rsid w:val="00A239FD"/>
    <w:rsid w:val="00A27AEE"/>
    <w:rsid w:val="00A3628B"/>
    <w:rsid w:val="00A36793"/>
    <w:rsid w:val="00A37F0A"/>
    <w:rsid w:val="00A45278"/>
    <w:rsid w:val="00A51F3E"/>
    <w:rsid w:val="00A52E2A"/>
    <w:rsid w:val="00A52EC6"/>
    <w:rsid w:val="00A549D7"/>
    <w:rsid w:val="00A62116"/>
    <w:rsid w:val="00A6756A"/>
    <w:rsid w:val="00A708EF"/>
    <w:rsid w:val="00A739F7"/>
    <w:rsid w:val="00A83868"/>
    <w:rsid w:val="00A84C3C"/>
    <w:rsid w:val="00A85D9A"/>
    <w:rsid w:val="00A944BB"/>
    <w:rsid w:val="00A97659"/>
    <w:rsid w:val="00A97767"/>
    <w:rsid w:val="00A97AF6"/>
    <w:rsid w:val="00AA5995"/>
    <w:rsid w:val="00AB7C76"/>
    <w:rsid w:val="00AC0857"/>
    <w:rsid w:val="00AC2832"/>
    <w:rsid w:val="00AC2846"/>
    <w:rsid w:val="00AC28F2"/>
    <w:rsid w:val="00AD4F63"/>
    <w:rsid w:val="00AD51C2"/>
    <w:rsid w:val="00AD561D"/>
    <w:rsid w:val="00AD5824"/>
    <w:rsid w:val="00AD78AE"/>
    <w:rsid w:val="00AE3F72"/>
    <w:rsid w:val="00AE4639"/>
    <w:rsid w:val="00AE47BB"/>
    <w:rsid w:val="00AE710F"/>
    <w:rsid w:val="00AF0C7B"/>
    <w:rsid w:val="00AF2E1F"/>
    <w:rsid w:val="00AF533D"/>
    <w:rsid w:val="00AF78AD"/>
    <w:rsid w:val="00B0463D"/>
    <w:rsid w:val="00B05905"/>
    <w:rsid w:val="00B12171"/>
    <w:rsid w:val="00B12F44"/>
    <w:rsid w:val="00B22A2B"/>
    <w:rsid w:val="00B253EA"/>
    <w:rsid w:val="00B33458"/>
    <w:rsid w:val="00B34617"/>
    <w:rsid w:val="00B3609D"/>
    <w:rsid w:val="00B36FCD"/>
    <w:rsid w:val="00B44FB1"/>
    <w:rsid w:val="00B5637D"/>
    <w:rsid w:val="00B57058"/>
    <w:rsid w:val="00B571CD"/>
    <w:rsid w:val="00B60AC3"/>
    <w:rsid w:val="00B60D80"/>
    <w:rsid w:val="00B63AF3"/>
    <w:rsid w:val="00B63AF9"/>
    <w:rsid w:val="00B64A27"/>
    <w:rsid w:val="00B65496"/>
    <w:rsid w:val="00B73FC9"/>
    <w:rsid w:val="00B81EC9"/>
    <w:rsid w:val="00B83A75"/>
    <w:rsid w:val="00B93049"/>
    <w:rsid w:val="00B93FC9"/>
    <w:rsid w:val="00B95569"/>
    <w:rsid w:val="00B96E51"/>
    <w:rsid w:val="00BA272C"/>
    <w:rsid w:val="00BA54AA"/>
    <w:rsid w:val="00BA5EB5"/>
    <w:rsid w:val="00BB5724"/>
    <w:rsid w:val="00BC2344"/>
    <w:rsid w:val="00BC52BF"/>
    <w:rsid w:val="00BD1C10"/>
    <w:rsid w:val="00BD352A"/>
    <w:rsid w:val="00BE0380"/>
    <w:rsid w:val="00BE1A4A"/>
    <w:rsid w:val="00BE3AA5"/>
    <w:rsid w:val="00BE6A9C"/>
    <w:rsid w:val="00BE6DF8"/>
    <w:rsid w:val="00BF530C"/>
    <w:rsid w:val="00BF60CA"/>
    <w:rsid w:val="00BF6B01"/>
    <w:rsid w:val="00BF7952"/>
    <w:rsid w:val="00C004A0"/>
    <w:rsid w:val="00C0082E"/>
    <w:rsid w:val="00C02777"/>
    <w:rsid w:val="00C06600"/>
    <w:rsid w:val="00C071D1"/>
    <w:rsid w:val="00C100D6"/>
    <w:rsid w:val="00C13AE6"/>
    <w:rsid w:val="00C15BB0"/>
    <w:rsid w:val="00C15E9D"/>
    <w:rsid w:val="00C236C0"/>
    <w:rsid w:val="00C23E34"/>
    <w:rsid w:val="00C30F12"/>
    <w:rsid w:val="00C313E4"/>
    <w:rsid w:val="00C40D0D"/>
    <w:rsid w:val="00C4285B"/>
    <w:rsid w:val="00C42AF5"/>
    <w:rsid w:val="00C47EDA"/>
    <w:rsid w:val="00C50398"/>
    <w:rsid w:val="00C53F4A"/>
    <w:rsid w:val="00C579EF"/>
    <w:rsid w:val="00C60109"/>
    <w:rsid w:val="00C629CA"/>
    <w:rsid w:val="00C670F1"/>
    <w:rsid w:val="00C706F3"/>
    <w:rsid w:val="00C70D56"/>
    <w:rsid w:val="00C751A7"/>
    <w:rsid w:val="00C8170B"/>
    <w:rsid w:val="00C835F3"/>
    <w:rsid w:val="00C876F9"/>
    <w:rsid w:val="00C9129B"/>
    <w:rsid w:val="00C92F19"/>
    <w:rsid w:val="00C93119"/>
    <w:rsid w:val="00C93D8C"/>
    <w:rsid w:val="00C96980"/>
    <w:rsid w:val="00CA0993"/>
    <w:rsid w:val="00CA377A"/>
    <w:rsid w:val="00CA56AB"/>
    <w:rsid w:val="00CA5725"/>
    <w:rsid w:val="00CB1366"/>
    <w:rsid w:val="00CB2485"/>
    <w:rsid w:val="00CB35BA"/>
    <w:rsid w:val="00CB3EAE"/>
    <w:rsid w:val="00CB4006"/>
    <w:rsid w:val="00CB43DF"/>
    <w:rsid w:val="00CB4BE4"/>
    <w:rsid w:val="00CB5410"/>
    <w:rsid w:val="00CB7103"/>
    <w:rsid w:val="00CC0D78"/>
    <w:rsid w:val="00CD565D"/>
    <w:rsid w:val="00CE1EDA"/>
    <w:rsid w:val="00CE6264"/>
    <w:rsid w:val="00CE63CC"/>
    <w:rsid w:val="00CE6B73"/>
    <w:rsid w:val="00CE728A"/>
    <w:rsid w:val="00CF0950"/>
    <w:rsid w:val="00CF28A6"/>
    <w:rsid w:val="00CF47C3"/>
    <w:rsid w:val="00CF58C1"/>
    <w:rsid w:val="00CF77E2"/>
    <w:rsid w:val="00D00D34"/>
    <w:rsid w:val="00D2055B"/>
    <w:rsid w:val="00D211A6"/>
    <w:rsid w:val="00D27046"/>
    <w:rsid w:val="00D279AA"/>
    <w:rsid w:val="00D4336F"/>
    <w:rsid w:val="00D4627E"/>
    <w:rsid w:val="00D5032D"/>
    <w:rsid w:val="00D560C6"/>
    <w:rsid w:val="00D65A95"/>
    <w:rsid w:val="00D66252"/>
    <w:rsid w:val="00D72A0B"/>
    <w:rsid w:val="00D774C6"/>
    <w:rsid w:val="00D77500"/>
    <w:rsid w:val="00D82FAC"/>
    <w:rsid w:val="00D84360"/>
    <w:rsid w:val="00D85A42"/>
    <w:rsid w:val="00D86A79"/>
    <w:rsid w:val="00D87946"/>
    <w:rsid w:val="00D90754"/>
    <w:rsid w:val="00D90A9A"/>
    <w:rsid w:val="00D91213"/>
    <w:rsid w:val="00D925FD"/>
    <w:rsid w:val="00D956C2"/>
    <w:rsid w:val="00DA0D5D"/>
    <w:rsid w:val="00DA1BF1"/>
    <w:rsid w:val="00DA3641"/>
    <w:rsid w:val="00DA41CA"/>
    <w:rsid w:val="00DA479F"/>
    <w:rsid w:val="00DA4C54"/>
    <w:rsid w:val="00DA5D39"/>
    <w:rsid w:val="00DA5D6F"/>
    <w:rsid w:val="00DA7DCE"/>
    <w:rsid w:val="00DB1A57"/>
    <w:rsid w:val="00DB24D1"/>
    <w:rsid w:val="00DC020F"/>
    <w:rsid w:val="00DD0A07"/>
    <w:rsid w:val="00DD212D"/>
    <w:rsid w:val="00DD6010"/>
    <w:rsid w:val="00DE03DF"/>
    <w:rsid w:val="00DE20AE"/>
    <w:rsid w:val="00DE3DA2"/>
    <w:rsid w:val="00DE74C4"/>
    <w:rsid w:val="00DE76F7"/>
    <w:rsid w:val="00DF096B"/>
    <w:rsid w:val="00DF4750"/>
    <w:rsid w:val="00E00822"/>
    <w:rsid w:val="00E0100D"/>
    <w:rsid w:val="00E03078"/>
    <w:rsid w:val="00E051E0"/>
    <w:rsid w:val="00E13E92"/>
    <w:rsid w:val="00E21585"/>
    <w:rsid w:val="00E22450"/>
    <w:rsid w:val="00E24E16"/>
    <w:rsid w:val="00E33968"/>
    <w:rsid w:val="00E33F22"/>
    <w:rsid w:val="00E341E2"/>
    <w:rsid w:val="00E34B6F"/>
    <w:rsid w:val="00E35B49"/>
    <w:rsid w:val="00E35C76"/>
    <w:rsid w:val="00E35E24"/>
    <w:rsid w:val="00E36370"/>
    <w:rsid w:val="00E473B9"/>
    <w:rsid w:val="00E57138"/>
    <w:rsid w:val="00E57BBC"/>
    <w:rsid w:val="00E57F81"/>
    <w:rsid w:val="00E60A0D"/>
    <w:rsid w:val="00E61841"/>
    <w:rsid w:val="00E61EC5"/>
    <w:rsid w:val="00E65C89"/>
    <w:rsid w:val="00E71875"/>
    <w:rsid w:val="00E72DB9"/>
    <w:rsid w:val="00E74C91"/>
    <w:rsid w:val="00E764A7"/>
    <w:rsid w:val="00E8650A"/>
    <w:rsid w:val="00E86A5D"/>
    <w:rsid w:val="00E94767"/>
    <w:rsid w:val="00E9621E"/>
    <w:rsid w:val="00E96F47"/>
    <w:rsid w:val="00EA219E"/>
    <w:rsid w:val="00EA4606"/>
    <w:rsid w:val="00EA637E"/>
    <w:rsid w:val="00EB39D0"/>
    <w:rsid w:val="00EB41E2"/>
    <w:rsid w:val="00EB5FF1"/>
    <w:rsid w:val="00EB7BCE"/>
    <w:rsid w:val="00EB7D18"/>
    <w:rsid w:val="00EC3974"/>
    <w:rsid w:val="00EC5782"/>
    <w:rsid w:val="00EC6199"/>
    <w:rsid w:val="00ED0770"/>
    <w:rsid w:val="00ED0D94"/>
    <w:rsid w:val="00ED1805"/>
    <w:rsid w:val="00ED2B9D"/>
    <w:rsid w:val="00ED3CCA"/>
    <w:rsid w:val="00ED3FFD"/>
    <w:rsid w:val="00ED56F6"/>
    <w:rsid w:val="00EE462A"/>
    <w:rsid w:val="00EE5A26"/>
    <w:rsid w:val="00EF0C09"/>
    <w:rsid w:val="00EF39ED"/>
    <w:rsid w:val="00EF3BF7"/>
    <w:rsid w:val="00EF3ED9"/>
    <w:rsid w:val="00EF48C7"/>
    <w:rsid w:val="00EF574E"/>
    <w:rsid w:val="00F004F9"/>
    <w:rsid w:val="00F025EC"/>
    <w:rsid w:val="00F10F4F"/>
    <w:rsid w:val="00F12A6F"/>
    <w:rsid w:val="00F158AD"/>
    <w:rsid w:val="00F17246"/>
    <w:rsid w:val="00F200F5"/>
    <w:rsid w:val="00F21CF0"/>
    <w:rsid w:val="00F25728"/>
    <w:rsid w:val="00F26E18"/>
    <w:rsid w:val="00F32DF0"/>
    <w:rsid w:val="00F33F15"/>
    <w:rsid w:val="00F35077"/>
    <w:rsid w:val="00F4456B"/>
    <w:rsid w:val="00F45583"/>
    <w:rsid w:val="00F51B99"/>
    <w:rsid w:val="00F521E7"/>
    <w:rsid w:val="00F6508D"/>
    <w:rsid w:val="00F736B4"/>
    <w:rsid w:val="00F73A64"/>
    <w:rsid w:val="00F749F9"/>
    <w:rsid w:val="00F81651"/>
    <w:rsid w:val="00F835E0"/>
    <w:rsid w:val="00F85001"/>
    <w:rsid w:val="00F85C81"/>
    <w:rsid w:val="00F87FFA"/>
    <w:rsid w:val="00F900F2"/>
    <w:rsid w:val="00F909E8"/>
    <w:rsid w:val="00F954CC"/>
    <w:rsid w:val="00F95EF0"/>
    <w:rsid w:val="00F96810"/>
    <w:rsid w:val="00FB2792"/>
    <w:rsid w:val="00FB28CE"/>
    <w:rsid w:val="00FB3D81"/>
    <w:rsid w:val="00FB4AD3"/>
    <w:rsid w:val="00FB581C"/>
    <w:rsid w:val="00FB6C34"/>
    <w:rsid w:val="00FB728C"/>
    <w:rsid w:val="00FC0666"/>
    <w:rsid w:val="00FC0873"/>
    <w:rsid w:val="00FC0FA4"/>
    <w:rsid w:val="00FC3AFF"/>
    <w:rsid w:val="00FC5AAF"/>
    <w:rsid w:val="00FD3B17"/>
    <w:rsid w:val="00FE33E1"/>
    <w:rsid w:val="00FE3E3C"/>
    <w:rsid w:val="00FE4A7E"/>
    <w:rsid w:val="00FF2526"/>
    <w:rsid w:val="00FF4861"/>
    <w:rsid w:val="00FF63D7"/>
    <w:rsid w:val="00FF74B7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uiPriority w:val="99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uiPriority w:val="99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  <w:style w:type="character" w:customStyle="1" w:styleId="s10">
    <w:name w:val="s_10"/>
    <w:basedOn w:val="a0"/>
    <w:rsid w:val="002811F1"/>
  </w:style>
  <w:style w:type="character" w:styleId="afe">
    <w:name w:val="Emphasis"/>
    <w:basedOn w:val="a0"/>
    <w:uiPriority w:val="20"/>
    <w:qFormat/>
    <w:rsid w:val="00117E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561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1AC8-FAC6-4308-9E16-D68EDD9C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1</Pages>
  <Words>4758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379</cp:revision>
  <cp:lastPrinted>2022-11-28T04:40:00Z</cp:lastPrinted>
  <dcterms:created xsi:type="dcterms:W3CDTF">2019-11-01T02:53:00Z</dcterms:created>
  <dcterms:modified xsi:type="dcterms:W3CDTF">2022-11-29T03:16:00Z</dcterms:modified>
</cp:coreProperties>
</file>