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0F7F0" w14:textId="77777777" w:rsidR="00881C1F" w:rsidRPr="00BD18B0" w:rsidRDefault="00881C1F" w:rsidP="00881C1F">
      <w:pPr>
        <w:spacing w:after="0" w:line="240" w:lineRule="auto"/>
        <w:jc w:val="center"/>
        <w:rPr>
          <w:rFonts w:ascii="Times New Roman" w:eastAsiaTheme="minorHAnsi" w:hAnsi="Times New Roman"/>
          <w:b/>
          <w:sz w:val="26"/>
          <w:szCs w:val="26"/>
          <w:lang w:eastAsia="en-US"/>
        </w:rPr>
      </w:pPr>
      <w:r>
        <w:rPr>
          <w:rFonts w:ascii="Times New Roman" w:eastAsiaTheme="minorHAnsi" w:hAnsi="Times New Roman"/>
          <w:b/>
          <w:sz w:val="28"/>
          <w:szCs w:val="28"/>
          <w:lang w:eastAsia="en-US"/>
        </w:rPr>
        <w:tab/>
      </w:r>
      <w:r w:rsidRPr="00BD18B0">
        <w:rPr>
          <w:rFonts w:ascii="Times New Roman" w:eastAsiaTheme="minorHAnsi" w:hAnsi="Times New Roman"/>
          <w:b/>
          <w:sz w:val="26"/>
          <w:szCs w:val="26"/>
          <w:lang w:eastAsia="en-US"/>
        </w:rPr>
        <w:t>ЗАКЛЮЧЕНИЕ</w:t>
      </w:r>
    </w:p>
    <w:p w14:paraId="6442E611" w14:textId="77777777" w:rsidR="00BD18B0" w:rsidRDefault="00881C1F" w:rsidP="00881C1F">
      <w:pPr>
        <w:spacing w:after="0" w:line="240" w:lineRule="auto"/>
        <w:jc w:val="center"/>
        <w:rPr>
          <w:rFonts w:ascii="Times New Roman" w:eastAsiaTheme="minorHAnsi" w:hAnsi="Times New Roman"/>
          <w:b/>
          <w:sz w:val="26"/>
          <w:szCs w:val="26"/>
          <w:lang w:eastAsia="en-US"/>
        </w:rPr>
      </w:pPr>
      <w:r w:rsidRPr="00BD18B0">
        <w:rPr>
          <w:rFonts w:ascii="Times New Roman" w:eastAsiaTheme="minorHAnsi" w:hAnsi="Times New Roman"/>
          <w:b/>
          <w:sz w:val="26"/>
          <w:szCs w:val="26"/>
          <w:lang w:eastAsia="en-US"/>
        </w:rPr>
        <w:t>по результатам внешней проверки отчета об исполнении бюджета муниципального образования «Колпашевское городское поселение»</w:t>
      </w:r>
      <w:r w:rsidR="00BD18B0">
        <w:rPr>
          <w:rFonts w:ascii="Times New Roman" w:eastAsiaTheme="minorHAnsi" w:hAnsi="Times New Roman"/>
          <w:b/>
          <w:sz w:val="26"/>
          <w:szCs w:val="26"/>
          <w:lang w:eastAsia="en-US"/>
        </w:rPr>
        <w:t xml:space="preserve"> </w:t>
      </w:r>
    </w:p>
    <w:p w14:paraId="198FE08E" w14:textId="2F90E235" w:rsidR="00881C1F" w:rsidRPr="00BD18B0" w:rsidRDefault="00881C1F" w:rsidP="00881C1F">
      <w:pPr>
        <w:spacing w:after="0" w:line="240" w:lineRule="auto"/>
        <w:jc w:val="center"/>
        <w:rPr>
          <w:rFonts w:ascii="Times New Roman" w:eastAsiaTheme="minorHAnsi" w:hAnsi="Times New Roman"/>
          <w:b/>
          <w:sz w:val="26"/>
          <w:szCs w:val="26"/>
          <w:lang w:eastAsia="en-US"/>
        </w:rPr>
      </w:pPr>
      <w:r w:rsidRPr="00BD18B0">
        <w:rPr>
          <w:rFonts w:ascii="Times New Roman" w:eastAsiaTheme="minorHAnsi" w:hAnsi="Times New Roman"/>
          <w:b/>
          <w:sz w:val="26"/>
          <w:szCs w:val="26"/>
          <w:lang w:eastAsia="en-US"/>
        </w:rPr>
        <w:t xml:space="preserve">за 2023 год </w:t>
      </w:r>
    </w:p>
    <w:p w14:paraId="3FA664BA" w14:textId="77777777" w:rsidR="00881C1F" w:rsidRPr="00BD18B0" w:rsidRDefault="00881C1F" w:rsidP="00881C1F">
      <w:pPr>
        <w:spacing w:after="0" w:line="240" w:lineRule="auto"/>
        <w:jc w:val="both"/>
        <w:rPr>
          <w:rFonts w:ascii="Times New Roman" w:eastAsia="Calibri" w:hAnsi="Times New Roman"/>
          <w:sz w:val="16"/>
          <w:szCs w:val="16"/>
          <w:lang w:eastAsia="en-US"/>
        </w:rPr>
      </w:pPr>
    </w:p>
    <w:p w14:paraId="6D7315CD" w14:textId="41ADE7E1" w:rsidR="00881C1F" w:rsidRPr="00BD18B0" w:rsidRDefault="00881C1F" w:rsidP="00881C1F">
      <w:pPr>
        <w:spacing w:after="0" w:line="240" w:lineRule="auto"/>
        <w:jc w:val="both"/>
        <w:rPr>
          <w:rFonts w:ascii="Times New Roman" w:eastAsia="Calibri" w:hAnsi="Times New Roman"/>
          <w:sz w:val="26"/>
          <w:szCs w:val="26"/>
          <w:lang w:eastAsia="en-US"/>
        </w:rPr>
      </w:pPr>
      <w:r w:rsidRPr="00BD18B0">
        <w:rPr>
          <w:rFonts w:ascii="Times New Roman" w:eastAsia="Calibri" w:hAnsi="Times New Roman"/>
          <w:sz w:val="26"/>
          <w:szCs w:val="26"/>
          <w:lang w:eastAsia="en-US"/>
        </w:rPr>
        <w:t xml:space="preserve">г. Колпашево                                                                             </w:t>
      </w:r>
      <w:r w:rsidR="00BD18B0">
        <w:rPr>
          <w:rFonts w:ascii="Times New Roman" w:eastAsia="Calibri" w:hAnsi="Times New Roman"/>
          <w:sz w:val="26"/>
          <w:szCs w:val="26"/>
          <w:lang w:eastAsia="en-US"/>
        </w:rPr>
        <w:t xml:space="preserve">             </w:t>
      </w:r>
      <w:r w:rsidRPr="00BD18B0">
        <w:rPr>
          <w:rFonts w:ascii="Times New Roman" w:eastAsia="Calibri" w:hAnsi="Times New Roman"/>
          <w:sz w:val="26"/>
          <w:szCs w:val="26"/>
          <w:lang w:eastAsia="en-US"/>
        </w:rPr>
        <w:t xml:space="preserve">   </w:t>
      </w:r>
      <w:r w:rsidR="00BD18B0">
        <w:rPr>
          <w:rFonts w:ascii="Times New Roman" w:eastAsia="Calibri" w:hAnsi="Times New Roman"/>
          <w:sz w:val="26"/>
          <w:szCs w:val="26"/>
          <w:lang w:eastAsia="en-US"/>
        </w:rPr>
        <w:t>15</w:t>
      </w:r>
      <w:r w:rsidRPr="00BD18B0">
        <w:rPr>
          <w:rFonts w:ascii="Times New Roman" w:eastAsia="Calibri" w:hAnsi="Times New Roman"/>
          <w:color w:val="000000" w:themeColor="text1"/>
          <w:sz w:val="26"/>
          <w:szCs w:val="26"/>
          <w:lang w:eastAsia="en-US"/>
        </w:rPr>
        <w:t xml:space="preserve"> </w:t>
      </w:r>
      <w:r w:rsidRPr="00BD18B0">
        <w:rPr>
          <w:rFonts w:ascii="Times New Roman" w:eastAsia="Calibri" w:hAnsi="Times New Roman"/>
          <w:sz w:val="26"/>
          <w:szCs w:val="26"/>
          <w:lang w:eastAsia="en-US"/>
        </w:rPr>
        <w:t>апреля 2024 г.</w:t>
      </w:r>
    </w:p>
    <w:p w14:paraId="73183854" w14:textId="77777777" w:rsidR="00881C1F" w:rsidRPr="00BD18B0" w:rsidRDefault="00881C1F" w:rsidP="00881C1F">
      <w:pPr>
        <w:spacing w:after="0" w:line="240" w:lineRule="auto"/>
        <w:jc w:val="both"/>
        <w:rPr>
          <w:rFonts w:ascii="Times New Roman" w:eastAsia="Calibri" w:hAnsi="Times New Roman"/>
          <w:sz w:val="16"/>
          <w:szCs w:val="16"/>
          <w:lang w:eastAsia="en-US"/>
        </w:rPr>
      </w:pPr>
    </w:p>
    <w:p w14:paraId="0335ED39" w14:textId="77777777" w:rsidR="00881C1F" w:rsidRPr="00BD18B0" w:rsidRDefault="00881C1F" w:rsidP="00881C1F">
      <w:pPr>
        <w:spacing w:after="0" w:line="240" w:lineRule="auto"/>
        <w:ind w:firstLine="709"/>
        <w:jc w:val="both"/>
        <w:rPr>
          <w:rFonts w:ascii="Times New Roman" w:eastAsia="Calibri" w:hAnsi="Times New Roman"/>
          <w:sz w:val="26"/>
          <w:szCs w:val="26"/>
          <w:lang w:eastAsia="en-US"/>
        </w:rPr>
      </w:pPr>
      <w:r w:rsidRPr="00BD18B0">
        <w:rPr>
          <w:rFonts w:ascii="Times New Roman" w:eastAsia="Calibri" w:hAnsi="Times New Roman"/>
          <w:sz w:val="26"/>
          <w:szCs w:val="26"/>
          <w:lang w:eastAsia="en-US"/>
        </w:rPr>
        <w:t xml:space="preserve">Основание для проведения экспертно-аналитического мероприятия: пункты 1 и 2 статьи 264.4. Бюджетного кодекса Российской Федерации, пункт 3 части 2 статьи 9 Федерального закона от 07.02.2011 № 6-ФЗ «Об общих принципах организации и деятельности контрольно-счетных органов субъектов Российской Федерации, федеральных территорий и муниципальных образований», статья 21  Положения о бюджетном процессе в муниципальном образовании «Колпашевское городское поселение», утвержденного решением Совета Колпашевского городского поселения от </w:t>
      </w:r>
      <w:r w:rsidRPr="00BD18B0">
        <w:rPr>
          <w:rFonts w:ascii="Times New Roman" w:eastAsia="Calibri" w:hAnsi="Times New Roman"/>
          <w:color w:val="000000" w:themeColor="text1"/>
          <w:sz w:val="26"/>
          <w:szCs w:val="26"/>
          <w:lang w:eastAsia="en-US"/>
        </w:rPr>
        <w:t>23.12.2020 № 34</w:t>
      </w:r>
      <w:r w:rsidRPr="00BD18B0">
        <w:rPr>
          <w:rFonts w:ascii="Times New Roman" w:eastAsia="Calibri" w:hAnsi="Times New Roman"/>
          <w:sz w:val="26"/>
          <w:szCs w:val="26"/>
          <w:lang w:eastAsia="en-US"/>
        </w:rPr>
        <w:t xml:space="preserve">  (далее – Положение о бюджетном процессе), Соглашение о передаче Счётной палате Колпашевского района полномочий контрольно-счетного органа Колпашевского городского поселения по осуществлению внешнего муниципального финансового контроля </w:t>
      </w:r>
      <w:r w:rsidRPr="00BD18B0">
        <w:rPr>
          <w:rFonts w:ascii="Times New Roman" w:eastAsia="Calibri" w:hAnsi="Times New Roman"/>
          <w:color w:val="000000" w:themeColor="text1"/>
          <w:sz w:val="26"/>
          <w:szCs w:val="26"/>
          <w:lang w:eastAsia="en-US"/>
        </w:rPr>
        <w:t>от 14.11.2019г.,</w:t>
      </w:r>
      <w:r w:rsidRPr="00BD18B0">
        <w:rPr>
          <w:rFonts w:ascii="Times New Roman" w:eastAsia="Calibri" w:hAnsi="Times New Roman"/>
          <w:sz w:val="26"/>
          <w:szCs w:val="26"/>
          <w:lang w:eastAsia="en-US"/>
        </w:rPr>
        <w:t xml:space="preserve"> заключенное между Советом Колпашевского городского поселения и Думой Колпашевского района, План работы Счетной палаты Колпашевского района на 2024 год, утвержденный приказом Счетной палаты от 29.12.2023 № 58.</w:t>
      </w:r>
    </w:p>
    <w:p w14:paraId="46DA5D2D" w14:textId="77777777" w:rsidR="00881C1F" w:rsidRPr="00BD18B0" w:rsidRDefault="00881C1F" w:rsidP="00881C1F">
      <w:pPr>
        <w:spacing w:after="0" w:line="240" w:lineRule="auto"/>
        <w:ind w:firstLine="709"/>
        <w:jc w:val="both"/>
        <w:rPr>
          <w:rFonts w:ascii="Times New Roman" w:eastAsia="Calibri" w:hAnsi="Times New Roman"/>
          <w:sz w:val="26"/>
          <w:szCs w:val="26"/>
          <w:lang w:eastAsia="en-US"/>
        </w:rPr>
      </w:pPr>
      <w:r w:rsidRPr="00BD18B0">
        <w:rPr>
          <w:rFonts w:ascii="Times New Roman" w:eastAsia="Calibri" w:hAnsi="Times New Roman"/>
          <w:sz w:val="26"/>
          <w:szCs w:val="26"/>
          <w:lang w:eastAsia="en-US"/>
        </w:rPr>
        <w:t>Источники информации:</w:t>
      </w:r>
    </w:p>
    <w:p w14:paraId="42356D67" w14:textId="77777777" w:rsidR="00881C1F" w:rsidRPr="00BD18B0" w:rsidRDefault="00881C1F" w:rsidP="00881C1F">
      <w:pPr>
        <w:spacing w:after="0" w:line="240" w:lineRule="auto"/>
        <w:ind w:firstLine="709"/>
        <w:jc w:val="both"/>
        <w:rPr>
          <w:rFonts w:ascii="Times New Roman" w:hAnsi="Times New Roman"/>
          <w:sz w:val="26"/>
          <w:szCs w:val="26"/>
        </w:rPr>
      </w:pPr>
      <w:r w:rsidRPr="00BD18B0">
        <w:rPr>
          <w:rFonts w:ascii="Times New Roman" w:hAnsi="Times New Roman"/>
          <w:sz w:val="26"/>
          <w:szCs w:val="26"/>
        </w:rPr>
        <w:t>Бюджетная отчетность главных распорядителей бюджетных средств за 2023 год;</w:t>
      </w:r>
    </w:p>
    <w:p w14:paraId="16B2E209" w14:textId="77777777" w:rsidR="00881C1F" w:rsidRPr="00BD18B0" w:rsidRDefault="00881C1F" w:rsidP="00881C1F">
      <w:pPr>
        <w:spacing w:after="0" w:line="240" w:lineRule="auto"/>
        <w:ind w:firstLine="709"/>
        <w:jc w:val="both"/>
        <w:rPr>
          <w:rFonts w:ascii="Times New Roman" w:hAnsi="Times New Roman"/>
          <w:sz w:val="26"/>
          <w:szCs w:val="26"/>
        </w:rPr>
      </w:pPr>
      <w:r w:rsidRPr="00BD18B0">
        <w:rPr>
          <w:rFonts w:ascii="Times New Roman" w:hAnsi="Times New Roman"/>
          <w:sz w:val="26"/>
          <w:szCs w:val="26"/>
        </w:rPr>
        <w:t>Проект решения Совета Колпашевского городского поселения «Об исполнении бюджета муниципального образования «Колпашевское городское поселение» за 2023 год»;</w:t>
      </w:r>
    </w:p>
    <w:p w14:paraId="67963009" w14:textId="77777777" w:rsidR="00881C1F" w:rsidRPr="00BD18B0" w:rsidRDefault="00881C1F" w:rsidP="00881C1F">
      <w:pPr>
        <w:spacing w:after="0" w:line="240" w:lineRule="auto"/>
        <w:ind w:firstLine="709"/>
        <w:jc w:val="both"/>
        <w:rPr>
          <w:rFonts w:ascii="Times New Roman" w:hAnsi="Times New Roman"/>
          <w:sz w:val="26"/>
          <w:szCs w:val="26"/>
        </w:rPr>
      </w:pPr>
      <w:r w:rsidRPr="00BD18B0">
        <w:rPr>
          <w:rFonts w:ascii="Times New Roman" w:hAnsi="Times New Roman"/>
          <w:sz w:val="26"/>
          <w:szCs w:val="26"/>
        </w:rPr>
        <w:t>Документы и материалы, составляемые одновременно с проектом отчета об исполнении бюджета муниципального образования «Колпашевское городское поселение» за 2023 год;</w:t>
      </w:r>
    </w:p>
    <w:p w14:paraId="07BDAF07" w14:textId="02150891" w:rsidR="00881C1F" w:rsidRDefault="00881C1F" w:rsidP="00881C1F">
      <w:pPr>
        <w:spacing w:after="0" w:line="240" w:lineRule="auto"/>
        <w:ind w:firstLine="709"/>
        <w:jc w:val="both"/>
        <w:rPr>
          <w:rFonts w:ascii="Times New Roman" w:eastAsia="Calibri" w:hAnsi="Times New Roman"/>
          <w:sz w:val="26"/>
          <w:szCs w:val="26"/>
          <w:lang w:eastAsia="en-US"/>
        </w:rPr>
      </w:pPr>
      <w:r w:rsidRPr="00BD18B0">
        <w:rPr>
          <w:rFonts w:ascii="Times New Roman" w:eastAsia="Calibri" w:hAnsi="Times New Roman"/>
          <w:sz w:val="26"/>
          <w:szCs w:val="26"/>
          <w:lang w:eastAsia="en-US"/>
        </w:rPr>
        <w:t>Официальный сайт муниципального образования «Колпашевское городское поселение»;</w:t>
      </w:r>
    </w:p>
    <w:p w14:paraId="7E519952" w14:textId="77777777" w:rsidR="001B4EC1" w:rsidRPr="00BD18B0" w:rsidRDefault="001B4EC1" w:rsidP="001B4EC1">
      <w:pPr>
        <w:pStyle w:val="ConsPlusNormal"/>
        <w:ind w:firstLine="709"/>
        <w:jc w:val="both"/>
        <w:rPr>
          <w:rFonts w:ascii="Times New Roman" w:hAnsi="Times New Roman" w:cs="Times New Roman"/>
          <w:sz w:val="26"/>
          <w:szCs w:val="26"/>
        </w:rPr>
      </w:pPr>
      <w:r w:rsidRPr="00BD18B0">
        <w:rPr>
          <w:rFonts w:ascii="Times New Roman" w:hAnsi="Times New Roman" w:cs="Times New Roman"/>
          <w:sz w:val="26"/>
          <w:szCs w:val="26"/>
        </w:rPr>
        <w:t>Информация (документы, материалы) на запросы Счетной палаты от 06.03.2024 № 32, от 28.03.2024 № 43.</w:t>
      </w:r>
    </w:p>
    <w:p w14:paraId="41B6DD6A" w14:textId="348F615B" w:rsidR="00C839DD" w:rsidRPr="001B4EC1" w:rsidRDefault="00FF4D89" w:rsidP="001B4EC1">
      <w:pPr>
        <w:spacing w:after="0" w:line="240" w:lineRule="auto"/>
        <w:ind w:firstLine="709"/>
        <w:jc w:val="both"/>
        <w:rPr>
          <w:rFonts w:ascii="Times New Roman" w:hAnsi="Times New Roman"/>
          <w:color w:val="000000" w:themeColor="text1"/>
          <w:sz w:val="26"/>
          <w:szCs w:val="26"/>
        </w:rPr>
      </w:pPr>
      <w:r w:rsidRPr="001B4EC1">
        <w:rPr>
          <w:rFonts w:ascii="Times New Roman" w:hAnsi="Times New Roman"/>
          <w:color w:val="000000" w:themeColor="text1"/>
          <w:sz w:val="26"/>
          <w:szCs w:val="26"/>
        </w:rPr>
        <w:t>В</w:t>
      </w:r>
      <w:r w:rsidR="00C839DD">
        <w:rPr>
          <w:rFonts w:ascii="Times New Roman" w:hAnsi="Times New Roman"/>
          <w:color w:val="000000" w:themeColor="text1"/>
          <w:sz w:val="26"/>
          <w:szCs w:val="26"/>
        </w:rPr>
        <w:t xml:space="preserve"> </w:t>
      </w:r>
      <w:r w:rsidRPr="001B4EC1">
        <w:rPr>
          <w:rFonts w:ascii="Times New Roman" w:hAnsi="Times New Roman"/>
          <w:color w:val="000000" w:themeColor="text1"/>
          <w:sz w:val="26"/>
          <w:szCs w:val="26"/>
        </w:rPr>
        <w:t>рамках мероприятия использованы данные программы Автоматизированного Центра Контроля исполнения бюджета («АЦК-Финансы») по муниципальному образованию «</w:t>
      </w:r>
      <w:r w:rsidR="001B4EC1">
        <w:rPr>
          <w:rFonts w:ascii="Times New Roman" w:hAnsi="Times New Roman"/>
          <w:color w:val="000000" w:themeColor="text1"/>
          <w:sz w:val="26"/>
          <w:szCs w:val="26"/>
        </w:rPr>
        <w:t>Колпашевское городское</w:t>
      </w:r>
      <w:r w:rsidRPr="001B4EC1">
        <w:rPr>
          <w:rFonts w:ascii="Times New Roman" w:hAnsi="Times New Roman"/>
          <w:color w:val="000000" w:themeColor="text1"/>
          <w:sz w:val="26"/>
          <w:szCs w:val="26"/>
        </w:rPr>
        <w:t xml:space="preserve"> поселение»</w:t>
      </w:r>
      <w:r w:rsidR="00C839DD">
        <w:rPr>
          <w:rFonts w:ascii="Times New Roman" w:hAnsi="Times New Roman"/>
          <w:color w:val="000000" w:themeColor="text1"/>
          <w:sz w:val="26"/>
          <w:szCs w:val="26"/>
        </w:rPr>
        <w:t xml:space="preserve"> и отчет</w:t>
      </w:r>
      <w:r w:rsidR="00063EA7">
        <w:rPr>
          <w:rFonts w:ascii="Times New Roman" w:hAnsi="Times New Roman"/>
          <w:color w:val="000000" w:themeColor="text1"/>
          <w:sz w:val="26"/>
          <w:szCs w:val="26"/>
        </w:rPr>
        <w:t>а</w:t>
      </w:r>
      <w:r w:rsidR="00C839DD">
        <w:rPr>
          <w:rFonts w:ascii="Times New Roman" w:hAnsi="Times New Roman"/>
          <w:color w:val="000000" w:themeColor="text1"/>
          <w:sz w:val="26"/>
          <w:szCs w:val="26"/>
        </w:rPr>
        <w:t xml:space="preserve"> </w:t>
      </w:r>
      <w:r w:rsidR="00C839DD" w:rsidRPr="00C839DD">
        <w:rPr>
          <w:rFonts w:ascii="Times New Roman" w:hAnsi="Times New Roman"/>
          <w:color w:val="000000" w:themeColor="text1"/>
          <w:sz w:val="26"/>
          <w:szCs w:val="26"/>
        </w:rPr>
        <w:t>о результатах контрольного мероприятия</w:t>
      </w:r>
      <w:r w:rsidR="00C839DD">
        <w:rPr>
          <w:rFonts w:ascii="Times New Roman" w:hAnsi="Times New Roman"/>
          <w:color w:val="000000" w:themeColor="text1"/>
          <w:sz w:val="26"/>
          <w:szCs w:val="26"/>
        </w:rPr>
        <w:t xml:space="preserve"> </w:t>
      </w:r>
      <w:r w:rsidR="00C839DD" w:rsidRPr="00C839DD">
        <w:rPr>
          <w:rFonts w:ascii="Times New Roman" w:hAnsi="Times New Roman"/>
          <w:color w:val="000000" w:themeColor="text1"/>
          <w:sz w:val="26"/>
          <w:szCs w:val="26"/>
        </w:rPr>
        <w:t>«Проверка законности и эффективности использования средств бюджета муниципального образования «Колпашевское городское поселение», направленных на реализацию ведомственной целевой программы «Территория спорта»</w:t>
      </w:r>
      <w:r w:rsidR="00C839DD">
        <w:rPr>
          <w:rFonts w:ascii="Times New Roman" w:hAnsi="Times New Roman"/>
          <w:color w:val="000000" w:themeColor="text1"/>
          <w:sz w:val="26"/>
          <w:szCs w:val="26"/>
        </w:rPr>
        <w:t xml:space="preserve"> от 12.03.2024г.</w:t>
      </w:r>
    </w:p>
    <w:p w14:paraId="26C50E7A" w14:textId="335D4099" w:rsidR="00881C1F" w:rsidRDefault="00881C1F" w:rsidP="00881C1F">
      <w:pPr>
        <w:spacing w:after="0" w:line="240" w:lineRule="auto"/>
        <w:ind w:firstLine="709"/>
        <w:jc w:val="both"/>
        <w:rPr>
          <w:rFonts w:ascii="Times New Roman" w:hAnsi="Times New Roman"/>
          <w:sz w:val="26"/>
          <w:szCs w:val="26"/>
        </w:rPr>
      </w:pPr>
      <w:r w:rsidRPr="00BD18B0">
        <w:rPr>
          <w:rFonts w:ascii="Times New Roman" w:hAnsi="Times New Roman"/>
          <w:sz w:val="26"/>
          <w:szCs w:val="26"/>
        </w:rPr>
        <w:t>В ходе проведения экспертно-аналитического мероприятия проведены: внешняя проверка бюджетной отчетности главных администраторов бюджетных средств за 2023 год, внешняя проверка проекта решения Совета Колпашевского городского поселения «Об исполнении бюджета муниципального образования Колпашевское городское поселение» за 2023 год», анализ исполнения доходных и расходных частей местного бюджета, проверка достоверности показателей, отраженных в годовом отчете об исполнении бюджета, соблюдение бюджетного законодательства Российской Федерации. Рассмотрен</w:t>
      </w:r>
      <w:r w:rsidR="001117CC">
        <w:rPr>
          <w:rFonts w:ascii="Times New Roman" w:hAnsi="Times New Roman"/>
          <w:sz w:val="26"/>
          <w:szCs w:val="26"/>
        </w:rPr>
        <w:t xml:space="preserve">о использование резервного </w:t>
      </w:r>
      <w:r w:rsidR="001117CC">
        <w:rPr>
          <w:rFonts w:ascii="Times New Roman" w:hAnsi="Times New Roman"/>
          <w:sz w:val="26"/>
          <w:szCs w:val="26"/>
        </w:rPr>
        <w:lastRenderedPageBreak/>
        <w:t xml:space="preserve">фонда Администрации Колпашевского городского поселения и </w:t>
      </w:r>
      <w:r w:rsidRPr="00BD18B0">
        <w:rPr>
          <w:rFonts w:ascii="Times New Roman" w:hAnsi="Times New Roman"/>
          <w:color w:val="000000" w:themeColor="text1"/>
          <w:sz w:val="26"/>
          <w:szCs w:val="26"/>
        </w:rPr>
        <w:t>отдельные вопросы использования бюджетных средств</w:t>
      </w:r>
      <w:r w:rsidR="001117CC">
        <w:rPr>
          <w:rFonts w:ascii="Times New Roman" w:hAnsi="Times New Roman"/>
          <w:color w:val="000000" w:themeColor="text1"/>
          <w:sz w:val="26"/>
          <w:szCs w:val="26"/>
        </w:rPr>
        <w:t>.</w:t>
      </w:r>
    </w:p>
    <w:p w14:paraId="50720489" w14:textId="77777777" w:rsidR="00BD18B0" w:rsidRPr="00BD18B0" w:rsidRDefault="00BD18B0" w:rsidP="00881C1F">
      <w:pPr>
        <w:spacing w:after="0" w:line="240" w:lineRule="auto"/>
        <w:ind w:firstLine="709"/>
        <w:jc w:val="both"/>
        <w:rPr>
          <w:rFonts w:ascii="Times New Roman" w:hAnsi="Times New Roman"/>
          <w:sz w:val="16"/>
          <w:szCs w:val="16"/>
        </w:rPr>
      </w:pPr>
    </w:p>
    <w:p w14:paraId="70C91B62" w14:textId="1227C9AF" w:rsidR="00881C1F" w:rsidRPr="00BD18B0" w:rsidRDefault="00881C1F" w:rsidP="000F2505">
      <w:pPr>
        <w:pStyle w:val="a3"/>
        <w:numPr>
          <w:ilvl w:val="0"/>
          <w:numId w:val="30"/>
        </w:numPr>
        <w:spacing w:after="0" w:line="240" w:lineRule="auto"/>
        <w:jc w:val="center"/>
        <w:rPr>
          <w:rFonts w:ascii="Times New Roman" w:hAnsi="Times New Roman"/>
          <w:b/>
          <w:color w:val="000000" w:themeColor="text1"/>
          <w:sz w:val="26"/>
          <w:szCs w:val="26"/>
        </w:rPr>
      </w:pPr>
      <w:r w:rsidRPr="00BD18B0">
        <w:rPr>
          <w:rFonts w:ascii="Times New Roman" w:hAnsi="Times New Roman"/>
          <w:b/>
          <w:color w:val="000000" w:themeColor="text1"/>
          <w:sz w:val="26"/>
          <w:szCs w:val="26"/>
        </w:rPr>
        <w:t>Внешняя проверка бюджетной отчетности главных администраторов бюджетных средств за 2023 год</w:t>
      </w:r>
    </w:p>
    <w:p w14:paraId="6E2C803A" w14:textId="77777777" w:rsidR="00881C1F" w:rsidRPr="00BD18B0" w:rsidRDefault="00881C1F" w:rsidP="00881C1F">
      <w:pPr>
        <w:spacing w:after="0" w:line="240" w:lineRule="auto"/>
        <w:jc w:val="both"/>
        <w:rPr>
          <w:rFonts w:ascii="Times New Roman" w:hAnsi="Times New Roman"/>
          <w:sz w:val="16"/>
          <w:szCs w:val="16"/>
        </w:rPr>
      </w:pPr>
    </w:p>
    <w:p w14:paraId="3C401433" w14:textId="77777777" w:rsidR="00881C1F" w:rsidRPr="00BD18B0" w:rsidRDefault="00881C1F" w:rsidP="00881C1F">
      <w:pPr>
        <w:spacing w:after="0" w:line="240" w:lineRule="auto"/>
        <w:ind w:firstLine="709"/>
        <w:jc w:val="both"/>
        <w:rPr>
          <w:rFonts w:ascii="Times New Roman" w:hAnsi="Times New Roman"/>
          <w:sz w:val="26"/>
          <w:szCs w:val="26"/>
        </w:rPr>
      </w:pPr>
      <w:r w:rsidRPr="00BD18B0">
        <w:rPr>
          <w:rFonts w:ascii="Times New Roman" w:hAnsi="Times New Roman"/>
          <w:sz w:val="26"/>
          <w:szCs w:val="26"/>
        </w:rPr>
        <w:t xml:space="preserve">В соответствии с пунктом 5 статьи 21 Положения о бюджетном процессе главные распорядители бюджетных средств, главные администраторы доходов бюджета, главные администраторы источников финансирования дефицита бюджета представляют в Счетную палату Колпашевского района (далее - Счетная палата) годовую бюджетную отчетность для внешней проверки в срок не позднее 1 апреля года, следующего за отчетным. </w:t>
      </w:r>
    </w:p>
    <w:p w14:paraId="0153CE5C" w14:textId="77777777" w:rsidR="00881C1F" w:rsidRPr="00BD18B0" w:rsidRDefault="00881C1F" w:rsidP="00881C1F">
      <w:pPr>
        <w:spacing w:after="0" w:line="240" w:lineRule="auto"/>
        <w:ind w:firstLine="709"/>
        <w:jc w:val="both"/>
        <w:rPr>
          <w:rFonts w:ascii="Times New Roman" w:hAnsi="Times New Roman"/>
          <w:sz w:val="26"/>
          <w:szCs w:val="26"/>
        </w:rPr>
      </w:pPr>
      <w:r w:rsidRPr="00BD18B0">
        <w:rPr>
          <w:rFonts w:ascii="Times New Roman" w:hAnsi="Times New Roman"/>
          <w:sz w:val="26"/>
          <w:szCs w:val="26"/>
        </w:rPr>
        <w:t>Бюджетная отчетность предоставлена:</w:t>
      </w:r>
    </w:p>
    <w:tbl>
      <w:tblPr>
        <w:tblStyle w:val="a4"/>
        <w:tblW w:w="0" w:type="auto"/>
        <w:tblInd w:w="137" w:type="dxa"/>
        <w:tblLook w:val="04A0" w:firstRow="1" w:lastRow="0" w:firstColumn="1" w:lastColumn="0" w:noHBand="0" w:noVBand="1"/>
      </w:tblPr>
      <w:tblGrid>
        <w:gridCol w:w="1276"/>
        <w:gridCol w:w="5273"/>
        <w:gridCol w:w="2658"/>
      </w:tblGrid>
      <w:tr w:rsidR="00881C1F" w:rsidRPr="00BD18B0" w14:paraId="1C23A815" w14:textId="77777777" w:rsidTr="00BD18B0">
        <w:tc>
          <w:tcPr>
            <w:tcW w:w="1139" w:type="dxa"/>
            <w:tcBorders>
              <w:top w:val="single" w:sz="4" w:space="0" w:color="auto"/>
              <w:left w:val="single" w:sz="4" w:space="0" w:color="auto"/>
              <w:bottom w:val="single" w:sz="4" w:space="0" w:color="auto"/>
              <w:right w:val="single" w:sz="4" w:space="0" w:color="auto"/>
            </w:tcBorders>
            <w:hideMark/>
          </w:tcPr>
          <w:p w14:paraId="3CAFC018" w14:textId="77777777" w:rsidR="00BD18B0" w:rsidRDefault="00BD18B0" w:rsidP="00BD18B0">
            <w:pPr>
              <w:ind w:firstLine="709"/>
              <w:rPr>
                <w:rFonts w:ascii="Times New Roman" w:hAnsi="Times New Roman"/>
                <w:color w:val="000000" w:themeColor="text1"/>
                <w:sz w:val="26"/>
                <w:szCs w:val="26"/>
                <w:lang w:eastAsia="en-US"/>
              </w:rPr>
            </w:pPr>
            <w:r>
              <w:rPr>
                <w:rFonts w:ascii="Times New Roman" w:hAnsi="Times New Roman"/>
                <w:color w:val="000000" w:themeColor="text1"/>
                <w:sz w:val="26"/>
                <w:szCs w:val="26"/>
                <w:lang w:eastAsia="en-US"/>
              </w:rPr>
              <w:t>№</w:t>
            </w:r>
          </w:p>
          <w:p w14:paraId="07204D22" w14:textId="4AC32D5A" w:rsidR="00881C1F" w:rsidRPr="00BD18B0" w:rsidRDefault="00881C1F" w:rsidP="00BD18B0">
            <w:pPr>
              <w:ind w:firstLine="709"/>
              <w:rPr>
                <w:rFonts w:ascii="Times New Roman" w:hAnsi="Times New Roman"/>
                <w:color w:val="000000" w:themeColor="text1"/>
                <w:sz w:val="26"/>
                <w:szCs w:val="26"/>
                <w:lang w:eastAsia="en-US"/>
              </w:rPr>
            </w:pPr>
            <w:r w:rsidRPr="00BD18B0">
              <w:rPr>
                <w:rFonts w:ascii="Times New Roman" w:hAnsi="Times New Roman"/>
                <w:color w:val="000000" w:themeColor="text1"/>
                <w:sz w:val="26"/>
                <w:szCs w:val="26"/>
                <w:lang w:eastAsia="en-US"/>
              </w:rPr>
              <w:t>п/п</w:t>
            </w:r>
          </w:p>
        </w:tc>
        <w:tc>
          <w:tcPr>
            <w:tcW w:w="5376" w:type="dxa"/>
            <w:tcBorders>
              <w:top w:val="single" w:sz="4" w:space="0" w:color="auto"/>
              <w:left w:val="single" w:sz="4" w:space="0" w:color="auto"/>
              <w:bottom w:val="single" w:sz="4" w:space="0" w:color="auto"/>
              <w:right w:val="single" w:sz="4" w:space="0" w:color="auto"/>
            </w:tcBorders>
            <w:hideMark/>
          </w:tcPr>
          <w:p w14:paraId="7D3BBD2F" w14:textId="77777777" w:rsidR="00881C1F" w:rsidRPr="00BD18B0" w:rsidRDefault="00881C1F">
            <w:pPr>
              <w:ind w:firstLine="709"/>
              <w:jc w:val="center"/>
              <w:rPr>
                <w:rFonts w:ascii="Times New Roman" w:hAnsi="Times New Roman"/>
                <w:color w:val="000000" w:themeColor="text1"/>
                <w:sz w:val="26"/>
                <w:szCs w:val="26"/>
                <w:lang w:eastAsia="en-US"/>
              </w:rPr>
            </w:pPr>
            <w:r w:rsidRPr="00BD18B0">
              <w:rPr>
                <w:rFonts w:ascii="Times New Roman" w:hAnsi="Times New Roman"/>
                <w:color w:val="000000" w:themeColor="text1"/>
                <w:sz w:val="26"/>
                <w:szCs w:val="26"/>
                <w:lang w:eastAsia="en-US"/>
              </w:rPr>
              <w:t>ГРБС</w:t>
            </w:r>
          </w:p>
        </w:tc>
        <w:tc>
          <w:tcPr>
            <w:tcW w:w="2692" w:type="dxa"/>
            <w:tcBorders>
              <w:top w:val="single" w:sz="4" w:space="0" w:color="auto"/>
              <w:left w:val="single" w:sz="4" w:space="0" w:color="auto"/>
              <w:bottom w:val="single" w:sz="4" w:space="0" w:color="auto"/>
              <w:right w:val="single" w:sz="4" w:space="0" w:color="auto"/>
            </w:tcBorders>
            <w:hideMark/>
          </w:tcPr>
          <w:p w14:paraId="77D5A361" w14:textId="77777777" w:rsidR="00881C1F" w:rsidRPr="00BD18B0" w:rsidRDefault="00881C1F">
            <w:pPr>
              <w:jc w:val="center"/>
              <w:rPr>
                <w:rFonts w:ascii="Times New Roman" w:hAnsi="Times New Roman"/>
                <w:color w:val="000000" w:themeColor="text1"/>
                <w:sz w:val="26"/>
                <w:szCs w:val="26"/>
                <w:lang w:eastAsia="en-US"/>
              </w:rPr>
            </w:pPr>
            <w:r w:rsidRPr="00BD18B0">
              <w:rPr>
                <w:rFonts w:ascii="Times New Roman" w:hAnsi="Times New Roman"/>
                <w:color w:val="000000" w:themeColor="text1"/>
                <w:sz w:val="26"/>
                <w:szCs w:val="26"/>
                <w:lang w:eastAsia="en-US"/>
              </w:rPr>
              <w:t>Получено</w:t>
            </w:r>
          </w:p>
          <w:p w14:paraId="59E9A6AA" w14:textId="77777777" w:rsidR="00881C1F" w:rsidRPr="00BD18B0" w:rsidRDefault="00881C1F">
            <w:pPr>
              <w:jc w:val="center"/>
              <w:rPr>
                <w:rFonts w:ascii="Times New Roman" w:hAnsi="Times New Roman"/>
                <w:color w:val="000000" w:themeColor="text1"/>
                <w:sz w:val="26"/>
                <w:szCs w:val="26"/>
                <w:lang w:eastAsia="en-US"/>
              </w:rPr>
            </w:pPr>
            <w:r w:rsidRPr="00BD18B0">
              <w:rPr>
                <w:rFonts w:ascii="Times New Roman" w:hAnsi="Times New Roman"/>
                <w:color w:val="000000" w:themeColor="text1"/>
                <w:sz w:val="26"/>
                <w:szCs w:val="26"/>
                <w:lang w:eastAsia="en-US"/>
              </w:rPr>
              <w:t>Счетной палатой</w:t>
            </w:r>
          </w:p>
          <w:p w14:paraId="73ABAD48" w14:textId="77777777" w:rsidR="00881C1F" w:rsidRPr="00BD18B0" w:rsidRDefault="00881C1F">
            <w:pPr>
              <w:jc w:val="center"/>
              <w:rPr>
                <w:rFonts w:ascii="Times New Roman" w:hAnsi="Times New Roman"/>
                <w:color w:val="000000" w:themeColor="text1"/>
                <w:sz w:val="26"/>
                <w:szCs w:val="26"/>
                <w:lang w:eastAsia="en-US"/>
              </w:rPr>
            </w:pPr>
            <w:r w:rsidRPr="00BD18B0">
              <w:rPr>
                <w:rFonts w:ascii="Times New Roman" w:hAnsi="Times New Roman"/>
                <w:color w:val="000000" w:themeColor="text1"/>
                <w:sz w:val="26"/>
                <w:szCs w:val="26"/>
                <w:lang w:eastAsia="en-US"/>
              </w:rPr>
              <w:t>(дата, входящий №)</w:t>
            </w:r>
          </w:p>
        </w:tc>
      </w:tr>
      <w:tr w:rsidR="00881C1F" w:rsidRPr="00BD18B0" w14:paraId="51D45175" w14:textId="77777777" w:rsidTr="00BD18B0">
        <w:tc>
          <w:tcPr>
            <w:tcW w:w="1139" w:type="dxa"/>
            <w:tcBorders>
              <w:top w:val="single" w:sz="4" w:space="0" w:color="auto"/>
              <w:left w:val="single" w:sz="4" w:space="0" w:color="auto"/>
              <w:bottom w:val="single" w:sz="4" w:space="0" w:color="auto"/>
              <w:right w:val="single" w:sz="4" w:space="0" w:color="auto"/>
            </w:tcBorders>
            <w:hideMark/>
          </w:tcPr>
          <w:p w14:paraId="1EF3EA19" w14:textId="77777777" w:rsidR="00881C1F" w:rsidRPr="00BD18B0" w:rsidRDefault="00881C1F">
            <w:pPr>
              <w:jc w:val="both"/>
              <w:rPr>
                <w:rFonts w:ascii="Times New Roman" w:hAnsi="Times New Roman"/>
                <w:sz w:val="26"/>
                <w:szCs w:val="26"/>
                <w:lang w:eastAsia="en-US"/>
              </w:rPr>
            </w:pPr>
            <w:r w:rsidRPr="00BD18B0">
              <w:rPr>
                <w:rFonts w:ascii="Times New Roman" w:hAnsi="Times New Roman"/>
                <w:sz w:val="26"/>
                <w:szCs w:val="26"/>
                <w:lang w:eastAsia="en-US"/>
              </w:rPr>
              <w:t>1.</w:t>
            </w:r>
          </w:p>
        </w:tc>
        <w:tc>
          <w:tcPr>
            <w:tcW w:w="5376" w:type="dxa"/>
            <w:tcBorders>
              <w:top w:val="single" w:sz="4" w:space="0" w:color="auto"/>
              <w:left w:val="single" w:sz="4" w:space="0" w:color="auto"/>
              <w:bottom w:val="single" w:sz="4" w:space="0" w:color="auto"/>
              <w:right w:val="single" w:sz="4" w:space="0" w:color="auto"/>
            </w:tcBorders>
            <w:hideMark/>
          </w:tcPr>
          <w:p w14:paraId="0E688AF7" w14:textId="77777777" w:rsidR="00881C1F" w:rsidRPr="00BD18B0" w:rsidRDefault="00881C1F">
            <w:pPr>
              <w:jc w:val="both"/>
              <w:rPr>
                <w:rFonts w:ascii="Times New Roman" w:hAnsi="Times New Roman"/>
                <w:sz w:val="26"/>
                <w:szCs w:val="26"/>
                <w:lang w:eastAsia="en-US"/>
              </w:rPr>
            </w:pPr>
            <w:r w:rsidRPr="00BD18B0">
              <w:rPr>
                <w:rFonts w:ascii="Times New Roman" w:hAnsi="Times New Roman"/>
                <w:sz w:val="26"/>
                <w:szCs w:val="26"/>
                <w:lang w:eastAsia="en-US"/>
              </w:rPr>
              <w:t>МКУ «Городской молодежный центр»</w:t>
            </w:r>
          </w:p>
        </w:tc>
        <w:tc>
          <w:tcPr>
            <w:tcW w:w="2692" w:type="dxa"/>
            <w:tcBorders>
              <w:top w:val="single" w:sz="4" w:space="0" w:color="auto"/>
              <w:left w:val="single" w:sz="4" w:space="0" w:color="auto"/>
              <w:bottom w:val="single" w:sz="4" w:space="0" w:color="auto"/>
              <w:right w:val="single" w:sz="4" w:space="0" w:color="auto"/>
            </w:tcBorders>
            <w:hideMark/>
          </w:tcPr>
          <w:p w14:paraId="5BA7DCF4" w14:textId="77777777" w:rsidR="00881C1F" w:rsidRPr="00BD18B0" w:rsidRDefault="00881C1F">
            <w:pPr>
              <w:jc w:val="both"/>
              <w:rPr>
                <w:rFonts w:ascii="Times New Roman" w:hAnsi="Times New Roman"/>
                <w:sz w:val="26"/>
                <w:szCs w:val="26"/>
                <w:lang w:eastAsia="en-US"/>
              </w:rPr>
            </w:pPr>
            <w:r w:rsidRPr="00BD18B0">
              <w:rPr>
                <w:rFonts w:ascii="Times New Roman" w:hAnsi="Times New Roman"/>
                <w:sz w:val="26"/>
                <w:szCs w:val="26"/>
                <w:lang w:eastAsia="en-US"/>
              </w:rPr>
              <w:t>20.03.2024г. № 51</w:t>
            </w:r>
          </w:p>
        </w:tc>
      </w:tr>
      <w:tr w:rsidR="00881C1F" w:rsidRPr="00BD18B0" w14:paraId="36420865" w14:textId="77777777" w:rsidTr="00BD18B0">
        <w:tc>
          <w:tcPr>
            <w:tcW w:w="1139" w:type="dxa"/>
            <w:tcBorders>
              <w:top w:val="single" w:sz="4" w:space="0" w:color="auto"/>
              <w:left w:val="single" w:sz="4" w:space="0" w:color="auto"/>
              <w:bottom w:val="single" w:sz="4" w:space="0" w:color="auto"/>
              <w:right w:val="single" w:sz="4" w:space="0" w:color="auto"/>
            </w:tcBorders>
            <w:hideMark/>
          </w:tcPr>
          <w:p w14:paraId="5945E705" w14:textId="77777777" w:rsidR="00881C1F" w:rsidRPr="00BD18B0" w:rsidRDefault="00881C1F">
            <w:pPr>
              <w:jc w:val="both"/>
              <w:rPr>
                <w:rFonts w:ascii="Times New Roman" w:hAnsi="Times New Roman"/>
                <w:sz w:val="26"/>
                <w:szCs w:val="26"/>
                <w:lang w:eastAsia="en-US"/>
              </w:rPr>
            </w:pPr>
            <w:r w:rsidRPr="00BD18B0">
              <w:rPr>
                <w:rFonts w:ascii="Times New Roman" w:hAnsi="Times New Roman"/>
                <w:sz w:val="26"/>
                <w:szCs w:val="26"/>
                <w:lang w:eastAsia="en-US"/>
              </w:rPr>
              <w:t>2.</w:t>
            </w:r>
          </w:p>
        </w:tc>
        <w:tc>
          <w:tcPr>
            <w:tcW w:w="5376" w:type="dxa"/>
            <w:tcBorders>
              <w:top w:val="single" w:sz="4" w:space="0" w:color="auto"/>
              <w:left w:val="single" w:sz="4" w:space="0" w:color="auto"/>
              <w:bottom w:val="single" w:sz="4" w:space="0" w:color="auto"/>
              <w:right w:val="single" w:sz="4" w:space="0" w:color="auto"/>
            </w:tcBorders>
            <w:hideMark/>
          </w:tcPr>
          <w:p w14:paraId="69BC8BC5" w14:textId="77777777" w:rsidR="00881C1F" w:rsidRPr="00BD18B0" w:rsidRDefault="00881C1F">
            <w:pPr>
              <w:jc w:val="both"/>
              <w:rPr>
                <w:rFonts w:ascii="Times New Roman" w:hAnsi="Times New Roman"/>
                <w:sz w:val="26"/>
                <w:szCs w:val="26"/>
                <w:lang w:eastAsia="en-US"/>
              </w:rPr>
            </w:pPr>
            <w:r w:rsidRPr="00BD18B0">
              <w:rPr>
                <w:rFonts w:ascii="Times New Roman" w:hAnsi="Times New Roman"/>
                <w:sz w:val="26"/>
                <w:szCs w:val="26"/>
                <w:lang w:eastAsia="en-US"/>
              </w:rPr>
              <w:t>Администрация Колпашевского городского поселения</w:t>
            </w:r>
          </w:p>
        </w:tc>
        <w:tc>
          <w:tcPr>
            <w:tcW w:w="2692" w:type="dxa"/>
            <w:tcBorders>
              <w:top w:val="single" w:sz="4" w:space="0" w:color="auto"/>
              <w:left w:val="single" w:sz="4" w:space="0" w:color="auto"/>
              <w:bottom w:val="single" w:sz="4" w:space="0" w:color="auto"/>
              <w:right w:val="single" w:sz="4" w:space="0" w:color="auto"/>
            </w:tcBorders>
            <w:hideMark/>
          </w:tcPr>
          <w:p w14:paraId="014B066C" w14:textId="77777777" w:rsidR="00881C1F" w:rsidRPr="00BD18B0" w:rsidRDefault="00881C1F">
            <w:pPr>
              <w:jc w:val="both"/>
              <w:rPr>
                <w:rFonts w:ascii="Times New Roman" w:hAnsi="Times New Roman"/>
                <w:sz w:val="26"/>
                <w:szCs w:val="26"/>
                <w:lang w:eastAsia="en-US"/>
              </w:rPr>
            </w:pPr>
            <w:r w:rsidRPr="00BD18B0">
              <w:rPr>
                <w:rFonts w:ascii="Times New Roman" w:hAnsi="Times New Roman"/>
                <w:sz w:val="26"/>
                <w:szCs w:val="26"/>
                <w:lang w:eastAsia="en-US"/>
              </w:rPr>
              <w:t>29.03.2024г. № 76</w:t>
            </w:r>
          </w:p>
        </w:tc>
      </w:tr>
      <w:tr w:rsidR="00881C1F" w:rsidRPr="00BD18B0" w14:paraId="0B1514C0" w14:textId="77777777" w:rsidTr="00BD18B0">
        <w:tc>
          <w:tcPr>
            <w:tcW w:w="1139" w:type="dxa"/>
            <w:tcBorders>
              <w:top w:val="single" w:sz="4" w:space="0" w:color="auto"/>
              <w:left w:val="single" w:sz="4" w:space="0" w:color="auto"/>
              <w:bottom w:val="single" w:sz="4" w:space="0" w:color="auto"/>
              <w:right w:val="single" w:sz="4" w:space="0" w:color="auto"/>
            </w:tcBorders>
            <w:hideMark/>
          </w:tcPr>
          <w:p w14:paraId="1E48D626" w14:textId="77777777" w:rsidR="00881C1F" w:rsidRPr="00BD18B0" w:rsidRDefault="00881C1F">
            <w:pPr>
              <w:jc w:val="both"/>
              <w:rPr>
                <w:rFonts w:ascii="Times New Roman" w:hAnsi="Times New Roman"/>
                <w:color w:val="000000" w:themeColor="text1"/>
                <w:sz w:val="26"/>
                <w:szCs w:val="26"/>
                <w:lang w:eastAsia="en-US"/>
              </w:rPr>
            </w:pPr>
            <w:r w:rsidRPr="00BD18B0">
              <w:rPr>
                <w:rFonts w:ascii="Times New Roman" w:hAnsi="Times New Roman"/>
                <w:color w:val="000000" w:themeColor="text1"/>
                <w:sz w:val="26"/>
                <w:szCs w:val="26"/>
                <w:lang w:eastAsia="en-US"/>
              </w:rPr>
              <w:t>3.</w:t>
            </w:r>
          </w:p>
        </w:tc>
        <w:tc>
          <w:tcPr>
            <w:tcW w:w="5376" w:type="dxa"/>
            <w:tcBorders>
              <w:top w:val="single" w:sz="4" w:space="0" w:color="auto"/>
              <w:left w:val="single" w:sz="4" w:space="0" w:color="auto"/>
              <w:bottom w:val="single" w:sz="4" w:space="0" w:color="auto"/>
              <w:right w:val="single" w:sz="4" w:space="0" w:color="auto"/>
            </w:tcBorders>
            <w:hideMark/>
          </w:tcPr>
          <w:p w14:paraId="6B4C2B5F" w14:textId="77777777" w:rsidR="00881C1F" w:rsidRPr="00BD18B0" w:rsidRDefault="00881C1F">
            <w:pPr>
              <w:jc w:val="both"/>
              <w:rPr>
                <w:rFonts w:ascii="Times New Roman" w:hAnsi="Times New Roman"/>
                <w:color w:val="000000" w:themeColor="text1"/>
                <w:sz w:val="26"/>
                <w:szCs w:val="26"/>
                <w:lang w:eastAsia="en-US"/>
              </w:rPr>
            </w:pPr>
            <w:r w:rsidRPr="00BD18B0">
              <w:rPr>
                <w:rFonts w:ascii="Times New Roman" w:hAnsi="Times New Roman"/>
                <w:color w:val="000000" w:themeColor="text1"/>
                <w:sz w:val="26"/>
                <w:szCs w:val="26"/>
                <w:lang w:eastAsia="en-US"/>
              </w:rPr>
              <w:t>МКУ «Имущество»</w:t>
            </w:r>
          </w:p>
        </w:tc>
        <w:tc>
          <w:tcPr>
            <w:tcW w:w="2692" w:type="dxa"/>
            <w:tcBorders>
              <w:top w:val="single" w:sz="4" w:space="0" w:color="auto"/>
              <w:left w:val="single" w:sz="4" w:space="0" w:color="auto"/>
              <w:bottom w:val="single" w:sz="4" w:space="0" w:color="auto"/>
              <w:right w:val="single" w:sz="4" w:space="0" w:color="auto"/>
            </w:tcBorders>
            <w:hideMark/>
          </w:tcPr>
          <w:p w14:paraId="6428C4DC" w14:textId="77777777" w:rsidR="00881C1F" w:rsidRPr="00BD18B0" w:rsidRDefault="00881C1F">
            <w:pPr>
              <w:jc w:val="both"/>
              <w:rPr>
                <w:rFonts w:ascii="Times New Roman" w:hAnsi="Times New Roman"/>
                <w:color w:val="000000" w:themeColor="text1"/>
                <w:sz w:val="26"/>
                <w:szCs w:val="26"/>
                <w:lang w:eastAsia="en-US"/>
              </w:rPr>
            </w:pPr>
            <w:r w:rsidRPr="00BD18B0">
              <w:rPr>
                <w:rFonts w:ascii="Times New Roman" w:hAnsi="Times New Roman"/>
                <w:sz w:val="26"/>
                <w:szCs w:val="26"/>
                <w:lang w:eastAsia="en-US"/>
              </w:rPr>
              <w:t>20.03.2024г. № 50</w:t>
            </w:r>
          </w:p>
        </w:tc>
      </w:tr>
    </w:tbl>
    <w:p w14:paraId="42C9C1A6" w14:textId="77777777" w:rsidR="00881C1F" w:rsidRPr="00BD18B0" w:rsidRDefault="00881C1F" w:rsidP="00881C1F">
      <w:pPr>
        <w:spacing w:after="0" w:line="240" w:lineRule="auto"/>
        <w:ind w:firstLine="708"/>
        <w:jc w:val="both"/>
        <w:rPr>
          <w:rFonts w:ascii="Times New Roman" w:hAnsi="Times New Roman"/>
          <w:sz w:val="16"/>
          <w:szCs w:val="16"/>
        </w:rPr>
      </w:pPr>
    </w:p>
    <w:p w14:paraId="5116C41C" w14:textId="77777777" w:rsidR="00881C1F" w:rsidRPr="00BD18B0" w:rsidRDefault="00881C1F" w:rsidP="00881C1F">
      <w:pPr>
        <w:spacing w:after="0" w:line="240" w:lineRule="auto"/>
        <w:ind w:firstLine="708"/>
        <w:jc w:val="both"/>
        <w:rPr>
          <w:rFonts w:ascii="Times New Roman" w:hAnsi="Times New Roman"/>
          <w:sz w:val="26"/>
          <w:szCs w:val="26"/>
        </w:rPr>
      </w:pPr>
      <w:r w:rsidRPr="00BD18B0">
        <w:rPr>
          <w:rFonts w:ascii="Times New Roman" w:hAnsi="Times New Roman"/>
          <w:sz w:val="26"/>
          <w:szCs w:val="26"/>
        </w:rPr>
        <w:t>Представленные комплекты бюджетной отчетности за 2023 год содержат отметку Администрации Колпашевского городского поселения о ее принятии.</w:t>
      </w:r>
    </w:p>
    <w:p w14:paraId="716E58F6" w14:textId="336D7D56" w:rsidR="00881C1F" w:rsidRPr="00BD18B0" w:rsidRDefault="00881C1F" w:rsidP="00881C1F">
      <w:pPr>
        <w:pStyle w:val="1"/>
        <w:spacing w:before="0" w:after="0"/>
        <w:ind w:firstLine="708"/>
        <w:jc w:val="both"/>
        <w:rPr>
          <w:rFonts w:ascii="Times New Roman" w:hAnsi="Times New Roman"/>
          <w:sz w:val="26"/>
          <w:szCs w:val="26"/>
        </w:rPr>
      </w:pPr>
      <w:r w:rsidRPr="00BD18B0">
        <w:rPr>
          <w:rFonts w:ascii="Times New Roman" w:hAnsi="Times New Roman" w:cs="Times New Roman"/>
          <w:b w:val="0"/>
          <w:sz w:val="26"/>
          <w:szCs w:val="26"/>
        </w:rPr>
        <w:t xml:space="preserve">По представленной бюджетной отчетности за 2023 год проведен анализ, сопоставление, оценка полноты и достоверности отчетности, </w:t>
      </w:r>
      <w:proofErr w:type="spellStart"/>
      <w:r w:rsidRPr="00BD18B0">
        <w:rPr>
          <w:rFonts w:ascii="Times New Roman" w:hAnsi="Times New Roman" w:cs="Times New Roman"/>
          <w:b w:val="0"/>
          <w:sz w:val="26"/>
          <w:szCs w:val="26"/>
        </w:rPr>
        <w:t>взаимоувязка</w:t>
      </w:r>
      <w:proofErr w:type="spellEnd"/>
      <w:r w:rsidRPr="00BD18B0">
        <w:rPr>
          <w:rFonts w:ascii="Times New Roman" w:hAnsi="Times New Roman" w:cs="Times New Roman"/>
          <w:b w:val="0"/>
          <w:sz w:val="26"/>
          <w:szCs w:val="26"/>
        </w:rPr>
        <w:t xml:space="preserve"> отчетных показателей, осуществлена проверка отчетности на соответствие Приказа Минфина</w:t>
      </w:r>
      <w:r w:rsidR="00BD18B0">
        <w:rPr>
          <w:rFonts w:ascii="Times New Roman" w:hAnsi="Times New Roman" w:cs="Times New Roman"/>
          <w:b w:val="0"/>
          <w:sz w:val="26"/>
          <w:szCs w:val="26"/>
        </w:rPr>
        <w:t xml:space="preserve"> </w:t>
      </w:r>
      <w:r w:rsidRPr="00BD18B0">
        <w:rPr>
          <w:rFonts w:ascii="Times New Roman" w:hAnsi="Times New Roman" w:cs="Times New Roman"/>
          <w:b w:val="0"/>
          <w:sz w:val="26"/>
          <w:szCs w:val="26"/>
        </w:rPr>
        <w:t>РФ</w:t>
      </w:r>
      <w:r w:rsidR="00BD18B0">
        <w:rPr>
          <w:rFonts w:ascii="Times New Roman" w:hAnsi="Times New Roman" w:cs="Times New Roman"/>
          <w:b w:val="0"/>
          <w:sz w:val="26"/>
          <w:szCs w:val="26"/>
        </w:rPr>
        <w:t xml:space="preserve"> </w:t>
      </w:r>
      <w:r w:rsidRPr="00BD18B0">
        <w:rPr>
          <w:rFonts w:ascii="Times New Roman" w:hAnsi="Times New Roman" w:cs="Times New Roman"/>
          <w:b w:val="0"/>
          <w:sz w:val="26"/>
          <w:szCs w:val="26"/>
        </w:rPr>
        <w:t>от</w:t>
      </w:r>
      <w:r w:rsidR="00BD18B0">
        <w:rPr>
          <w:rFonts w:ascii="Times New Roman" w:hAnsi="Times New Roman" w:cs="Times New Roman"/>
          <w:b w:val="0"/>
          <w:sz w:val="26"/>
          <w:szCs w:val="26"/>
        </w:rPr>
        <w:t xml:space="preserve"> </w:t>
      </w:r>
      <w:r w:rsidRPr="00BD18B0">
        <w:rPr>
          <w:rFonts w:ascii="Times New Roman" w:hAnsi="Times New Roman" w:cs="Times New Roman"/>
          <w:b w:val="0"/>
          <w:sz w:val="26"/>
          <w:szCs w:val="26"/>
        </w:rPr>
        <w:t>28</w:t>
      </w:r>
      <w:r w:rsidR="00BD18B0">
        <w:rPr>
          <w:rFonts w:ascii="Times New Roman" w:hAnsi="Times New Roman" w:cs="Times New Roman"/>
          <w:b w:val="0"/>
          <w:sz w:val="26"/>
          <w:szCs w:val="26"/>
        </w:rPr>
        <w:t xml:space="preserve"> </w:t>
      </w:r>
      <w:r w:rsidRPr="00BD18B0">
        <w:rPr>
          <w:rFonts w:ascii="Times New Roman" w:hAnsi="Times New Roman" w:cs="Times New Roman"/>
          <w:b w:val="0"/>
          <w:sz w:val="26"/>
          <w:szCs w:val="26"/>
        </w:rPr>
        <w:t>декабря</w:t>
      </w:r>
      <w:r w:rsidR="00BD18B0">
        <w:rPr>
          <w:rFonts w:ascii="Times New Roman" w:hAnsi="Times New Roman" w:cs="Times New Roman"/>
          <w:b w:val="0"/>
          <w:sz w:val="26"/>
          <w:szCs w:val="26"/>
        </w:rPr>
        <w:t xml:space="preserve"> </w:t>
      </w:r>
      <w:r w:rsidRPr="00BD18B0">
        <w:rPr>
          <w:rFonts w:ascii="Times New Roman" w:hAnsi="Times New Roman" w:cs="Times New Roman"/>
          <w:b w:val="0"/>
          <w:sz w:val="26"/>
          <w:szCs w:val="26"/>
        </w:rPr>
        <w:t>2010 г. № 191н</w:t>
      </w:r>
      <w:r w:rsidR="00BD18B0">
        <w:rPr>
          <w:rFonts w:ascii="Times New Roman" w:hAnsi="Times New Roman" w:cs="Times New Roman"/>
          <w:b w:val="0"/>
          <w:sz w:val="26"/>
          <w:szCs w:val="26"/>
        </w:rPr>
        <w:t xml:space="preserve"> </w:t>
      </w:r>
      <w:r w:rsidRPr="00BD18B0">
        <w:rPr>
          <w:rFonts w:ascii="Times New Roman" w:hAnsi="Times New Roman" w:cs="Times New Roman"/>
          <w:b w:val="0"/>
          <w:sz w:val="26"/>
          <w:szCs w:val="26"/>
        </w:rPr>
        <w:t>«Об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rsidR="00BD18B0">
        <w:rPr>
          <w:rFonts w:ascii="Times New Roman" w:hAnsi="Times New Roman" w:cs="Times New Roman"/>
          <w:b w:val="0"/>
          <w:sz w:val="26"/>
          <w:szCs w:val="26"/>
        </w:rPr>
        <w:t xml:space="preserve"> </w:t>
      </w:r>
      <w:r w:rsidRPr="00BD18B0">
        <w:rPr>
          <w:rFonts w:ascii="Times New Roman" w:hAnsi="Times New Roman" w:cs="Times New Roman"/>
          <w:b w:val="0"/>
          <w:sz w:val="26"/>
          <w:szCs w:val="26"/>
        </w:rPr>
        <w:t xml:space="preserve">(далее - </w:t>
      </w:r>
      <w:r w:rsidRPr="00BD18B0">
        <w:rPr>
          <w:rFonts w:ascii="Times New Roman" w:hAnsi="Times New Roman"/>
          <w:b w:val="0"/>
          <w:sz w:val="26"/>
          <w:szCs w:val="26"/>
        </w:rPr>
        <w:t>Инструкция № 191н).</w:t>
      </w:r>
      <w:r w:rsidRPr="00BD18B0">
        <w:rPr>
          <w:rFonts w:ascii="Times New Roman" w:hAnsi="Times New Roman"/>
          <w:sz w:val="26"/>
          <w:szCs w:val="26"/>
        </w:rPr>
        <w:t xml:space="preserve"> </w:t>
      </w:r>
    </w:p>
    <w:p w14:paraId="3157B9B3" w14:textId="4671EE46" w:rsidR="00881C1F" w:rsidRPr="00BD18B0" w:rsidRDefault="00881C1F" w:rsidP="00881C1F">
      <w:pPr>
        <w:pStyle w:val="1"/>
        <w:spacing w:before="0" w:after="0"/>
        <w:ind w:firstLine="708"/>
        <w:jc w:val="both"/>
        <w:rPr>
          <w:rFonts w:ascii="Times New Roman" w:hAnsi="Times New Roman"/>
          <w:b w:val="0"/>
          <w:sz w:val="26"/>
          <w:szCs w:val="26"/>
        </w:rPr>
      </w:pPr>
      <w:r w:rsidRPr="00BD18B0">
        <w:rPr>
          <w:rFonts w:ascii="Times New Roman" w:hAnsi="Times New Roman"/>
          <w:b w:val="0"/>
          <w:sz w:val="26"/>
          <w:szCs w:val="26"/>
        </w:rPr>
        <w:t>По результатам внешней проверки бюджетной отчетности</w:t>
      </w:r>
      <w:r w:rsidR="007355D3">
        <w:rPr>
          <w:rFonts w:ascii="Times New Roman" w:hAnsi="Times New Roman"/>
          <w:b w:val="0"/>
          <w:sz w:val="26"/>
          <w:szCs w:val="26"/>
        </w:rPr>
        <w:t xml:space="preserve"> </w:t>
      </w:r>
      <w:r w:rsidRPr="00BD18B0">
        <w:rPr>
          <w:rFonts w:ascii="Times New Roman" w:hAnsi="Times New Roman"/>
          <w:b w:val="0"/>
          <w:sz w:val="26"/>
          <w:szCs w:val="26"/>
        </w:rPr>
        <w:t>главных администраторов бюджетных средств отмечено следующее.</w:t>
      </w:r>
    </w:p>
    <w:p w14:paraId="0D7BC3E6" w14:textId="72A8AD42" w:rsidR="00881C1F" w:rsidRDefault="00881C1F" w:rsidP="00881C1F">
      <w:pPr>
        <w:spacing w:after="0" w:line="240" w:lineRule="auto"/>
        <w:ind w:firstLine="709"/>
        <w:jc w:val="both"/>
        <w:rPr>
          <w:rFonts w:ascii="Times New Roman" w:hAnsi="Times New Roman"/>
          <w:color w:val="000000" w:themeColor="text1"/>
          <w:sz w:val="26"/>
          <w:szCs w:val="26"/>
          <w:shd w:val="clear" w:color="auto" w:fill="FFFFFF"/>
        </w:rPr>
      </w:pPr>
      <w:r w:rsidRPr="00BD18B0">
        <w:rPr>
          <w:rFonts w:ascii="Times New Roman" w:hAnsi="Times New Roman"/>
          <w:color w:val="000000" w:themeColor="text1"/>
          <w:sz w:val="26"/>
          <w:szCs w:val="26"/>
        </w:rPr>
        <w:t xml:space="preserve">Представленная годовая бюджетная отчетность за 2023 год составлена </w:t>
      </w:r>
      <w:r w:rsidRPr="00BD18B0">
        <w:rPr>
          <w:rFonts w:ascii="Times New Roman" w:hAnsi="Times New Roman"/>
          <w:color w:val="000000" w:themeColor="text1"/>
          <w:sz w:val="26"/>
          <w:szCs w:val="26"/>
          <w:shd w:val="clear" w:color="auto" w:fill="FFFFFF"/>
        </w:rPr>
        <w:t>и представлена с оглавлением и сопроводительным письмом.</w:t>
      </w:r>
    </w:p>
    <w:p w14:paraId="7DC06453" w14:textId="1BCEBF69" w:rsidR="00533E84" w:rsidRDefault="00533E84" w:rsidP="000F2505">
      <w:pPr>
        <w:spacing w:after="0" w:line="240" w:lineRule="auto"/>
        <w:ind w:firstLine="709"/>
        <w:jc w:val="both"/>
        <w:rPr>
          <w:rFonts w:ascii="Times New Roman" w:hAnsi="Times New Roman"/>
          <w:color w:val="000000" w:themeColor="text1"/>
          <w:sz w:val="26"/>
          <w:szCs w:val="26"/>
        </w:rPr>
      </w:pPr>
      <w:r w:rsidRPr="00A512FA">
        <w:rPr>
          <w:rFonts w:ascii="Times New Roman" w:hAnsi="Times New Roman"/>
          <w:bCs/>
          <w:color w:val="000000" w:themeColor="text1"/>
          <w:sz w:val="26"/>
          <w:szCs w:val="26"/>
        </w:rPr>
        <w:t>В отношении с</w:t>
      </w:r>
      <w:r w:rsidR="000F2505" w:rsidRPr="00A512FA">
        <w:rPr>
          <w:rFonts w:ascii="Times New Roman" w:hAnsi="Times New Roman"/>
          <w:bCs/>
          <w:color w:val="000000" w:themeColor="text1"/>
          <w:sz w:val="26"/>
          <w:szCs w:val="26"/>
        </w:rPr>
        <w:t>водн</w:t>
      </w:r>
      <w:r w:rsidRPr="00A512FA">
        <w:rPr>
          <w:rFonts w:ascii="Times New Roman" w:hAnsi="Times New Roman"/>
          <w:bCs/>
          <w:color w:val="000000" w:themeColor="text1"/>
          <w:sz w:val="26"/>
          <w:szCs w:val="26"/>
        </w:rPr>
        <w:t>ой</w:t>
      </w:r>
      <w:r w:rsidR="000F2505" w:rsidRPr="000F2505">
        <w:rPr>
          <w:rFonts w:ascii="Times New Roman" w:hAnsi="Times New Roman"/>
          <w:color w:val="000000" w:themeColor="text1"/>
          <w:sz w:val="26"/>
          <w:szCs w:val="26"/>
        </w:rPr>
        <w:t xml:space="preserve"> Справк</w:t>
      </w:r>
      <w:r>
        <w:rPr>
          <w:rFonts w:ascii="Times New Roman" w:hAnsi="Times New Roman"/>
          <w:color w:val="000000" w:themeColor="text1"/>
          <w:sz w:val="26"/>
          <w:szCs w:val="26"/>
        </w:rPr>
        <w:t>и</w:t>
      </w:r>
      <w:r w:rsidR="000F2505" w:rsidRPr="000F2505">
        <w:rPr>
          <w:rFonts w:ascii="Times New Roman" w:hAnsi="Times New Roman"/>
          <w:color w:val="000000" w:themeColor="text1"/>
          <w:sz w:val="26"/>
          <w:szCs w:val="26"/>
        </w:rPr>
        <w:t xml:space="preserve"> о наличии имущества и обязательств на забалансовых счетах, являющ</w:t>
      </w:r>
      <w:r>
        <w:rPr>
          <w:rFonts w:ascii="Times New Roman" w:hAnsi="Times New Roman"/>
          <w:color w:val="000000" w:themeColor="text1"/>
          <w:sz w:val="26"/>
          <w:szCs w:val="26"/>
        </w:rPr>
        <w:t>ейся</w:t>
      </w:r>
      <w:r w:rsidR="000F2505" w:rsidRPr="000F2505">
        <w:rPr>
          <w:rFonts w:ascii="Times New Roman" w:hAnsi="Times New Roman"/>
          <w:color w:val="000000" w:themeColor="text1"/>
          <w:sz w:val="26"/>
          <w:szCs w:val="26"/>
        </w:rPr>
        <w:t xml:space="preserve"> составной формой баланса исполнения бюджета</w:t>
      </w:r>
      <w:r>
        <w:rPr>
          <w:rFonts w:ascii="Times New Roman" w:hAnsi="Times New Roman"/>
          <w:color w:val="000000" w:themeColor="text1"/>
          <w:sz w:val="26"/>
          <w:szCs w:val="26"/>
        </w:rPr>
        <w:t xml:space="preserve"> ф.0503320, установлены следующие несоответствия</w:t>
      </w:r>
      <w:r w:rsidRPr="00533E84">
        <w:rPr>
          <w:rFonts w:ascii="Times New Roman" w:hAnsi="Times New Roman"/>
          <w:color w:val="000000" w:themeColor="text1"/>
          <w:sz w:val="26"/>
          <w:szCs w:val="26"/>
        </w:rPr>
        <w:t>:</w:t>
      </w:r>
    </w:p>
    <w:p w14:paraId="6591D9A9" w14:textId="77777777" w:rsidR="007355D3" w:rsidRPr="007355D3" w:rsidRDefault="007355D3" w:rsidP="000F2505">
      <w:pPr>
        <w:spacing w:after="0" w:line="240" w:lineRule="auto"/>
        <w:ind w:firstLine="709"/>
        <w:jc w:val="both"/>
        <w:rPr>
          <w:rFonts w:ascii="Times New Roman" w:hAnsi="Times New Roman"/>
          <w:color w:val="000000" w:themeColor="text1"/>
          <w:sz w:val="16"/>
          <w:szCs w:val="16"/>
        </w:rPr>
      </w:pPr>
    </w:p>
    <w:tbl>
      <w:tblPr>
        <w:tblW w:w="9513" w:type="dxa"/>
        <w:tblInd w:w="93" w:type="dxa"/>
        <w:tblLayout w:type="fixed"/>
        <w:tblLook w:val="04A0" w:firstRow="1" w:lastRow="0" w:firstColumn="1" w:lastColumn="0" w:noHBand="0" w:noVBand="1"/>
      </w:tblPr>
      <w:tblGrid>
        <w:gridCol w:w="1745"/>
        <w:gridCol w:w="992"/>
        <w:gridCol w:w="1531"/>
        <w:gridCol w:w="1701"/>
        <w:gridCol w:w="1984"/>
        <w:gridCol w:w="1560"/>
      </w:tblGrid>
      <w:tr w:rsidR="00533E84" w:rsidRPr="000F2505" w14:paraId="7D4D4EF2" w14:textId="77777777" w:rsidTr="00533E84">
        <w:trPr>
          <w:trHeight w:val="1244"/>
        </w:trPr>
        <w:tc>
          <w:tcPr>
            <w:tcW w:w="174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408CE61" w14:textId="77777777" w:rsidR="00533E84" w:rsidRPr="000F2505" w:rsidRDefault="00533E84" w:rsidP="002E39A1">
            <w:pPr>
              <w:spacing w:after="0" w:line="240" w:lineRule="auto"/>
              <w:rPr>
                <w:rFonts w:ascii="Times New Roman" w:hAnsi="Times New Roman"/>
                <w:color w:val="000000"/>
                <w:sz w:val="20"/>
                <w:szCs w:val="20"/>
              </w:rPr>
            </w:pPr>
            <w:r w:rsidRPr="000F2505">
              <w:rPr>
                <w:rFonts w:ascii="Times New Roman" w:hAnsi="Times New Roman"/>
                <w:color w:val="000000"/>
                <w:sz w:val="20"/>
                <w:szCs w:val="20"/>
              </w:rPr>
              <w:t>код источника финансирования дефицита бюджета</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60E21D81" w14:textId="77777777" w:rsidR="00533E84" w:rsidRPr="000F2505" w:rsidRDefault="00533E84" w:rsidP="002E39A1">
            <w:pPr>
              <w:spacing w:after="0" w:line="240" w:lineRule="auto"/>
              <w:jc w:val="center"/>
              <w:rPr>
                <w:rFonts w:ascii="Times New Roman" w:hAnsi="Times New Roman"/>
                <w:color w:val="000000"/>
                <w:sz w:val="20"/>
                <w:szCs w:val="20"/>
              </w:rPr>
            </w:pPr>
            <w:r w:rsidRPr="000F2505">
              <w:rPr>
                <w:rFonts w:ascii="Times New Roman" w:hAnsi="Times New Roman"/>
                <w:color w:val="000000"/>
                <w:sz w:val="20"/>
                <w:szCs w:val="20"/>
              </w:rPr>
              <w:t>код по КОСГУ</w:t>
            </w:r>
          </w:p>
        </w:tc>
        <w:tc>
          <w:tcPr>
            <w:tcW w:w="1531" w:type="dxa"/>
            <w:tcBorders>
              <w:top w:val="single" w:sz="4" w:space="0" w:color="auto"/>
              <w:left w:val="nil"/>
              <w:bottom w:val="single" w:sz="4" w:space="0" w:color="auto"/>
              <w:right w:val="single" w:sz="4" w:space="0" w:color="auto"/>
            </w:tcBorders>
            <w:shd w:val="clear" w:color="auto" w:fill="auto"/>
            <w:vAlign w:val="bottom"/>
            <w:hideMark/>
          </w:tcPr>
          <w:p w14:paraId="5D92B587" w14:textId="1855D4CF" w:rsidR="00533E84" w:rsidRPr="00533E84" w:rsidRDefault="00533E84" w:rsidP="002E39A1">
            <w:pPr>
              <w:spacing w:after="0" w:line="240" w:lineRule="auto"/>
              <w:jc w:val="center"/>
              <w:rPr>
                <w:rFonts w:ascii="Times New Roman" w:hAnsi="Times New Roman"/>
                <w:color w:val="000000"/>
                <w:sz w:val="20"/>
                <w:szCs w:val="20"/>
              </w:rPr>
            </w:pPr>
            <w:r w:rsidRPr="000F2505">
              <w:rPr>
                <w:rFonts w:ascii="Times New Roman" w:hAnsi="Times New Roman"/>
                <w:color w:val="000000"/>
                <w:sz w:val="20"/>
                <w:szCs w:val="20"/>
              </w:rPr>
              <w:t xml:space="preserve">ф. 0503151 Данные УФК </w:t>
            </w:r>
            <w:r w:rsidR="00A512FA">
              <w:rPr>
                <w:rFonts w:ascii="Times New Roman" w:hAnsi="Times New Roman"/>
                <w:color w:val="000000"/>
                <w:sz w:val="20"/>
                <w:szCs w:val="20"/>
              </w:rPr>
              <w:t>(</w:t>
            </w:r>
            <w:r>
              <w:rPr>
                <w:rFonts w:ascii="Times New Roman" w:hAnsi="Times New Roman"/>
                <w:color w:val="000000"/>
                <w:sz w:val="20"/>
                <w:szCs w:val="20"/>
              </w:rPr>
              <w:t>средства во временном распоряжении</w:t>
            </w:r>
            <w:r w:rsidR="00A512FA">
              <w:rPr>
                <w:rFonts w:ascii="Times New Roman" w:hAnsi="Times New Roman"/>
                <w:color w:val="000000"/>
                <w:sz w:val="20"/>
                <w:szCs w:val="20"/>
              </w:rPr>
              <w:t>)</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5647591A" w14:textId="77777777" w:rsidR="009E20A1" w:rsidRPr="00A512FA" w:rsidRDefault="00533E84" w:rsidP="002E39A1">
            <w:pPr>
              <w:spacing w:after="0" w:line="240" w:lineRule="auto"/>
              <w:jc w:val="center"/>
              <w:rPr>
                <w:rFonts w:ascii="Times New Roman" w:hAnsi="Times New Roman"/>
                <w:b/>
                <w:bCs/>
                <w:color w:val="000000"/>
                <w:sz w:val="20"/>
                <w:szCs w:val="20"/>
              </w:rPr>
            </w:pPr>
            <w:r w:rsidRPr="00A512FA">
              <w:rPr>
                <w:rFonts w:ascii="Times New Roman" w:hAnsi="Times New Roman"/>
                <w:b/>
                <w:bCs/>
                <w:color w:val="000000"/>
                <w:sz w:val="20"/>
                <w:szCs w:val="20"/>
              </w:rPr>
              <w:t>форма 05033</w:t>
            </w:r>
            <w:r w:rsidR="009E20A1" w:rsidRPr="00A512FA">
              <w:rPr>
                <w:rFonts w:ascii="Times New Roman" w:hAnsi="Times New Roman"/>
                <w:b/>
                <w:bCs/>
                <w:color w:val="000000"/>
                <w:sz w:val="20"/>
                <w:szCs w:val="20"/>
              </w:rPr>
              <w:t>20</w:t>
            </w:r>
            <w:r w:rsidRPr="00A512FA">
              <w:rPr>
                <w:rFonts w:ascii="Times New Roman" w:hAnsi="Times New Roman"/>
                <w:b/>
                <w:bCs/>
                <w:color w:val="000000"/>
                <w:sz w:val="20"/>
                <w:szCs w:val="20"/>
              </w:rPr>
              <w:t xml:space="preserve"> </w:t>
            </w:r>
          </w:p>
          <w:p w14:paraId="604AE9D0" w14:textId="64120110" w:rsidR="00533E84" w:rsidRPr="00A512FA" w:rsidRDefault="009E20A1" w:rsidP="002E39A1">
            <w:pPr>
              <w:spacing w:after="0" w:line="240" w:lineRule="auto"/>
              <w:jc w:val="center"/>
              <w:rPr>
                <w:rFonts w:ascii="Times New Roman" w:hAnsi="Times New Roman"/>
                <w:b/>
                <w:bCs/>
                <w:color w:val="000000"/>
                <w:sz w:val="20"/>
                <w:szCs w:val="20"/>
              </w:rPr>
            </w:pPr>
            <w:r w:rsidRPr="00A512FA">
              <w:rPr>
                <w:rFonts w:ascii="Times New Roman" w:hAnsi="Times New Roman"/>
                <w:b/>
                <w:bCs/>
                <w:color w:val="000000"/>
                <w:sz w:val="20"/>
                <w:szCs w:val="20"/>
              </w:rPr>
              <w:t xml:space="preserve">Справка </w:t>
            </w:r>
            <w:r w:rsidR="007355D3">
              <w:rPr>
                <w:rFonts w:ascii="Times New Roman" w:hAnsi="Times New Roman"/>
                <w:b/>
                <w:bCs/>
                <w:color w:val="000000"/>
                <w:sz w:val="20"/>
                <w:szCs w:val="20"/>
              </w:rPr>
              <w:t xml:space="preserve">по </w:t>
            </w:r>
            <w:proofErr w:type="spellStart"/>
            <w:r w:rsidR="007355D3">
              <w:rPr>
                <w:rFonts w:ascii="Times New Roman" w:hAnsi="Times New Roman"/>
                <w:b/>
                <w:bCs/>
                <w:color w:val="000000"/>
                <w:sz w:val="20"/>
                <w:szCs w:val="20"/>
              </w:rPr>
              <w:t>забансовым</w:t>
            </w:r>
            <w:proofErr w:type="spellEnd"/>
            <w:r w:rsidR="007355D3">
              <w:rPr>
                <w:rFonts w:ascii="Times New Roman" w:hAnsi="Times New Roman"/>
                <w:b/>
                <w:bCs/>
                <w:color w:val="000000"/>
                <w:sz w:val="20"/>
                <w:szCs w:val="20"/>
              </w:rPr>
              <w:t xml:space="preserve"> счетам</w:t>
            </w:r>
          </w:p>
        </w:tc>
        <w:tc>
          <w:tcPr>
            <w:tcW w:w="1984" w:type="dxa"/>
            <w:tcBorders>
              <w:top w:val="single" w:sz="4" w:space="0" w:color="auto"/>
              <w:left w:val="nil"/>
              <w:bottom w:val="single" w:sz="4" w:space="0" w:color="auto"/>
              <w:right w:val="single" w:sz="4" w:space="0" w:color="auto"/>
            </w:tcBorders>
            <w:shd w:val="clear" w:color="auto" w:fill="auto"/>
            <w:vAlign w:val="bottom"/>
            <w:hideMark/>
          </w:tcPr>
          <w:p w14:paraId="34F8AE60" w14:textId="34A947D6" w:rsidR="00533E84" w:rsidRPr="00A512FA" w:rsidRDefault="00533E84" w:rsidP="002E39A1">
            <w:pPr>
              <w:spacing w:after="0" w:line="240" w:lineRule="auto"/>
              <w:jc w:val="center"/>
              <w:rPr>
                <w:rFonts w:ascii="Times New Roman" w:hAnsi="Times New Roman"/>
                <w:color w:val="000000"/>
                <w:sz w:val="20"/>
                <w:szCs w:val="20"/>
              </w:rPr>
            </w:pPr>
            <w:r w:rsidRPr="00A512FA">
              <w:rPr>
                <w:rFonts w:ascii="Times New Roman" w:hAnsi="Times New Roman"/>
                <w:color w:val="000000"/>
                <w:sz w:val="20"/>
                <w:szCs w:val="20"/>
              </w:rPr>
              <w:t xml:space="preserve">форма 0503323        </w:t>
            </w:r>
            <w:proofErr w:type="gramStart"/>
            <w:r w:rsidRPr="00A512FA">
              <w:rPr>
                <w:rFonts w:ascii="Times New Roman" w:hAnsi="Times New Roman"/>
                <w:color w:val="000000"/>
                <w:sz w:val="20"/>
                <w:szCs w:val="20"/>
              </w:rPr>
              <w:t xml:space="preserve">   </w:t>
            </w:r>
            <w:r w:rsidR="009E20A1" w:rsidRPr="00A512FA">
              <w:rPr>
                <w:rFonts w:ascii="Times New Roman" w:hAnsi="Times New Roman"/>
                <w:color w:val="000000"/>
                <w:sz w:val="20"/>
                <w:szCs w:val="20"/>
              </w:rPr>
              <w:t>(</w:t>
            </w:r>
            <w:proofErr w:type="gramEnd"/>
            <w:r w:rsidR="009E20A1" w:rsidRPr="00A512FA">
              <w:rPr>
                <w:rFonts w:ascii="Times New Roman" w:hAnsi="Times New Roman"/>
                <w:color w:val="000000"/>
                <w:sz w:val="20"/>
                <w:szCs w:val="20"/>
              </w:rPr>
              <w:t>изменение остатков средств по временному распоряжению)</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14:paraId="43465C3C" w14:textId="77777777" w:rsidR="00533E84" w:rsidRPr="000F2505" w:rsidRDefault="00533E84" w:rsidP="002E39A1">
            <w:pPr>
              <w:spacing w:after="0" w:line="240" w:lineRule="auto"/>
              <w:jc w:val="center"/>
              <w:rPr>
                <w:rFonts w:ascii="Times New Roman" w:hAnsi="Times New Roman"/>
                <w:color w:val="000000"/>
                <w:sz w:val="20"/>
                <w:szCs w:val="20"/>
              </w:rPr>
            </w:pPr>
            <w:r w:rsidRPr="000F2505">
              <w:rPr>
                <w:rFonts w:ascii="Times New Roman" w:hAnsi="Times New Roman"/>
                <w:color w:val="000000"/>
                <w:sz w:val="20"/>
                <w:szCs w:val="20"/>
              </w:rPr>
              <w:t>отклонения</w:t>
            </w:r>
          </w:p>
        </w:tc>
      </w:tr>
      <w:tr w:rsidR="00533E84" w:rsidRPr="000F2505" w14:paraId="6291B2F6" w14:textId="77777777" w:rsidTr="00533E84">
        <w:trPr>
          <w:trHeight w:val="315"/>
        </w:trPr>
        <w:tc>
          <w:tcPr>
            <w:tcW w:w="1745" w:type="dxa"/>
            <w:tcBorders>
              <w:top w:val="nil"/>
              <w:left w:val="single" w:sz="4" w:space="0" w:color="auto"/>
              <w:bottom w:val="single" w:sz="4" w:space="0" w:color="auto"/>
              <w:right w:val="single" w:sz="4" w:space="0" w:color="auto"/>
            </w:tcBorders>
            <w:shd w:val="clear" w:color="auto" w:fill="auto"/>
            <w:noWrap/>
            <w:vAlign w:val="bottom"/>
            <w:hideMark/>
          </w:tcPr>
          <w:p w14:paraId="19DAA25C" w14:textId="5ED9F2FF" w:rsidR="00533E84" w:rsidRPr="00533E84" w:rsidRDefault="00533E84" w:rsidP="002E39A1">
            <w:pPr>
              <w:spacing w:after="0" w:line="240" w:lineRule="auto"/>
              <w:jc w:val="center"/>
              <w:rPr>
                <w:rFonts w:ascii="Times New Roman" w:hAnsi="Times New Roman"/>
                <w:color w:val="000000"/>
                <w:sz w:val="20"/>
                <w:szCs w:val="20"/>
                <w:lang w:val="en-US"/>
              </w:rPr>
            </w:pPr>
            <w:r>
              <w:rPr>
                <w:rFonts w:ascii="Times New Roman" w:hAnsi="Times New Roman"/>
                <w:color w:val="000000"/>
                <w:sz w:val="20"/>
                <w:szCs w:val="20"/>
                <w:lang w:val="en-US"/>
              </w:rPr>
              <w:t>100 0</w:t>
            </w:r>
            <w:r w:rsidRPr="000F2505">
              <w:rPr>
                <w:rFonts w:ascii="Times New Roman" w:hAnsi="Times New Roman"/>
                <w:color w:val="000000"/>
                <w:sz w:val="20"/>
                <w:szCs w:val="20"/>
              </w:rPr>
              <w:t>10502</w:t>
            </w:r>
            <w:r>
              <w:rPr>
                <w:rFonts w:ascii="Times New Roman" w:hAnsi="Times New Roman"/>
                <w:color w:val="000000"/>
                <w:sz w:val="20"/>
                <w:szCs w:val="20"/>
                <w:lang w:val="en-US"/>
              </w:rPr>
              <w:t>01130000</w:t>
            </w:r>
          </w:p>
        </w:tc>
        <w:tc>
          <w:tcPr>
            <w:tcW w:w="992" w:type="dxa"/>
            <w:tcBorders>
              <w:top w:val="nil"/>
              <w:left w:val="nil"/>
              <w:bottom w:val="single" w:sz="4" w:space="0" w:color="auto"/>
              <w:right w:val="single" w:sz="4" w:space="0" w:color="auto"/>
            </w:tcBorders>
            <w:shd w:val="clear" w:color="auto" w:fill="auto"/>
            <w:noWrap/>
            <w:vAlign w:val="bottom"/>
            <w:hideMark/>
          </w:tcPr>
          <w:p w14:paraId="7393746B" w14:textId="77777777" w:rsidR="00533E84" w:rsidRPr="000F2505" w:rsidRDefault="00533E84" w:rsidP="002E39A1">
            <w:pPr>
              <w:spacing w:after="0" w:line="240" w:lineRule="auto"/>
              <w:jc w:val="center"/>
              <w:rPr>
                <w:rFonts w:ascii="Times New Roman" w:hAnsi="Times New Roman"/>
                <w:color w:val="000000"/>
                <w:sz w:val="20"/>
                <w:szCs w:val="20"/>
              </w:rPr>
            </w:pPr>
            <w:r w:rsidRPr="000F2505">
              <w:rPr>
                <w:rFonts w:ascii="Times New Roman" w:hAnsi="Times New Roman"/>
                <w:color w:val="000000"/>
                <w:sz w:val="20"/>
                <w:szCs w:val="20"/>
              </w:rPr>
              <w:t>510</w:t>
            </w:r>
          </w:p>
        </w:tc>
        <w:tc>
          <w:tcPr>
            <w:tcW w:w="1531" w:type="dxa"/>
            <w:tcBorders>
              <w:top w:val="nil"/>
              <w:left w:val="nil"/>
              <w:bottom w:val="single" w:sz="4" w:space="0" w:color="auto"/>
              <w:right w:val="single" w:sz="4" w:space="0" w:color="auto"/>
            </w:tcBorders>
            <w:shd w:val="clear" w:color="auto" w:fill="auto"/>
            <w:noWrap/>
            <w:vAlign w:val="bottom"/>
          </w:tcPr>
          <w:p w14:paraId="7AE61445" w14:textId="105D3F76" w:rsidR="00533E84" w:rsidRPr="000F2505" w:rsidRDefault="00533E84" w:rsidP="002E39A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-1 731 559,93</w:t>
            </w:r>
          </w:p>
        </w:tc>
        <w:tc>
          <w:tcPr>
            <w:tcW w:w="1701" w:type="dxa"/>
            <w:tcBorders>
              <w:top w:val="nil"/>
              <w:left w:val="nil"/>
              <w:bottom w:val="single" w:sz="4" w:space="0" w:color="auto"/>
              <w:right w:val="single" w:sz="4" w:space="0" w:color="auto"/>
            </w:tcBorders>
            <w:shd w:val="clear" w:color="auto" w:fill="auto"/>
            <w:noWrap/>
            <w:vAlign w:val="bottom"/>
          </w:tcPr>
          <w:p w14:paraId="67A48E61" w14:textId="63A38CEC" w:rsidR="00533E84" w:rsidRPr="00A512FA" w:rsidRDefault="009E20A1" w:rsidP="002E39A1">
            <w:pPr>
              <w:spacing w:after="0" w:line="240" w:lineRule="auto"/>
              <w:jc w:val="center"/>
              <w:rPr>
                <w:rFonts w:ascii="Times New Roman" w:hAnsi="Times New Roman"/>
                <w:b/>
                <w:bCs/>
                <w:color w:val="000000"/>
                <w:sz w:val="20"/>
                <w:szCs w:val="20"/>
              </w:rPr>
            </w:pPr>
            <w:r w:rsidRPr="00A512FA">
              <w:rPr>
                <w:rFonts w:ascii="Times New Roman" w:hAnsi="Times New Roman"/>
                <w:b/>
                <w:bCs/>
                <w:color w:val="000000"/>
                <w:sz w:val="20"/>
                <w:szCs w:val="20"/>
              </w:rPr>
              <w:t>-1 777 861,51</w:t>
            </w:r>
          </w:p>
        </w:tc>
        <w:tc>
          <w:tcPr>
            <w:tcW w:w="1984" w:type="dxa"/>
            <w:tcBorders>
              <w:top w:val="nil"/>
              <w:left w:val="nil"/>
              <w:bottom w:val="single" w:sz="4" w:space="0" w:color="auto"/>
              <w:right w:val="single" w:sz="4" w:space="0" w:color="auto"/>
            </w:tcBorders>
            <w:shd w:val="clear" w:color="auto" w:fill="auto"/>
            <w:noWrap/>
            <w:vAlign w:val="bottom"/>
          </w:tcPr>
          <w:p w14:paraId="2EF70E0F" w14:textId="77EFA933" w:rsidR="00533E84" w:rsidRPr="000F2505" w:rsidRDefault="009E20A1" w:rsidP="002E39A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-1 731 559,93</w:t>
            </w:r>
          </w:p>
        </w:tc>
        <w:tc>
          <w:tcPr>
            <w:tcW w:w="1560" w:type="dxa"/>
            <w:tcBorders>
              <w:top w:val="nil"/>
              <w:left w:val="nil"/>
              <w:bottom w:val="single" w:sz="4" w:space="0" w:color="auto"/>
              <w:right w:val="single" w:sz="4" w:space="0" w:color="auto"/>
            </w:tcBorders>
            <w:shd w:val="clear" w:color="auto" w:fill="auto"/>
            <w:noWrap/>
            <w:vAlign w:val="bottom"/>
          </w:tcPr>
          <w:p w14:paraId="56E321BA" w14:textId="78634DA9" w:rsidR="00533E84" w:rsidRPr="009E20A1" w:rsidRDefault="009E20A1" w:rsidP="002E39A1">
            <w:pPr>
              <w:spacing w:after="0" w:line="240" w:lineRule="auto"/>
              <w:jc w:val="center"/>
              <w:rPr>
                <w:rFonts w:ascii="Times New Roman" w:hAnsi="Times New Roman"/>
                <w:color w:val="000000"/>
                <w:sz w:val="20"/>
                <w:szCs w:val="20"/>
              </w:rPr>
            </w:pPr>
            <w:r w:rsidRPr="009E20A1">
              <w:rPr>
                <w:rFonts w:ascii="Times New Roman" w:hAnsi="Times New Roman"/>
                <w:color w:val="000000"/>
                <w:sz w:val="20"/>
                <w:szCs w:val="20"/>
              </w:rPr>
              <w:t>46 301,58</w:t>
            </w:r>
          </w:p>
        </w:tc>
      </w:tr>
      <w:tr w:rsidR="00533E84" w:rsidRPr="000F2505" w14:paraId="6FDD788E" w14:textId="77777777" w:rsidTr="00533E84">
        <w:trPr>
          <w:trHeight w:val="315"/>
        </w:trPr>
        <w:tc>
          <w:tcPr>
            <w:tcW w:w="1745" w:type="dxa"/>
            <w:tcBorders>
              <w:top w:val="nil"/>
              <w:left w:val="single" w:sz="4" w:space="0" w:color="auto"/>
              <w:bottom w:val="single" w:sz="4" w:space="0" w:color="auto"/>
              <w:right w:val="single" w:sz="4" w:space="0" w:color="auto"/>
            </w:tcBorders>
            <w:shd w:val="clear" w:color="auto" w:fill="auto"/>
            <w:noWrap/>
            <w:vAlign w:val="bottom"/>
            <w:hideMark/>
          </w:tcPr>
          <w:p w14:paraId="0A8B71C5" w14:textId="6AD22B80" w:rsidR="00533E84" w:rsidRPr="000F2505" w:rsidRDefault="00533E84" w:rsidP="002E39A1">
            <w:pPr>
              <w:spacing w:after="0" w:line="240" w:lineRule="auto"/>
              <w:jc w:val="center"/>
              <w:rPr>
                <w:rFonts w:ascii="Times New Roman" w:hAnsi="Times New Roman"/>
                <w:color w:val="000000"/>
                <w:sz w:val="20"/>
                <w:szCs w:val="20"/>
              </w:rPr>
            </w:pPr>
            <w:r>
              <w:rPr>
                <w:rFonts w:ascii="Times New Roman" w:hAnsi="Times New Roman"/>
                <w:color w:val="000000"/>
                <w:sz w:val="20"/>
                <w:szCs w:val="20"/>
                <w:lang w:val="en-US"/>
              </w:rPr>
              <w:t>100 0</w:t>
            </w:r>
            <w:r w:rsidRPr="000F2505">
              <w:rPr>
                <w:rFonts w:ascii="Times New Roman" w:hAnsi="Times New Roman"/>
                <w:color w:val="000000"/>
                <w:sz w:val="20"/>
                <w:szCs w:val="20"/>
              </w:rPr>
              <w:t>10502</w:t>
            </w:r>
            <w:r>
              <w:rPr>
                <w:rFonts w:ascii="Times New Roman" w:hAnsi="Times New Roman"/>
                <w:color w:val="000000"/>
                <w:sz w:val="20"/>
                <w:szCs w:val="20"/>
                <w:lang w:val="en-US"/>
              </w:rPr>
              <w:t>01130000</w:t>
            </w:r>
          </w:p>
        </w:tc>
        <w:tc>
          <w:tcPr>
            <w:tcW w:w="992" w:type="dxa"/>
            <w:tcBorders>
              <w:top w:val="nil"/>
              <w:left w:val="nil"/>
              <w:bottom w:val="single" w:sz="4" w:space="0" w:color="auto"/>
              <w:right w:val="single" w:sz="4" w:space="0" w:color="auto"/>
            </w:tcBorders>
            <w:shd w:val="clear" w:color="auto" w:fill="auto"/>
            <w:noWrap/>
            <w:vAlign w:val="bottom"/>
            <w:hideMark/>
          </w:tcPr>
          <w:p w14:paraId="22984359" w14:textId="77777777" w:rsidR="00533E84" w:rsidRPr="000F2505" w:rsidRDefault="00533E84" w:rsidP="002E39A1">
            <w:pPr>
              <w:spacing w:after="0" w:line="240" w:lineRule="auto"/>
              <w:jc w:val="center"/>
              <w:rPr>
                <w:rFonts w:ascii="Times New Roman" w:hAnsi="Times New Roman"/>
                <w:color w:val="000000"/>
                <w:sz w:val="20"/>
                <w:szCs w:val="20"/>
              </w:rPr>
            </w:pPr>
            <w:r w:rsidRPr="000F2505">
              <w:rPr>
                <w:rFonts w:ascii="Times New Roman" w:hAnsi="Times New Roman"/>
                <w:color w:val="000000"/>
                <w:sz w:val="20"/>
                <w:szCs w:val="20"/>
              </w:rPr>
              <w:t>610</w:t>
            </w:r>
          </w:p>
        </w:tc>
        <w:tc>
          <w:tcPr>
            <w:tcW w:w="1531" w:type="dxa"/>
            <w:tcBorders>
              <w:top w:val="nil"/>
              <w:left w:val="nil"/>
              <w:bottom w:val="single" w:sz="4" w:space="0" w:color="auto"/>
              <w:right w:val="single" w:sz="4" w:space="0" w:color="auto"/>
            </w:tcBorders>
            <w:shd w:val="clear" w:color="auto" w:fill="auto"/>
            <w:noWrap/>
            <w:vAlign w:val="bottom"/>
          </w:tcPr>
          <w:p w14:paraId="465C6A53" w14:textId="6E249392" w:rsidR="00533E84" w:rsidRPr="000F2505" w:rsidRDefault="00533E84" w:rsidP="002E39A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988 920,01</w:t>
            </w:r>
          </w:p>
        </w:tc>
        <w:tc>
          <w:tcPr>
            <w:tcW w:w="1701" w:type="dxa"/>
            <w:tcBorders>
              <w:top w:val="nil"/>
              <w:left w:val="nil"/>
              <w:bottom w:val="single" w:sz="4" w:space="0" w:color="auto"/>
              <w:right w:val="single" w:sz="4" w:space="0" w:color="auto"/>
            </w:tcBorders>
            <w:shd w:val="clear" w:color="auto" w:fill="auto"/>
            <w:noWrap/>
            <w:vAlign w:val="bottom"/>
          </w:tcPr>
          <w:p w14:paraId="6267C672" w14:textId="24B75A99" w:rsidR="00533E84" w:rsidRPr="00A512FA" w:rsidRDefault="009E20A1" w:rsidP="002E39A1">
            <w:pPr>
              <w:spacing w:after="0" w:line="240" w:lineRule="auto"/>
              <w:jc w:val="center"/>
              <w:rPr>
                <w:rFonts w:ascii="Times New Roman" w:hAnsi="Times New Roman"/>
                <w:b/>
                <w:bCs/>
                <w:color w:val="000000"/>
                <w:sz w:val="20"/>
                <w:szCs w:val="20"/>
              </w:rPr>
            </w:pPr>
            <w:r w:rsidRPr="00A512FA">
              <w:rPr>
                <w:rFonts w:ascii="Times New Roman" w:hAnsi="Times New Roman"/>
                <w:b/>
                <w:bCs/>
                <w:color w:val="000000"/>
                <w:sz w:val="20"/>
                <w:szCs w:val="20"/>
              </w:rPr>
              <w:t>1 401 927,29</w:t>
            </w:r>
          </w:p>
        </w:tc>
        <w:tc>
          <w:tcPr>
            <w:tcW w:w="1984" w:type="dxa"/>
            <w:tcBorders>
              <w:top w:val="nil"/>
              <w:left w:val="nil"/>
              <w:bottom w:val="single" w:sz="4" w:space="0" w:color="auto"/>
              <w:right w:val="single" w:sz="4" w:space="0" w:color="auto"/>
            </w:tcBorders>
            <w:shd w:val="clear" w:color="auto" w:fill="auto"/>
            <w:noWrap/>
            <w:vAlign w:val="bottom"/>
          </w:tcPr>
          <w:p w14:paraId="4234EA84" w14:textId="41E9C455" w:rsidR="00533E84" w:rsidRPr="000F2505" w:rsidRDefault="009E20A1" w:rsidP="002E39A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988 920,01</w:t>
            </w:r>
          </w:p>
        </w:tc>
        <w:tc>
          <w:tcPr>
            <w:tcW w:w="1560" w:type="dxa"/>
            <w:tcBorders>
              <w:top w:val="nil"/>
              <w:left w:val="nil"/>
              <w:bottom w:val="single" w:sz="4" w:space="0" w:color="auto"/>
              <w:right w:val="single" w:sz="4" w:space="0" w:color="auto"/>
            </w:tcBorders>
            <w:shd w:val="clear" w:color="auto" w:fill="auto"/>
            <w:noWrap/>
            <w:vAlign w:val="bottom"/>
          </w:tcPr>
          <w:p w14:paraId="0315A166" w14:textId="740A1AE6" w:rsidR="00533E84" w:rsidRPr="009E20A1" w:rsidRDefault="009E20A1" w:rsidP="002E39A1">
            <w:pPr>
              <w:spacing w:after="0" w:line="240" w:lineRule="auto"/>
              <w:jc w:val="center"/>
              <w:rPr>
                <w:rFonts w:ascii="Times New Roman" w:hAnsi="Times New Roman"/>
                <w:color w:val="000000"/>
                <w:sz w:val="20"/>
                <w:szCs w:val="20"/>
              </w:rPr>
            </w:pPr>
            <w:r w:rsidRPr="009E20A1">
              <w:rPr>
                <w:rFonts w:ascii="Times New Roman" w:hAnsi="Times New Roman"/>
                <w:color w:val="000000"/>
                <w:sz w:val="20"/>
                <w:szCs w:val="20"/>
              </w:rPr>
              <w:t>413 007,28</w:t>
            </w:r>
          </w:p>
        </w:tc>
      </w:tr>
      <w:tr w:rsidR="00533E84" w:rsidRPr="000F2505" w14:paraId="5CB8FBBA" w14:textId="77777777" w:rsidTr="00533E84">
        <w:trPr>
          <w:trHeight w:val="630"/>
        </w:trPr>
        <w:tc>
          <w:tcPr>
            <w:tcW w:w="1745" w:type="dxa"/>
            <w:tcBorders>
              <w:top w:val="nil"/>
              <w:left w:val="single" w:sz="4" w:space="0" w:color="auto"/>
              <w:bottom w:val="single" w:sz="4" w:space="0" w:color="auto"/>
              <w:right w:val="single" w:sz="4" w:space="0" w:color="auto"/>
            </w:tcBorders>
            <w:shd w:val="clear" w:color="auto" w:fill="auto"/>
            <w:vAlign w:val="bottom"/>
            <w:hideMark/>
          </w:tcPr>
          <w:p w14:paraId="1E66C9C4" w14:textId="0C3E2D92" w:rsidR="00533E84" w:rsidRPr="000F2505" w:rsidRDefault="00533E84" w:rsidP="00A512FA">
            <w:pPr>
              <w:spacing w:after="0" w:line="240" w:lineRule="auto"/>
              <w:rPr>
                <w:rFonts w:ascii="Times New Roman" w:hAnsi="Times New Roman"/>
                <w:color w:val="000000"/>
                <w:sz w:val="20"/>
                <w:szCs w:val="20"/>
              </w:rPr>
            </w:pPr>
            <w:r w:rsidRPr="000F2505">
              <w:rPr>
                <w:rFonts w:ascii="Times New Roman" w:hAnsi="Times New Roman"/>
                <w:color w:val="000000"/>
                <w:sz w:val="20"/>
                <w:szCs w:val="20"/>
              </w:rPr>
              <w:t xml:space="preserve">изменение остатков </w:t>
            </w:r>
            <w:r>
              <w:rPr>
                <w:rFonts w:ascii="Times New Roman" w:hAnsi="Times New Roman"/>
                <w:color w:val="000000"/>
                <w:sz w:val="20"/>
                <w:szCs w:val="20"/>
              </w:rPr>
              <w:t>с</w:t>
            </w:r>
            <w:r w:rsidRPr="000F2505">
              <w:rPr>
                <w:rFonts w:ascii="Times New Roman" w:hAnsi="Times New Roman"/>
                <w:color w:val="000000"/>
                <w:sz w:val="20"/>
                <w:szCs w:val="20"/>
              </w:rPr>
              <w:t>редств</w:t>
            </w:r>
          </w:p>
        </w:tc>
        <w:tc>
          <w:tcPr>
            <w:tcW w:w="992" w:type="dxa"/>
            <w:tcBorders>
              <w:top w:val="nil"/>
              <w:left w:val="nil"/>
              <w:bottom w:val="single" w:sz="4" w:space="0" w:color="auto"/>
              <w:right w:val="single" w:sz="4" w:space="0" w:color="auto"/>
            </w:tcBorders>
            <w:shd w:val="clear" w:color="auto" w:fill="auto"/>
            <w:noWrap/>
            <w:vAlign w:val="bottom"/>
            <w:hideMark/>
          </w:tcPr>
          <w:p w14:paraId="68571714" w14:textId="77777777" w:rsidR="00533E84" w:rsidRPr="000F2505" w:rsidRDefault="00533E84" w:rsidP="002E39A1">
            <w:pPr>
              <w:spacing w:after="0" w:line="240" w:lineRule="auto"/>
              <w:jc w:val="center"/>
              <w:rPr>
                <w:rFonts w:ascii="Times New Roman" w:hAnsi="Times New Roman"/>
                <w:color w:val="000000"/>
                <w:sz w:val="20"/>
                <w:szCs w:val="20"/>
              </w:rPr>
            </w:pPr>
            <w:r w:rsidRPr="000F2505">
              <w:rPr>
                <w:rFonts w:ascii="Times New Roman" w:hAnsi="Times New Roman"/>
                <w:color w:val="000000"/>
                <w:sz w:val="20"/>
                <w:szCs w:val="20"/>
              </w:rPr>
              <w:t>Х</w:t>
            </w:r>
          </w:p>
        </w:tc>
        <w:tc>
          <w:tcPr>
            <w:tcW w:w="1531" w:type="dxa"/>
            <w:tcBorders>
              <w:top w:val="nil"/>
              <w:left w:val="nil"/>
              <w:bottom w:val="single" w:sz="4" w:space="0" w:color="auto"/>
              <w:right w:val="single" w:sz="4" w:space="0" w:color="auto"/>
            </w:tcBorders>
            <w:shd w:val="clear" w:color="auto" w:fill="auto"/>
            <w:noWrap/>
            <w:vAlign w:val="bottom"/>
          </w:tcPr>
          <w:p w14:paraId="701D40EA" w14:textId="5CAB738E" w:rsidR="00533E84" w:rsidRPr="000F2505" w:rsidRDefault="00533E84" w:rsidP="002E39A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r w:rsidR="009E20A1">
              <w:rPr>
                <w:rFonts w:ascii="Times New Roman" w:hAnsi="Times New Roman"/>
                <w:color w:val="000000"/>
                <w:sz w:val="20"/>
                <w:szCs w:val="20"/>
              </w:rPr>
              <w:t>742 639,92</w:t>
            </w:r>
          </w:p>
        </w:tc>
        <w:tc>
          <w:tcPr>
            <w:tcW w:w="1701" w:type="dxa"/>
            <w:tcBorders>
              <w:top w:val="nil"/>
              <w:left w:val="nil"/>
              <w:bottom w:val="single" w:sz="4" w:space="0" w:color="auto"/>
              <w:right w:val="single" w:sz="4" w:space="0" w:color="auto"/>
            </w:tcBorders>
            <w:shd w:val="clear" w:color="auto" w:fill="auto"/>
            <w:noWrap/>
            <w:vAlign w:val="bottom"/>
          </w:tcPr>
          <w:p w14:paraId="2D504B5E" w14:textId="14622F99" w:rsidR="00533E84" w:rsidRPr="00A512FA" w:rsidRDefault="009E20A1" w:rsidP="002E39A1">
            <w:pPr>
              <w:spacing w:after="0" w:line="240" w:lineRule="auto"/>
              <w:jc w:val="center"/>
              <w:rPr>
                <w:rFonts w:ascii="Times New Roman" w:hAnsi="Times New Roman"/>
                <w:b/>
                <w:bCs/>
                <w:color w:val="000000"/>
                <w:sz w:val="20"/>
                <w:szCs w:val="20"/>
              </w:rPr>
            </w:pPr>
            <w:r w:rsidRPr="00A512FA">
              <w:rPr>
                <w:rFonts w:ascii="Times New Roman" w:hAnsi="Times New Roman"/>
                <w:b/>
                <w:bCs/>
                <w:color w:val="000000"/>
                <w:sz w:val="20"/>
                <w:szCs w:val="20"/>
              </w:rPr>
              <w:t>-375 934,22</w:t>
            </w:r>
          </w:p>
        </w:tc>
        <w:tc>
          <w:tcPr>
            <w:tcW w:w="1984" w:type="dxa"/>
            <w:tcBorders>
              <w:top w:val="nil"/>
              <w:left w:val="nil"/>
              <w:bottom w:val="single" w:sz="4" w:space="0" w:color="auto"/>
              <w:right w:val="single" w:sz="4" w:space="0" w:color="auto"/>
            </w:tcBorders>
            <w:shd w:val="clear" w:color="auto" w:fill="auto"/>
            <w:noWrap/>
            <w:vAlign w:val="bottom"/>
          </w:tcPr>
          <w:p w14:paraId="7C682073" w14:textId="1D6916FC" w:rsidR="00533E84" w:rsidRPr="000F2505" w:rsidRDefault="009E20A1" w:rsidP="002E39A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-742 639,92</w:t>
            </w:r>
          </w:p>
        </w:tc>
        <w:tc>
          <w:tcPr>
            <w:tcW w:w="1560" w:type="dxa"/>
            <w:tcBorders>
              <w:top w:val="nil"/>
              <w:left w:val="nil"/>
              <w:bottom w:val="single" w:sz="4" w:space="0" w:color="auto"/>
              <w:right w:val="single" w:sz="4" w:space="0" w:color="auto"/>
            </w:tcBorders>
            <w:shd w:val="clear" w:color="auto" w:fill="auto"/>
            <w:noWrap/>
            <w:vAlign w:val="bottom"/>
          </w:tcPr>
          <w:p w14:paraId="41B1CAAC" w14:textId="6862DB7E" w:rsidR="00533E84" w:rsidRPr="009E20A1" w:rsidRDefault="009E20A1" w:rsidP="002E39A1">
            <w:pPr>
              <w:spacing w:after="0" w:line="240" w:lineRule="auto"/>
              <w:jc w:val="center"/>
              <w:rPr>
                <w:rFonts w:ascii="Times New Roman" w:hAnsi="Times New Roman"/>
                <w:color w:val="000000"/>
                <w:sz w:val="20"/>
                <w:szCs w:val="20"/>
              </w:rPr>
            </w:pPr>
            <w:r w:rsidRPr="009E20A1">
              <w:rPr>
                <w:rFonts w:ascii="Times New Roman" w:hAnsi="Times New Roman"/>
                <w:color w:val="000000"/>
                <w:sz w:val="20"/>
                <w:szCs w:val="20"/>
              </w:rPr>
              <w:t>-366 70</w:t>
            </w:r>
            <w:r w:rsidR="00A512FA">
              <w:rPr>
                <w:rFonts w:ascii="Times New Roman" w:hAnsi="Times New Roman"/>
                <w:color w:val="000000"/>
                <w:sz w:val="20"/>
                <w:szCs w:val="20"/>
              </w:rPr>
              <w:t>5</w:t>
            </w:r>
            <w:r w:rsidRPr="009E20A1">
              <w:rPr>
                <w:rFonts w:ascii="Times New Roman" w:hAnsi="Times New Roman"/>
                <w:color w:val="000000"/>
                <w:sz w:val="20"/>
                <w:szCs w:val="20"/>
              </w:rPr>
              <w:t>,</w:t>
            </w:r>
            <w:r w:rsidR="00A512FA">
              <w:rPr>
                <w:rFonts w:ascii="Times New Roman" w:hAnsi="Times New Roman"/>
                <w:color w:val="000000"/>
                <w:sz w:val="20"/>
                <w:szCs w:val="20"/>
              </w:rPr>
              <w:t>70</w:t>
            </w:r>
          </w:p>
        </w:tc>
      </w:tr>
    </w:tbl>
    <w:p w14:paraId="30908F87" w14:textId="1DBC544D" w:rsidR="00533E84" w:rsidRDefault="00533E84" w:rsidP="00533E84">
      <w:pPr>
        <w:spacing w:after="0" w:line="240" w:lineRule="auto"/>
        <w:jc w:val="both"/>
        <w:rPr>
          <w:rFonts w:ascii="Times New Roman" w:hAnsi="Times New Roman"/>
          <w:color w:val="000000" w:themeColor="text1"/>
          <w:sz w:val="16"/>
          <w:szCs w:val="16"/>
        </w:rPr>
      </w:pPr>
    </w:p>
    <w:p w14:paraId="5CFAD7DA" w14:textId="6DA5CA96" w:rsidR="009E20A1" w:rsidRDefault="009E20A1" w:rsidP="00533E84">
      <w:pPr>
        <w:spacing w:after="0" w:line="240" w:lineRule="auto"/>
        <w:jc w:val="both"/>
        <w:rPr>
          <w:rFonts w:ascii="Times New Roman" w:hAnsi="Times New Roman"/>
          <w:color w:val="000000" w:themeColor="text1"/>
          <w:sz w:val="26"/>
          <w:szCs w:val="26"/>
        </w:rPr>
      </w:pPr>
      <w:r>
        <w:rPr>
          <w:rFonts w:ascii="Times New Roman" w:hAnsi="Times New Roman"/>
          <w:color w:val="000000" w:themeColor="text1"/>
          <w:sz w:val="26"/>
          <w:szCs w:val="26"/>
        </w:rPr>
        <w:lastRenderedPageBreak/>
        <w:tab/>
        <w:t>Указанный факт внутреннего несоответствия форм отчетности,</w:t>
      </w:r>
      <w:r w:rsidR="00451C00">
        <w:rPr>
          <w:rFonts w:ascii="Times New Roman" w:hAnsi="Times New Roman"/>
          <w:color w:val="000000" w:themeColor="text1"/>
          <w:sz w:val="26"/>
          <w:szCs w:val="26"/>
        </w:rPr>
        <w:t xml:space="preserve"> (</w:t>
      </w:r>
      <w:r>
        <w:rPr>
          <w:rFonts w:ascii="Times New Roman" w:hAnsi="Times New Roman"/>
          <w:color w:val="000000" w:themeColor="text1"/>
          <w:sz w:val="26"/>
          <w:szCs w:val="26"/>
        </w:rPr>
        <w:t xml:space="preserve">а именно </w:t>
      </w:r>
      <w:r w:rsidR="000A75BF">
        <w:rPr>
          <w:rFonts w:ascii="Times New Roman" w:hAnsi="Times New Roman"/>
          <w:color w:val="000000" w:themeColor="text1"/>
          <w:sz w:val="26"/>
          <w:szCs w:val="26"/>
        </w:rPr>
        <w:t xml:space="preserve">поступление и выбытие денежных средств </w:t>
      </w:r>
      <w:r w:rsidR="00A512FA">
        <w:rPr>
          <w:rFonts w:ascii="Times New Roman" w:hAnsi="Times New Roman"/>
          <w:color w:val="000000" w:themeColor="text1"/>
          <w:sz w:val="26"/>
          <w:szCs w:val="26"/>
        </w:rPr>
        <w:t>(ф.0503130</w:t>
      </w:r>
      <w:r w:rsidR="00B97D68">
        <w:rPr>
          <w:rFonts w:ascii="Times New Roman" w:hAnsi="Times New Roman"/>
          <w:color w:val="000000" w:themeColor="text1"/>
          <w:sz w:val="26"/>
          <w:szCs w:val="26"/>
        </w:rPr>
        <w:t xml:space="preserve"> в части Справки о наличии имущества и обязательств на забалансовых счетах</w:t>
      </w:r>
      <w:r w:rsidR="00A512FA">
        <w:rPr>
          <w:rFonts w:ascii="Times New Roman" w:hAnsi="Times New Roman"/>
          <w:color w:val="000000" w:themeColor="text1"/>
          <w:sz w:val="26"/>
          <w:szCs w:val="26"/>
        </w:rPr>
        <w:t>) не соответству</w:t>
      </w:r>
      <w:r w:rsidR="00451C00">
        <w:rPr>
          <w:rFonts w:ascii="Times New Roman" w:hAnsi="Times New Roman"/>
          <w:color w:val="000000" w:themeColor="text1"/>
          <w:sz w:val="26"/>
          <w:szCs w:val="26"/>
        </w:rPr>
        <w:t>е</w:t>
      </w:r>
      <w:r w:rsidR="00A512FA">
        <w:rPr>
          <w:rFonts w:ascii="Times New Roman" w:hAnsi="Times New Roman"/>
          <w:color w:val="000000" w:themeColor="text1"/>
          <w:sz w:val="26"/>
          <w:szCs w:val="26"/>
        </w:rPr>
        <w:t>т аналогичным показателям ф.0503</w:t>
      </w:r>
      <w:r w:rsidR="00B97D68">
        <w:rPr>
          <w:rFonts w:ascii="Times New Roman" w:hAnsi="Times New Roman"/>
          <w:color w:val="000000" w:themeColor="text1"/>
          <w:sz w:val="26"/>
          <w:szCs w:val="26"/>
        </w:rPr>
        <w:t>1</w:t>
      </w:r>
      <w:r w:rsidR="00A512FA">
        <w:rPr>
          <w:rFonts w:ascii="Times New Roman" w:hAnsi="Times New Roman"/>
          <w:color w:val="000000" w:themeColor="text1"/>
          <w:sz w:val="26"/>
          <w:szCs w:val="26"/>
        </w:rPr>
        <w:t>2</w:t>
      </w:r>
      <w:r w:rsidR="007355D3">
        <w:rPr>
          <w:rFonts w:ascii="Times New Roman" w:hAnsi="Times New Roman"/>
          <w:color w:val="000000" w:themeColor="text1"/>
          <w:sz w:val="26"/>
          <w:szCs w:val="26"/>
        </w:rPr>
        <w:t>3</w:t>
      </w:r>
      <w:r w:rsidR="00451C00">
        <w:rPr>
          <w:rFonts w:ascii="Times New Roman" w:hAnsi="Times New Roman"/>
          <w:color w:val="000000" w:themeColor="text1"/>
          <w:sz w:val="26"/>
          <w:szCs w:val="26"/>
        </w:rPr>
        <w:t>)</w:t>
      </w:r>
      <w:r w:rsidR="00A512FA">
        <w:rPr>
          <w:rFonts w:ascii="Times New Roman" w:hAnsi="Times New Roman"/>
          <w:color w:val="000000" w:themeColor="text1"/>
          <w:sz w:val="26"/>
          <w:szCs w:val="26"/>
        </w:rPr>
        <w:t xml:space="preserve"> установлен </w:t>
      </w:r>
      <w:r>
        <w:rPr>
          <w:rFonts w:ascii="Times New Roman" w:hAnsi="Times New Roman"/>
          <w:color w:val="000000" w:themeColor="text1"/>
          <w:sz w:val="26"/>
          <w:szCs w:val="26"/>
        </w:rPr>
        <w:t>в представленном комплекте отчетности МКУ «Имущество».</w:t>
      </w:r>
    </w:p>
    <w:p w14:paraId="7C3801C6" w14:textId="77777777" w:rsidR="00261F5B" w:rsidRPr="00BD18B0" w:rsidRDefault="00261F5B" w:rsidP="00261F5B">
      <w:pPr>
        <w:spacing w:after="0" w:line="240" w:lineRule="auto"/>
        <w:ind w:firstLine="708"/>
        <w:jc w:val="both"/>
        <w:rPr>
          <w:rFonts w:ascii="Times New Roman" w:hAnsi="Times New Roman"/>
          <w:sz w:val="26"/>
          <w:szCs w:val="26"/>
        </w:rPr>
      </w:pPr>
      <w:r w:rsidRPr="00BD18B0">
        <w:rPr>
          <w:rFonts w:ascii="Times New Roman" w:hAnsi="Times New Roman"/>
          <w:color w:val="000000" w:themeColor="text1"/>
          <w:sz w:val="26"/>
          <w:szCs w:val="26"/>
          <w:shd w:val="clear" w:color="auto" w:fill="FFFFFF"/>
        </w:rPr>
        <w:t xml:space="preserve">В части заполнения Отчета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r:id="rId8" w:anchor="/document/12181732/entry/503127" w:history="1">
        <w:r w:rsidRPr="00BD18B0">
          <w:rPr>
            <w:rStyle w:val="a8"/>
            <w:rFonts w:ascii="Times New Roman" w:hAnsi="Times New Roman"/>
            <w:color w:val="000000" w:themeColor="text1"/>
            <w:sz w:val="26"/>
            <w:szCs w:val="26"/>
            <w:u w:val="none"/>
            <w:shd w:val="clear" w:color="auto" w:fill="FFFFFF"/>
          </w:rPr>
          <w:t>ф. 0503127</w:t>
        </w:r>
      </w:hyperlink>
      <w:r w:rsidRPr="00BD18B0">
        <w:rPr>
          <w:rFonts w:ascii="Times New Roman" w:hAnsi="Times New Roman"/>
          <w:color w:val="000000" w:themeColor="text1"/>
          <w:sz w:val="26"/>
          <w:szCs w:val="26"/>
          <w:shd w:val="clear" w:color="auto" w:fill="FFFFFF"/>
        </w:rPr>
        <w:t xml:space="preserve"> отмечаем.</w:t>
      </w:r>
    </w:p>
    <w:p w14:paraId="0BA900BE" w14:textId="77777777" w:rsidR="00261F5B" w:rsidRPr="00BD18B0" w:rsidRDefault="00261F5B" w:rsidP="00261F5B">
      <w:pPr>
        <w:autoSpaceDE w:val="0"/>
        <w:autoSpaceDN w:val="0"/>
        <w:adjustRightInd w:val="0"/>
        <w:spacing w:after="0" w:line="240" w:lineRule="auto"/>
        <w:ind w:firstLine="709"/>
        <w:jc w:val="both"/>
        <w:rPr>
          <w:rFonts w:ascii="Times New Roman" w:eastAsiaTheme="minorHAnsi" w:hAnsi="Times New Roman"/>
          <w:color w:val="000000" w:themeColor="text1"/>
          <w:sz w:val="26"/>
          <w:szCs w:val="26"/>
          <w:lang w:eastAsia="en-US"/>
        </w:rPr>
      </w:pPr>
      <w:bookmarkStart w:id="0" w:name="sub_10557"/>
      <w:r w:rsidRPr="00BD18B0">
        <w:rPr>
          <w:rFonts w:ascii="Times New Roman" w:eastAsiaTheme="minorHAnsi" w:hAnsi="Times New Roman"/>
          <w:color w:val="000000" w:themeColor="text1"/>
          <w:sz w:val="26"/>
          <w:szCs w:val="26"/>
          <w:lang w:eastAsia="en-US"/>
        </w:rPr>
        <w:t>Пунктом 55 Инструкции № 191н указано на следующее:</w:t>
      </w:r>
    </w:p>
    <w:p w14:paraId="6D8E3D95" w14:textId="77777777" w:rsidR="00261F5B" w:rsidRPr="00BD18B0" w:rsidRDefault="00261F5B" w:rsidP="00261F5B">
      <w:pPr>
        <w:pStyle w:val="s1"/>
        <w:shd w:val="clear" w:color="auto" w:fill="FFFFFF"/>
        <w:spacing w:before="0" w:beforeAutospacing="0" w:after="0" w:afterAutospacing="0"/>
        <w:ind w:firstLine="709"/>
        <w:jc w:val="both"/>
        <w:rPr>
          <w:color w:val="000000" w:themeColor="text1"/>
          <w:sz w:val="26"/>
          <w:szCs w:val="26"/>
        </w:rPr>
      </w:pPr>
      <w:r w:rsidRPr="00BD18B0">
        <w:rPr>
          <w:color w:val="000000" w:themeColor="text1"/>
          <w:sz w:val="26"/>
          <w:szCs w:val="26"/>
        </w:rPr>
        <w:t xml:space="preserve">В графе  4 по разделу </w:t>
      </w:r>
      <w:hyperlink r:id="rId9" w:anchor="/document/12181732/entry/50312702" w:history="1">
        <w:r w:rsidRPr="00BD18B0">
          <w:rPr>
            <w:rStyle w:val="a8"/>
            <w:color w:val="000000" w:themeColor="text1"/>
            <w:sz w:val="26"/>
            <w:szCs w:val="26"/>
            <w:u w:val="none"/>
          </w:rPr>
          <w:t>«Расходы</w:t>
        </w:r>
      </w:hyperlink>
      <w:r w:rsidRPr="00BD18B0">
        <w:rPr>
          <w:color w:val="000000" w:themeColor="text1"/>
          <w:sz w:val="26"/>
          <w:szCs w:val="26"/>
        </w:rPr>
        <w:t xml:space="preserve"> бюджета» отражаются</w:t>
      </w:r>
      <w:r w:rsidRPr="00BD18B0">
        <w:rPr>
          <w:rStyle w:val="apple-converted-space"/>
          <w:color w:val="000000" w:themeColor="text1"/>
          <w:sz w:val="26"/>
          <w:szCs w:val="26"/>
        </w:rPr>
        <w:t> </w:t>
      </w:r>
      <w:r w:rsidRPr="00BD18B0">
        <w:rPr>
          <w:b/>
          <w:color w:val="000000" w:themeColor="text1"/>
          <w:sz w:val="26"/>
          <w:szCs w:val="26"/>
        </w:rPr>
        <w:t>годовые объемы утвержденных законом (решением) о бюджете на текущий (отчетный) финансовый год бюджетных назначений по расходам,</w:t>
      </w:r>
      <w:r w:rsidRPr="00BD18B0">
        <w:rPr>
          <w:color w:val="000000" w:themeColor="text1"/>
          <w:sz w:val="26"/>
          <w:szCs w:val="26"/>
        </w:rPr>
        <w:t xml:space="preserve"> учтенные на счете </w:t>
      </w:r>
      <w:hyperlink r:id="rId10" w:anchor="/document/12180897/entry/50310000" w:history="1">
        <w:r w:rsidRPr="00BD18B0">
          <w:rPr>
            <w:rStyle w:val="a8"/>
            <w:color w:val="000000" w:themeColor="text1"/>
            <w:sz w:val="26"/>
            <w:szCs w:val="26"/>
            <w:u w:val="none"/>
          </w:rPr>
          <w:t>150310000</w:t>
        </w:r>
      </w:hyperlink>
      <w:r w:rsidRPr="00BD18B0">
        <w:rPr>
          <w:rStyle w:val="apple-converted-space"/>
          <w:color w:val="000000" w:themeColor="text1"/>
          <w:sz w:val="26"/>
          <w:szCs w:val="26"/>
        </w:rPr>
        <w:t> </w:t>
      </w:r>
      <w:r w:rsidRPr="00BD18B0">
        <w:rPr>
          <w:color w:val="000000" w:themeColor="text1"/>
          <w:sz w:val="26"/>
          <w:szCs w:val="26"/>
        </w:rPr>
        <w:t xml:space="preserve">«Бюджетные ассигнования текущего финансового года». </w:t>
      </w:r>
    </w:p>
    <w:p w14:paraId="04DD5EB1" w14:textId="7B4F1F53" w:rsidR="00261F5B" w:rsidRPr="00BD18B0" w:rsidRDefault="00261F5B" w:rsidP="00261F5B">
      <w:pPr>
        <w:pStyle w:val="s1"/>
        <w:shd w:val="clear" w:color="auto" w:fill="FFFFFF"/>
        <w:spacing w:before="0" w:beforeAutospacing="0" w:after="0" w:afterAutospacing="0"/>
        <w:ind w:firstLine="708"/>
        <w:jc w:val="both"/>
        <w:rPr>
          <w:color w:val="000000" w:themeColor="text1"/>
          <w:sz w:val="26"/>
          <w:szCs w:val="26"/>
        </w:rPr>
      </w:pPr>
      <w:r w:rsidRPr="00BD18B0">
        <w:rPr>
          <w:color w:val="000000" w:themeColor="text1"/>
          <w:sz w:val="26"/>
          <w:szCs w:val="26"/>
        </w:rPr>
        <w:t>Графа 5 «Лимиты бюджетных обязательств» раздела 2 «Расходы бюджета» Отчета</w:t>
      </w:r>
      <w:r>
        <w:rPr>
          <w:color w:val="000000" w:themeColor="text1"/>
          <w:sz w:val="26"/>
          <w:szCs w:val="26"/>
        </w:rPr>
        <w:t xml:space="preserve"> </w:t>
      </w:r>
      <w:r w:rsidRPr="00BD18B0">
        <w:rPr>
          <w:color w:val="000000" w:themeColor="text1"/>
          <w:sz w:val="26"/>
          <w:szCs w:val="26"/>
        </w:rPr>
        <w:t>ф. 0503127</w:t>
      </w:r>
      <w:r w:rsidRPr="00BD18B0">
        <w:rPr>
          <w:rStyle w:val="apple-converted-space"/>
          <w:color w:val="000000" w:themeColor="text1"/>
          <w:sz w:val="26"/>
          <w:szCs w:val="26"/>
        </w:rPr>
        <w:t> </w:t>
      </w:r>
      <w:r w:rsidRPr="00BD18B0">
        <w:rPr>
          <w:color w:val="000000" w:themeColor="text1"/>
          <w:sz w:val="26"/>
          <w:szCs w:val="26"/>
        </w:rPr>
        <w:t>заполняется</w:t>
      </w:r>
      <w:r w:rsidRPr="00BD18B0">
        <w:rPr>
          <w:rStyle w:val="apple-converted-space"/>
          <w:color w:val="000000" w:themeColor="text1"/>
          <w:sz w:val="26"/>
          <w:szCs w:val="26"/>
        </w:rPr>
        <w:t> </w:t>
      </w:r>
      <w:r w:rsidRPr="00BD18B0">
        <w:rPr>
          <w:color w:val="000000" w:themeColor="text1"/>
          <w:sz w:val="26"/>
          <w:szCs w:val="26"/>
        </w:rPr>
        <w:t>на основании данных по счету</w:t>
      </w:r>
      <w:r>
        <w:rPr>
          <w:color w:val="000000" w:themeColor="text1"/>
          <w:sz w:val="26"/>
          <w:szCs w:val="26"/>
        </w:rPr>
        <w:t xml:space="preserve"> </w:t>
      </w:r>
      <w:hyperlink r:id="rId11" w:anchor="/document/12180897/entry/150110000" w:history="1">
        <w:r w:rsidRPr="00BD18B0">
          <w:rPr>
            <w:rStyle w:val="a8"/>
            <w:color w:val="000000" w:themeColor="text1"/>
            <w:sz w:val="26"/>
            <w:szCs w:val="26"/>
            <w:u w:val="none"/>
            <w:shd w:val="clear" w:color="auto" w:fill="FFFFFF"/>
          </w:rPr>
          <w:t>150110000</w:t>
        </w:r>
      </w:hyperlink>
      <w:r w:rsidRPr="00BD18B0">
        <w:rPr>
          <w:rStyle w:val="apple-converted-space"/>
          <w:color w:val="000000" w:themeColor="text1"/>
          <w:sz w:val="26"/>
          <w:szCs w:val="26"/>
          <w:shd w:val="clear" w:color="auto" w:fill="FFFFFF"/>
        </w:rPr>
        <w:t> </w:t>
      </w:r>
      <w:r w:rsidRPr="00BD18B0">
        <w:rPr>
          <w:color w:val="000000" w:themeColor="text1"/>
          <w:sz w:val="26"/>
          <w:szCs w:val="26"/>
          <w:shd w:val="clear" w:color="auto" w:fill="FFFFFF"/>
        </w:rPr>
        <w:t>«Лимиты бюджетных обязательств текущего финансового года»</w:t>
      </w:r>
      <w:r w:rsidRPr="00BD18B0">
        <w:rPr>
          <w:color w:val="000000" w:themeColor="text1"/>
          <w:sz w:val="26"/>
          <w:szCs w:val="26"/>
        </w:rPr>
        <w:t xml:space="preserve">. Указывать в графе 5 суммы бюджетных ассигнований, доведенных на исполнение публичных нормативных обязательств по КВР 312, 313 и 330, не предусмотрено. </w:t>
      </w:r>
    </w:p>
    <w:bookmarkEnd w:id="0"/>
    <w:p w14:paraId="3B864C98" w14:textId="53B3E639" w:rsidR="00261F5B" w:rsidRDefault="00261F5B" w:rsidP="00261F5B">
      <w:pPr>
        <w:autoSpaceDE w:val="0"/>
        <w:autoSpaceDN w:val="0"/>
        <w:adjustRightInd w:val="0"/>
        <w:spacing w:after="0" w:line="240" w:lineRule="auto"/>
        <w:ind w:firstLine="709"/>
        <w:jc w:val="both"/>
        <w:rPr>
          <w:rFonts w:ascii="Times New Roman" w:eastAsiaTheme="minorHAnsi" w:hAnsi="Times New Roman"/>
          <w:color w:val="000000" w:themeColor="text1"/>
          <w:sz w:val="26"/>
          <w:szCs w:val="26"/>
          <w:lang w:eastAsia="en-US"/>
        </w:rPr>
      </w:pPr>
      <w:r w:rsidRPr="00BD18B0">
        <w:rPr>
          <w:rFonts w:ascii="Times New Roman" w:eastAsiaTheme="minorHAnsi" w:hAnsi="Times New Roman"/>
          <w:color w:val="000000" w:themeColor="text1"/>
          <w:sz w:val="26"/>
          <w:szCs w:val="26"/>
          <w:lang w:eastAsia="en-US"/>
        </w:rPr>
        <w:t>Аналогичный порядок заполнения необходимо применять при составлении Отчета о бюджетных обязательствах (ф. 0503128)</w:t>
      </w:r>
      <w:r w:rsidR="00352595">
        <w:rPr>
          <w:rFonts w:ascii="Times New Roman" w:eastAsiaTheme="minorHAnsi" w:hAnsi="Times New Roman"/>
          <w:color w:val="000000" w:themeColor="text1"/>
          <w:sz w:val="26"/>
          <w:szCs w:val="26"/>
          <w:lang w:eastAsia="en-US"/>
        </w:rPr>
        <w:t xml:space="preserve"> и Сведений об исполнении бюджета ф.0503164.</w:t>
      </w:r>
    </w:p>
    <w:p w14:paraId="379402E2" w14:textId="2069823E" w:rsidR="00352595" w:rsidRPr="00BD18B0" w:rsidRDefault="00352595" w:rsidP="00261F5B">
      <w:pPr>
        <w:autoSpaceDE w:val="0"/>
        <w:autoSpaceDN w:val="0"/>
        <w:adjustRightInd w:val="0"/>
        <w:spacing w:after="0" w:line="240" w:lineRule="auto"/>
        <w:ind w:firstLine="709"/>
        <w:jc w:val="both"/>
        <w:rPr>
          <w:rFonts w:ascii="Times New Roman" w:eastAsiaTheme="minorHAnsi" w:hAnsi="Times New Roman"/>
          <w:color w:val="000000" w:themeColor="text1"/>
          <w:sz w:val="26"/>
          <w:szCs w:val="26"/>
          <w:lang w:eastAsia="en-US"/>
        </w:rPr>
      </w:pPr>
      <w:r>
        <w:rPr>
          <w:rFonts w:ascii="Times New Roman" w:eastAsiaTheme="minorHAnsi" w:hAnsi="Times New Roman"/>
          <w:color w:val="000000" w:themeColor="text1"/>
          <w:sz w:val="26"/>
          <w:szCs w:val="26"/>
          <w:lang w:eastAsia="en-US"/>
        </w:rPr>
        <w:t>В связи с тем, что указанный порядок заполнения</w:t>
      </w:r>
      <w:r w:rsidR="00DC77B9">
        <w:rPr>
          <w:rFonts w:ascii="Times New Roman" w:eastAsiaTheme="minorHAnsi" w:hAnsi="Times New Roman"/>
          <w:color w:val="000000" w:themeColor="text1"/>
          <w:sz w:val="26"/>
          <w:szCs w:val="26"/>
          <w:lang w:eastAsia="en-US"/>
        </w:rPr>
        <w:t xml:space="preserve"> </w:t>
      </w:r>
      <w:r>
        <w:rPr>
          <w:rFonts w:ascii="Times New Roman" w:eastAsiaTheme="minorHAnsi" w:hAnsi="Times New Roman"/>
          <w:color w:val="000000" w:themeColor="text1"/>
          <w:sz w:val="26"/>
          <w:szCs w:val="26"/>
          <w:lang w:eastAsia="en-US"/>
        </w:rPr>
        <w:t xml:space="preserve">ф.0503127 нарушен, отчетные данные ф.0503164 </w:t>
      </w:r>
      <w:r w:rsidR="00DC77B9">
        <w:rPr>
          <w:rFonts w:ascii="Times New Roman" w:eastAsiaTheme="minorHAnsi" w:hAnsi="Times New Roman"/>
          <w:color w:val="000000" w:themeColor="text1"/>
          <w:sz w:val="26"/>
          <w:szCs w:val="26"/>
          <w:lang w:eastAsia="en-US"/>
        </w:rPr>
        <w:t>во всех представленных комплектах отчетности заполнены со значительными суммами отклонений по графе 7. При этом причины отклонений (гр.8,9) отсутствуют.</w:t>
      </w:r>
    </w:p>
    <w:p w14:paraId="2A354813" w14:textId="13AD9F52" w:rsidR="00261F5B" w:rsidRPr="00BD18B0" w:rsidRDefault="00451C00" w:rsidP="00261F5B">
      <w:pPr>
        <w:autoSpaceDE w:val="0"/>
        <w:autoSpaceDN w:val="0"/>
        <w:adjustRightInd w:val="0"/>
        <w:spacing w:after="0" w:line="240" w:lineRule="auto"/>
        <w:ind w:firstLine="709"/>
        <w:jc w:val="both"/>
        <w:rPr>
          <w:rFonts w:ascii="Times New Roman" w:eastAsiaTheme="minorHAnsi" w:hAnsi="Times New Roman"/>
          <w:color w:val="000000" w:themeColor="text1"/>
          <w:sz w:val="26"/>
          <w:szCs w:val="26"/>
          <w:lang w:eastAsia="en-US"/>
        </w:rPr>
      </w:pPr>
      <w:r>
        <w:rPr>
          <w:rFonts w:ascii="Times New Roman" w:eastAsiaTheme="minorHAnsi" w:hAnsi="Times New Roman"/>
          <w:color w:val="000000" w:themeColor="text1"/>
          <w:sz w:val="26"/>
          <w:szCs w:val="26"/>
          <w:lang w:eastAsia="en-US"/>
        </w:rPr>
        <w:t>Н</w:t>
      </w:r>
      <w:r w:rsidR="00261F5B" w:rsidRPr="00BD18B0">
        <w:rPr>
          <w:rFonts w:ascii="Times New Roman" w:eastAsiaTheme="minorHAnsi" w:hAnsi="Times New Roman"/>
          <w:color w:val="000000" w:themeColor="text1"/>
          <w:sz w:val="26"/>
          <w:szCs w:val="26"/>
          <w:lang w:eastAsia="en-US"/>
        </w:rPr>
        <w:t>еисполненные показатели принятых бюджетных и денежных обязательств должны соответствовать форме 0503175 «Сведения о принятых и неисполненных обязательствах получателя бюджетных средств».</w:t>
      </w:r>
      <w:r w:rsidR="00261F5B">
        <w:rPr>
          <w:rFonts w:ascii="Times New Roman" w:eastAsiaTheme="minorHAnsi" w:hAnsi="Times New Roman"/>
          <w:color w:val="000000" w:themeColor="text1"/>
          <w:sz w:val="26"/>
          <w:szCs w:val="26"/>
          <w:lang w:eastAsia="en-US"/>
        </w:rPr>
        <w:t xml:space="preserve"> В некоторых комплектах отчетности указанное требование не соблюдено.</w:t>
      </w:r>
    </w:p>
    <w:p w14:paraId="2B5A963F" w14:textId="0969303E" w:rsidR="00555DA6" w:rsidRPr="00555DA6" w:rsidRDefault="00555DA6" w:rsidP="00555DA6">
      <w:pPr>
        <w:spacing w:after="0" w:line="240" w:lineRule="auto"/>
        <w:ind w:firstLine="708"/>
        <w:jc w:val="both"/>
        <w:rPr>
          <w:rFonts w:ascii="Times New Roman" w:hAnsi="Times New Roman"/>
          <w:sz w:val="26"/>
          <w:szCs w:val="26"/>
        </w:rPr>
      </w:pPr>
      <w:r w:rsidRPr="00555DA6">
        <w:rPr>
          <w:rFonts w:ascii="Times New Roman" w:eastAsiaTheme="minorHAnsi" w:hAnsi="Times New Roman"/>
          <w:sz w:val="26"/>
          <w:szCs w:val="26"/>
          <w:lang w:eastAsia="en-US"/>
        </w:rPr>
        <w:t>В форме 0503128 «Отчет о бюджетных обязательствах» установлено, что о</w:t>
      </w:r>
      <w:r w:rsidRPr="00555DA6">
        <w:rPr>
          <w:rFonts w:ascii="Times New Roman" w:hAnsi="Times New Roman"/>
          <w:sz w:val="26"/>
          <w:szCs w:val="26"/>
        </w:rPr>
        <w:t xml:space="preserve">траженный показатель по строке 700 «Обязательства финансовых годов, следующих за текущим (отчетным) финансовым годом» </w:t>
      </w:r>
      <w:r w:rsidRPr="00555DA6">
        <w:rPr>
          <w:rFonts w:ascii="Times New Roman" w:hAnsi="Times New Roman"/>
          <w:b/>
          <w:bCs/>
          <w:sz w:val="26"/>
          <w:szCs w:val="26"/>
        </w:rPr>
        <w:t>не в полной мере</w:t>
      </w:r>
      <w:r>
        <w:rPr>
          <w:rFonts w:ascii="Times New Roman" w:hAnsi="Times New Roman"/>
          <w:sz w:val="26"/>
          <w:szCs w:val="26"/>
        </w:rPr>
        <w:t xml:space="preserve"> с</w:t>
      </w:r>
      <w:r w:rsidRPr="00555DA6">
        <w:rPr>
          <w:rFonts w:ascii="Times New Roman" w:hAnsi="Times New Roman"/>
          <w:sz w:val="26"/>
          <w:szCs w:val="26"/>
        </w:rPr>
        <w:t xml:space="preserve">оответствует утвержденной сумме расходов по решению Совета </w:t>
      </w:r>
      <w:r>
        <w:rPr>
          <w:rFonts w:ascii="Times New Roman" w:hAnsi="Times New Roman"/>
          <w:sz w:val="26"/>
          <w:szCs w:val="26"/>
        </w:rPr>
        <w:t xml:space="preserve">Колпашевского городского </w:t>
      </w:r>
      <w:r w:rsidRPr="00555DA6">
        <w:rPr>
          <w:rFonts w:ascii="Times New Roman" w:hAnsi="Times New Roman"/>
          <w:sz w:val="26"/>
          <w:szCs w:val="26"/>
        </w:rPr>
        <w:t xml:space="preserve">поселения от </w:t>
      </w:r>
      <w:r>
        <w:rPr>
          <w:rFonts w:ascii="Times New Roman" w:hAnsi="Times New Roman"/>
          <w:sz w:val="26"/>
          <w:szCs w:val="26"/>
        </w:rPr>
        <w:t>21</w:t>
      </w:r>
      <w:r w:rsidRPr="00555DA6">
        <w:rPr>
          <w:rFonts w:ascii="Times New Roman" w:hAnsi="Times New Roman"/>
          <w:sz w:val="26"/>
          <w:szCs w:val="26"/>
        </w:rPr>
        <w:t>.12.202</w:t>
      </w:r>
      <w:r>
        <w:rPr>
          <w:rFonts w:ascii="Times New Roman" w:hAnsi="Times New Roman"/>
          <w:sz w:val="26"/>
          <w:szCs w:val="26"/>
        </w:rPr>
        <w:t>3</w:t>
      </w:r>
      <w:r w:rsidRPr="00555DA6">
        <w:rPr>
          <w:rFonts w:ascii="Times New Roman" w:hAnsi="Times New Roman"/>
          <w:sz w:val="26"/>
          <w:szCs w:val="26"/>
        </w:rPr>
        <w:t xml:space="preserve"> № </w:t>
      </w:r>
      <w:r>
        <w:rPr>
          <w:rFonts w:ascii="Times New Roman" w:hAnsi="Times New Roman"/>
          <w:sz w:val="26"/>
          <w:szCs w:val="26"/>
        </w:rPr>
        <w:t>39</w:t>
      </w:r>
      <w:r w:rsidRPr="00555DA6">
        <w:rPr>
          <w:rFonts w:ascii="Times New Roman" w:hAnsi="Times New Roman"/>
          <w:sz w:val="26"/>
          <w:szCs w:val="26"/>
        </w:rPr>
        <w:t xml:space="preserve"> «О внесении изменений в решение Совета Колпашевского городского поселения</w:t>
      </w:r>
      <w:r>
        <w:rPr>
          <w:rFonts w:ascii="Times New Roman" w:hAnsi="Times New Roman"/>
          <w:sz w:val="26"/>
          <w:szCs w:val="26"/>
        </w:rPr>
        <w:t xml:space="preserve"> </w:t>
      </w:r>
      <w:r w:rsidRPr="00555DA6">
        <w:rPr>
          <w:rFonts w:ascii="Times New Roman" w:hAnsi="Times New Roman"/>
          <w:sz w:val="26"/>
          <w:szCs w:val="26"/>
        </w:rPr>
        <w:t>от 30 ноября 2023 года № 35 «О бюджете муниципального образования «Колпашевское городское поселение» на 2024 год и на плановый период 2025 и 2026 годов»</w:t>
      </w:r>
      <w:r>
        <w:rPr>
          <w:rFonts w:ascii="Times New Roman" w:hAnsi="Times New Roman"/>
          <w:sz w:val="26"/>
          <w:szCs w:val="26"/>
        </w:rPr>
        <w:t>.</w:t>
      </w:r>
    </w:p>
    <w:p w14:paraId="6C49204F" w14:textId="28D12448" w:rsidR="00A7481D" w:rsidRDefault="005340E7" w:rsidP="00533E84">
      <w:pPr>
        <w:spacing w:after="0" w:line="240" w:lineRule="auto"/>
        <w:jc w:val="both"/>
        <w:rPr>
          <w:rFonts w:ascii="Times New Roman" w:hAnsi="Times New Roman"/>
          <w:color w:val="000000" w:themeColor="text1"/>
          <w:sz w:val="26"/>
          <w:szCs w:val="26"/>
        </w:rPr>
      </w:pPr>
      <w:r>
        <w:rPr>
          <w:rFonts w:ascii="Times New Roman" w:hAnsi="Times New Roman"/>
          <w:color w:val="000000" w:themeColor="text1"/>
          <w:sz w:val="26"/>
          <w:szCs w:val="26"/>
        </w:rPr>
        <w:tab/>
        <w:t xml:space="preserve">В отношении отчетности МКУ «Имущество» при проведении сопоставления с отчетностью за 2023 год установлено, что показатели Главной книги не соотносятся с дебиторской и кредиторской задолженностью по счету 205 и 209 </w:t>
      </w:r>
      <w:r w:rsidRPr="00B97D68">
        <w:rPr>
          <w:rFonts w:ascii="Times New Roman" w:hAnsi="Times New Roman"/>
          <w:b/>
          <w:bCs/>
          <w:color w:val="000000" w:themeColor="text1"/>
          <w:sz w:val="26"/>
          <w:szCs w:val="26"/>
        </w:rPr>
        <w:t>(представлены дебетовые обороты).</w:t>
      </w:r>
      <w:r>
        <w:rPr>
          <w:rFonts w:ascii="Times New Roman" w:hAnsi="Times New Roman"/>
          <w:color w:val="000000" w:themeColor="text1"/>
          <w:sz w:val="26"/>
          <w:szCs w:val="26"/>
        </w:rPr>
        <w:t xml:space="preserve"> А показатели ф.0503130 Баланс представлены только </w:t>
      </w:r>
      <w:r w:rsidRPr="00B97D68">
        <w:rPr>
          <w:rFonts w:ascii="Times New Roman" w:hAnsi="Times New Roman"/>
          <w:b/>
          <w:bCs/>
          <w:color w:val="000000" w:themeColor="text1"/>
          <w:sz w:val="26"/>
          <w:szCs w:val="26"/>
        </w:rPr>
        <w:t>Активом.</w:t>
      </w:r>
    </w:p>
    <w:p w14:paraId="1B5C2E80" w14:textId="1DBB00E9" w:rsidR="00533E84" w:rsidRDefault="005340E7" w:rsidP="00B97D68">
      <w:pPr>
        <w:tabs>
          <w:tab w:val="left" w:pos="1950"/>
        </w:tabs>
        <w:spacing w:after="0" w:line="240" w:lineRule="auto"/>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        В нарушение п. 170.2 Инструкции № 191н форма 0503175</w:t>
      </w:r>
      <w:r w:rsidR="00B97D68">
        <w:rPr>
          <w:rFonts w:ascii="Times New Roman" w:hAnsi="Times New Roman"/>
          <w:color w:val="000000" w:themeColor="text1"/>
          <w:sz w:val="26"/>
          <w:szCs w:val="26"/>
        </w:rPr>
        <w:t xml:space="preserve"> по МКУ «Имущество»</w:t>
      </w:r>
      <w:r>
        <w:rPr>
          <w:rFonts w:ascii="Times New Roman" w:hAnsi="Times New Roman"/>
          <w:color w:val="000000" w:themeColor="text1"/>
          <w:sz w:val="26"/>
          <w:szCs w:val="26"/>
        </w:rPr>
        <w:t xml:space="preserve"> в представленном комплекте отчетности отсутствует.</w:t>
      </w:r>
    </w:p>
    <w:p w14:paraId="762B9FD5" w14:textId="0A18F742" w:rsidR="008F2379" w:rsidRDefault="008F2379" w:rsidP="008F2379">
      <w:pPr>
        <w:spacing w:after="0" w:line="240" w:lineRule="auto"/>
        <w:ind w:firstLine="709"/>
        <w:jc w:val="both"/>
        <w:rPr>
          <w:rFonts w:ascii="Times New Roman" w:hAnsi="Times New Roman"/>
          <w:b/>
          <w:color w:val="000000" w:themeColor="text1"/>
          <w:sz w:val="26"/>
          <w:szCs w:val="26"/>
        </w:rPr>
      </w:pPr>
      <w:r w:rsidRPr="0045233A">
        <w:rPr>
          <w:rFonts w:ascii="Times New Roman" w:hAnsi="Times New Roman"/>
          <w:b/>
          <w:color w:val="000000" w:themeColor="text1"/>
          <w:sz w:val="26"/>
          <w:szCs w:val="26"/>
        </w:rPr>
        <w:t>Таким образом, с вышеизложенным предлагаем и рекомендуем при составлении годовой бюджетной отчетности соблюдать требования, установленные Инструкцией № 191н.</w:t>
      </w:r>
    </w:p>
    <w:p w14:paraId="7155295C" w14:textId="38A746C9" w:rsidR="00BB1556" w:rsidRDefault="00BB1556" w:rsidP="00BB1556">
      <w:pPr>
        <w:spacing w:after="0" w:line="240" w:lineRule="auto"/>
        <w:ind w:firstLine="709"/>
        <w:jc w:val="both"/>
        <w:rPr>
          <w:rFonts w:ascii="Times New Roman" w:hAnsi="Times New Roman"/>
          <w:b/>
          <w:color w:val="000000" w:themeColor="text1"/>
          <w:sz w:val="26"/>
          <w:szCs w:val="26"/>
        </w:rPr>
      </w:pPr>
      <w:r w:rsidRPr="00BB1556">
        <w:rPr>
          <w:rFonts w:ascii="Times New Roman" w:hAnsi="Times New Roman"/>
          <w:b/>
          <w:color w:val="000000" w:themeColor="text1"/>
          <w:sz w:val="26"/>
          <w:szCs w:val="26"/>
        </w:rPr>
        <w:lastRenderedPageBreak/>
        <w:t xml:space="preserve">Обращаем особое внимание на наличие </w:t>
      </w:r>
      <w:r>
        <w:rPr>
          <w:rFonts w:ascii="Times New Roman" w:hAnsi="Times New Roman"/>
          <w:b/>
          <w:color w:val="000000" w:themeColor="text1"/>
          <w:sz w:val="26"/>
          <w:szCs w:val="26"/>
        </w:rPr>
        <w:t xml:space="preserve">3 </w:t>
      </w:r>
      <w:r w:rsidRPr="00BB1556">
        <w:rPr>
          <w:rFonts w:ascii="Times New Roman" w:hAnsi="Times New Roman"/>
          <w:b/>
          <w:color w:val="000000" w:themeColor="text1"/>
          <w:sz w:val="26"/>
          <w:szCs w:val="26"/>
        </w:rPr>
        <w:t>объект</w:t>
      </w:r>
      <w:r>
        <w:rPr>
          <w:rFonts w:ascii="Times New Roman" w:hAnsi="Times New Roman"/>
          <w:b/>
          <w:color w:val="000000" w:themeColor="text1"/>
          <w:sz w:val="26"/>
          <w:szCs w:val="26"/>
        </w:rPr>
        <w:t>ов</w:t>
      </w:r>
      <w:r w:rsidRPr="00BB1556">
        <w:rPr>
          <w:rFonts w:ascii="Times New Roman" w:hAnsi="Times New Roman"/>
          <w:b/>
          <w:color w:val="000000" w:themeColor="text1"/>
          <w:sz w:val="26"/>
          <w:szCs w:val="26"/>
        </w:rPr>
        <w:t xml:space="preserve"> незавершенного строительства: </w:t>
      </w:r>
      <w:r>
        <w:rPr>
          <w:rFonts w:ascii="Times New Roman" w:hAnsi="Times New Roman"/>
          <w:b/>
          <w:color w:val="000000" w:themeColor="text1"/>
          <w:sz w:val="26"/>
          <w:szCs w:val="26"/>
        </w:rPr>
        <w:t xml:space="preserve">«Отстойник промывочной воды для станции обезжелезивания, Томская область, </w:t>
      </w:r>
      <w:proofErr w:type="spellStart"/>
      <w:r>
        <w:rPr>
          <w:rFonts w:ascii="Times New Roman" w:hAnsi="Times New Roman"/>
          <w:b/>
          <w:color w:val="000000" w:themeColor="text1"/>
          <w:sz w:val="26"/>
          <w:szCs w:val="26"/>
        </w:rPr>
        <w:t>г.Колпашево</w:t>
      </w:r>
      <w:proofErr w:type="spellEnd"/>
      <w:r>
        <w:rPr>
          <w:rFonts w:ascii="Times New Roman" w:hAnsi="Times New Roman"/>
          <w:b/>
          <w:color w:val="000000" w:themeColor="text1"/>
          <w:sz w:val="26"/>
          <w:szCs w:val="26"/>
        </w:rPr>
        <w:t xml:space="preserve">, ул.Кирова,114», «Газораспределительные сети </w:t>
      </w:r>
      <w:proofErr w:type="spellStart"/>
      <w:r>
        <w:rPr>
          <w:rFonts w:ascii="Times New Roman" w:hAnsi="Times New Roman"/>
          <w:b/>
          <w:color w:val="000000" w:themeColor="text1"/>
          <w:sz w:val="26"/>
          <w:szCs w:val="26"/>
        </w:rPr>
        <w:t>г.Колпашево</w:t>
      </w:r>
      <w:proofErr w:type="spellEnd"/>
      <w:r>
        <w:rPr>
          <w:rFonts w:ascii="Times New Roman" w:hAnsi="Times New Roman"/>
          <w:b/>
          <w:color w:val="000000" w:themeColor="text1"/>
          <w:sz w:val="26"/>
          <w:szCs w:val="26"/>
        </w:rPr>
        <w:t xml:space="preserve"> и </w:t>
      </w:r>
      <w:proofErr w:type="spellStart"/>
      <w:r>
        <w:rPr>
          <w:rFonts w:ascii="Times New Roman" w:hAnsi="Times New Roman"/>
          <w:b/>
          <w:color w:val="000000" w:themeColor="text1"/>
          <w:sz w:val="26"/>
          <w:szCs w:val="26"/>
        </w:rPr>
        <w:t>с.Тогур</w:t>
      </w:r>
      <w:proofErr w:type="spellEnd"/>
      <w:r>
        <w:rPr>
          <w:rFonts w:ascii="Times New Roman" w:hAnsi="Times New Roman"/>
          <w:b/>
          <w:color w:val="000000" w:themeColor="text1"/>
          <w:sz w:val="26"/>
          <w:szCs w:val="26"/>
        </w:rPr>
        <w:t xml:space="preserve"> 1 очередь, Томская область, Колпашевский район, </w:t>
      </w:r>
      <w:proofErr w:type="spellStart"/>
      <w:r>
        <w:rPr>
          <w:rFonts w:ascii="Times New Roman" w:hAnsi="Times New Roman"/>
          <w:b/>
          <w:color w:val="000000" w:themeColor="text1"/>
          <w:sz w:val="26"/>
          <w:szCs w:val="26"/>
        </w:rPr>
        <w:t>г.Колпашево</w:t>
      </w:r>
      <w:proofErr w:type="spellEnd"/>
      <w:r>
        <w:rPr>
          <w:rFonts w:ascii="Times New Roman" w:hAnsi="Times New Roman"/>
          <w:b/>
          <w:color w:val="000000" w:themeColor="text1"/>
          <w:sz w:val="26"/>
          <w:szCs w:val="26"/>
        </w:rPr>
        <w:t xml:space="preserve">, </w:t>
      </w:r>
      <w:proofErr w:type="spellStart"/>
      <w:r>
        <w:rPr>
          <w:rFonts w:ascii="Times New Roman" w:hAnsi="Times New Roman"/>
          <w:b/>
          <w:color w:val="000000" w:themeColor="text1"/>
          <w:sz w:val="26"/>
          <w:szCs w:val="26"/>
        </w:rPr>
        <w:t>с.Тогур</w:t>
      </w:r>
      <w:proofErr w:type="spellEnd"/>
      <w:r>
        <w:rPr>
          <w:rFonts w:ascii="Times New Roman" w:hAnsi="Times New Roman"/>
          <w:b/>
          <w:color w:val="000000" w:themeColor="text1"/>
          <w:sz w:val="26"/>
          <w:szCs w:val="26"/>
        </w:rPr>
        <w:t xml:space="preserve">», «Газораспределительные сети, </w:t>
      </w:r>
      <w:proofErr w:type="spellStart"/>
      <w:r>
        <w:rPr>
          <w:rFonts w:ascii="Times New Roman" w:hAnsi="Times New Roman"/>
          <w:b/>
          <w:color w:val="000000" w:themeColor="text1"/>
          <w:sz w:val="26"/>
          <w:szCs w:val="26"/>
        </w:rPr>
        <w:t>г.Колпашево</w:t>
      </w:r>
      <w:proofErr w:type="spellEnd"/>
      <w:r>
        <w:rPr>
          <w:rFonts w:ascii="Times New Roman" w:hAnsi="Times New Roman"/>
          <w:b/>
          <w:color w:val="000000" w:themeColor="text1"/>
          <w:sz w:val="26"/>
          <w:szCs w:val="26"/>
        </w:rPr>
        <w:t xml:space="preserve"> и </w:t>
      </w:r>
      <w:proofErr w:type="spellStart"/>
      <w:r>
        <w:rPr>
          <w:rFonts w:ascii="Times New Roman" w:hAnsi="Times New Roman"/>
          <w:b/>
          <w:color w:val="000000" w:themeColor="text1"/>
          <w:sz w:val="26"/>
          <w:szCs w:val="26"/>
        </w:rPr>
        <w:t>с.Тогур</w:t>
      </w:r>
      <w:proofErr w:type="spellEnd"/>
      <w:r>
        <w:rPr>
          <w:rFonts w:ascii="Times New Roman" w:hAnsi="Times New Roman"/>
          <w:b/>
          <w:color w:val="000000" w:themeColor="text1"/>
          <w:sz w:val="26"/>
          <w:szCs w:val="26"/>
        </w:rPr>
        <w:t xml:space="preserve"> 7 очередь, Томская область, Колпашевский район, </w:t>
      </w:r>
      <w:proofErr w:type="spellStart"/>
      <w:r>
        <w:rPr>
          <w:rFonts w:ascii="Times New Roman" w:hAnsi="Times New Roman"/>
          <w:b/>
          <w:color w:val="000000" w:themeColor="text1"/>
          <w:sz w:val="26"/>
          <w:szCs w:val="26"/>
        </w:rPr>
        <w:t>г.Колпашево</w:t>
      </w:r>
      <w:proofErr w:type="spellEnd"/>
      <w:r>
        <w:rPr>
          <w:rFonts w:ascii="Times New Roman" w:hAnsi="Times New Roman"/>
          <w:b/>
          <w:color w:val="000000" w:themeColor="text1"/>
          <w:sz w:val="26"/>
          <w:szCs w:val="26"/>
        </w:rPr>
        <w:t xml:space="preserve">, </w:t>
      </w:r>
      <w:proofErr w:type="spellStart"/>
      <w:r>
        <w:rPr>
          <w:rFonts w:ascii="Times New Roman" w:hAnsi="Times New Roman"/>
          <w:b/>
          <w:color w:val="000000" w:themeColor="text1"/>
          <w:sz w:val="26"/>
          <w:szCs w:val="26"/>
        </w:rPr>
        <w:t>с.Тогур</w:t>
      </w:r>
      <w:proofErr w:type="spellEnd"/>
      <w:r>
        <w:rPr>
          <w:rFonts w:ascii="Times New Roman" w:hAnsi="Times New Roman"/>
          <w:b/>
          <w:color w:val="000000" w:themeColor="text1"/>
          <w:sz w:val="26"/>
          <w:szCs w:val="26"/>
        </w:rPr>
        <w:t xml:space="preserve">» </w:t>
      </w:r>
      <w:r w:rsidRPr="00BB1556">
        <w:rPr>
          <w:rFonts w:ascii="Times New Roman" w:hAnsi="Times New Roman"/>
          <w:b/>
          <w:color w:val="000000" w:themeColor="text1"/>
          <w:sz w:val="26"/>
          <w:szCs w:val="26"/>
        </w:rPr>
        <w:t xml:space="preserve">с общей суммой вложенных бюджетных средств более </w:t>
      </w:r>
      <w:r>
        <w:rPr>
          <w:rFonts w:ascii="Times New Roman" w:hAnsi="Times New Roman"/>
          <w:b/>
          <w:color w:val="000000" w:themeColor="text1"/>
          <w:sz w:val="26"/>
          <w:szCs w:val="26"/>
        </w:rPr>
        <w:t>51,3</w:t>
      </w:r>
      <w:r w:rsidRPr="00BB1556">
        <w:rPr>
          <w:rFonts w:ascii="Times New Roman" w:hAnsi="Times New Roman"/>
          <w:b/>
          <w:color w:val="000000" w:themeColor="text1"/>
          <w:sz w:val="26"/>
          <w:szCs w:val="26"/>
        </w:rPr>
        <w:t xml:space="preserve"> </w:t>
      </w:r>
      <w:proofErr w:type="spellStart"/>
      <w:r w:rsidRPr="00BB1556">
        <w:rPr>
          <w:rFonts w:ascii="Times New Roman" w:hAnsi="Times New Roman"/>
          <w:b/>
          <w:color w:val="000000" w:themeColor="text1"/>
          <w:sz w:val="26"/>
          <w:szCs w:val="26"/>
        </w:rPr>
        <w:t>млн.рублей</w:t>
      </w:r>
      <w:proofErr w:type="spellEnd"/>
      <w:r w:rsidRPr="00BB1556">
        <w:rPr>
          <w:rFonts w:ascii="Times New Roman" w:hAnsi="Times New Roman"/>
          <w:b/>
          <w:color w:val="000000" w:themeColor="text1"/>
          <w:sz w:val="26"/>
          <w:szCs w:val="26"/>
        </w:rPr>
        <w:t xml:space="preserve">, в том числе за счет федерального бюджета </w:t>
      </w:r>
      <w:r>
        <w:rPr>
          <w:rFonts w:ascii="Times New Roman" w:hAnsi="Times New Roman"/>
          <w:b/>
          <w:color w:val="000000" w:themeColor="text1"/>
          <w:sz w:val="26"/>
          <w:szCs w:val="26"/>
        </w:rPr>
        <w:t>3,8</w:t>
      </w:r>
      <w:r w:rsidRPr="00BB1556">
        <w:rPr>
          <w:rFonts w:ascii="Times New Roman" w:hAnsi="Times New Roman"/>
          <w:b/>
          <w:color w:val="000000" w:themeColor="text1"/>
          <w:sz w:val="26"/>
          <w:szCs w:val="26"/>
        </w:rPr>
        <w:t xml:space="preserve"> </w:t>
      </w:r>
      <w:proofErr w:type="spellStart"/>
      <w:r w:rsidRPr="00BB1556">
        <w:rPr>
          <w:rFonts w:ascii="Times New Roman" w:hAnsi="Times New Roman"/>
          <w:b/>
          <w:color w:val="000000" w:themeColor="text1"/>
          <w:sz w:val="26"/>
          <w:szCs w:val="26"/>
        </w:rPr>
        <w:t>млн.рублей</w:t>
      </w:r>
      <w:proofErr w:type="spellEnd"/>
      <w:r w:rsidRPr="00BB1556">
        <w:rPr>
          <w:rFonts w:ascii="Times New Roman" w:hAnsi="Times New Roman"/>
          <w:b/>
          <w:color w:val="000000" w:themeColor="text1"/>
          <w:sz w:val="26"/>
          <w:szCs w:val="26"/>
        </w:rPr>
        <w:t>.</w:t>
      </w:r>
    </w:p>
    <w:p w14:paraId="4BEFF981" w14:textId="3A9B70B9" w:rsidR="00BB1556" w:rsidRPr="00BB1556" w:rsidRDefault="00BB1556" w:rsidP="00BB1556">
      <w:pPr>
        <w:spacing w:after="0" w:line="240" w:lineRule="auto"/>
        <w:ind w:firstLine="708"/>
        <w:jc w:val="both"/>
        <w:rPr>
          <w:rFonts w:ascii="Times New Roman" w:hAnsi="Times New Roman"/>
          <w:color w:val="000000"/>
          <w:sz w:val="26"/>
          <w:szCs w:val="26"/>
          <w:shd w:val="clear" w:color="auto" w:fill="FFFFFF"/>
        </w:rPr>
      </w:pPr>
      <w:r>
        <w:rPr>
          <w:rFonts w:ascii="Times New Roman" w:hAnsi="Times New Roman"/>
          <w:color w:val="000000"/>
          <w:sz w:val="26"/>
          <w:szCs w:val="26"/>
          <w:shd w:val="clear" w:color="auto" w:fill="FFFFFF"/>
        </w:rPr>
        <w:t>В</w:t>
      </w:r>
      <w:r w:rsidRPr="00BB1556">
        <w:rPr>
          <w:rFonts w:ascii="Times New Roman" w:hAnsi="Times New Roman"/>
          <w:color w:val="000000"/>
          <w:sz w:val="26"/>
          <w:szCs w:val="26"/>
          <w:shd w:val="clear" w:color="auto" w:fill="FFFFFF"/>
        </w:rPr>
        <w:t xml:space="preserve"> нарушение требований статей 34, 162 БК РФ осуществление указанных расходов произведено в отсутствие принципа эффективности и результативности использования бюджетных средств.</w:t>
      </w:r>
    </w:p>
    <w:p w14:paraId="6B209AC4" w14:textId="77777777" w:rsidR="00BB1556" w:rsidRPr="00BB1556" w:rsidRDefault="00BB1556" w:rsidP="00BB1556">
      <w:pPr>
        <w:spacing w:after="0" w:line="240" w:lineRule="auto"/>
        <w:ind w:firstLine="709"/>
        <w:jc w:val="both"/>
        <w:rPr>
          <w:rFonts w:ascii="Times New Roman" w:hAnsi="Times New Roman"/>
          <w:b/>
          <w:bCs/>
          <w:color w:val="000000" w:themeColor="text1"/>
          <w:sz w:val="26"/>
          <w:szCs w:val="26"/>
        </w:rPr>
      </w:pPr>
      <w:r w:rsidRPr="00BB1556">
        <w:rPr>
          <w:rFonts w:ascii="Times New Roman" w:hAnsi="Times New Roman"/>
          <w:b/>
          <w:color w:val="000000" w:themeColor="text1"/>
          <w:sz w:val="26"/>
          <w:szCs w:val="26"/>
        </w:rPr>
        <w:t xml:space="preserve">Предлагаем принять необходимые меры по </w:t>
      </w:r>
      <w:r w:rsidRPr="00BB1556">
        <w:rPr>
          <w:rFonts w:ascii="Times New Roman" w:hAnsi="Times New Roman"/>
          <w:b/>
          <w:bCs/>
          <w:color w:val="000000" w:themeColor="text1"/>
          <w:sz w:val="26"/>
          <w:szCs w:val="26"/>
        </w:rPr>
        <w:t>государственной регистрации прав собственности публично-правового образования.</w:t>
      </w:r>
    </w:p>
    <w:p w14:paraId="184B2E1F" w14:textId="7C751260" w:rsidR="00B97D68" w:rsidRPr="00B97D68" w:rsidRDefault="00B97D68" w:rsidP="00B97D68">
      <w:pPr>
        <w:spacing w:after="0" w:line="240" w:lineRule="auto"/>
        <w:ind w:firstLine="709"/>
        <w:jc w:val="both"/>
        <w:rPr>
          <w:rFonts w:ascii="Times New Roman" w:hAnsi="Times New Roman"/>
          <w:color w:val="000000" w:themeColor="text1"/>
          <w:sz w:val="26"/>
          <w:szCs w:val="26"/>
        </w:rPr>
      </w:pPr>
      <w:r w:rsidRPr="00B97D68">
        <w:rPr>
          <w:rFonts w:ascii="Times New Roman" w:hAnsi="Times New Roman"/>
          <w:color w:val="000000" w:themeColor="text1"/>
          <w:sz w:val="26"/>
          <w:szCs w:val="26"/>
        </w:rPr>
        <w:t xml:space="preserve">В соответствии с представленной отчётностью Администрации поселения дебиторская задолженность на 01.01.2024г. составила </w:t>
      </w:r>
      <w:r w:rsidR="008F2379">
        <w:rPr>
          <w:rFonts w:ascii="Times New Roman" w:hAnsi="Times New Roman"/>
          <w:color w:val="000000" w:themeColor="text1"/>
          <w:sz w:val="26"/>
          <w:szCs w:val="26"/>
        </w:rPr>
        <w:t>273 512,3</w:t>
      </w:r>
      <w:r w:rsidRPr="00B97D68">
        <w:rPr>
          <w:rFonts w:ascii="Times New Roman" w:hAnsi="Times New Roman"/>
          <w:color w:val="000000" w:themeColor="text1"/>
          <w:sz w:val="26"/>
          <w:szCs w:val="26"/>
        </w:rPr>
        <w:t xml:space="preserve"> </w:t>
      </w:r>
      <w:proofErr w:type="spellStart"/>
      <w:proofErr w:type="gramStart"/>
      <w:r w:rsidRPr="00B97D68">
        <w:rPr>
          <w:rFonts w:ascii="Times New Roman" w:hAnsi="Times New Roman"/>
          <w:color w:val="000000" w:themeColor="text1"/>
          <w:sz w:val="26"/>
          <w:szCs w:val="26"/>
        </w:rPr>
        <w:t>тыс.рублей</w:t>
      </w:r>
      <w:proofErr w:type="spellEnd"/>
      <w:proofErr w:type="gramEnd"/>
      <w:r w:rsidRPr="00B97D68">
        <w:rPr>
          <w:rFonts w:ascii="Times New Roman" w:hAnsi="Times New Roman"/>
          <w:color w:val="000000" w:themeColor="text1"/>
          <w:sz w:val="26"/>
          <w:szCs w:val="26"/>
        </w:rPr>
        <w:t xml:space="preserve"> (на 01.01.2023г. – </w:t>
      </w:r>
      <w:r w:rsidR="008F2379">
        <w:rPr>
          <w:rFonts w:ascii="Times New Roman" w:hAnsi="Times New Roman"/>
          <w:color w:val="000000" w:themeColor="text1"/>
          <w:sz w:val="26"/>
          <w:szCs w:val="26"/>
        </w:rPr>
        <w:t>252 417,4</w:t>
      </w:r>
      <w:r w:rsidRPr="00B97D68">
        <w:rPr>
          <w:rFonts w:ascii="Times New Roman" w:hAnsi="Times New Roman"/>
          <w:color w:val="000000" w:themeColor="text1"/>
          <w:sz w:val="26"/>
          <w:szCs w:val="26"/>
        </w:rPr>
        <w:t xml:space="preserve"> </w:t>
      </w:r>
      <w:proofErr w:type="spellStart"/>
      <w:r w:rsidRPr="00B97D68">
        <w:rPr>
          <w:rFonts w:ascii="Times New Roman" w:hAnsi="Times New Roman"/>
          <w:color w:val="000000" w:themeColor="text1"/>
          <w:sz w:val="26"/>
          <w:szCs w:val="26"/>
        </w:rPr>
        <w:t>тыс.рублей</w:t>
      </w:r>
      <w:proofErr w:type="spellEnd"/>
      <w:r w:rsidRPr="00B97D68">
        <w:rPr>
          <w:rFonts w:ascii="Times New Roman" w:hAnsi="Times New Roman"/>
          <w:color w:val="000000" w:themeColor="text1"/>
          <w:sz w:val="26"/>
          <w:szCs w:val="26"/>
        </w:rPr>
        <w:t xml:space="preserve">), кредиторская задолженность – </w:t>
      </w:r>
      <w:r w:rsidR="008F2379">
        <w:rPr>
          <w:rFonts w:ascii="Times New Roman" w:hAnsi="Times New Roman"/>
          <w:color w:val="000000" w:themeColor="text1"/>
          <w:sz w:val="26"/>
          <w:szCs w:val="26"/>
        </w:rPr>
        <w:t>6 231,3</w:t>
      </w:r>
      <w:r w:rsidRPr="00B97D68">
        <w:rPr>
          <w:rFonts w:ascii="Times New Roman" w:hAnsi="Times New Roman"/>
          <w:color w:val="000000" w:themeColor="text1"/>
          <w:sz w:val="26"/>
          <w:szCs w:val="26"/>
        </w:rPr>
        <w:t xml:space="preserve"> </w:t>
      </w:r>
      <w:proofErr w:type="spellStart"/>
      <w:r w:rsidRPr="00B97D68">
        <w:rPr>
          <w:rFonts w:ascii="Times New Roman" w:hAnsi="Times New Roman"/>
          <w:color w:val="000000" w:themeColor="text1"/>
          <w:sz w:val="26"/>
          <w:szCs w:val="26"/>
        </w:rPr>
        <w:t>тыс.рублей</w:t>
      </w:r>
      <w:proofErr w:type="spellEnd"/>
      <w:r w:rsidRPr="00B97D68">
        <w:rPr>
          <w:rFonts w:ascii="Times New Roman" w:hAnsi="Times New Roman"/>
          <w:color w:val="000000" w:themeColor="text1"/>
          <w:sz w:val="26"/>
          <w:szCs w:val="26"/>
        </w:rPr>
        <w:t xml:space="preserve"> (на 01.01.2023г. – </w:t>
      </w:r>
      <w:r w:rsidR="008F2379">
        <w:rPr>
          <w:rFonts w:ascii="Times New Roman" w:hAnsi="Times New Roman"/>
          <w:color w:val="000000" w:themeColor="text1"/>
          <w:sz w:val="26"/>
          <w:szCs w:val="26"/>
        </w:rPr>
        <w:t>6 382,1</w:t>
      </w:r>
      <w:r w:rsidRPr="00B97D68">
        <w:rPr>
          <w:rFonts w:ascii="Times New Roman" w:hAnsi="Times New Roman"/>
          <w:color w:val="000000" w:themeColor="text1"/>
          <w:sz w:val="26"/>
          <w:szCs w:val="26"/>
        </w:rPr>
        <w:t xml:space="preserve"> </w:t>
      </w:r>
      <w:proofErr w:type="spellStart"/>
      <w:r w:rsidRPr="00B97D68">
        <w:rPr>
          <w:rFonts w:ascii="Times New Roman" w:hAnsi="Times New Roman"/>
          <w:color w:val="000000" w:themeColor="text1"/>
          <w:sz w:val="26"/>
          <w:szCs w:val="26"/>
        </w:rPr>
        <w:t>тыс.рублей</w:t>
      </w:r>
      <w:proofErr w:type="spellEnd"/>
      <w:r w:rsidRPr="00B97D68">
        <w:rPr>
          <w:rFonts w:ascii="Times New Roman" w:hAnsi="Times New Roman"/>
          <w:color w:val="000000" w:themeColor="text1"/>
          <w:sz w:val="26"/>
          <w:szCs w:val="26"/>
        </w:rPr>
        <w:t>).</w:t>
      </w:r>
    </w:p>
    <w:p w14:paraId="56B74CD8" w14:textId="77777777" w:rsidR="000F2505" w:rsidRPr="008F2379" w:rsidRDefault="000F2505" w:rsidP="00881C1F">
      <w:pPr>
        <w:spacing w:after="0" w:line="240" w:lineRule="auto"/>
        <w:ind w:firstLine="709"/>
        <w:jc w:val="both"/>
        <w:rPr>
          <w:rFonts w:ascii="Times New Roman" w:hAnsi="Times New Roman"/>
          <w:color w:val="000000" w:themeColor="text1"/>
          <w:sz w:val="16"/>
          <w:szCs w:val="16"/>
          <w:shd w:val="clear" w:color="auto" w:fill="FFFFFF"/>
        </w:rPr>
      </w:pPr>
    </w:p>
    <w:p w14:paraId="4E969187" w14:textId="09EC8902" w:rsidR="00B11C75" w:rsidRPr="00BD18B0" w:rsidRDefault="00B11C75" w:rsidP="00B11C75">
      <w:pPr>
        <w:pStyle w:val="a3"/>
        <w:spacing w:after="0" w:line="240" w:lineRule="auto"/>
        <w:ind w:left="0"/>
        <w:jc w:val="center"/>
        <w:rPr>
          <w:rFonts w:ascii="Times New Roman" w:hAnsi="Times New Roman"/>
          <w:b/>
          <w:sz w:val="26"/>
          <w:szCs w:val="26"/>
        </w:rPr>
      </w:pPr>
      <w:r w:rsidRPr="00BD18B0">
        <w:rPr>
          <w:rFonts w:ascii="Times New Roman" w:eastAsia="Calibri" w:hAnsi="Times New Roman"/>
          <w:b/>
          <w:sz w:val="26"/>
          <w:szCs w:val="26"/>
          <w:lang w:eastAsia="en-US"/>
        </w:rPr>
        <w:t>2. Внешняя проверка проекта решения Совета Колпашевского городского поселения «Об исполнении бюджета муниципального образования «Колпашевское городское поселение» за 202</w:t>
      </w:r>
      <w:r w:rsidR="00253445" w:rsidRPr="00BD18B0">
        <w:rPr>
          <w:rFonts w:ascii="Times New Roman" w:eastAsia="Calibri" w:hAnsi="Times New Roman"/>
          <w:b/>
          <w:sz w:val="26"/>
          <w:szCs w:val="26"/>
          <w:lang w:eastAsia="en-US"/>
        </w:rPr>
        <w:t>3</w:t>
      </w:r>
      <w:r w:rsidRPr="00BD18B0">
        <w:rPr>
          <w:rFonts w:ascii="Times New Roman" w:eastAsia="Calibri" w:hAnsi="Times New Roman"/>
          <w:b/>
          <w:sz w:val="26"/>
          <w:szCs w:val="26"/>
          <w:lang w:eastAsia="en-US"/>
        </w:rPr>
        <w:t xml:space="preserve"> год»</w:t>
      </w:r>
    </w:p>
    <w:p w14:paraId="0159C4E2" w14:textId="77777777" w:rsidR="00B11C75" w:rsidRPr="00BD18B0" w:rsidRDefault="00B11C75" w:rsidP="00B11C75">
      <w:pPr>
        <w:pStyle w:val="a3"/>
        <w:spacing w:after="0" w:line="240" w:lineRule="auto"/>
        <w:ind w:left="0"/>
        <w:jc w:val="center"/>
        <w:rPr>
          <w:rFonts w:ascii="Times New Roman" w:hAnsi="Times New Roman"/>
          <w:sz w:val="16"/>
          <w:szCs w:val="16"/>
        </w:rPr>
      </w:pPr>
    </w:p>
    <w:p w14:paraId="6BE2C799" w14:textId="77777777" w:rsidR="00B11C75" w:rsidRPr="00BD18B0" w:rsidRDefault="00B11C75" w:rsidP="00B11C75">
      <w:pPr>
        <w:spacing w:after="0" w:line="240" w:lineRule="auto"/>
        <w:ind w:firstLine="709"/>
        <w:jc w:val="both"/>
        <w:rPr>
          <w:rFonts w:ascii="Times New Roman" w:hAnsi="Times New Roman"/>
          <w:sz w:val="26"/>
          <w:szCs w:val="26"/>
        </w:rPr>
      </w:pPr>
      <w:r w:rsidRPr="00BD18B0">
        <w:rPr>
          <w:rFonts w:ascii="Times New Roman" w:hAnsi="Times New Roman"/>
          <w:sz w:val="26"/>
          <w:szCs w:val="26"/>
        </w:rPr>
        <w:t>Согласно пункту 6 статьи 21 Положения о бюджетном процессе предусмотрено предоставление Счетной палате Колпашевского района годового отчета об исполнении бюджета муниципального образования «Колпашевское городское поселение» в срок не позднее 1 апреля в форме проекта решения Совета Колпашевского городского поселения за отчетный финансовый год со следующими приложениями, в которых указываются для утверждения показатели:</w:t>
      </w:r>
    </w:p>
    <w:p w14:paraId="76102CF2" w14:textId="77777777" w:rsidR="00B11C75" w:rsidRPr="00BD18B0" w:rsidRDefault="00B11C75" w:rsidP="00B11C75">
      <w:pPr>
        <w:pStyle w:val="a9"/>
        <w:numPr>
          <w:ilvl w:val="0"/>
          <w:numId w:val="11"/>
        </w:numPr>
        <w:ind w:left="0" w:firstLine="709"/>
        <w:jc w:val="both"/>
        <w:rPr>
          <w:sz w:val="26"/>
          <w:szCs w:val="26"/>
          <w:lang w:val="ru-RU"/>
        </w:rPr>
      </w:pPr>
      <w:r w:rsidRPr="00BD18B0">
        <w:rPr>
          <w:sz w:val="26"/>
          <w:szCs w:val="26"/>
          <w:lang w:val="ru-RU"/>
        </w:rPr>
        <w:t>доходов бюджета по кодам классификации доходов бюджетов за отчетный финансовый год;</w:t>
      </w:r>
    </w:p>
    <w:p w14:paraId="659928BD" w14:textId="77777777" w:rsidR="00B11C75" w:rsidRPr="00BD18B0" w:rsidRDefault="00B11C75" w:rsidP="00B11C75">
      <w:pPr>
        <w:pStyle w:val="a9"/>
        <w:numPr>
          <w:ilvl w:val="0"/>
          <w:numId w:val="11"/>
        </w:numPr>
        <w:ind w:left="0" w:firstLine="709"/>
        <w:jc w:val="both"/>
        <w:rPr>
          <w:sz w:val="26"/>
          <w:szCs w:val="26"/>
          <w:lang w:val="ru-RU"/>
        </w:rPr>
      </w:pPr>
      <w:r w:rsidRPr="00BD18B0">
        <w:rPr>
          <w:sz w:val="26"/>
          <w:szCs w:val="26"/>
          <w:lang w:val="ru-RU"/>
        </w:rPr>
        <w:t>расходов бюджета по ведомственной структуре расходов бюджета за отчетный финансовый год;</w:t>
      </w:r>
    </w:p>
    <w:p w14:paraId="3FBCB8FF" w14:textId="77777777" w:rsidR="00B11C75" w:rsidRPr="00BD18B0" w:rsidRDefault="00B11C75" w:rsidP="00B11C75">
      <w:pPr>
        <w:pStyle w:val="a9"/>
        <w:numPr>
          <w:ilvl w:val="0"/>
          <w:numId w:val="11"/>
        </w:numPr>
        <w:ind w:left="0" w:firstLine="709"/>
        <w:jc w:val="both"/>
        <w:rPr>
          <w:sz w:val="26"/>
          <w:szCs w:val="26"/>
          <w:lang w:val="ru-RU"/>
        </w:rPr>
      </w:pPr>
      <w:r w:rsidRPr="00BD18B0">
        <w:rPr>
          <w:sz w:val="26"/>
          <w:szCs w:val="26"/>
          <w:lang w:val="ru-RU"/>
        </w:rPr>
        <w:t>расходов бюджета по разделам и подразделам классификации расходов бюджета;</w:t>
      </w:r>
    </w:p>
    <w:p w14:paraId="4611DC6A" w14:textId="77777777" w:rsidR="00B11C75" w:rsidRPr="00BD18B0" w:rsidRDefault="00B11C75" w:rsidP="00B11C75">
      <w:pPr>
        <w:pStyle w:val="a9"/>
        <w:numPr>
          <w:ilvl w:val="0"/>
          <w:numId w:val="11"/>
        </w:numPr>
        <w:ind w:left="0" w:firstLine="709"/>
        <w:jc w:val="both"/>
        <w:rPr>
          <w:sz w:val="26"/>
          <w:szCs w:val="26"/>
          <w:lang w:val="ru-RU"/>
        </w:rPr>
      </w:pPr>
      <w:r w:rsidRPr="00BD18B0">
        <w:rPr>
          <w:sz w:val="26"/>
          <w:szCs w:val="26"/>
          <w:lang w:val="ru-RU"/>
        </w:rPr>
        <w:t>источников финансирования дефицита бюджета по кодам классификации источников финансирования дефицита бюджета.</w:t>
      </w:r>
    </w:p>
    <w:p w14:paraId="364196D1" w14:textId="06C5D480" w:rsidR="00B11C75" w:rsidRPr="00BD18B0" w:rsidRDefault="00B11C75" w:rsidP="00B11C75">
      <w:pPr>
        <w:pStyle w:val="a9"/>
        <w:ind w:firstLine="709"/>
        <w:jc w:val="both"/>
        <w:rPr>
          <w:sz w:val="26"/>
          <w:szCs w:val="26"/>
          <w:lang w:val="ru-RU"/>
        </w:rPr>
      </w:pPr>
      <w:r w:rsidRPr="00BD18B0">
        <w:rPr>
          <w:sz w:val="26"/>
          <w:szCs w:val="26"/>
          <w:lang w:val="ru-RU"/>
        </w:rPr>
        <w:t>Для проведения экспертно-аналитического мероприятия представлен проект решения Совета Колпашевского городского поселения «Об исполнении бюджета муниципального образования «Колпашевское городское поселение» за 202</w:t>
      </w:r>
      <w:r w:rsidR="00253445" w:rsidRPr="00BD18B0">
        <w:rPr>
          <w:sz w:val="26"/>
          <w:szCs w:val="26"/>
          <w:lang w:val="ru-RU"/>
        </w:rPr>
        <w:t>3</w:t>
      </w:r>
      <w:r w:rsidRPr="00BD18B0">
        <w:rPr>
          <w:sz w:val="26"/>
          <w:szCs w:val="26"/>
          <w:lang w:val="ru-RU"/>
        </w:rPr>
        <w:t xml:space="preserve"> год» (далее – проект решения) со следующими приложениями:</w:t>
      </w:r>
    </w:p>
    <w:p w14:paraId="0D438E45" w14:textId="6F2CFF32" w:rsidR="00B11C75" w:rsidRPr="00BD18B0" w:rsidRDefault="00B11C75" w:rsidP="00B11C75">
      <w:pPr>
        <w:spacing w:after="0" w:line="240" w:lineRule="auto"/>
        <w:ind w:firstLine="709"/>
        <w:jc w:val="both"/>
        <w:rPr>
          <w:rFonts w:ascii="Times New Roman" w:hAnsi="Times New Roman"/>
          <w:sz w:val="26"/>
          <w:szCs w:val="26"/>
        </w:rPr>
      </w:pPr>
      <w:r w:rsidRPr="00BD18B0">
        <w:rPr>
          <w:rFonts w:ascii="Times New Roman" w:hAnsi="Times New Roman"/>
          <w:sz w:val="26"/>
          <w:szCs w:val="26"/>
        </w:rPr>
        <w:t>- приложение № 1 «Отчет об исполнении доходов бюджета муниципального образования «Колпашевское городское поселение» по кодам классификации доходов бюджета за 202</w:t>
      </w:r>
      <w:r w:rsidR="00253445" w:rsidRPr="00BD18B0">
        <w:rPr>
          <w:rFonts w:ascii="Times New Roman" w:hAnsi="Times New Roman"/>
          <w:sz w:val="26"/>
          <w:szCs w:val="26"/>
        </w:rPr>
        <w:t>3</w:t>
      </w:r>
      <w:r w:rsidRPr="00BD18B0">
        <w:rPr>
          <w:rFonts w:ascii="Times New Roman" w:hAnsi="Times New Roman"/>
          <w:sz w:val="26"/>
          <w:szCs w:val="26"/>
        </w:rPr>
        <w:t xml:space="preserve"> год» (далее – Приложение</w:t>
      </w:r>
      <w:r w:rsidR="00570CAF" w:rsidRPr="00BD18B0">
        <w:rPr>
          <w:rFonts w:ascii="Times New Roman" w:hAnsi="Times New Roman"/>
          <w:sz w:val="26"/>
          <w:szCs w:val="26"/>
        </w:rPr>
        <w:t xml:space="preserve"> </w:t>
      </w:r>
      <w:r w:rsidRPr="00BD18B0">
        <w:rPr>
          <w:rFonts w:ascii="Times New Roman" w:hAnsi="Times New Roman"/>
          <w:sz w:val="26"/>
          <w:szCs w:val="26"/>
        </w:rPr>
        <w:t>№ 1);</w:t>
      </w:r>
    </w:p>
    <w:p w14:paraId="73B5A556" w14:textId="2FE9391C" w:rsidR="00B11C75" w:rsidRPr="00BD18B0" w:rsidRDefault="00B11C75" w:rsidP="00B11C75">
      <w:pPr>
        <w:spacing w:after="0" w:line="240" w:lineRule="auto"/>
        <w:ind w:firstLine="709"/>
        <w:jc w:val="both"/>
        <w:rPr>
          <w:rFonts w:ascii="Times New Roman" w:hAnsi="Times New Roman"/>
          <w:sz w:val="26"/>
          <w:szCs w:val="26"/>
        </w:rPr>
      </w:pPr>
      <w:r w:rsidRPr="00BD18B0">
        <w:rPr>
          <w:rFonts w:ascii="Times New Roman" w:hAnsi="Times New Roman"/>
          <w:sz w:val="26"/>
          <w:szCs w:val="26"/>
        </w:rPr>
        <w:t>- приложение № 2 «Отчет об исполнении бюджета муниципального образования «Колпашевское городское поселение» по ведомственной структуре расходов бюджета за 202</w:t>
      </w:r>
      <w:r w:rsidR="00253445" w:rsidRPr="00BD18B0">
        <w:rPr>
          <w:rFonts w:ascii="Times New Roman" w:hAnsi="Times New Roman"/>
          <w:sz w:val="26"/>
          <w:szCs w:val="26"/>
        </w:rPr>
        <w:t>3</w:t>
      </w:r>
      <w:r w:rsidRPr="00BD18B0">
        <w:rPr>
          <w:rFonts w:ascii="Times New Roman" w:hAnsi="Times New Roman"/>
          <w:sz w:val="26"/>
          <w:szCs w:val="26"/>
        </w:rPr>
        <w:t xml:space="preserve"> год» (далее – Приложение № 2);</w:t>
      </w:r>
    </w:p>
    <w:p w14:paraId="1A94BDE5" w14:textId="4D223749" w:rsidR="00B11C75" w:rsidRPr="00BD18B0" w:rsidRDefault="00B11C75" w:rsidP="00B11C75">
      <w:pPr>
        <w:spacing w:after="0" w:line="240" w:lineRule="auto"/>
        <w:ind w:firstLine="709"/>
        <w:jc w:val="both"/>
        <w:rPr>
          <w:rFonts w:ascii="Times New Roman" w:hAnsi="Times New Roman"/>
          <w:sz w:val="26"/>
          <w:szCs w:val="26"/>
        </w:rPr>
      </w:pPr>
      <w:r w:rsidRPr="00BD18B0">
        <w:rPr>
          <w:rFonts w:ascii="Times New Roman" w:hAnsi="Times New Roman"/>
          <w:sz w:val="26"/>
          <w:szCs w:val="26"/>
        </w:rPr>
        <w:t>- приложение № 3 «Отчет об исполнении расходов бюджета муниципального образования «Колпашевское городское поселение» по разделам и подразделам классификации расходов бюджета за 202</w:t>
      </w:r>
      <w:r w:rsidR="00253445" w:rsidRPr="00BD18B0">
        <w:rPr>
          <w:rFonts w:ascii="Times New Roman" w:hAnsi="Times New Roman"/>
          <w:sz w:val="26"/>
          <w:szCs w:val="26"/>
        </w:rPr>
        <w:t>3</w:t>
      </w:r>
      <w:r w:rsidRPr="00BD18B0">
        <w:rPr>
          <w:rFonts w:ascii="Times New Roman" w:hAnsi="Times New Roman"/>
          <w:sz w:val="26"/>
          <w:szCs w:val="26"/>
        </w:rPr>
        <w:t xml:space="preserve"> год» (далее – Приложение № 3);</w:t>
      </w:r>
    </w:p>
    <w:p w14:paraId="5745B229" w14:textId="57D9B915" w:rsidR="00B11C75" w:rsidRPr="00BD18B0" w:rsidRDefault="00B11C75" w:rsidP="00B11C75">
      <w:pPr>
        <w:spacing w:after="0" w:line="240" w:lineRule="auto"/>
        <w:ind w:firstLine="709"/>
        <w:jc w:val="both"/>
        <w:rPr>
          <w:rFonts w:ascii="Times New Roman" w:hAnsi="Times New Roman"/>
          <w:sz w:val="26"/>
          <w:szCs w:val="26"/>
        </w:rPr>
      </w:pPr>
      <w:r w:rsidRPr="00BD18B0">
        <w:rPr>
          <w:rFonts w:ascii="Times New Roman" w:hAnsi="Times New Roman"/>
          <w:sz w:val="26"/>
          <w:szCs w:val="26"/>
        </w:rPr>
        <w:lastRenderedPageBreak/>
        <w:t>- приложение № 4 «Отчет об исполнении источников финансирования дефицита бюджета муниципального образования «Колпашевское городское поселение» по кодам классификации источников финансирования дефицита бюджета за 202</w:t>
      </w:r>
      <w:r w:rsidR="00253445" w:rsidRPr="00BD18B0">
        <w:rPr>
          <w:rFonts w:ascii="Times New Roman" w:hAnsi="Times New Roman"/>
          <w:sz w:val="26"/>
          <w:szCs w:val="26"/>
        </w:rPr>
        <w:t>3</w:t>
      </w:r>
      <w:r w:rsidRPr="00BD18B0">
        <w:rPr>
          <w:rFonts w:ascii="Times New Roman" w:hAnsi="Times New Roman"/>
          <w:sz w:val="26"/>
          <w:szCs w:val="26"/>
        </w:rPr>
        <w:t xml:space="preserve"> год» (далее – Приложение № 4).</w:t>
      </w:r>
    </w:p>
    <w:p w14:paraId="27D0C309" w14:textId="77777777" w:rsidR="00B11C75" w:rsidRPr="00BD18B0" w:rsidRDefault="00B11C75" w:rsidP="00B11C75">
      <w:pPr>
        <w:spacing w:after="0" w:line="240" w:lineRule="auto"/>
        <w:ind w:firstLine="709"/>
        <w:jc w:val="both"/>
        <w:rPr>
          <w:rFonts w:ascii="Times New Roman" w:hAnsi="Times New Roman"/>
          <w:sz w:val="26"/>
          <w:szCs w:val="26"/>
        </w:rPr>
      </w:pPr>
      <w:r w:rsidRPr="00BD18B0">
        <w:rPr>
          <w:rFonts w:ascii="Times New Roman" w:hAnsi="Times New Roman"/>
          <w:sz w:val="26"/>
          <w:szCs w:val="26"/>
        </w:rPr>
        <w:t>Одновременно с проектом решения Совета Колпашевского городского поселения об исполнении бюджета представлены следующие документы и материалы:</w:t>
      </w:r>
    </w:p>
    <w:p w14:paraId="0ED6F894" w14:textId="0F720435" w:rsidR="008341E2" w:rsidRPr="00BD18B0" w:rsidRDefault="008341E2" w:rsidP="00B11C75">
      <w:pPr>
        <w:spacing w:after="0" w:line="240" w:lineRule="auto"/>
        <w:ind w:firstLine="709"/>
        <w:jc w:val="both"/>
        <w:rPr>
          <w:rFonts w:ascii="Times New Roman" w:hAnsi="Times New Roman"/>
          <w:sz w:val="26"/>
          <w:szCs w:val="26"/>
        </w:rPr>
      </w:pPr>
      <w:r w:rsidRPr="00BD18B0">
        <w:rPr>
          <w:rFonts w:ascii="Times New Roman" w:hAnsi="Times New Roman"/>
          <w:sz w:val="26"/>
          <w:szCs w:val="26"/>
        </w:rPr>
        <w:t>- пояснительная записка к отчету об исполнении бюджета муниципального образования «Колпашевское городское поселение» за 202</w:t>
      </w:r>
      <w:r w:rsidR="00253445" w:rsidRPr="00BD18B0">
        <w:rPr>
          <w:rFonts w:ascii="Times New Roman" w:hAnsi="Times New Roman"/>
          <w:sz w:val="26"/>
          <w:szCs w:val="26"/>
        </w:rPr>
        <w:t>3</w:t>
      </w:r>
      <w:r w:rsidRPr="00BD18B0">
        <w:rPr>
          <w:rFonts w:ascii="Times New Roman" w:hAnsi="Times New Roman"/>
          <w:sz w:val="26"/>
          <w:szCs w:val="26"/>
        </w:rPr>
        <w:t xml:space="preserve"> год;</w:t>
      </w:r>
    </w:p>
    <w:p w14:paraId="680B041B" w14:textId="6AE64515" w:rsidR="00B11C75" w:rsidRPr="00BD18B0" w:rsidRDefault="00B11C75" w:rsidP="00B11C75">
      <w:pPr>
        <w:spacing w:after="0" w:line="240" w:lineRule="auto"/>
        <w:ind w:firstLine="709"/>
        <w:jc w:val="both"/>
        <w:rPr>
          <w:rFonts w:ascii="Times New Roman" w:hAnsi="Times New Roman"/>
          <w:sz w:val="26"/>
          <w:szCs w:val="26"/>
        </w:rPr>
      </w:pPr>
      <w:r w:rsidRPr="00BD18B0">
        <w:rPr>
          <w:rFonts w:ascii="Times New Roman" w:hAnsi="Times New Roman"/>
          <w:sz w:val="26"/>
          <w:szCs w:val="26"/>
        </w:rPr>
        <w:t>- отчет об исполнении прогнозного плана (программы) приватизации имущества, находящегося в собственности муниципального образования «Колпашевское городское поселение», и приобретения имущества в собственность муниципального образования «Колпашевское городское поселение» за 202</w:t>
      </w:r>
      <w:r w:rsidR="006E5B11" w:rsidRPr="00BD18B0">
        <w:rPr>
          <w:rFonts w:ascii="Times New Roman" w:hAnsi="Times New Roman"/>
          <w:sz w:val="26"/>
          <w:szCs w:val="26"/>
        </w:rPr>
        <w:t>3</w:t>
      </w:r>
      <w:r w:rsidRPr="00BD18B0">
        <w:rPr>
          <w:rFonts w:ascii="Times New Roman" w:hAnsi="Times New Roman"/>
          <w:sz w:val="26"/>
          <w:szCs w:val="26"/>
        </w:rPr>
        <w:t xml:space="preserve"> год;</w:t>
      </w:r>
    </w:p>
    <w:p w14:paraId="09A95E72" w14:textId="3CECC1AA" w:rsidR="00B11C75" w:rsidRPr="00BD18B0" w:rsidRDefault="00B11C75" w:rsidP="00B11C75">
      <w:pPr>
        <w:spacing w:after="0" w:line="240" w:lineRule="auto"/>
        <w:ind w:firstLine="709"/>
        <w:jc w:val="both"/>
        <w:rPr>
          <w:rFonts w:ascii="Times New Roman" w:hAnsi="Times New Roman"/>
          <w:sz w:val="26"/>
          <w:szCs w:val="26"/>
        </w:rPr>
      </w:pPr>
      <w:r w:rsidRPr="00BD18B0">
        <w:rPr>
          <w:rFonts w:ascii="Times New Roman" w:hAnsi="Times New Roman"/>
          <w:sz w:val="26"/>
          <w:szCs w:val="26"/>
        </w:rPr>
        <w:t>- отчет о привлечении источников финансирования дефицита бюджета муниципального образования «Колпашевское городское поселение» за 202</w:t>
      </w:r>
      <w:r w:rsidR="006E5B11" w:rsidRPr="00BD18B0">
        <w:rPr>
          <w:rFonts w:ascii="Times New Roman" w:hAnsi="Times New Roman"/>
          <w:sz w:val="26"/>
          <w:szCs w:val="26"/>
        </w:rPr>
        <w:t>3</w:t>
      </w:r>
      <w:r w:rsidRPr="00BD18B0">
        <w:rPr>
          <w:rFonts w:ascii="Times New Roman" w:hAnsi="Times New Roman"/>
          <w:sz w:val="26"/>
          <w:szCs w:val="26"/>
        </w:rPr>
        <w:t xml:space="preserve"> год;</w:t>
      </w:r>
    </w:p>
    <w:p w14:paraId="4198FEB3" w14:textId="48CDC33A" w:rsidR="00B11C75" w:rsidRPr="00BD18B0" w:rsidRDefault="00B11C75" w:rsidP="00B11C75">
      <w:pPr>
        <w:spacing w:after="0" w:line="240" w:lineRule="auto"/>
        <w:ind w:firstLine="709"/>
        <w:jc w:val="both"/>
        <w:rPr>
          <w:rFonts w:ascii="Times New Roman" w:hAnsi="Times New Roman"/>
          <w:sz w:val="26"/>
          <w:szCs w:val="26"/>
        </w:rPr>
      </w:pPr>
      <w:r w:rsidRPr="00BD18B0">
        <w:rPr>
          <w:rFonts w:ascii="Times New Roman" w:hAnsi="Times New Roman"/>
          <w:sz w:val="26"/>
          <w:szCs w:val="26"/>
        </w:rPr>
        <w:t>- отчет об использовании резервного фонда Администрации Колпашевского городского поселения за 202</w:t>
      </w:r>
      <w:r w:rsidR="006E5B11" w:rsidRPr="00BD18B0">
        <w:rPr>
          <w:rFonts w:ascii="Times New Roman" w:hAnsi="Times New Roman"/>
          <w:sz w:val="26"/>
          <w:szCs w:val="26"/>
        </w:rPr>
        <w:t>3</w:t>
      </w:r>
      <w:r w:rsidRPr="00BD18B0">
        <w:rPr>
          <w:rFonts w:ascii="Times New Roman" w:hAnsi="Times New Roman"/>
          <w:sz w:val="26"/>
          <w:szCs w:val="26"/>
        </w:rPr>
        <w:t xml:space="preserve"> год;</w:t>
      </w:r>
    </w:p>
    <w:p w14:paraId="256FF737" w14:textId="34011972" w:rsidR="00B11C75" w:rsidRPr="00BD18B0" w:rsidRDefault="00B11C75" w:rsidP="00B11C75">
      <w:pPr>
        <w:spacing w:after="0" w:line="240" w:lineRule="auto"/>
        <w:ind w:firstLine="709"/>
        <w:jc w:val="both"/>
        <w:rPr>
          <w:rFonts w:ascii="Times New Roman" w:hAnsi="Times New Roman"/>
          <w:sz w:val="26"/>
          <w:szCs w:val="26"/>
        </w:rPr>
      </w:pPr>
      <w:r w:rsidRPr="00BD18B0">
        <w:rPr>
          <w:rFonts w:ascii="Times New Roman" w:hAnsi="Times New Roman"/>
          <w:sz w:val="26"/>
          <w:szCs w:val="26"/>
        </w:rPr>
        <w:t>- отчет об исполнении дорожного фонда муниципального образования «Колпашевское городское поселение» за 202</w:t>
      </w:r>
      <w:r w:rsidR="006E5B11" w:rsidRPr="00BD18B0">
        <w:rPr>
          <w:rFonts w:ascii="Times New Roman" w:hAnsi="Times New Roman"/>
          <w:sz w:val="26"/>
          <w:szCs w:val="26"/>
        </w:rPr>
        <w:t>3</w:t>
      </w:r>
      <w:r w:rsidRPr="00BD18B0">
        <w:rPr>
          <w:rFonts w:ascii="Times New Roman" w:hAnsi="Times New Roman"/>
          <w:sz w:val="26"/>
          <w:szCs w:val="26"/>
        </w:rPr>
        <w:t xml:space="preserve"> год;</w:t>
      </w:r>
    </w:p>
    <w:p w14:paraId="536BB8D2" w14:textId="324EDCF3" w:rsidR="00B11C75" w:rsidRPr="00BD18B0" w:rsidRDefault="00B11C75" w:rsidP="00B11C75">
      <w:pPr>
        <w:spacing w:after="0" w:line="240" w:lineRule="auto"/>
        <w:ind w:firstLine="709"/>
        <w:jc w:val="both"/>
        <w:rPr>
          <w:rFonts w:ascii="Times New Roman" w:hAnsi="Times New Roman"/>
          <w:sz w:val="26"/>
          <w:szCs w:val="26"/>
        </w:rPr>
      </w:pPr>
      <w:r w:rsidRPr="00BD18B0">
        <w:rPr>
          <w:rFonts w:ascii="Times New Roman" w:hAnsi="Times New Roman"/>
          <w:sz w:val="26"/>
          <w:szCs w:val="26"/>
        </w:rPr>
        <w:t>- отчет о выполнении программы муниципальных внутренних заимствований муниципального образования «Колпашевское городское поселение» за 202</w:t>
      </w:r>
      <w:r w:rsidR="006E5B11" w:rsidRPr="00BD18B0">
        <w:rPr>
          <w:rFonts w:ascii="Times New Roman" w:hAnsi="Times New Roman"/>
          <w:sz w:val="26"/>
          <w:szCs w:val="26"/>
        </w:rPr>
        <w:t>3</w:t>
      </w:r>
      <w:r w:rsidRPr="00BD18B0">
        <w:rPr>
          <w:rFonts w:ascii="Times New Roman" w:hAnsi="Times New Roman"/>
          <w:sz w:val="26"/>
          <w:szCs w:val="26"/>
        </w:rPr>
        <w:t xml:space="preserve"> год;</w:t>
      </w:r>
    </w:p>
    <w:p w14:paraId="669E20D6" w14:textId="26D072CF" w:rsidR="00B11C75" w:rsidRPr="00BD18B0" w:rsidRDefault="00B11C75" w:rsidP="00B11C75">
      <w:pPr>
        <w:spacing w:after="0" w:line="240" w:lineRule="auto"/>
        <w:ind w:firstLine="709"/>
        <w:jc w:val="both"/>
        <w:rPr>
          <w:rFonts w:ascii="Times New Roman" w:hAnsi="Times New Roman"/>
          <w:sz w:val="26"/>
          <w:szCs w:val="26"/>
        </w:rPr>
      </w:pPr>
      <w:r w:rsidRPr="00BD18B0">
        <w:rPr>
          <w:rFonts w:ascii="Times New Roman" w:hAnsi="Times New Roman"/>
          <w:sz w:val="26"/>
          <w:szCs w:val="26"/>
        </w:rPr>
        <w:t>- сведения о предоставленных муниципальных гарантиях в 202</w:t>
      </w:r>
      <w:r w:rsidR="006E5B11" w:rsidRPr="00BD18B0">
        <w:rPr>
          <w:rFonts w:ascii="Times New Roman" w:hAnsi="Times New Roman"/>
          <w:sz w:val="26"/>
          <w:szCs w:val="26"/>
        </w:rPr>
        <w:t>3</w:t>
      </w:r>
      <w:r w:rsidRPr="00BD18B0">
        <w:rPr>
          <w:rFonts w:ascii="Times New Roman" w:hAnsi="Times New Roman"/>
          <w:sz w:val="26"/>
          <w:szCs w:val="26"/>
        </w:rPr>
        <w:t xml:space="preserve"> году;</w:t>
      </w:r>
    </w:p>
    <w:p w14:paraId="5B5E95B2" w14:textId="63F26F98" w:rsidR="00B11C75" w:rsidRPr="00BD18B0" w:rsidRDefault="00B11C75" w:rsidP="00B11C75">
      <w:pPr>
        <w:spacing w:after="0" w:line="240" w:lineRule="auto"/>
        <w:ind w:firstLine="709"/>
        <w:jc w:val="both"/>
        <w:rPr>
          <w:rFonts w:ascii="Times New Roman" w:hAnsi="Times New Roman"/>
          <w:sz w:val="26"/>
          <w:szCs w:val="26"/>
        </w:rPr>
      </w:pPr>
      <w:r w:rsidRPr="00BD18B0">
        <w:rPr>
          <w:rFonts w:ascii="Times New Roman" w:hAnsi="Times New Roman"/>
          <w:sz w:val="26"/>
          <w:szCs w:val="26"/>
        </w:rPr>
        <w:t>- сведения о реализации муниципальных программ в 202</w:t>
      </w:r>
      <w:r w:rsidR="006E5B11" w:rsidRPr="00BD18B0">
        <w:rPr>
          <w:rFonts w:ascii="Times New Roman" w:hAnsi="Times New Roman"/>
          <w:sz w:val="26"/>
          <w:szCs w:val="26"/>
        </w:rPr>
        <w:t>3</w:t>
      </w:r>
      <w:r w:rsidRPr="00BD18B0">
        <w:rPr>
          <w:rFonts w:ascii="Times New Roman" w:hAnsi="Times New Roman"/>
          <w:sz w:val="26"/>
          <w:szCs w:val="26"/>
        </w:rPr>
        <w:t xml:space="preserve"> году;</w:t>
      </w:r>
    </w:p>
    <w:p w14:paraId="56A1B357" w14:textId="77777777" w:rsidR="00B11C75" w:rsidRPr="00BD18B0" w:rsidRDefault="00B11C75" w:rsidP="00B11C75">
      <w:pPr>
        <w:spacing w:after="0" w:line="240" w:lineRule="auto"/>
        <w:ind w:firstLine="709"/>
        <w:jc w:val="both"/>
        <w:rPr>
          <w:rFonts w:ascii="Times New Roman" w:hAnsi="Times New Roman"/>
          <w:sz w:val="26"/>
          <w:szCs w:val="26"/>
        </w:rPr>
      </w:pPr>
      <w:r w:rsidRPr="00BD18B0">
        <w:rPr>
          <w:rFonts w:ascii="Times New Roman" w:hAnsi="Times New Roman"/>
          <w:sz w:val="26"/>
          <w:szCs w:val="26"/>
        </w:rPr>
        <w:t>- бюджетная отчетность (отчет об исполнении бюджета, баланс исполнения бюджета, отчет о финансовых результатах деятельности, отчет о движении денежных средств, пояснительная записка).</w:t>
      </w:r>
    </w:p>
    <w:p w14:paraId="1469FD1B" w14:textId="77777777" w:rsidR="000627EC" w:rsidRPr="00BD18B0" w:rsidRDefault="000627EC" w:rsidP="000627EC">
      <w:pPr>
        <w:spacing w:after="0" w:line="240" w:lineRule="auto"/>
        <w:ind w:firstLine="709"/>
        <w:jc w:val="both"/>
        <w:rPr>
          <w:rFonts w:ascii="Times New Roman" w:hAnsi="Times New Roman"/>
          <w:sz w:val="26"/>
          <w:szCs w:val="26"/>
        </w:rPr>
      </w:pPr>
      <w:r w:rsidRPr="00BD18B0">
        <w:rPr>
          <w:rFonts w:ascii="Times New Roman" w:hAnsi="Times New Roman"/>
          <w:sz w:val="26"/>
          <w:szCs w:val="26"/>
        </w:rPr>
        <w:t>Состав представленных документов соответствует требованиям статьи 264.1 БК РФ.</w:t>
      </w:r>
    </w:p>
    <w:p w14:paraId="411FA8E2" w14:textId="0A82AEF9" w:rsidR="000627EC" w:rsidRPr="00BD18B0" w:rsidRDefault="00B11C75" w:rsidP="00B11C75">
      <w:pPr>
        <w:spacing w:after="0" w:line="240" w:lineRule="auto"/>
        <w:ind w:firstLine="709"/>
        <w:jc w:val="both"/>
        <w:rPr>
          <w:rFonts w:ascii="Times New Roman" w:hAnsi="Times New Roman"/>
          <w:sz w:val="26"/>
          <w:szCs w:val="26"/>
        </w:rPr>
      </w:pPr>
      <w:r w:rsidRPr="00BD18B0">
        <w:rPr>
          <w:rFonts w:ascii="Times New Roman" w:hAnsi="Times New Roman"/>
          <w:sz w:val="26"/>
          <w:szCs w:val="26"/>
        </w:rPr>
        <w:t>С</w:t>
      </w:r>
      <w:r w:rsidR="000627EC" w:rsidRPr="00BD18B0">
        <w:rPr>
          <w:rFonts w:ascii="Times New Roman" w:hAnsi="Times New Roman"/>
          <w:sz w:val="26"/>
          <w:szCs w:val="26"/>
        </w:rPr>
        <w:t>одержание Проекта решения Совета Колпашевского городского поселения «Об исполнении бюджета муниципального образования «Колпашевское городское поселение» за 202</w:t>
      </w:r>
      <w:r w:rsidR="006E5B11" w:rsidRPr="00BD18B0">
        <w:rPr>
          <w:rFonts w:ascii="Times New Roman" w:hAnsi="Times New Roman"/>
          <w:sz w:val="26"/>
          <w:szCs w:val="26"/>
        </w:rPr>
        <w:t>3</w:t>
      </w:r>
      <w:r w:rsidR="000627EC" w:rsidRPr="00BD18B0">
        <w:rPr>
          <w:rFonts w:ascii="Times New Roman" w:hAnsi="Times New Roman"/>
          <w:sz w:val="26"/>
          <w:szCs w:val="26"/>
        </w:rPr>
        <w:t xml:space="preserve"> год» отвечает требованиям статьи 264.6 БК РФ. </w:t>
      </w:r>
      <w:r w:rsidRPr="00BD18B0">
        <w:rPr>
          <w:rFonts w:ascii="Times New Roman" w:hAnsi="Times New Roman"/>
          <w:sz w:val="26"/>
          <w:szCs w:val="26"/>
        </w:rPr>
        <w:t xml:space="preserve"> </w:t>
      </w:r>
    </w:p>
    <w:p w14:paraId="769EC927" w14:textId="77777777" w:rsidR="000627EC" w:rsidRPr="00BD18B0" w:rsidRDefault="000627EC" w:rsidP="00B11C75">
      <w:pPr>
        <w:spacing w:after="0" w:line="240" w:lineRule="auto"/>
        <w:ind w:firstLine="709"/>
        <w:jc w:val="both"/>
        <w:rPr>
          <w:rFonts w:ascii="Times New Roman" w:hAnsi="Times New Roman"/>
          <w:sz w:val="26"/>
          <w:szCs w:val="26"/>
        </w:rPr>
      </w:pPr>
      <w:r w:rsidRPr="00BD18B0">
        <w:rPr>
          <w:rFonts w:ascii="Times New Roman" w:hAnsi="Times New Roman"/>
          <w:sz w:val="26"/>
          <w:szCs w:val="26"/>
        </w:rPr>
        <w:t xml:space="preserve">Показатели, содержащиеся в пункте 1 Проекта решения, соответствуют аналогичным показателям приложений 1-4 к Проекту решения. </w:t>
      </w:r>
    </w:p>
    <w:p w14:paraId="4497E251" w14:textId="5CCCEBBB" w:rsidR="000627EC" w:rsidRPr="00BD18B0" w:rsidRDefault="000627EC" w:rsidP="000627EC">
      <w:pPr>
        <w:spacing w:after="0" w:line="240" w:lineRule="auto"/>
        <w:ind w:firstLine="709"/>
        <w:jc w:val="both"/>
        <w:rPr>
          <w:rFonts w:ascii="Times New Roman" w:hAnsi="Times New Roman"/>
          <w:sz w:val="26"/>
          <w:szCs w:val="26"/>
        </w:rPr>
      </w:pPr>
      <w:r w:rsidRPr="00BD18B0">
        <w:rPr>
          <w:rFonts w:ascii="Times New Roman" w:hAnsi="Times New Roman"/>
          <w:sz w:val="26"/>
          <w:szCs w:val="26"/>
        </w:rPr>
        <w:t>В ходе проведения мероприятия показатели приложений к проекту решения были выверены с соответствующими показателями форм отчетности на 01.01.202</w:t>
      </w:r>
      <w:r w:rsidR="00E44484" w:rsidRPr="00BD18B0">
        <w:rPr>
          <w:rFonts w:ascii="Times New Roman" w:hAnsi="Times New Roman"/>
          <w:sz w:val="26"/>
          <w:szCs w:val="26"/>
        </w:rPr>
        <w:t>4</w:t>
      </w:r>
      <w:r w:rsidRPr="00BD18B0">
        <w:rPr>
          <w:rFonts w:ascii="Times New Roman" w:hAnsi="Times New Roman"/>
          <w:sz w:val="26"/>
          <w:szCs w:val="26"/>
        </w:rPr>
        <w:t>г., предоставленных Счетной палате в рамках информационного взаимодействия с Управлением Федерального казначейства по Томской области (Отчет по поступлениям и выбытиям (код формы по ОКУД 0503151), Отчет о состоянии лицевого счета бюджета (код формы по ОКУД 0531793)). Расхождений не установлено.</w:t>
      </w:r>
    </w:p>
    <w:p w14:paraId="11D20EBA" w14:textId="77777777" w:rsidR="009556C8" w:rsidRPr="00BD18B0" w:rsidRDefault="009556C8" w:rsidP="00B11C75">
      <w:pPr>
        <w:spacing w:after="0" w:line="240" w:lineRule="auto"/>
        <w:ind w:firstLine="709"/>
        <w:jc w:val="both"/>
        <w:rPr>
          <w:rFonts w:ascii="Times New Roman" w:hAnsi="Times New Roman"/>
          <w:sz w:val="26"/>
          <w:szCs w:val="26"/>
        </w:rPr>
      </w:pPr>
      <w:r w:rsidRPr="00BD18B0">
        <w:rPr>
          <w:rFonts w:ascii="Times New Roman" w:hAnsi="Times New Roman"/>
          <w:sz w:val="26"/>
          <w:szCs w:val="26"/>
        </w:rPr>
        <w:t>При этом необходимо отметить следующее.</w:t>
      </w:r>
    </w:p>
    <w:p w14:paraId="0356DDBC" w14:textId="18CD2096" w:rsidR="00B11C75" w:rsidRPr="00BD18B0" w:rsidRDefault="00B11C75" w:rsidP="00B11C75">
      <w:pPr>
        <w:spacing w:after="0" w:line="240" w:lineRule="auto"/>
        <w:ind w:firstLine="709"/>
        <w:jc w:val="both"/>
        <w:rPr>
          <w:rFonts w:ascii="Times New Roman" w:hAnsi="Times New Roman"/>
          <w:sz w:val="26"/>
          <w:szCs w:val="26"/>
        </w:rPr>
      </w:pPr>
      <w:r w:rsidRPr="00BD18B0">
        <w:rPr>
          <w:rFonts w:ascii="Times New Roman" w:hAnsi="Times New Roman"/>
          <w:sz w:val="26"/>
          <w:szCs w:val="26"/>
        </w:rPr>
        <w:t>Согласно</w:t>
      </w:r>
      <w:r w:rsidR="00B71CCA" w:rsidRPr="00BD18B0">
        <w:rPr>
          <w:rFonts w:ascii="Times New Roman" w:hAnsi="Times New Roman"/>
          <w:sz w:val="26"/>
          <w:szCs w:val="26"/>
        </w:rPr>
        <w:t xml:space="preserve"> </w:t>
      </w:r>
      <w:r w:rsidRPr="00BD18B0">
        <w:rPr>
          <w:rFonts w:ascii="Times New Roman" w:hAnsi="Times New Roman"/>
          <w:sz w:val="26"/>
          <w:szCs w:val="26"/>
        </w:rPr>
        <w:t>представленного отчета о выполнении программы муниципальных внутренних заимствований муниципального образования «Колпашевское городское поселение» за 202</w:t>
      </w:r>
      <w:r w:rsidR="00C03077" w:rsidRPr="00BD18B0">
        <w:rPr>
          <w:rFonts w:ascii="Times New Roman" w:hAnsi="Times New Roman"/>
          <w:sz w:val="26"/>
          <w:szCs w:val="26"/>
        </w:rPr>
        <w:t>3</w:t>
      </w:r>
      <w:r w:rsidRPr="00BD18B0">
        <w:rPr>
          <w:rFonts w:ascii="Times New Roman" w:hAnsi="Times New Roman"/>
          <w:sz w:val="26"/>
          <w:szCs w:val="26"/>
        </w:rPr>
        <w:t xml:space="preserve"> год общий размер муниципального внутреннего долга по состоянию на 01.01.202</w:t>
      </w:r>
      <w:r w:rsidR="00C03077" w:rsidRPr="00BD18B0">
        <w:rPr>
          <w:rFonts w:ascii="Times New Roman" w:hAnsi="Times New Roman"/>
          <w:sz w:val="26"/>
          <w:szCs w:val="26"/>
        </w:rPr>
        <w:t>4</w:t>
      </w:r>
      <w:r w:rsidRPr="00BD18B0">
        <w:rPr>
          <w:rFonts w:ascii="Times New Roman" w:hAnsi="Times New Roman"/>
          <w:sz w:val="26"/>
          <w:szCs w:val="26"/>
        </w:rPr>
        <w:t>г. составляет 0,0 тыс. рублей. Внутренних заимствований в 202</w:t>
      </w:r>
      <w:r w:rsidR="00C03077" w:rsidRPr="00BD18B0">
        <w:rPr>
          <w:rFonts w:ascii="Times New Roman" w:hAnsi="Times New Roman"/>
          <w:sz w:val="26"/>
          <w:szCs w:val="26"/>
        </w:rPr>
        <w:t>3</w:t>
      </w:r>
      <w:r w:rsidRPr="00BD18B0">
        <w:rPr>
          <w:rFonts w:ascii="Times New Roman" w:hAnsi="Times New Roman"/>
          <w:sz w:val="26"/>
          <w:szCs w:val="26"/>
        </w:rPr>
        <w:t xml:space="preserve"> году не осуществлялось.</w:t>
      </w:r>
    </w:p>
    <w:p w14:paraId="368518D0" w14:textId="7935D62F" w:rsidR="00B11C75" w:rsidRPr="00BD18B0" w:rsidRDefault="00B11C75" w:rsidP="00B11C75">
      <w:pPr>
        <w:spacing w:after="0" w:line="240" w:lineRule="auto"/>
        <w:ind w:firstLine="709"/>
        <w:jc w:val="both"/>
        <w:rPr>
          <w:rFonts w:ascii="Times New Roman" w:hAnsi="Times New Roman"/>
          <w:sz w:val="26"/>
          <w:szCs w:val="26"/>
        </w:rPr>
      </w:pPr>
      <w:r w:rsidRPr="00BD18B0">
        <w:rPr>
          <w:rFonts w:ascii="Times New Roman" w:hAnsi="Times New Roman"/>
          <w:sz w:val="26"/>
          <w:szCs w:val="26"/>
        </w:rPr>
        <w:t xml:space="preserve"> Муниципальные гарантии в 202</w:t>
      </w:r>
      <w:r w:rsidR="00C03077" w:rsidRPr="00BD18B0">
        <w:rPr>
          <w:rFonts w:ascii="Times New Roman" w:hAnsi="Times New Roman"/>
          <w:sz w:val="26"/>
          <w:szCs w:val="26"/>
        </w:rPr>
        <w:t>3</w:t>
      </w:r>
      <w:r w:rsidRPr="00BD18B0">
        <w:rPr>
          <w:rFonts w:ascii="Times New Roman" w:hAnsi="Times New Roman"/>
          <w:sz w:val="26"/>
          <w:szCs w:val="26"/>
        </w:rPr>
        <w:t xml:space="preserve"> году не предоставлялись.  </w:t>
      </w:r>
    </w:p>
    <w:p w14:paraId="2B15C126" w14:textId="6E75DF74" w:rsidR="00B11C75" w:rsidRPr="00BD18B0" w:rsidRDefault="00B11C75" w:rsidP="00B11C75">
      <w:pPr>
        <w:spacing w:after="0" w:line="240" w:lineRule="auto"/>
        <w:ind w:firstLine="709"/>
        <w:jc w:val="both"/>
        <w:rPr>
          <w:rFonts w:ascii="Times New Roman" w:hAnsi="Times New Roman"/>
          <w:sz w:val="26"/>
          <w:szCs w:val="26"/>
        </w:rPr>
      </w:pPr>
      <w:r w:rsidRPr="00BD18B0">
        <w:rPr>
          <w:rFonts w:ascii="Times New Roman" w:hAnsi="Times New Roman"/>
          <w:sz w:val="26"/>
          <w:szCs w:val="26"/>
        </w:rPr>
        <w:lastRenderedPageBreak/>
        <w:t xml:space="preserve"> Первоначально Решением Совета «О бюджете муниципального образования «Колпашевское городское поселение» на 202</w:t>
      </w:r>
      <w:r w:rsidR="00126593" w:rsidRPr="00BD18B0">
        <w:rPr>
          <w:rFonts w:ascii="Times New Roman" w:hAnsi="Times New Roman"/>
          <w:sz w:val="26"/>
          <w:szCs w:val="26"/>
        </w:rPr>
        <w:t>3</w:t>
      </w:r>
      <w:r w:rsidRPr="00BD18B0">
        <w:rPr>
          <w:rFonts w:ascii="Times New Roman" w:hAnsi="Times New Roman"/>
          <w:sz w:val="26"/>
          <w:szCs w:val="26"/>
        </w:rPr>
        <w:t xml:space="preserve"> год и на плановый период 202</w:t>
      </w:r>
      <w:r w:rsidR="00126593" w:rsidRPr="00BD18B0">
        <w:rPr>
          <w:rFonts w:ascii="Times New Roman" w:hAnsi="Times New Roman"/>
          <w:sz w:val="26"/>
          <w:szCs w:val="26"/>
        </w:rPr>
        <w:t>4</w:t>
      </w:r>
      <w:r w:rsidRPr="00BD18B0">
        <w:rPr>
          <w:rFonts w:ascii="Times New Roman" w:hAnsi="Times New Roman"/>
          <w:sz w:val="26"/>
          <w:szCs w:val="26"/>
        </w:rPr>
        <w:t xml:space="preserve"> и 202</w:t>
      </w:r>
      <w:r w:rsidR="00126593" w:rsidRPr="00BD18B0">
        <w:rPr>
          <w:rFonts w:ascii="Times New Roman" w:hAnsi="Times New Roman"/>
          <w:sz w:val="26"/>
          <w:szCs w:val="26"/>
        </w:rPr>
        <w:t>5</w:t>
      </w:r>
      <w:r w:rsidRPr="00BD18B0">
        <w:rPr>
          <w:rFonts w:ascii="Times New Roman" w:hAnsi="Times New Roman"/>
          <w:sz w:val="26"/>
          <w:szCs w:val="26"/>
        </w:rPr>
        <w:t xml:space="preserve"> годов» от </w:t>
      </w:r>
      <w:r w:rsidR="00126593" w:rsidRPr="00BD18B0">
        <w:rPr>
          <w:rFonts w:ascii="Times New Roman" w:hAnsi="Times New Roman"/>
          <w:sz w:val="26"/>
          <w:szCs w:val="26"/>
        </w:rPr>
        <w:t>25</w:t>
      </w:r>
      <w:r w:rsidRPr="00BD18B0">
        <w:rPr>
          <w:rFonts w:ascii="Times New Roman" w:hAnsi="Times New Roman"/>
          <w:sz w:val="26"/>
          <w:szCs w:val="26"/>
        </w:rPr>
        <w:t>.11.202</w:t>
      </w:r>
      <w:r w:rsidR="00126593" w:rsidRPr="00BD18B0">
        <w:rPr>
          <w:rFonts w:ascii="Times New Roman" w:hAnsi="Times New Roman"/>
          <w:sz w:val="26"/>
          <w:szCs w:val="26"/>
        </w:rPr>
        <w:t>2</w:t>
      </w:r>
      <w:r w:rsidRPr="00BD18B0">
        <w:rPr>
          <w:rFonts w:ascii="Times New Roman" w:hAnsi="Times New Roman"/>
          <w:sz w:val="26"/>
          <w:szCs w:val="26"/>
        </w:rPr>
        <w:t xml:space="preserve"> № </w:t>
      </w:r>
      <w:r w:rsidR="00F05AE2" w:rsidRPr="00BD18B0">
        <w:rPr>
          <w:rFonts w:ascii="Times New Roman" w:hAnsi="Times New Roman"/>
          <w:sz w:val="26"/>
          <w:szCs w:val="26"/>
        </w:rPr>
        <w:t>4</w:t>
      </w:r>
      <w:r w:rsidR="00126593" w:rsidRPr="00BD18B0">
        <w:rPr>
          <w:rFonts w:ascii="Times New Roman" w:hAnsi="Times New Roman"/>
          <w:sz w:val="26"/>
          <w:szCs w:val="26"/>
        </w:rPr>
        <w:t>1</w:t>
      </w:r>
      <w:r w:rsidRPr="00BD18B0">
        <w:rPr>
          <w:rFonts w:ascii="Times New Roman" w:hAnsi="Times New Roman"/>
          <w:sz w:val="26"/>
          <w:szCs w:val="26"/>
        </w:rPr>
        <w:t xml:space="preserve">  утвержден прогнозный план (программа) приватизации имущества, находящегося в собственности МО «Колпашевское городское поселение», и приобретения имущества в собственность МО «Колпашевское городское поселение» на 202</w:t>
      </w:r>
      <w:r w:rsidR="00126593" w:rsidRPr="00BD18B0">
        <w:rPr>
          <w:rFonts w:ascii="Times New Roman" w:hAnsi="Times New Roman"/>
          <w:sz w:val="26"/>
          <w:szCs w:val="26"/>
        </w:rPr>
        <w:t>3</w:t>
      </w:r>
      <w:r w:rsidRPr="00BD18B0">
        <w:rPr>
          <w:rFonts w:ascii="Times New Roman" w:hAnsi="Times New Roman"/>
          <w:sz w:val="26"/>
          <w:szCs w:val="26"/>
        </w:rPr>
        <w:t xml:space="preserve"> год, согласно которому планировалось к приватизации </w:t>
      </w:r>
      <w:r w:rsidR="00126593" w:rsidRPr="00BD18B0">
        <w:rPr>
          <w:rFonts w:ascii="Times New Roman" w:hAnsi="Times New Roman"/>
          <w:sz w:val="26"/>
          <w:szCs w:val="26"/>
        </w:rPr>
        <w:t>2</w:t>
      </w:r>
      <w:r w:rsidRPr="00BD18B0">
        <w:rPr>
          <w:rFonts w:ascii="Times New Roman" w:hAnsi="Times New Roman"/>
          <w:sz w:val="26"/>
          <w:szCs w:val="26"/>
        </w:rPr>
        <w:t xml:space="preserve"> </w:t>
      </w:r>
      <w:r w:rsidR="00E3324D" w:rsidRPr="00BD18B0">
        <w:rPr>
          <w:rFonts w:ascii="Times New Roman" w:hAnsi="Times New Roman"/>
          <w:sz w:val="26"/>
          <w:szCs w:val="26"/>
        </w:rPr>
        <w:t>объект</w:t>
      </w:r>
      <w:r w:rsidR="00F05AE2" w:rsidRPr="00BD18B0">
        <w:rPr>
          <w:rFonts w:ascii="Times New Roman" w:hAnsi="Times New Roman"/>
          <w:sz w:val="26"/>
          <w:szCs w:val="26"/>
        </w:rPr>
        <w:t>а</w:t>
      </w:r>
      <w:r w:rsidR="00E3324D" w:rsidRPr="00BD18B0">
        <w:rPr>
          <w:rFonts w:ascii="Times New Roman" w:hAnsi="Times New Roman"/>
          <w:sz w:val="26"/>
          <w:szCs w:val="26"/>
        </w:rPr>
        <w:t xml:space="preserve"> имущества. Приобретение</w:t>
      </w:r>
      <w:r w:rsidRPr="00BD18B0">
        <w:rPr>
          <w:rFonts w:ascii="Times New Roman" w:hAnsi="Times New Roman"/>
          <w:sz w:val="26"/>
          <w:szCs w:val="26"/>
        </w:rPr>
        <w:t xml:space="preserve"> движимого и недвижимого имущества в собственность МО «Колпашевское городское поселение» в 202</w:t>
      </w:r>
      <w:r w:rsidR="00D84D12" w:rsidRPr="00BD18B0">
        <w:rPr>
          <w:rFonts w:ascii="Times New Roman" w:hAnsi="Times New Roman"/>
          <w:sz w:val="26"/>
          <w:szCs w:val="26"/>
        </w:rPr>
        <w:t>3</w:t>
      </w:r>
      <w:r w:rsidRPr="00BD18B0">
        <w:rPr>
          <w:rFonts w:ascii="Times New Roman" w:hAnsi="Times New Roman"/>
          <w:sz w:val="26"/>
          <w:szCs w:val="26"/>
        </w:rPr>
        <w:t xml:space="preserve"> году не планировалось. В представленном отчете об исполнении прогнозного плана планируемые и исполненные доходы в бюджет от приватизации</w:t>
      </w:r>
      <w:r w:rsidR="00AF1D8F" w:rsidRPr="00BD18B0">
        <w:rPr>
          <w:rFonts w:ascii="Times New Roman" w:hAnsi="Times New Roman"/>
          <w:sz w:val="26"/>
          <w:szCs w:val="26"/>
        </w:rPr>
        <w:t xml:space="preserve"> </w:t>
      </w:r>
      <w:r w:rsidRPr="00BD18B0">
        <w:rPr>
          <w:rFonts w:ascii="Times New Roman" w:hAnsi="Times New Roman"/>
          <w:sz w:val="26"/>
          <w:szCs w:val="26"/>
        </w:rPr>
        <w:t xml:space="preserve">составили </w:t>
      </w:r>
      <w:r w:rsidR="00D84D12" w:rsidRPr="00BD18B0">
        <w:rPr>
          <w:rFonts w:ascii="Times New Roman" w:hAnsi="Times New Roman"/>
          <w:sz w:val="26"/>
          <w:szCs w:val="26"/>
        </w:rPr>
        <w:t>2</w:t>
      </w:r>
      <w:r w:rsidRPr="00BD18B0">
        <w:rPr>
          <w:rFonts w:ascii="Times New Roman" w:hAnsi="Times New Roman"/>
          <w:sz w:val="26"/>
          <w:szCs w:val="26"/>
        </w:rPr>
        <w:t> </w:t>
      </w:r>
      <w:r w:rsidR="00D84D12" w:rsidRPr="00BD18B0">
        <w:rPr>
          <w:rFonts w:ascii="Times New Roman" w:hAnsi="Times New Roman"/>
          <w:sz w:val="26"/>
          <w:szCs w:val="26"/>
        </w:rPr>
        <w:t>266</w:t>
      </w:r>
      <w:r w:rsidRPr="00BD18B0">
        <w:rPr>
          <w:rFonts w:ascii="Times New Roman" w:hAnsi="Times New Roman"/>
          <w:sz w:val="26"/>
          <w:szCs w:val="26"/>
        </w:rPr>
        <w:t>,</w:t>
      </w:r>
      <w:r w:rsidR="00D84D12" w:rsidRPr="00BD18B0">
        <w:rPr>
          <w:rFonts w:ascii="Times New Roman" w:hAnsi="Times New Roman"/>
          <w:sz w:val="26"/>
          <w:szCs w:val="26"/>
        </w:rPr>
        <w:t>6</w:t>
      </w:r>
      <w:r w:rsidRPr="00BD18B0">
        <w:rPr>
          <w:rFonts w:ascii="Times New Roman" w:hAnsi="Times New Roman"/>
          <w:sz w:val="26"/>
          <w:szCs w:val="26"/>
        </w:rPr>
        <w:t xml:space="preserve"> </w:t>
      </w:r>
      <w:proofErr w:type="spellStart"/>
      <w:proofErr w:type="gramStart"/>
      <w:r w:rsidRPr="00BD18B0">
        <w:rPr>
          <w:rFonts w:ascii="Times New Roman" w:hAnsi="Times New Roman"/>
          <w:sz w:val="26"/>
          <w:szCs w:val="26"/>
        </w:rPr>
        <w:t>тыс.рублей</w:t>
      </w:r>
      <w:proofErr w:type="spellEnd"/>
      <w:proofErr w:type="gramEnd"/>
      <w:r w:rsidRPr="00BD18B0">
        <w:rPr>
          <w:rFonts w:ascii="Times New Roman" w:hAnsi="Times New Roman"/>
          <w:sz w:val="26"/>
          <w:szCs w:val="26"/>
        </w:rPr>
        <w:t xml:space="preserve">. </w:t>
      </w:r>
    </w:p>
    <w:p w14:paraId="7C9FA39F" w14:textId="276DB5B7" w:rsidR="00B11C75" w:rsidRPr="00BD18B0" w:rsidRDefault="00B11C75" w:rsidP="00B11C75">
      <w:pPr>
        <w:spacing w:after="0" w:line="240" w:lineRule="auto"/>
        <w:ind w:firstLine="709"/>
        <w:jc w:val="both"/>
        <w:rPr>
          <w:rFonts w:ascii="Times New Roman" w:hAnsi="Times New Roman"/>
          <w:sz w:val="26"/>
          <w:szCs w:val="26"/>
        </w:rPr>
      </w:pPr>
      <w:r w:rsidRPr="00BD18B0">
        <w:rPr>
          <w:rFonts w:ascii="Times New Roman" w:hAnsi="Times New Roman"/>
          <w:sz w:val="26"/>
          <w:szCs w:val="26"/>
        </w:rPr>
        <w:t>Приобретение движимого и недвижимого имущества МО «Колпашевское городское поселение» в 202</w:t>
      </w:r>
      <w:r w:rsidR="006A77A3" w:rsidRPr="00BD18B0">
        <w:rPr>
          <w:rFonts w:ascii="Times New Roman" w:hAnsi="Times New Roman"/>
          <w:sz w:val="26"/>
          <w:szCs w:val="26"/>
        </w:rPr>
        <w:t>3</w:t>
      </w:r>
      <w:r w:rsidRPr="00BD18B0">
        <w:rPr>
          <w:rFonts w:ascii="Times New Roman" w:hAnsi="Times New Roman"/>
          <w:sz w:val="26"/>
          <w:szCs w:val="26"/>
        </w:rPr>
        <w:t xml:space="preserve"> году планировалось на общую сумму 2</w:t>
      </w:r>
      <w:r w:rsidR="006A77A3" w:rsidRPr="00BD18B0">
        <w:rPr>
          <w:rFonts w:ascii="Times New Roman" w:hAnsi="Times New Roman"/>
          <w:sz w:val="26"/>
          <w:szCs w:val="26"/>
        </w:rPr>
        <w:t>1</w:t>
      </w:r>
      <w:r w:rsidRPr="00BD18B0">
        <w:rPr>
          <w:rFonts w:ascii="Times New Roman" w:hAnsi="Times New Roman"/>
          <w:sz w:val="26"/>
          <w:szCs w:val="26"/>
        </w:rPr>
        <w:t> </w:t>
      </w:r>
      <w:r w:rsidR="006A77A3" w:rsidRPr="00BD18B0">
        <w:rPr>
          <w:rFonts w:ascii="Times New Roman" w:hAnsi="Times New Roman"/>
          <w:sz w:val="26"/>
          <w:szCs w:val="26"/>
        </w:rPr>
        <w:t>670</w:t>
      </w:r>
      <w:r w:rsidRPr="00BD18B0">
        <w:rPr>
          <w:rFonts w:ascii="Times New Roman" w:hAnsi="Times New Roman"/>
          <w:sz w:val="26"/>
          <w:szCs w:val="26"/>
        </w:rPr>
        <w:t>,</w:t>
      </w:r>
      <w:r w:rsidR="006A77A3" w:rsidRPr="00BD18B0">
        <w:rPr>
          <w:rFonts w:ascii="Times New Roman" w:hAnsi="Times New Roman"/>
          <w:sz w:val="26"/>
          <w:szCs w:val="26"/>
        </w:rPr>
        <w:t>4</w:t>
      </w:r>
      <w:r w:rsidRPr="00BD18B0">
        <w:rPr>
          <w:rFonts w:ascii="Times New Roman" w:hAnsi="Times New Roman"/>
          <w:sz w:val="26"/>
          <w:szCs w:val="26"/>
        </w:rPr>
        <w:t xml:space="preserve"> </w:t>
      </w:r>
      <w:proofErr w:type="spellStart"/>
      <w:proofErr w:type="gramStart"/>
      <w:r w:rsidRPr="00BD18B0">
        <w:rPr>
          <w:rFonts w:ascii="Times New Roman" w:hAnsi="Times New Roman"/>
          <w:sz w:val="26"/>
          <w:szCs w:val="26"/>
        </w:rPr>
        <w:t>тыс.рублей</w:t>
      </w:r>
      <w:proofErr w:type="spellEnd"/>
      <w:proofErr w:type="gramEnd"/>
      <w:r w:rsidRPr="00BD18B0">
        <w:rPr>
          <w:rFonts w:ascii="Times New Roman" w:hAnsi="Times New Roman"/>
          <w:sz w:val="26"/>
          <w:szCs w:val="26"/>
        </w:rPr>
        <w:t xml:space="preserve">. Фактически приобретено </w:t>
      </w:r>
      <w:r w:rsidR="006A77A3" w:rsidRPr="00BD18B0">
        <w:rPr>
          <w:rFonts w:ascii="Times New Roman" w:hAnsi="Times New Roman"/>
          <w:sz w:val="26"/>
          <w:szCs w:val="26"/>
        </w:rPr>
        <w:t>8</w:t>
      </w:r>
      <w:r w:rsidRPr="00BD18B0">
        <w:rPr>
          <w:rFonts w:ascii="Times New Roman" w:hAnsi="Times New Roman"/>
          <w:sz w:val="26"/>
          <w:szCs w:val="26"/>
        </w:rPr>
        <w:t xml:space="preserve"> квартир для детей-сирот на общую сумму</w:t>
      </w:r>
      <w:r w:rsidR="006A77A3" w:rsidRPr="00BD18B0">
        <w:rPr>
          <w:rFonts w:ascii="Times New Roman" w:hAnsi="Times New Roman"/>
          <w:sz w:val="26"/>
          <w:szCs w:val="26"/>
        </w:rPr>
        <w:t xml:space="preserve"> </w:t>
      </w:r>
      <w:r w:rsidR="00C839DD">
        <w:rPr>
          <w:rFonts w:ascii="Times New Roman" w:hAnsi="Times New Roman"/>
          <w:sz w:val="26"/>
          <w:szCs w:val="26"/>
        </w:rPr>
        <w:t xml:space="preserve">    </w:t>
      </w:r>
      <w:r w:rsidR="006A77A3" w:rsidRPr="00BD18B0">
        <w:rPr>
          <w:rFonts w:ascii="Times New Roman" w:hAnsi="Times New Roman"/>
          <w:sz w:val="26"/>
          <w:szCs w:val="26"/>
        </w:rPr>
        <w:t>9710</w:t>
      </w:r>
      <w:r w:rsidR="00E3324D" w:rsidRPr="00BD18B0">
        <w:rPr>
          <w:rFonts w:ascii="Times New Roman" w:hAnsi="Times New Roman"/>
          <w:sz w:val="26"/>
          <w:szCs w:val="26"/>
        </w:rPr>
        <w:t>,</w:t>
      </w:r>
      <w:r w:rsidR="006A77A3" w:rsidRPr="00BD18B0">
        <w:rPr>
          <w:rFonts w:ascii="Times New Roman" w:hAnsi="Times New Roman"/>
          <w:sz w:val="26"/>
          <w:szCs w:val="26"/>
        </w:rPr>
        <w:t>0</w:t>
      </w:r>
      <w:r w:rsidR="00E3324D" w:rsidRPr="00BD18B0">
        <w:rPr>
          <w:rFonts w:ascii="Times New Roman" w:hAnsi="Times New Roman"/>
          <w:sz w:val="26"/>
          <w:szCs w:val="26"/>
        </w:rPr>
        <w:t xml:space="preserve"> </w:t>
      </w:r>
      <w:proofErr w:type="spellStart"/>
      <w:proofErr w:type="gramStart"/>
      <w:r w:rsidR="00E3324D" w:rsidRPr="00BD18B0">
        <w:rPr>
          <w:rFonts w:ascii="Times New Roman" w:hAnsi="Times New Roman"/>
          <w:sz w:val="26"/>
          <w:szCs w:val="26"/>
        </w:rPr>
        <w:t>тыс.рублей</w:t>
      </w:r>
      <w:proofErr w:type="spellEnd"/>
      <w:proofErr w:type="gramEnd"/>
      <w:r w:rsidR="006A77A3" w:rsidRPr="00BD18B0">
        <w:rPr>
          <w:rFonts w:ascii="Times New Roman" w:hAnsi="Times New Roman"/>
          <w:sz w:val="26"/>
          <w:szCs w:val="26"/>
        </w:rPr>
        <w:t xml:space="preserve">, 1 экскаватор-бульдозер – 1 500,0 </w:t>
      </w:r>
      <w:proofErr w:type="spellStart"/>
      <w:r w:rsidR="006A77A3" w:rsidRPr="00BD18B0">
        <w:rPr>
          <w:rFonts w:ascii="Times New Roman" w:hAnsi="Times New Roman"/>
          <w:sz w:val="26"/>
          <w:szCs w:val="26"/>
        </w:rPr>
        <w:t>тыс.рублей</w:t>
      </w:r>
      <w:proofErr w:type="spellEnd"/>
      <w:r w:rsidR="006A77A3" w:rsidRPr="00BD18B0">
        <w:rPr>
          <w:rFonts w:ascii="Times New Roman" w:hAnsi="Times New Roman"/>
          <w:sz w:val="26"/>
          <w:szCs w:val="26"/>
        </w:rPr>
        <w:t>.</w:t>
      </w:r>
      <w:r w:rsidR="00E3324D" w:rsidRPr="00BD18B0">
        <w:rPr>
          <w:rFonts w:ascii="Times New Roman" w:hAnsi="Times New Roman"/>
          <w:sz w:val="26"/>
          <w:szCs w:val="26"/>
        </w:rPr>
        <w:t xml:space="preserve"> Причина </w:t>
      </w:r>
      <w:proofErr w:type="spellStart"/>
      <w:r w:rsidR="00E3324D" w:rsidRPr="00BD18B0">
        <w:rPr>
          <w:rFonts w:ascii="Times New Roman" w:hAnsi="Times New Roman"/>
          <w:sz w:val="26"/>
          <w:szCs w:val="26"/>
        </w:rPr>
        <w:t>не</w:t>
      </w:r>
      <w:r w:rsidRPr="00BD18B0">
        <w:rPr>
          <w:rFonts w:ascii="Times New Roman" w:hAnsi="Times New Roman"/>
          <w:sz w:val="26"/>
          <w:szCs w:val="26"/>
        </w:rPr>
        <w:t>освоения</w:t>
      </w:r>
      <w:proofErr w:type="spellEnd"/>
      <w:r w:rsidRPr="00BD18B0">
        <w:rPr>
          <w:rFonts w:ascii="Times New Roman" w:hAnsi="Times New Roman"/>
          <w:sz w:val="26"/>
          <w:szCs w:val="26"/>
        </w:rPr>
        <w:t xml:space="preserve"> бюджетных ассигнований </w:t>
      </w:r>
      <w:r w:rsidR="00E3324D" w:rsidRPr="00BD18B0">
        <w:rPr>
          <w:rFonts w:ascii="Times New Roman" w:hAnsi="Times New Roman"/>
          <w:sz w:val="26"/>
          <w:szCs w:val="26"/>
        </w:rPr>
        <w:t xml:space="preserve">- </w:t>
      </w:r>
      <w:r w:rsidRPr="00BD18B0">
        <w:rPr>
          <w:rFonts w:ascii="Times New Roman" w:hAnsi="Times New Roman"/>
          <w:sz w:val="26"/>
          <w:szCs w:val="26"/>
        </w:rPr>
        <w:t>отсутствие заявок на участие в электронных аукционах</w:t>
      </w:r>
      <w:r w:rsidR="006A77A3" w:rsidRPr="00BD18B0">
        <w:rPr>
          <w:rFonts w:ascii="Times New Roman" w:hAnsi="Times New Roman"/>
          <w:sz w:val="26"/>
          <w:szCs w:val="26"/>
        </w:rPr>
        <w:t xml:space="preserve"> и экономией по результатам проведения электронных аукционов</w:t>
      </w:r>
      <w:r w:rsidRPr="00BD18B0">
        <w:rPr>
          <w:rFonts w:ascii="Times New Roman" w:hAnsi="Times New Roman"/>
          <w:sz w:val="26"/>
          <w:szCs w:val="26"/>
        </w:rPr>
        <w:t xml:space="preserve">.             </w:t>
      </w:r>
    </w:p>
    <w:p w14:paraId="1354FC48" w14:textId="69F0B416" w:rsidR="00B11C75" w:rsidRPr="00BD18B0" w:rsidRDefault="00B11C75" w:rsidP="00B11C75">
      <w:pPr>
        <w:spacing w:after="0" w:line="240" w:lineRule="auto"/>
        <w:ind w:firstLine="709"/>
        <w:jc w:val="both"/>
        <w:rPr>
          <w:rFonts w:ascii="Times New Roman" w:hAnsi="Times New Roman"/>
          <w:sz w:val="26"/>
          <w:szCs w:val="26"/>
        </w:rPr>
      </w:pPr>
      <w:r w:rsidRPr="00BD18B0">
        <w:rPr>
          <w:rFonts w:ascii="Times New Roman" w:hAnsi="Times New Roman"/>
          <w:sz w:val="26"/>
          <w:szCs w:val="26"/>
        </w:rPr>
        <w:t>Согласно отчета об исполнении дорожного фонда за 202</w:t>
      </w:r>
      <w:r w:rsidR="00686290" w:rsidRPr="00BD18B0">
        <w:rPr>
          <w:rFonts w:ascii="Times New Roman" w:hAnsi="Times New Roman"/>
          <w:sz w:val="26"/>
          <w:szCs w:val="26"/>
        </w:rPr>
        <w:t>3</w:t>
      </w:r>
      <w:r w:rsidRPr="00BD18B0">
        <w:rPr>
          <w:rFonts w:ascii="Times New Roman" w:hAnsi="Times New Roman"/>
          <w:sz w:val="26"/>
          <w:szCs w:val="26"/>
        </w:rPr>
        <w:t xml:space="preserve"> год объем плановых бюджетных ассигнований дорожного фонда муниципального образования «Колпашевское городское поселение» составил </w:t>
      </w:r>
      <w:r w:rsidR="00686290" w:rsidRPr="00BD18B0">
        <w:rPr>
          <w:rFonts w:ascii="Times New Roman" w:hAnsi="Times New Roman"/>
          <w:sz w:val="26"/>
          <w:szCs w:val="26"/>
        </w:rPr>
        <w:t>70</w:t>
      </w:r>
      <w:r w:rsidRPr="00BD18B0">
        <w:rPr>
          <w:rFonts w:ascii="Times New Roman" w:hAnsi="Times New Roman"/>
          <w:sz w:val="26"/>
          <w:szCs w:val="26"/>
        </w:rPr>
        <w:t> </w:t>
      </w:r>
      <w:r w:rsidR="00686290" w:rsidRPr="00BD18B0">
        <w:rPr>
          <w:rFonts w:ascii="Times New Roman" w:hAnsi="Times New Roman"/>
          <w:sz w:val="26"/>
          <w:szCs w:val="26"/>
        </w:rPr>
        <w:t>656</w:t>
      </w:r>
      <w:r w:rsidRPr="00BD18B0">
        <w:rPr>
          <w:rFonts w:ascii="Times New Roman" w:hAnsi="Times New Roman"/>
          <w:sz w:val="26"/>
          <w:szCs w:val="26"/>
        </w:rPr>
        <w:t>,</w:t>
      </w:r>
      <w:r w:rsidR="00686290" w:rsidRPr="00BD18B0">
        <w:rPr>
          <w:rFonts w:ascii="Times New Roman" w:hAnsi="Times New Roman"/>
          <w:sz w:val="26"/>
          <w:szCs w:val="26"/>
        </w:rPr>
        <w:t>8</w:t>
      </w:r>
      <w:r w:rsidRPr="00BD18B0">
        <w:rPr>
          <w:rFonts w:ascii="Times New Roman" w:hAnsi="Times New Roman"/>
          <w:sz w:val="26"/>
          <w:szCs w:val="26"/>
        </w:rPr>
        <w:t xml:space="preserve"> </w:t>
      </w:r>
      <w:proofErr w:type="spellStart"/>
      <w:proofErr w:type="gramStart"/>
      <w:r w:rsidRPr="00BD18B0">
        <w:rPr>
          <w:rFonts w:ascii="Times New Roman" w:hAnsi="Times New Roman"/>
          <w:sz w:val="26"/>
          <w:szCs w:val="26"/>
        </w:rPr>
        <w:t>тыс.рублей</w:t>
      </w:r>
      <w:proofErr w:type="spellEnd"/>
      <w:proofErr w:type="gramEnd"/>
      <w:r w:rsidRPr="00BD18B0">
        <w:rPr>
          <w:rFonts w:ascii="Times New Roman" w:hAnsi="Times New Roman"/>
          <w:sz w:val="26"/>
          <w:szCs w:val="26"/>
        </w:rPr>
        <w:t xml:space="preserve">.             </w:t>
      </w:r>
    </w:p>
    <w:p w14:paraId="3E5F10D3" w14:textId="77777777" w:rsidR="00B11C75" w:rsidRPr="00BD18B0" w:rsidRDefault="00B11C75" w:rsidP="00B11C75">
      <w:pPr>
        <w:spacing w:after="0" w:line="240" w:lineRule="auto"/>
        <w:ind w:firstLine="709"/>
        <w:jc w:val="both"/>
        <w:rPr>
          <w:rFonts w:ascii="Times New Roman" w:hAnsi="Times New Roman"/>
          <w:sz w:val="26"/>
          <w:szCs w:val="26"/>
        </w:rPr>
      </w:pPr>
      <w:r w:rsidRPr="00BD18B0">
        <w:rPr>
          <w:rFonts w:ascii="Times New Roman" w:hAnsi="Times New Roman"/>
          <w:sz w:val="26"/>
          <w:szCs w:val="26"/>
        </w:rPr>
        <w:t>В соответствии с пунктом 8 Порядка формирования и использования дорожного фонда МО «Колпашевское городское поселение», утвержденным решением Совета поселения от 21.11.2013 № 52, отчет об исполнении дорожного фонда представлен администрацией Колпашевского поселения в составе бюджетной отчетности об исполнении бюджета муниципального образования «Колпашевское городское поселение» отдельным приложение</w:t>
      </w:r>
      <w:r w:rsidR="00E3324D" w:rsidRPr="00BD18B0">
        <w:rPr>
          <w:rFonts w:ascii="Times New Roman" w:hAnsi="Times New Roman"/>
          <w:sz w:val="26"/>
          <w:szCs w:val="26"/>
        </w:rPr>
        <w:t>м</w:t>
      </w:r>
      <w:r w:rsidRPr="00BD18B0">
        <w:rPr>
          <w:rFonts w:ascii="Times New Roman" w:hAnsi="Times New Roman"/>
          <w:sz w:val="26"/>
          <w:szCs w:val="26"/>
        </w:rPr>
        <w:t xml:space="preserve">. </w:t>
      </w:r>
    </w:p>
    <w:p w14:paraId="6015511B" w14:textId="78042E9A" w:rsidR="00B11C75" w:rsidRPr="00BD18B0" w:rsidRDefault="00B11C75" w:rsidP="00B11C75">
      <w:pPr>
        <w:spacing w:after="0" w:line="240" w:lineRule="auto"/>
        <w:ind w:firstLine="709"/>
        <w:jc w:val="both"/>
        <w:rPr>
          <w:rFonts w:ascii="Times New Roman" w:hAnsi="Times New Roman"/>
          <w:sz w:val="26"/>
          <w:szCs w:val="26"/>
        </w:rPr>
      </w:pPr>
      <w:r w:rsidRPr="00BD18B0">
        <w:rPr>
          <w:rFonts w:ascii="Times New Roman" w:hAnsi="Times New Roman"/>
          <w:sz w:val="26"/>
          <w:szCs w:val="26"/>
        </w:rPr>
        <w:t>Согласно информации, представленной в отчете об исполнении дорожного фонда муниципального образования «Колпашевское городское поселение»</w:t>
      </w:r>
      <w:r w:rsidR="00E3324D" w:rsidRPr="00BD18B0">
        <w:rPr>
          <w:rFonts w:ascii="Times New Roman" w:hAnsi="Times New Roman"/>
          <w:sz w:val="26"/>
          <w:szCs w:val="26"/>
        </w:rPr>
        <w:t>,</w:t>
      </w:r>
      <w:r w:rsidRPr="00BD18B0">
        <w:rPr>
          <w:rFonts w:ascii="Times New Roman" w:hAnsi="Times New Roman"/>
          <w:sz w:val="26"/>
          <w:szCs w:val="26"/>
        </w:rPr>
        <w:t xml:space="preserve"> исполнение средств дорожного фонда за 202</w:t>
      </w:r>
      <w:r w:rsidR="00DF757E" w:rsidRPr="00BD18B0">
        <w:rPr>
          <w:rFonts w:ascii="Times New Roman" w:hAnsi="Times New Roman"/>
          <w:sz w:val="26"/>
          <w:szCs w:val="26"/>
        </w:rPr>
        <w:t>3</w:t>
      </w:r>
      <w:r w:rsidRPr="00BD18B0">
        <w:rPr>
          <w:rFonts w:ascii="Times New Roman" w:hAnsi="Times New Roman"/>
          <w:sz w:val="26"/>
          <w:szCs w:val="26"/>
        </w:rPr>
        <w:t xml:space="preserve"> год составило </w:t>
      </w:r>
      <w:r w:rsidR="00DF757E" w:rsidRPr="00BD18B0">
        <w:rPr>
          <w:rFonts w:ascii="Times New Roman" w:hAnsi="Times New Roman"/>
          <w:sz w:val="26"/>
          <w:szCs w:val="26"/>
        </w:rPr>
        <w:t>70</w:t>
      </w:r>
      <w:r w:rsidRPr="00BD18B0">
        <w:rPr>
          <w:rFonts w:ascii="Times New Roman" w:hAnsi="Times New Roman"/>
          <w:sz w:val="26"/>
          <w:szCs w:val="26"/>
        </w:rPr>
        <w:t> </w:t>
      </w:r>
      <w:r w:rsidR="00DF757E" w:rsidRPr="00BD18B0">
        <w:rPr>
          <w:rFonts w:ascii="Times New Roman" w:hAnsi="Times New Roman"/>
          <w:sz w:val="26"/>
          <w:szCs w:val="26"/>
        </w:rPr>
        <w:t>371</w:t>
      </w:r>
      <w:r w:rsidRPr="00BD18B0">
        <w:rPr>
          <w:rFonts w:ascii="Times New Roman" w:hAnsi="Times New Roman"/>
          <w:sz w:val="26"/>
          <w:szCs w:val="26"/>
        </w:rPr>
        <w:t>,</w:t>
      </w:r>
      <w:r w:rsidR="00DF757E" w:rsidRPr="00BD18B0">
        <w:rPr>
          <w:rFonts w:ascii="Times New Roman" w:hAnsi="Times New Roman"/>
          <w:sz w:val="26"/>
          <w:szCs w:val="26"/>
        </w:rPr>
        <w:t>8</w:t>
      </w:r>
      <w:r w:rsidRPr="00BD18B0">
        <w:rPr>
          <w:rFonts w:ascii="Times New Roman" w:hAnsi="Times New Roman"/>
          <w:sz w:val="26"/>
          <w:szCs w:val="26"/>
        </w:rPr>
        <w:t xml:space="preserve"> </w:t>
      </w:r>
      <w:proofErr w:type="spellStart"/>
      <w:proofErr w:type="gramStart"/>
      <w:r w:rsidRPr="00BD18B0">
        <w:rPr>
          <w:rFonts w:ascii="Times New Roman" w:hAnsi="Times New Roman"/>
          <w:sz w:val="26"/>
          <w:szCs w:val="26"/>
        </w:rPr>
        <w:t>тыс.рублей</w:t>
      </w:r>
      <w:proofErr w:type="spellEnd"/>
      <w:proofErr w:type="gramEnd"/>
      <w:r w:rsidRPr="00BD18B0">
        <w:rPr>
          <w:rFonts w:ascii="Times New Roman" w:hAnsi="Times New Roman"/>
          <w:sz w:val="26"/>
          <w:szCs w:val="26"/>
        </w:rPr>
        <w:t xml:space="preserve"> (</w:t>
      </w:r>
      <w:r w:rsidR="005574E6" w:rsidRPr="00BD18B0">
        <w:rPr>
          <w:rFonts w:ascii="Times New Roman" w:hAnsi="Times New Roman"/>
          <w:sz w:val="26"/>
          <w:szCs w:val="26"/>
        </w:rPr>
        <w:t>9</w:t>
      </w:r>
      <w:r w:rsidR="00DF757E" w:rsidRPr="00BD18B0">
        <w:rPr>
          <w:rFonts w:ascii="Times New Roman" w:hAnsi="Times New Roman"/>
          <w:sz w:val="26"/>
          <w:szCs w:val="26"/>
        </w:rPr>
        <w:t>9</w:t>
      </w:r>
      <w:r w:rsidR="005574E6" w:rsidRPr="00BD18B0">
        <w:rPr>
          <w:rFonts w:ascii="Times New Roman" w:hAnsi="Times New Roman"/>
          <w:sz w:val="26"/>
          <w:szCs w:val="26"/>
        </w:rPr>
        <w:t>,</w:t>
      </w:r>
      <w:r w:rsidR="00DF757E" w:rsidRPr="00BD18B0">
        <w:rPr>
          <w:rFonts w:ascii="Times New Roman" w:hAnsi="Times New Roman"/>
          <w:sz w:val="26"/>
          <w:szCs w:val="26"/>
        </w:rPr>
        <w:t>6</w:t>
      </w:r>
      <w:r w:rsidRPr="00BD18B0">
        <w:rPr>
          <w:rFonts w:ascii="Times New Roman" w:hAnsi="Times New Roman"/>
          <w:sz w:val="26"/>
          <w:szCs w:val="26"/>
        </w:rPr>
        <w:t xml:space="preserve">% от утвержденного объема). </w:t>
      </w:r>
    </w:p>
    <w:p w14:paraId="2CD56C93" w14:textId="48DDA834" w:rsidR="00B11C75" w:rsidRPr="00BD18B0" w:rsidRDefault="00B11C75" w:rsidP="00B11C75">
      <w:pPr>
        <w:spacing w:after="0" w:line="240" w:lineRule="auto"/>
        <w:ind w:firstLine="709"/>
        <w:jc w:val="both"/>
        <w:rPr>
          <w:rFonts w:ascii="Times New Roman" w:hAnsi="Times New Roman"/>
          <w:sz w:val="26"/>
          <w:szCs w:val="26"/>
        </w:rPr>
      </w:pPr>
      <w:r w:rsidRPr="00BD18B0">
        <w:rPr>
          <w:rFonts w:ascii="Times New Roman" w:hAnsi="Times New Roman"/>
          <w:sz w:val="26"/>
          <w:szCs w:val="26"/>
        </w:rPr>
        <w:t>Неиспользованный остаток средств дорожного фонда по состоянию на 01.01.202</w:t>
      </w:r>
      <w:r w:rsidR="00DF757E" w:rsidRPr="00BD18B0">
        <w:rPr>
          <w:rFonts w:ascii="Times New Roman" w:hAnsi="Times New Roman"/>
          <w:sz w:val="26"/>
          <w:szCs w:val="26"/>
        </w:rPr>
        <w:t>4</w:t>
      </w:r>
      <w:r w:rsidRPr="00BD18B0">
        <w:rPr>
          <w:rFonts w:ascii="Times New Roman" w:hAnsi="Times New Roman"/>
          <w:sz w:val="26"/>
          <w:szCs w:val="26"/>
        </w:rPr>
        <w:t xml:space="preserve"> </w:t>
      </w:r>
      <w:r w:rsidR="005574E6" w:rsidRPr="00BD18B0">
        <w:rPr>
          <w:rFonts w:ascii="Times New Roman" w:hAnsi="Times New Roman"/>
          <w:sz w:val="26"/>
          <w:szCs w:val="26"/>
        </w:rPr>
        <w:t>–</w:t>
      </w:r>
      <w:r w:rsidR="00E3324D" w:rsidRPr="00BD18B0">
        <w:rPr>
          <w:rFonts w:ascii="Times New Roman" w:hAnsi="Times New Roman"/>
          <w:sz w:val="26"/>
          <w:szCs w:val="26"/>
        </w:rPr>
        <w:t xml:space="preserve"> </w:t>
      </w:r>
      <w:r w:rsidR="00DF757E" w:rsidRPr="00BD18B0">
        <w:rPr>
          <w:rFonts w:ascii="Times New Roman" w:hAnsi="Times New Roman"/>
          <w:sz w:val="26"/>
          <w:szCs w:val="26"/>
        </w:rPr>
        <w:t>285</w:t>
      </w:r>
      <w:r w:rsidRPr="00BD18B0">
        <w:rPr>
          <w:rFonts w:ascii="Times New Roman" w:hAnsi="Times New Roman"/>
          <w:sz w:val="26"/>
          <w:szCs w:val="26"/>
        </w:rPr>
        <w:t>,</w:t>
      </w:r>
      <w:r w:rsidR="005574E6" w:rsidRPr="00BD18B0">
        <w:rPr>
          <w:rFonts w:ascii="Times New Roman" w:hAnsi="Times New Roman"/>
          <w:sz w:val="26"/>
          <w:szCs w:val="26"/>
        </w:rPr>
        <w:t>0</w:t>
      </w:r>
      <w:r w:rsidRPr="00BD18B0">
        <w:rPr>
          <w:rFonts w:ascii="Times New Roman" w:hAnsi="Times New Roman"/>
          <w:sz w:val="26"/>
          <w:szCs w:val="26"/>
        </w:rPr>
        <w:t xml:space="preserve"> </w:t>
      </w:r>
      <w:proofErr w:type="spellStart"/>
      <w:proofErr w:type="gramStart"/>
      <w:r w:rsidRPr="00BD18B0">
        <w:rPr>
          <w:rFonts w:ascii="Times New Roman" w:hAnsi="Times New Roman"/>
          <w:sz w:val="26"/>
          <w:szCs w:val="26"/>
        </w:rPr>
        <w:t>тыс.рублей</w:t>
      </w:r>
      <w:proofErr w:type="spellEnd"/>
      <w:proofErr w:type="gramEnd"/>
      <w:r w:rsidRPr="00BD18B0">
        <w:rPr>
          <w:rFonts w:ascii="Times New Roman" w:hAnsi="Times New Roman"/>
          <w:sz w:val="26"/>
          <w:szCs w:val="26"/>
        </w:rPr>
        <w:t>.</w:t>
      </w:r>
    </w:p>
    <w:p w14:paraId="12B30F3C" w14:textId="04FBBBA9" w:rsidR="00B11C75" w:rsidRPr="00BD18B0" w:rsidRDefault="00B11C75" w:rsidP="00B11C75">
      <w:pPr>
        <w:spacing w:after="0" w:line="240" w:lineRule="auto"/>
        <w:ind w:firstLine="709"/>
        <w:jc w:val="both"/>
        <w:rPr>
          <w:rFonts w:ascii="Times New Roman" w:hAnsi="Times New Roman"/>
          <w:sz w:val="26"/>
          <w:szCs w:val="26"/>
        </w:rPr>
      </w:pPr>
      <w:r w:rsidRPr="00BD18B0">
        <w:rPr>
          <w:rFonts w:ascii="Times New Roman" w:hAnsi="Times New Roman"/>
          <w:sz w:val="26"/>
          <w:szCs w:val="26"/>
        </w:rPr>
        <w:t>В бюджете на 202</w:t>
      </w:r>
      <w:r w:rsidR="00DF757E" w:rsidRPr="00BD18B0">
        <w:rPr>
          <w:rFonts w:ascii="Times New Roman" w:hAnsi="Times New Roman"/>
          <w:sz w:val="26"/>
          <w:szCs w:val="26"/>
        </w:rPr>
        <w:t>3</w:t>
      </w:r>
      <w:r w:rsidR="00F25F65" w:rsidRPr="00BD18B0">
        <w:rPr>
          <w:rFonts w:ascii="Times New Roman" w:hAnsi="Times New Roman"/>
          <w:sz w:val="26"/>
          <w:szCs w:val="26"/>
        </w:rPr>
        <w:t xml:space="preserve"> год (Приложение № 1</w:t>
      </w:r>
      <w:r w:rsidR="00DF757E" w:rsidRPr="00BD18B0">
        <w:rPr>
          <w:rFonts w:ascii="Times New Roman" w:hAnsi="Times New Roman"/>
          <w:sz w:val="26"/>
          <w:szCs w:val="26"/>
        </w:rPr>
        <w:t>1</w:t>
      </w:r>
      <w:r w:rsidR="00F25F65" w:rsidRPr="00BD18B0">
        <w:rPr>
          <w:rFonts w:ascii="Times New Roman" w:hAnsi="Times New Roman"/>
          <w:sz w:val="26"/>
          <w:szCs w:val="26"/>
        </w:rPr>
        <w:t>) предусма</w:t>
      </w:r>
      <w:r w:rsidRPr="00BD18B0">
        <w:rPr>
          <w:rFonts w:ascii="Times New Roman" w:hAnsi="Times New Roman"/>
          <w:sz w:val="26"/>
          <w:szCs w:val="26"/>
        </w:rPr>
        <w:t xml:space="preserve">тривалось финансирование </w:t>
      </w:r>
      <w:r w:rsidR="00863004" w:rsidRPr="00BD18B0">
        <w:rPr>
          <w:rFonts w:ascii="Times New Roman" w:hAnsi="Times New Roman"/>
          <w:sz w:val="26"/>
          <w:szCs w:val="26"/>
        </w:rPr>
        <w:t>одной</w:t>
      </w:r>
      <w:r w:rsidRPr="00BD18B0">
        <w:rPr>
          <w:rFonts w:ascii="Times New Roman" w:hAnsi="Times New Roman"/>
          <w:sz w:val="26"/>
          <w:szCs w:val="26"/>
        </w:rPr>
        <w:t xml:space="preserve"> муниципальн</w:t>
      </w:r>
      <w:r w:rsidR="00863004" w:rsidRPr="00BD18B0">
        <w:rPr>
          <w:rFonts w:ascii="Times New Roman" w:hAnsi="Times New Roman"/>
          <w:sz w:val="26"/>
          <w:szCs w:val="26"/>
        </w:rPr>
        <w:t>ой</w:t>
      </w:r>
      <w:r w:rsidRPr="00BD18B0">
        <w:rPr>
          <w:rFonts w:ascii="Times New Roman" w:hAnsi="Times New Roman"/>
          <w:sz w:val="26"/>
          <w:szCs w:val="26"/>
        </w:rPr>
        <w:t xml:space="preserve"> программ</w:t>
      </w:r>
      <w:r w:rsidR="00863004" w:rsidRPr="00BD18B0">
        <w:rPr>
          <w:rFonts w:ascii="Times New Roman" w:hAnsi="Times New Roman"/>
          <w:sz w:val="26"/>
          <w:szCs w:val="26"/>
        </w:rPr>
        <w:t>ы</w:t>
      </w:r>
      <w:r w:rsidRPr="00BD18B0">
        <w:rPr>
          <w:rFonts w:ascii="Times New Roman" w:hAnsi="Times New Roman"/>
          <w:sz w:val="26"/>
          <w:szCs w:val="26"/>
        </w:rPr>
        <w:t xml:space="preserve">: «Формирование современной городской среды Колпашевского городского поселения на 2018-2024 </w:t>
      </w:r>
      <w:proofErr w:type="spellStart"/>
      <w:r w:rsidRPr="00BD18B0">
        <w:rPr>
          <w:rFonts w:ascii="Times New Roman" w:hAnsi="Times New Roman"/>
          <w:sz w:val="26"/>
          <w:szCs w:val="26"/>
        </w:rPr>
        <w:t>г.г</w:t>
      </w:r>
      <w:proofErr w:type="spellEnd"/>
      <w:r w:rsidRPr="00BD18B0">
        <w:rPr>
          <w:rFonts w:ascii="Times New Roman" w:hAnsi="Times New Roman"/>
          <w:sz w:val="26"/>
          <w:szCs w:val="26"/>
        </w:rPr>
        <w:t>.».</w:t>
      </w:r>
      <w:r w:rsidR="00863004" w:rsidRPr="00BD18B0">
        <w:rPr>
          <w:rFonts w:ascii="Times New Roman" w:hAnsi="Times New Roman"/>
          <w:sz w:val="26"/>
          <w:szCs w:val="26"/>
        </w:rPr>
        <w:t xml:space="preserve"> </w:t>
      </w:r>
      <w:r w:rsidRPr="00BD18B0">
        <w:rPr>
          <w:rFonts w:ascii="Times New Roman" w:hAnsi="Times New Roman"/>
          <w:sz w:val="26"/>
          <w:szCs w:val="26"/>
        </w:rPr>
        <w:t>В соответствии с представленными сведениями о реализации муниципальных программ в 202</w:t>
      </w:r>
      <w:r w:rsidR="00DF757E" w:rsidRPr="00BD18B0">
        <w:rPr>
          <w:rFonts w:ascii="Times New Roman" w:hAnsi="Times New Roman"/>
          <w:sz w:val="26"/>
          <w:szCs w:val="26"/>
        </w:rPr>
        <w:t>3</w:t>
      </w:r>
      <w:r w:rsidRPr="00BD18B0">
        <w:rPr>
          <w:rFonts w:ascii="Times New Roman" w:hAnsi="Times New Roman"/>
          <w:sz w:val="26"/>
          <w:szCs w:val="26"/>
        </w:rPr>
        <w:t xml:space="preserve"> году плановый объем финансового обеспечения составил </w:t>
      </w:r>
      <w:r w:rsidR="00863004" w:rsidRPr="00BD18B0">
        <w:rPr>
          <w:rFonts w:ascii="Times New Roman" w:hAnsi="Times New Roman"/>
          <w:sz w:val="26"/>
          <w:szCs w:val="26"/>
        </w:rPr>
        <w:t>3</w:t>
      </w:r>
      <w:r w:rsidR="00DF757E" w:rsidRPr="00BD18B0">
        <w:rPr>
          <w:rFonts w:ascii="Times New Roman" w:hAnsi="Times New Roman"/>
          <w:sz w:val="26"/>
          <w:szCs w:val="26"/>
        </w:rPr>
        <w:t>0</w:t>
      </w:r>
      <w:r w:rsidR="00863004" w:rsidRPr="00BD18B0">
        <w:rPr>
          <w:rFonts w:ascii="Times New Roman" w:hAnsi="Times New Roman"/>
          <w:sz w:val="26"/>
          <w:szCs w:val="26"/>
        </w:rPr>
        <w:t xml:space="preserve"> </w:t>
      </w:r>
      <w:r w:rsidR="00DF757E" w:rsidRPr="00BD18B0">
        <w:rPr>
          <w:rFonts w:ascii="Times New Roman" w:hAnsi="Times New Roman"/>
          <w:sz w:val="26"/>
          <w:szCs w:val="26"/>
        </w:rPr>
        <w:t>22</w:t>
      </w:r>
      <w:r w:rsidR="00863004" w:rsidRPr="00BD18B0">
        <w:rPr>
          <w:rFonts w:ascii="Times New Roman" w:hAnsi="Times New Roman"/>
          <w:sz w:val="26"/>
          <w:szCs w:val="26"/>
        </w:rPr>
        <w:t>8</w:t>
      </w:r>
      <w:r w:rsidRPr="00BD18B0">
        <w:rPr>
          <w:rFonts w:ascii="Times New Roman" w:hAnsi="Times New Roman"/>
          <w:sz w:val="26"/>
          <w:szCs w:val="26"/>
        </w:rPr>
        <w:t>,</w:t>
      </w:r>
      <w:r w:rsidR="00DF757E" w:rsidRPr="00BD18B0">
        <w:rPr>
          <w:rFonts w:ascii="Times New Roman" w:hAnsi="Times New Roman"/>
          <w:sz w:val="26"/>
          <w:szCs w:val="26"/>
        </w:rPr>
        <w:t>2</w:t>
      </w:r>
      <w:r w:rsidRPr="00BD18B0">
        <w:rPr>
          <w:rFonts w:ascii="Times New Roman" w:hAnsi="Times New Roman"/>
          <w:sz w:val="26"/>
          <w:szCs w:val="26"/>
        </w:rPr>
        <w:t xml:space="preserve"> </w:t>
      </w:r>
      <w:proofErr w:type="spellStart"/>
      <w:proofErr w:type="gramStart"/>
      <w:r w:rsidRPr="00BD18B0">
        <w:rPr>
          <w:rFonts w:ascii="Times New Roman" w:hAnsi="Times New Roman"/>
          <w:sz w:val="26"/>
          <w:szCs w:val="26"/>
        </w:rPr>
        <w:t>тыс.рублей</w:t>
      </w:r>
      <w:proofErr w:type="spellEnd"/>
      <w:proofErr w:type="gramEnd"/>
      <w:r w:rsidRPr="00BD18B0">
        <w:rPr>
          <w:rFonts w:ascii="Times New Roman" w:hAnsi="Times New Roman"/>
          <w:sz w:val="26"/>
          <w:szCs w:val="26"/>
        </w:rPr>
        <w:t xml:space="preserve">, исполнение – </w:t>
      </w:r>
      <w:r w:rsidR="00DF757E" w:rsidRPr="00BD18B0">
        <w:rPr>
          <w:rFonts w:ascii="Times New Roman" w:hAnsi="Times New Roman"/>
          <w:sz w:val="26"/>
          <w:szCs w:val="26"/>
        </w:rPr>
        <w:t>16</w:t>
      </w:r>
      <w:r w:rsidR="00863004" w:rsidRPr="00BD18B0">
        <w:rPr>
          <w:rFonts w:ascii="Times New Roman" w:hAnsi="Times New Roman"/>
          <w:sz w:val="26"/>
          <w:szCs w:val="26"/>
        </w:rPr>
        <w:t xml:space="preserve"> </w:t>
      </w:r>
      <w:r w:rsidR="00DF757E" w:rsidRPr="00BD18B0">
        <w:rPr>
          <w:rFonts w:ascii="Times New Roman" w:hAnsi="Times New Roman"/>
          <w:sz w:val="26"/>
          <w:szCs w:val="26"/>
        </w:rPr>
        <w:t>263</w:t>
      </w:r>
      <w:r w:rsidRPr="00BD18B0">
        <w:rPr>
          <w:rFonts w:ascii="Times New Roman" w:hAnsi="Times New Roman"/>
          <w:sz w:val="26"/>
          <w:szCs w:val="26"/>
        </w:rPr>
        <w:t>,</w:t>
      </w:r>
      <w:r w:rsidR="00DF757E" w:rsidRPr="00BD18B0">
        <w:rPr>
          <w:rFonts w:ascii="Times New Roman" w:hAnsi="Times New Roman"/>
          <w:sz w:val="26"/>
          <w:szCs w:val="26"/>
        </w:rPr>
        <w:t>5</w:t>
      </w:r>
      <w:r w:rsidRPr="00BD18B0">
        <w:rPr>
          <w:rFonts w:ascii="Times New Roman" w:hAnsi="Times New Roman"/>
          <w:sz w:val="26"/>
          <w:szCs w:val="26"/>
        </w:rPr>
        <w:t xml:space="preserve"> </w:t>
      </w:r>
      <w:proofErr w:type="spellStart"/>
      <w:r w:rsidRPr="00BD18B0">
        <w:rPr>
          <w:rFonts w:ascii="Times New Roman" w:hAnsi="Times New Roman"/>
          <w:sz w:val="26"/>
          <w:szCs w:val="26"/>
        </w:rPr>
        <w:t>тыс.рублей</w:t>
      </w:r>
      <w:proofErr w:type="spellEnd"/>
      <w:r w:rsidRPr="00BD18B0">
        <w:rPr>
          <w:rFonts w:ascii="Times New Roman" w:hAnsi="Times New Roman"/>
          <w:sz w:val="26"/>
          <w:szCs w:val="26"/>
        </w:rPr>
        <w:t xml:space="preserve"> (</w:t>
      </w:r>
      <w:r w:rsidR="00DF757E" w:rsidRPr="00BD18B0">
        <w:rPr>
          <w:rFonts w:ascii="Times New Roman" w:hAnsi="Times New Roman"/>
          <w:sz w:val="26"/>
          <w:szCs w:val="26"/>
        </w:rPr>
        <w:t>53</w:t>
      </w:r>
      <w:r w:rsidRPr="00BD18B0">
        <w:rPr>
          <w:rFonts w:ascii="Times New Roman" w:hAnsi="Times New Roman"/>
          <w:sz w:val="26"/>
          <w:szCs w:val="26"/>
        </w:rPr>
        <w:t>,</w:t>
      </w:r>
      <w:r w:rsidR="00DF757E" w:rsidRPr="00BD18B0">
        <w:rPr>
          <w:rFonts w:ascii="Times New Roman" w:hAnsi="Times New Roman"/>
          <w:sz w:val="26"/>
          <w:szCs w:val="26"/>
        </w:rPr>
        <w:t>8</w:t>
      </w:r>
      <w:r w:rsidRPr="00BD18B0">
        <w:rPr>
          <w:rFonts w:ascii="Times New Roman" w:hAnsi="Times New Roman"/>
          <w:sz w:val="26"/>
          <w:szCs w:val="26"/>
        </w:rPr>
        <w:t>% от плановых назначений).</w:t>
      </w:r>
      <w:r w:rsidR="00CD224B" w:rsidRPr="00BD18B0">
        <w:rPr>
          <w:rFonts w:ascii="Times New Roman" w:hAnsi="Times New Roman"/>
          <w:sz w:val="26"/>
          <w:szCs w:val="26"/>
        </w:rPr>
        <w:t xml:space="preserve"> </w:t>
      </w:r>
      <w:r w:rsidR="00820073" w:rsidRPr="00BD18B0">
        <w:rPr>
          <w:rFonts w:ascii="Times New Roman" w:hAnsi="Times New Roman"/>
          <w:sz w:val="26"/>
          <w:szCs w:val="26"/>
        </w:rPr>
        <w:t>При этом в представленных сведениях</w:t>
      </w:r>
      <w:r w:rsidR="00CD224B" w:rsidRPr="00BD18B0">
        <w:rPr>
          <w:rFonts w:ascii="Times New Roman" w:hAnsi="Times New Roman"/>
          <w:sz w:val="26"/>
          <w:szCs w:val="26"/>
        </w:rPr>
        <w:t xml:space="preserve"> в табличной части неверно указан год 2024 вместо </w:t>
      </w:r>
      <w:r w:rsidR="00CD224B" w:rsidRPr="00451C00">
        <w:rPr>
          <w:rFonts w:ascii="Times New Roman" w:hAnsi="Times New Roman"/>
          <w:b/>
          <w:bCs/>
          <w:sz w:val="26"/>
          <w:szCs w:val="26"/>
        </w:rPr>
        <w:t>2023</w:t>
      </w:r>
      <w:r w:rsidR="00820073" w:rsidRPr="00451C00">
        <w:rPr>
          <w:rFonts w:ascii="Times New Roman" w:hAnsi="Times New Roman"/>
          <w:b/>
          <w:bCs/>
          <w:sz w:val="26"/>
          <w:szCs w:val="26"/>
        </w:rPr>
        <w:t>.</w:t>
      </w:r>
      <w:r w:rsidRPr="00BD18B0">
        <w:rPr>
          <w:rFonts w:ascii="Times New Roman" w:hAnsi="Times New Roman"/>
          <w:sz w:val="26"/>
          <w:szCs w:val="26"/>
        </w:rPr>
        <w:t xml:space="preserve"> </w:t>
      </w:r>
    </w:p>
    <w:p w14:paraId="7A5C1D60" w14:textId="77777777" w:rsidR="00B11C75" w:rsidRPr="00B11C75" w:rsidRDefault="00B11C75" w:rsidP="00B11C75">
      <w:pPr>
        <w:spacing w:after="0" w:line="240" w:lineRule="auto"/>
        <w:ind w:firstLine="709"/>
        <w:jc w:val="both"/>
        <w:rPr>
          <w:rFonts w:ascii="Times New Roman" w:hAnsi="Times New Roman"/>
          <w:sz w:val="16"/>
          <w:szCs w:val="16"/>
        </w:rPr>
      </w:pPr>
    </w:p>
    <w:p w14:paraId="3ADFEF00" w14:textId="1D42A193" w:rsidR="00B11C75" w:rsidRPr="00BD18B0" w:rsidRDefault="00B11C75" w:rsidP="00B11C75">
      <w:pPr>
        <w:spacing w:after="0" w:line="240" w:lineRule="auto"/>
        <w:ind w:firstLine="709"/>
        <w:jc w:val="center"/>
        <w:rPr>
          <w:rFonts w:ascii="Times New Roman" w:hAnsi="Times New Roman"/>
          <w:b/>
          <w:sz w:val="26"/>
          <w:szCs w:val="26"/>
        </w:rPr>
      </w:pPr>
      <w:r w:rsidRPr="00BD18B0">
        <w:rPr>
          <w:rFonts w:ascii="Times New Roman" w:hAnsi="Times New Roman"/>
          <w:b/>
          <w:sz w:val="26"/>
          <w:szCs w:val="26"/>
        </w:rPr>
        <w:t>2.1. Анализ основных характеристик исполнения бюджета муниципального образования «Колпашевское городское поселение»</w:t>
      </w:r>
      <w:r w:rsidR="007355D3">
        <w:rPr>
          <w:rFonts w:ascii="Times New Roman" w:hAnsi="Times New Roman"/>
          <w:b/>
          <w:sz w:val="26"/>
          <w:szCs w:val="26"/>
        </w:rPr>
        <w:t xml:space="preserve"> </w:t>
      </w:r>
    </w:p>
    <w:p w14:paraId="3BE0A80B" w14:textId="3C0FAD4F" w:rsidR="00B11C75" w:rsidRPr="00BD18B0" w:rsidRDefault="00B11C75" w:rsidP="00B11C75">
      <w:pPr>
        <w:spacing w:after="0" w:line="240" w:lineRule="auto"/>
        <w:ind w:firstLine="709"/>
        <w:jc w:val="center"/>
        <w:rPr>
          <w:rFonts w:ascii="Times New Roman" w:hAnsi="Times New Roman"/>
          <w:b/>
          <w:sz w:val="26"/>
          <w:szCs w:val="26"/>
        </w:rPr>
      </w:pPr>
      <w:r w:rsidRPr="00BD18B0">
        <w:rPr>
          <w:rFonts w:ascii="Times New Roman" w:hAnsi="Times New Roman"/>
          <w:b/>
          <w:sz w:val="26"/>
          <w:szCs w:val="26"/>
        </w:rPr>
        <w:t>за 202</w:t>
      </w:r>
      <w:r w:rsidR="003039D6" w:rsidRPr="00BD18B0">
        <w:rPr>
          <w:rFonts w:ascii="Times New Roman" w:hAnsi="Times New Roman"/>
          <w:b/>
          <w:sz w:val="26"/>
          <w:szCs w:val="26"/>
        </w:rPr>
        <w:t>3</w:t>
      </w:r>
      <w:r w:rsidRPr="00BD18B0">
        <w:rPr>
          <w:rFonts w:ascii="Times New Roman" w:hAnsi="Times New Roman"/>
          <w:b/>
          <w:sz w:val="26"/>
          <w:szCs w:val="26"/>
        </w:rPr>
        <w:t xml:space="preserve"> год</w:t>
      </w:r>
    </w:p>
    <w:p w14:paraId="349B8E0E" w14:textId="77777777" w:rsidR="00B11C75" w:rsidRPr="00BD18B0" w:rsidRDefault="00B11C75" w:rsidP="00B11C75">
      <w:pPr>
        <w:spacing w:after="0" w:line="240" w:lineRule="auto"/>
        <w:ind w:firstLine="709"/>
        <w:jc w:val="both"/>
        <w:rPr>
          <w:rFonts w:ascii="Times New Roman" w:hAnsi="Times New Roman"/>
          <w:sz w:val="16"/>
          <w:szCs w:val="16"/>
        </w:rPr>
      </w:pPr>
    </w:p>
    <w:p w14:paraId="4EA583AE" w14:textId="2263590A" w:rsidR="00B11C75" w:rsidRPr="00BD18B0" w:rsidRDefault="00B11C75" w:rsidP="00B11C75">
      <w:pPr>
        <w:spacing w:after="0" w:line="240" w:lineRule="auto"/>
        <w:ind w:firstLine="709"/>
        <w:jc w:val="both"/>
        <w:rPr>
          <w:rFonts w:ascii="Times New Roman" w:hAnsi="Times New Roman"/>
          <w:sz w:val="26"/>
          <w:szCs w:val="26"/>
        </w:rPr>
      </w:pPr>
      <w:r w:rsidRPr="00BD18B0">
        <w:rPr>
          <w:rFonts w:ascii="Times New Roman" w:hAnsi="Times New Roman"/>
          <w:sz w:val="26"/>
          <w:szCs w:val="26"/>
        </w:rPr>
        <w:t>Первоначально решением Совета «О бюджете муниципального образования «Колпашевское городское поселение» на 202</w:t>
      </w:r>
      <w:r w:rsidR="006B762A" w:rsidRPr="00BD18B0">
        <w:rPr>
          <w:rFonts w:ascii="Times New Roman" w:hAnsi="Times New Roman"/>
          <w:sz w:val="26"/>
          <w:szCs w:val="26"/>
        </w:rPr>
        <w:t>3</w:t>
      </w:r>
      <w:r w:rsidRPr="00BD18B0">
        <w:rPr>
          <w:rFonts w:ascii="Times New Roman" w:hAnsi="Times New Roman"/>
          <w:sz w:val="26"/>
          <w:szCs w:val="26"/>
        </w:rPr>
        <w:t xml:space="preserve"> год и на плановый период 202</w:t>
      </w:r>
      <w:r w:rsidR="006B762A" w:rsidRPr="00BD18B0">
        <w:rPr>
          <w:rFonts w:ascii="Times New Roman" w:hAnsi="Times New Roman"/>
          <w:sz w:val="26"/>
          <w:szCs w:val="26"/>
        </w:rPr>
        <w:t>4</w:t>
      </w:r>
      <w:r w:rsidRPr="00BD18B0">
        <w:rPr>
          <w:rFonts w:ascii="Times New Roman" w:hAnsi="Times New Roman"/>
          <w:sz w:val="26"/>
          <w:szCs w:val="26"/>
        </w:rPr>
        <w:t xml:space="preserve"> и 202</w:t>
      </w:r>
      <w:r w:rsidR="006B762A" w:rsidRPr="00BD18B0">
        <w:rPr>
          <w:rFonts w:ascii="Times New Roman" w:hAnsi="Times New Roman"/>
          <w:sz w:val="26"/>
          <w:szCs w:val="26"/>
        </w:rPr>
        <w:t>5</w:t>
      </w:r>
      <w:r w:rsidRPr="00BD18B0">
        <w:rPr>
          <w:rFonts w:ascii="Times New Roman" w:hAnsi="Times New Roman"/>
          <w:sz w:val="26"/>
          <w:szCs w:val="26"/>
        </w:rPr>
        <w:t xml:space="preserve"> годов» от </w:t>
      </w:r>
      <w:r w:rsidR="006B762A" w:rsidRPr="00BD18B0">
        <w:rPr>
          <w:rFonts w:ascii="Times New Roman" w:hAnsi="Times New Roman"/>
          <w:sz w:val="26"/>
          <w:szCs w:val="26"/>
        </w:rPr>
        <w:t>25</w:t>
      </w:r>
      <w:r w:rsidRPr="00BD18B0">
        <w:rPr>
          <w:rFonts w:ascii="Times New Roman" w:hAnsi="Times New Roman"/>
          <w:sz w:val="26"/>
          <w:szCs w:val="26"/>
        </w:rPr>
        <w:t>.11.202</w:t>
      </w:r>
      <w:r w:rsidR="006B762A" w:rsidRPr="00BD18B0">
        <w:rPr>
          <w:rFonts w:ascii="Times New Roman" w:hAnsi="Times New Roman"/>
          <w:sz w:val="26"/>
          <w:szCs w:val="26"/>
        </w:rPr>
        <w:t>2</w:t>
      </w:r>
      <w:r w:rsidRPr="00BD18B0">
        <w:rPr>
          <w:rFonts w:ascii="Times New Roman" w:hAnsi="Times New Roman"/>
          <w:sz w:val="26"/>
          <w:szCs w:val="26"/>
        </w:rPr>
        <w:t xml:space="preserve"> № </w:t>
      </w:r>
      <w:r w:rsidR="008E1191" w:rsidRPr="00BD18B0">
        <w:rPr>
          <w:rFonts w:ascii="Times New Roman" w:hAnsi="Times New Roman"/>
          <w:sz w:val="26"/>
          <w:szCs w:val="26"/>
        </w:rPr>
        <w:t>4</w:t>
      </w:r>
      <w:r w:rsidR="006B762A" w:rsidRPr="00BD18B0">
        <w:rPr>
          <w:rFonts w:ascii="Times New Roman" w:hAnsi="Times New Roman"/>
          <w:sz w:val="26"/>
          <w:szCs w:val="26"/>
        </w:rPr>
        <w:t>1</w:t>
      </w:r>
      <w:r w:rsidRPr="00BD18B0">
        <w:rPr>
          <w:rFonts w:ascii="Times New Roman" w:hAnsi="Times New Roman"/>
          <w:sz w:val="26"/>
          <w:szCs w:val="26"/>
        </w:rPr>
        <w:t xml:space="preserve"> (далее - решение о бюджете от </w:t>
      </w:r>
      <w:r w:rsidR="00BA2B1E">
        <w:rPr>
          <w:rFonts w:ascii="Times New Roman" w:hAnsi="Times New Roman"/>
          <w:sz w:val="26"/>
          <w:szCs w:val="26"/>
        </w:rPr>
        <w:t>25</w:t>
      </w:r>
      <w:r w:rsidRPr="00BD18B0">
        <w:rPr>
          <w:rFonts w:ascii="Times New Roman" w:hAnsi="Times New Roman"/>
          <w:sz w:val="26"/>
          <w:szCs w:val="26"/>
        </w:rPr>
        <w:t>.11.20</w:t>
      </w:r>
      <w:r w:rsidR="008E1191" w:rsidRPr="00BD18B0">
        <w:rPr>
          <w:rFonts w:ascii="Times New Roman" w:hAnsi="Times New Roman"/>
          <w:sz w:val="26"/>
          <w:szCs w:val="26"/>
        </w:rPr>
        <w:t>2</w:t>
      </w:r>
      <w:r w:rsidR="00BA2B1E">
        <w:rPr>
          <w:rFonts w:ascii="Times New Roman" w:hAnsi="Times New Roman"/>
          <w:sz w:val="26"/>
          <w:szCs w:val="26"/>
        </w:rPr>
        <w:t>2</w:t>
      </w:r>
      <w:r w:rsidRPr="00BD18B0">
        <w:rPr>
          <w:rFonts w:ascii="Times New Roman" w:hAnsi="Times New Roman"/>
          <w:sz w:val="26"/>
          <w:szCs w:val="26"/>
        </w:rPr>
        <w:t xml:space="preserve"> № </w:t>
      </w:r>
      <w:r w:rsidR="008E1191" w:rsidRPr="00BD18B0">
        <w:rPr>
          <w:rFonts w:ascii="Times New Roman" w:hAnsi="Times New Roman"/>
          <w:sz w:val="26"/>
          <w:szCs w:val="26"/>
        </w:rPr>
        <w:t>4</w:t>
      </w:r>
      <w:r w:rsidR="00BA2B1E">
        <w:rPr>
          <w:rFonts w:ascii="Times New Roman" w:hAnsi="Times New Roman"/>
          <w:sz w:val="26"/>
          <w:szCs w:val="26"/>
        </w:rPr>
        <w:t>1</w:t>
      </w:r>
      <w:r w:rsidRPr="00BD18B0">
        <w:rPr>
          <w:rFonts w:ascii="Times New Roman" w:hAnsi="Times New Roman"/>
          <w:sz w:val="26"/>
          <w:szCs w:val="26"/>
        </w:rPr>
        <w:t xml:space="preserve">) </w:t>
      </w:r>
      <w:r w:rsidRPr="00BD18B0">
        <w:rPr>
          <w:rFonts w:ascii="Times New Roman" w:hAnsi="Times New Roman"/>
          <w:sz w:val="26"/>
          <w:szCs w:val="26"/>
        </w:rPr>
        <w:lastRenderedPageBreak/>
        <w:t>утверждался сбалансированный бюджет с общими объемами доходов и расходов в сумме 1</w:t>
      </w:r>
      <w:r w:rsidR="006B762A" w:rsidRPr="00BD18B0">
        <w:rPr>
          <w:rFonts w:ascii="Times New Roman" w:hAnsi="Times New Roman"/>
          <w:sz w:val="26"/>
          <w:szCs w:val="26"/>
        </w:rPr>
        <w:t>5</w:t>
      </w:r>
      <w:r w:rsidR="008E1191" w:rsidRPr="00BD18B0">
        <w:rPr>
          <w:rFonts w:ascii="Times New Roman" w:hAnsi="Times New Roman"/>
          <w:sz w:val="26"/>
          <w:szCs w:val="26"/>
        </w:rPr>
        <w:t>5</w:t>
      </w:r>
      <w:r w:rsidRPr="00BD18B0">
        <w:rPr>
          <w:rFonts w:ascii="Times New Roman" w:hAnsi="Times New Roman"/>
          <w:sz w:val="26"/>
          <w:szCs w:val="26"/>
        </w:rPr>
        <w:t> </w:t>
      </w:r>
      <w:r w:rsidR="006B762A" w:rsidRPr="00BD18B0">
        <w:rPr>
          <w:rFonts w:ascii="Times New Roman" w:hAnsi="Times New Roman"/>
          <w:sz w:val="26"/>
          <w:szCs w:val="26"/>
        </w:rPr>
        <w:t>427</w:t>
      </w:r>
      <w:r w:rsidRPr="00BD18B0">
        <w:rPr>
          <w:rFonts w:ascii="Times New Roman" w:hAnsi="Times New Roman"/>
          <w:sz w:val="26"/>
          <w:szCs w:val="26"/>
        </w:rPr>
        <w:t>,</w:t>
      </w:r>
      <w:r w:rsidR="006B762A" w:rsidRPr="00BD18B0">
        <w:rPr>
          <w:rFonts w:ascii="Times New Roman" w:hAnsi="Times New Roman"/>
          <w:sz w:val="26"/>
          <w:szCs w:val="26"/>
        </w:rPr>
        <w:t>5</w:t>
      </w:r>
      <w:r w:rsidRPr="00BD18B0">
        <w:rPr>
          <w:rFonts w:ascii="Times New Roman" w:hAnsi="Times New Roman"/>
          <w:sz w:val="26"/>
          <w:szCs w:val="26"/>
        </w:rPr>
        <w:t xml:space="preserve"> тыс. рублей.</w:t>
      </w:r>
    </w:p>
    <w:p w14:paraId="3EB986D3" w14:textId="275537A6" w:rsidR="00B11C75" w:rsidRPr="00BD18B0" w:rsidRDefault="00B11C75" w:rsidP="00B11C75">
      <w:pPr>
        <w:spacing w:after="0" w:line="240" w:lineRule="auto"/>
        <w:ind w:firstLine="709"/>
        <w:jc w:val="both"/>
        <w:rPr>
          <w:rFonts w:ascii="Times New Roman" w:hAnsi="Times New Roman"/>
          <w:sz w:val="26"/>
          <w:szCs w:val="26"/>
        </w:rPr>
      </w:pPr>
      <w:r w:rsidRPr="00BD18B0">
        <w:rPr>
          <w:rFonts w:ascii="Times New Roman" w:hAnsi="Times New Roman"/>
          <w:sz w:val="26"/>
          <w:szCs w:val="26"/>
        </w:rPr>
        <w:t xml:space="preserve">Проект решения составлен с объемом доходов в сумме </w:t>
      </w:r>
      <w:r w:rsidR="006B762A" w:rsidRPr="00BD18B0">
        <w:rPr>
          <w:rFonts w:ascii="Times New Roman" w:hAnsi="Times New Roman"/>
          <w:sz w:val="26"/>
          <w:szCs w:val="26"/>
        </w:rPr>
        <w:t>322</w:t>
      </w:r>
      <w:r w:rsidRPr="00BD18B0">
        <w:rPr>
          <w:rFonts w:ascii="Times New Roman" w:hAnsi="Times New Roman"/>
          <w:sz w:val="26"/>
          <w:szCs w:val="26"/>
        </w:rPr>
        <w:t> </w:t>
      </w:r>
      <w:r w:rsidR="006B762A" w:rsidRPr="00BD18B0">
        <w:rPr>
          <w:rFonts w:ascii="Times New Roman" w:hAnsi="Times New Roman"/>
          <w:sz w:val="26"/>
          <w:szCs w:val="26"/>
        </w:rPr>
        <w:t>403</w:t>
      </w:r>
      <w:r w:rsidRPr="00BD18B0">
        <w:rPr>
          <w:rFonts w:ascii="Times New Roman" w:hAnsi="Times New Roman"/>
          <w:sz w:val="26"/>
          <w:szCs w:val="26"/>
        </w:rPr>
        <w:t>,</w:t>
      </w:r>
      <w:r w:rsidR="006B762A" w:rsidRPr="00BD18B0">
        <w:rPr>
          <w:rFonts w:ascii="Times New Roman" w:hAnsi="Times New Roman"/>
          <w:sz w:val="26"/>
          <w:szCs w:val="26"/>
        </w:rPr>
        <w:t>9</w:t>
      </w:r>
      <w:r w:rsidRPr="00BD18B0">
        <w:rPr>
          <w:rFonts w:ascii="Times New Roman" w:hAnsi="Times New Roman"/>
          <w:sz w:val="26"/>
          <w:szCs w:val="26"/>
        </w:rPr>
        <w:t xml:space="preserve"> тыс. рублей, расходов в сумме </w:t>
      </w:r>
      <w:r w:rsidR="006B762A" w:rsidRPr="00BD18B0">
        <w:rPr>
          <w:rFonts w:ascii="Times New Roman" w:hAnsi="Times New Roman"/>
          <w:sz w:val="26"/>
          <w:szCs w:val="26"/>
        </w:rPr>
        <w:t>324 67</w:t>
      </w:r>
      <w:r w:rsidR="008E1191" w:rsidRPr="00BD18B0">
        <w:rPr>
          <w:rFonts w:ascii="Times New Roman" w:hAnsi="Times New Roman"/>
          <w:sz w:val="26"/>
          <w:szCs w:val="26"/>
        </w:rPr>
        <w:t>7</w:t>
      </w:r>
      <w:r w:rsidRPr="00BD18B0">
        <w:rPr>
          <w:rFonts w:ascii="Times New Roman" w:hAnsi="Times New Roman"/>
          <w:sz w:val="26"/>
          <w:szCs w:val="26"/>
        </w:rPr>
        <w:t>,</w:t>
      </w:r>
      <w:r w:rsidR="006B762A" w:rsidRPr="00BD18B0">
        <w:rPr>
          <w:rFonts w:ascii="Times New Roman" w:hAnsi="Times New Roman"/>
          <w:sz w:val="26"/>
          <w:szCs w:val="26"/>
        </w:rPr>
        <w:t>2</w:t>
      </w:r>
      <w:r w:rsidRPr="00BD18B0">
        <w:rPr>
          <w:rFonts w:ascii="Times New Roman" w:hAnsi="Times New Roman"/>
          <w:sz w:val="26"/>
          <w:szCs w:val="26"/>
        </w:rPr>
        <w:t xml:space="preserve"> </w:t>
      </w:r>
      <w:proofErr w:type="spellStart"/>
      <w:proofErr w:type="gramStart"/>
      <w:r w:rsidRPr="00BD18B0">
        <w:rPr>
          <w:rFonts w:ascii="Times New Roman" w:hAnsi="Times New Roman"/>
          <w:sz w:val="26"/>
          <w:szCs w:val="26"/>
        </w:rPr>
        <w:t>тыс.рублей</w:t>
      </w:r>
      <w:proofErr w:type="spellEnd"/>
      <w:proofErr w:type="gramEnd"/>
      <w:r w:rsidRPr="00BD18B0">
        <w:rPr>
          <w:rFonts w:ascii="Times New Roman" w:hAnsi="Times New Roman"/>
          <w:sz w:val="26"/>
          <w:szCs w:val="26"/>
        </w:rPr>
        <w:t xml:space="preserve"> и общим объемом </w:t>
      </w:r>
      <w:r w:rsidR="006B762A" w:rsidRPr="00BD18B0">
        <w:rPr>
          <w:rFonts w:ascii="Times New Roman" w:hAnsi="Times New Roman"/>
          <w:sz w:val="26"/>
          <w:szCs w:val="26"/>
        </w:rPr>
        <w:t>дефиц</w:t>
      </w:r>
      <w:r w:rsidRPr="00BD18B0">
        <w:rPr>
          <w:rFonts w:ascii="Times New Roman" w:hAnsi="Times New Roman"/>
          <w:sz w:val="26"/>
          <w:szCs w:val="26"/>
        </w:rPr>
        <w:t xml:space="preserve">ита бюджета в сумме </w:t>
      </w:r>
      <w:r w:rsidR="006B762A" w:rsidRPr="00BD18B0">
        <w:rPr>
          <w:rFonts w:ascii="Times New Roman" w:hAnsi="Times New Roman"/>
          <w:sz w:val="26"/>
          <w:szCs w:val="26"/>
        </w:rPr>
        <w:t>2</w:t>
      </w:r>
      <w:r w:rsidRPr="00BD18B0">
        <w:rPr>
          <w:rFonts w:ascii="Times New Roman" w:hAnsi="Times New Roman"/>
          <w:sz w:val="26"/>
          <w:szCs w:val="26"/>
        </w:rPr>
        <w:t> </w:t>
      </w:r>
      <w:r w:rsidR="006B762A" w:rsidRPr="00BD18B0">
        <w:rPr>
          <w:rFonts w:ascii="Times New Roman" w:hAnsi="Times New Roman"/>
          <w:sz w:val="26"/>
          <w:szCs w:val="26"/>
        </w:rPr>
        <w:t>273</w:t>
      </w:r>
      <w:r w:rsidRPr="00BD18B0">
        <w:rPr>
          <w:rFonts w:ascii="Times New Roman" w:hAnsi="Times New Roman"/>
          <w:sz w:val="26"/>
          <w:szCs w:val="26"/>
        </w:rPr>
        <w:t>,</w:t>
      </w:r>
      <w:r w:rsidR="006B762A" w:rsidRPr="00BD18B0">
        <w:rPr>
          <w:rFonts w:ascii="Times New Roman" w:hAnsi="Times New Roman"/>
          <w:sz w:val="26"/>
          <w:szCs w:val="26"/>
        </w:rPr>
        <w:t>3</w:t>
      </w:r>
      <w:r w:rsidRPr="00BD18B0">
        <w:rPr>
          <w:rFonts w:ascii="Times New Roman" w:hAnsi="Times New Roman"/>
          <w:sz w:val="26"/>
          <w:szCs w:val="26"/>
        </w:rPr>
        <w:t xml:space="preserve"> </w:t>
      </w:r>
      <w:proofErr w:type="spellStart"/>
      <w:r w:rsidRPr="00BD18B0">
        <w:rPr>
          <w:rFonts w:ascii="Times New Roman" w:hAnsi="Times New Roman"/>
          <w:sz w:val="26"/>
          <w:szCs w:val="26"/>
        </w:rPr>
        <w:t>тыс.рублей</w:t>
      </w:r>
      <w:proofErr w:type="spellEnd"/>
      <w:r w:rsidRPr="00BD18B0">
        <w:rPr>
          <w:rFonts w:ascii="Times New Roman" w:hAnsi="Times New Roman"/>
          <w:sz w:val="26"/>
          <w:szCs w:val="26"/>
        </w:rPr>
        <w:t xml:space="preserve">. </w:t>
      </w:r>
    </w:p>
    <w:p w14:paraId="6E76139B" w14:textId="0109D8FA" w:rsidR="00B11C75" w:rsidRPr="00BD18B0" w:rsidRDefault="00B11C75" w:rsidP="00B11C75">
      <w:pPr>
        <w:spacing w:after="0" w:line="240" w:lineRule="auto"/>
        <w:ind w:firstLine="709"/>
        <w:jc w:val="both"/>
        <w:rPr>
          <w:rFonts w:ascii="Times New Roman" w:hAnsi="Times New Roman"/>
          <w:sz w:val="26"/>
          <w:szCs w:val="26"/>
        </w:rPr>
      </w:pPr>
      <w:r w:rsidRPr="00BD18B0">
        <w:rPr>
          <w:rFonts w:ascii="Times New Roman" w:hAnsi="Times New Roman"/>
          <w:sz w:val="26"/>
          <w:szCs w:val="26"/>
        </w:rPr>
        <w:t>В течение 202</w:t>
      </w:r>
      <w:r w:rsidR="00E31FB8" w:rsidRPr="00BD18B0">
        <w:rPr>
          <w:rFonts w:ascii="Times New Roman" w:hAnsi="Times New Roman"/>
          <w:sz w:val="26"/>
          <w:szCs w:val="26"/>
        </w:rPr>
        <w:t>3</w:t>
      </w:r>
      <w:r w:rsidRPr="00BD18B0">
        <w:rPr>
          <w:rFonts w:ascii="Times New Roman" w:hAnsi="Times New Roman"/>
          <w:sz w:val="26"/>
          <w:szCs w:val="26"/>
        </w:rPr>
        <w:t xml:space="preserve"> года объем доходов и расходов местного бюджета увеличился на </w:t>
      </w:r>
      <w:r w:rsidR="00E31FB8" w:rsidRPr="00BD18B0">
        <w:rPr>
          <w:rFonts w:ascii="Times New Roman" w:hAnsi="Times New Roman"/>
          <w:sz w:val="26"/>
          <w:szCs w:val="26"/>
        </w:rPr>
        <w:t>1</w:t>
      </w:r>
      <w:r w:rsidR="009C1C71" w:rsidRPr="00BD18B0">
        <w:rPr>
          <w:rFonts w:ascii="Times New Roman" w:hAnsi="Times New Roman"/>
          <w:sz w:val="26"/>
          <w:szCs w:val="26"/>
        </w:rPr>
        <w:t>88</w:t>
      </w:r>
      <w:r w:rsidRPr="00BD18B0">
        <w:rPr>
          <w:rFonts w:ascii="Times New Roman" w:hAnsi="Times New Roman"/>
          <w:sz w:val="26"/>
          <w:szCs w:val="26"/>
        </w:rPr>
        <w:t> </w:t>
      </w:r>
      <w:r w:rsidR="009C1C71" w:rsidRPr="00BD18B0">
        <w:rPr>
          <w:rFonts w:ascii="Times New Roman" w:hAnsi="Times New Roman"/>
          <w:sz w:val="26"/>
          <w:szCs w:val="26"/>
        </w:rPr>
        <w:t>083</w:t>
      </w:r>
      <w:r w:rsidRPr="00BD18B0">
        <w:rPr>
          <w:rFonts w:ascii="Times New Roman" w:hAnsi="Times New Roman"/>
          <w:sz w:val="26"/>
          <w:szCs w:val="26"/>
        </w:rPr>
        <w:t>,</w:t>
      </w:r>
      <w:r w:rsidR="004E10C2" w:rsidRPr="00BD18B0">
        <w:rPr>
          <w:rFonts w:ascii="Times New Roman" w:hAnsi="Times New Roman"/>
          <w:sz w:val="26"/>
          <w:szCs w:val="26"/>
        </w:rPr>
        <w:t>4</w:t>
      </w:r>
      <w:r w:rsidRPr="00BD18B0">
        <w:rPr>
          <w:rFonts w:ascii="Times New Roman" w:hAnsi="Times New Roman"/>
          <w:sz w:val="26"/>
          <w:szCs w:val="26"/>
        </w:rPr>
        <w:t xml:space="preserve"> </w:t>
      </w:r>
      <w:proofErr w:type="spellStart"/>
      <w:proofErr w:type="gramStart"/>
      <w:r w:rsidRPr="00BD18B0">
        <w:rPr>
          <w:rFonts w:ascii="Times New Roman" w:hAnsi="Times New Roman"/>
          <w:sz w:val="26"/>
          <w:szCs w:val="26"/>
        </w:rPr>
        <w:t>тыс.рублей</w:t>
      </w:r>
      <w:proofErr w:type="spellEnd"/>
      <w:proofErr w:type="gramEnd"/>
      <w:r w:rsidRPr="00BD18B0">
        <w:rPr>
          <w:rFonts w:ascii="Times New Roman" w:hAnsi="Times New Roman"/>
          <w:sz w:val="26"/>
          <w:szCs w:val="26"/>
        </w:rPr>
        <w:t xml:space="preserve"> и </w:t>
      </w:r>
      <w:r w:rsidR="00E31FB8" w:rsidRPr="00BD18B0">
        <w:rPr>
          <w:rFonts w:ascii="Times New Roman" w:hAnsi="Times New Roman"/>
          <w:sz w:val="26"/>
          <w:szCs w:val="26"/>
        </w:rPr>
        <w:t>19</w:t>
      </w:r>
      <w:r w:rsidR="009C1C71" w:rsidRPr="00BD18B0">
        <w:rPr>
          <w:rFonts w:ascii="Times New Roman" w:hAnsi="Times New Roman"/>
          <w:sz w:val="26"/>
          <w:szCs w:val="26"/>
        </w:rPr>
        <w:t>5 12</w:t>
      </w:r>
      <w:r w:rsidR="00E31FB8" w:rsidRPr="00BD18B0">
        <w:rPr>
          <w:rFonts w:ascii="Times New Roman" w:hAnsi="Times New Roman"/>
          <w:sz w:val="26"/>
          <w:szCs w:val="26"/>
        </w:rPr>
        <w:t>9</w:t>
      </w:r>
      <w:r w:rsidRPr="00BD18B0">
        <w:rPr>
          <w:rFonts w:ascii="Times New Roman" w:hAnsi="Times New Roman"/>
          <w:sz w:val="26"/>
          <w:szCs w:val="26"/>
        </w:rPr>
        <w:t>,</w:t>
      </w:r>
      <w:r w:rsidR="009C1C71" w:rsidRPr="00BD18B0">
        <w:rPr>
          <w:rFonts w:ascii="Times New Roman" w:hAnsi="Times New Roman"/>
          <w:sz w:val="26"/>
          <w:szCs w:val="26"/>
        </w:rPr>
        <w:t>1</w:t>
      </w:r>
      <w:r w:rsidRPr="00BD18B0">
        <w:rPr>
          <w:rFonts w:ascii="Times New Roman" w:hAnsi="Times New Roman"/>
          <w:sz w:val="26"/>
          <w:szCs w:val="26"/>
        </w:rPr>
        <w:t xml:space="preserve"> </w:t>
      </w:r>
      <w:proofErr w:type="spellStart"/>
      <w:r w:rsidRPr="00BD18B0">
        <w:rPr>
          <w:rFonts w:ascii="Times New Roman" w:hAnsi="Times New Roman"/>
          <w:sz w:val="26"/>
          <w:szCs w:val="26"/>
        </w:rPr>
        <w:t>тыс.рублей</w:t>
      </w:r>
      <w:proofErr w:type="spellEnd"/>
      <w:r w:rsidRPr="00BD18B0">
        <w:rPr>
          <w:rFonts w:ascii="Times New Roman" w:hAnsi="Times New Roman"/>
          <w:sz w:val="26"/>
          <w:szCs w:val="26"/>
        </w:rPr>
        <w:t xml:space="preserve"> соответственно.</w:t>
      </w:r>
    </w:p>
    <w:p w14:paraId="42DB2209" w14:textId="6472D81A" w:rsidR="00B11C75" w:rsidRPr="00BD18B0" w:rsidRDefault="00B11C75" w:rsidP="00B11C75">
      <w:pPr>
        <w:spacing w:after="0" w:line="240" w:lineRule="auto"/>
        <w:ind w:firstLine="709"/>
        <w:jc w:val="both"/>
        <w:rPr>
          <w:rFonts w:ascii="Times New Roman" w:hAnsi="Times New Roman"/>
          <w:sz w:val="26"/>
          <w:szCs w:val="26"/>
        </w:rPr>
      </w:pPr>
      <w:r w:rsidRPr="00BD18B0">
        <w:rPr>
          <w:rFonts w:ascii="Times New Roman" w:hAnsi="Times New Roman"/>
          <w:sz w:val="26"/>
          <w:szCs w:val="26"/>
        </w:rPr>
        <w:t xml:space="preserve">Решение о бюджете от </w:t>
      </w:r>
      <w:r w:rsidR="004A7DDE" w:rsidRPr="00BD18B0">
        <w:rPr>
          <w:rFonts w:ascii="Times New Roman" w:hAnsi="Times New Roman"/>
          <w:sz w:val="26"/>
          <w:szCs w:val="26"/>
        </w:rPr>
        <w:t>25</w:t>
      </w:r>
      <w:r w:rsidRPr="00BD18B0">
        <w:rPr>
          <w:rFonts w:ascii="Times New Roman" w:hAnsi="Times New Roman"/>
          <w:sz w:val="26"/>
          <w:szCs w:val="26"/>
        </w:rPr>
        <w:t>.11.202</w:t>
      </w:r>
      <w:r w:rsidR="004A7DDE" w:rsidRPr="00BD18B0">
        <w:rPr>
          <w:rFonts w:ascii="Times New Roman" w:hAnsi="Times New Roman"/>
          <w:sz w:val="26"/>
          <w:szCs w:val="26"/>
        </w:rPr>
        <w:t>2</w:t>
      </w:r>
      <w:r w:rsidRPr="00BD18B0">
        <w:rPr>
          <w:rFonts w:ascii="Times New Roman" w:hAnsi="Times New Roman"/>
          <w:sz w:val="26"/>
          <w:szCs w:val="26"/>
        </w:rPr>
        <w:t xml:space="preserve"> № </w:t>
      </w:r>
      <w:r w:rsidR="004E10C2" w:rsidRPr="00BD18B0">
        <w:rPr>
          <w:rFonts w:ascii="Times New Roman" w:hAnsi="Times New Roman"/>
          <w:sz w:val="26"/>
          <w:szCs w:val="26"/>
        </w:rPr>
        <w:t>4</w:t>
      </w:r>
      <w:r w:rsidR="004A7DDE" w:rsidRPr="00BD18B0">
        <w:rPr>
          <w:rFonts w:ascii="Times New Roman" w:hAnsi="Times New Roman"/>
          <w:sz w:val="26"/>
          <w:szCs w:val="26"/>
        </w:rPr>
        <w:t>1</w:t>
      </w:r>
      <w:r w:rsidR="00E31FB8" w:rsidRPr="00BD18B0">
        <w:rPr>
          <w:rFonts w:ascii="Times New Roman" w:hAnsi="Times New Roman"/>
          <w:sz w:val="26"/>
          <w:szCs w:val="26"/>
        </w:rPr>
        <w:t xml:space="preserve"> р</w:t>
      </w:r>
      <w:r w:rsidRPr="00BD18B0">
        <w:rPr>
          <w:rFonts w:ascii="Times New Roman" w:hAnsi="Times New Roman"/>
          <w:sz w:val="26"/>
          <w:szCs w:val="26"/>
        </w:rPr>
        <w:t>едактировалось 1</w:t>
      </w:r>
      <w:r w:rsidR="004A7DDE" w:rsidRPr="00BD18B0">
        <w:rPr>
          <w:rFonts w:ascii="Times New Roman" w:hAnsi="Times New Roman"/>
          <w:sz w:val="26"/>
          <w:szCs w:val="26"/>
        </w:rPr>
        <w:t>0</w:t>
      </w:r>
      <w:r w:rsidRPr="00BD18B0">
        <w:rPr>
          <w:rFonts w:ascii="Times New Roman" w:hAnsi="Times New Roman"/>
          <w:sz w:val="26"/>
          <w:szCs w:val="26"/>
        </w:rPr>
        <w:t xml:space="preserve"> раз (таблица 1).</w:t>
      </w:r>
    </w:p>
    <w:p w14:paraId="6BB58F81" w14:textId="77777777" w:rsidR="00B11C75" w:rsidRPr="00BD18B0" w:rsidRDefault="00B11C75" w:rsidP="00B11C75">
      <w:pPr>
        <w:spacing w:after="0" w:line="240" w:lineRule="auto"/>
        <w:ind w:right="-285"/>
        <w:jc w:val="right"/>
        <w:rPr>
          <w:rFonts w:ascii="Times New Roman" w:hAnsi="Times New Roman"/>
          <w:sz w:val="20"/>
          <w:szCs w:val="20"/>
        </w:rPr>
      </w:pPr>
      <w:r w:rsidRPr="00BD18B0">
        <w:rPr>
          <w:rFonts w:ascii="Times New Roman" w:hAnsi="Times New Roman"/>
          <w:sz w:val="20"/>
          <w:szCs w:val="20"/>
        </w:rPr>
        <w:t>Таблица 1</w:t>
      </w:r>
    </w:p>
    <w:p w14:paraId="2F4F38B5" w14:textId="77777777" w:rsidR="00B11C75" w:rsidRPr="00BD18B0" w:rsidRDefault="00B11C75" w:rsidP="00B11C75">
      <w:pPr>
        <w:spacing w:after="0" w:line="240" w:lineRule="auto"/>
        <w:jc w:val="center"/>
        <w:rPr>
          <w:rFonts w:ascii="Times New Roman" w:hAnsi="Times New Roman"/>
          <w:b/>
          <w:sz w:val="20"/>
          <w:szCs w:val="20"/>
        </w:rPr>
      </w:pPr>
      <w:r w:rsidRPr="00BD18B0">
        <w:rPr>
          <w:rFonts w:ascii="Times New Roman" w:hAnsi="Times New Roman"/>
          <w:b/>
          <w:sz w:val="20"/>
          <w:szCs w:val="20"/>
        </w:rPr>
        <w:t xml:space="preserve">Изменения, вносимые в бюджет муниципального образования </w:t>
      </w:r>
    </w:p>
    <w:p w14:paraId="0D3F4083" w14:textId="3C50B12D" w:rsidR="00B11C75" w:rsidRPr="00BD18B0" w:rsidRDefault="00B11C75" w:rsidP="00B11C75">
      <w:pPr>
        <w:spacing w:after="0" w:line="240" w:lineRule="auto"/>
        <w:jc w:val="center"/>
        <w:rPr>
          <w:rFonts w:ascii="Times New Roman" w:hAnsi="Times New Roman"/>
          <w:b/>
          <w:sz w:val="20"/>
          <w:szCs w:val="20"/>
        </w:rPr>
      </w:pPr>
      <w:r w:rsidRPr="00BD18B0">
        <w:rPr>
          <w:rFonts w:ascii="Times New Roman" w:hAnsi="Times New Roman"/>
          <w:b/>
          <w:sz w:val="20"/>
          <w:szCs w:val="20"/>
        </w:rPr>
        <w:t>«Колпашевское городское поселение» за 202</w:t>
      </w:r>
      <w:r w:rsidR="00593191" w:rsidRPr="00BD18B0">
        <w:rPr>
          <w:rFonts w:ascii="Times New Roman" w:hAnsi="Times New Roman"/>
          <w:b/>
          <w:sz w:val="20"/>
          <w:szCs w:val="20"/>
        </w:rPr>
        <w:t>3</w:t>
      </w:r>
      <w:r w:rsidRPr="00BD18B0">
        <w:rPr>
          <w:rFonts w:ascii="Times New Roman" w:hAnsi="Times New Roman"/>
          <w:b/>
          <w:sz w:val="20"/>
          <w:szCs w:val="20"/>
        </w:rPr>
        <w:t xml:space="preserve"> год</w:t>
      </w:r>
    </w:p>
    <w:p w14:paraId="4E9AA360" w14:textId="77777777" w:rsidR="00B11C75" w:rsidRPr="00B11C75" w:rsidRDefault="00B11C75" w:rsidP="00B11C75">
      <w:pPr>
        <w:spacing w:after="0" w:line="240" w:lineRule="auto"/>
        <w:ind w:right="-285"/>
        <w:jc w:val="both"/>
        <w:rPr>
          <w:rFonts w:ascii="Times New Roman" w:hAnsi="Times New Roman"/>
          <w:sz w:val="20"/>
          <w:szCs w:val="20"/>
        </w:rPr>
      </w:pPr>
      <w:r>
        <w:rPr>
          <w:rFonts w:ascii="Times New Roman" w:hAnsi="Times New Roman"/>
          <w:sz w:val="28"/>
          <w:szCs w:val="28"/>
        </w:rPr>
        <w:t xml:space="preserve">                                                                                                                         </w:t>
      </w:r>
      <w:r w:rsidRPr="00B11C75">
        <w:rPr>
          <w:rFonts w:ascii="Times New Roman" w:hAnsi="Times New Roman"/>
          <w:sz w:val="20"/>
          <w:szCs w:val="20"/>
        </w:rPr>
        <w:t>тыс. рублей</w:t>
      </w:r>
    </w:p>
    <w:tbl>
      <w:tblPr>
        <w:tblW w:w="9473" w:type="dxa"/>
        <w:tblInd w:w="97" w:type="dxa"/>
        <w:tblLook w:val="04A0" w:firstRow="1" w:lastRow="0" w:firstColumn="1" w:lastColumn="0" w:noHBand="0" w:noVBand="1"/>
      </w:tblPr>
      <w:tblGrid>
        <w:gridCol w:w="2177"/>
        <w:gridCol w:w="1265"/>
        <w:gridCol w:w="1642"/>
        <w:gridCol w:w="1141"/>
        <w:gridCol w:w="1809"/>
        <w:gridCol w:w="1439"/>
      </w:tblGrid>
      <w:tr w:rsidR="00B11C75" w:rsidRPr="0002751F" w14:paraId="2AE5F463" w14:textId="77777777" w:rsidTr="00B11C75">
        <w:trPr>
          <w:trHeight w:val="816"/>
        </w:trPr>
        <w:tc>
          <w:tcPr>
            <w:tcW w:w="2177" w:type="dxa"/>
            <w:tcBorders>
              <w:top w:val="single" w:sz="4" w:space="0" w:color="auto"/>
              <w:left w:val="single" w:sz="4" w:space="0" w:color="auto"/>
              <w:bottom w:val="single" w:sz="4" w:space="0" w:color="auto"/>
              <w:right w:val="single" w:sz="4" w:space="0" w:color="auto"/>
            </w:tcBorders>
            <w:shd w:val="clear" w:color="auto" w:fill="auto"/>
            <w:hideMark/>
          </w:tcPr>
          <w:p w14:paraId="1D7A8626" w14:textId="77777777" w:rsidR="00B11C75" w:rsidRPr="0002751F" w:rsidRDefault="00B11C75" w:rsidP="00B11C75">
            <w:pPr>
              <w:spacing w:after="0" w:line="240" w:lineRule="auto"/>
              <w:jc w:val="center"/>
              <w:rPr>
                <w:rFonts w:ascii="Times New Roman" w:hAnsi="Times New Roman"/>
                <w:b/>
                <w:bCs/>
                <w:color w:val="000000"/>
                <w:sz w:val="20"/>
                <w:szCs w:val="20"/>
              </w:rPr>
            </w:pPr>
            <w:r w:rsidRPr="0002751F">
              <w:rPr>
                <w:rFonts w:ascii="Times New Roman" w:hAnsi="Times New Roman"/>
                <w:b/>
                <w:bCs/>
                <w:color w:val="000000"/>
                <w:sz w:val="20"/>
                <w:szCs w:val="20"/>
              </w:rPr>
              <w:t>Решение Совета поселения</w:t>
            </w:r>
          </w:p>
        </w:tc>
        <w:tc>
          <w:tcPr>
            <w:tcW w:w="1265" w:type="dxa"/>
            <w:tcBorders>
              <w:top w:val="single" w:sz="4" w:space="0" w:color="auto"/>
              <w:left w:val="nil"/>
              <w:bottom w:val="single" w:sz="4" w:space="0" w:color="auto"/>
              <w:right w:val="single" w:sz="4" w:space="0" w:color="auto"/>
            </w:tcBorders>
            <w:shd w:val="clear" w:color="auto" w:fill="auto"/>
            <w:hideMark/>
          </w:tcPr>
          <w:p w14:paraId="00792558" w14:textId="77777777" w:rsidR="00B11C75" w:rsidRPr="0002751F" w:rsidRDefault="00B11C75" w:rsidP="00B11C75">
            <w:pPr>
              <w:spacing w:after="0" w:line="240" w:lineRule="auto"/>
              <w:jc w:val="center"/>
              <w:rPr>
                <w:rFonts w:ascii="Times New Roman" w:hAnsi="Times New Roman"/>
                <w:b/>
                <w:bCs/>
                <w:color w:val="000000"/>
                <w:sz w:val="20"/>
                <w:szCs w:val="20"/>
              </w:rPr>
            </w:pPr>
            <w:r w:rsidRPr="0002751F">
              <w:rPr>
                <w:rFonts w:ascii="Times New Roman" w:hAnsi="Times New Roman"/>
                <w:b/>
                <w:bCs/>
                <w:color w:val="000000"/>
                <w:sz w:val="20"/>
                <w:szCs w:val="20"/>
              </w:rPr>
              <w:t>Доходы</w:t>
            </w:r>
          </w:p>
        </w:tc>
        <w:tc>
          <w:tcPr>
            <w:tcW w:w="1642" w:type="dxa"/>
            <w:tcBorders>
              <w:top w:val="single" w:sz="4" w:space="0" w:color="auto"/>
              <w:left w:val="nil"/>
              <w:bottom w:val="single" w:sz="4" w:space="0" w:color="auto"/>
              <w:right w:val="single" w:sz="4" w:space="0" w:color="auto"/>
            </w:tcBorders>
            <w:shd w:val="clear" w:color="auto" w:fill="auto"/>
            <w:hideMark/>
          </w:tcPr>
          <w:p w14:paraId="429A43A9" w14:textId="77777777" w:rsidR="00B11C75" w:rsidRPr="0002751F" w:rsidRDefault="00B11C75" w:rsidP="00B11C75">
            <w:pPr>
              <w:spacing w:after="0" w:line="240" w:lineRule="auto"/>
              <w:jc w:val="center"/>
              <w:rPr>
                <w:rFonts w:ascii="Times New Roman" w:hAnsi="Times New Roman"/>
                <w:b/>
                <w:bCs/>
                <w:color w:val="000000"/>
                <w:sz w:val="20"/>
                <w:szCs w:val="20"/>
              </w:rPr>
            </w:pPr>
            <w:r w:rsidRPr="0002751F">
              <w:rPr>
                <w:rFonts w:ascii="Times New Roman" w:hAnsi="Times New Roman"/>
                <w:b/>
                <w:bCs/>
                <w:color w:val="000000"/>
                <w:sz w:val="20"/>
                <w:szCs w:val="20"/>
              </w:rPr>
              <w:t>Изменения «</w:t>
            </w:r>
            <w:proofErr w:type="gramStart"/>
            <w:r w:rsidRPr="0002751F">
              <w:rPr>
                <w:rFonts w:ascii="Times New Roman" w:hAnsi="Times New Roman"/>
                <w:b/>
                <w:bCs/>
                <w:color w:val="000000"/>
                <w:sz w:val="20"/>
                <w:szCs w:val="20"/>
              </w:rPr>
              <w:t>+»увеличение</w:t>
            </w:r>
            <w:proofErr w:type="gramEnd"/>
            <w:r w:rsidRPr="0002751F">
              <w:rPr>
                <w:rFonts w:ascii="Times New Roman" w:hAnsi="Times New Roman"/>
                <w:b/>
                <w:bCs/>
                <w:color w:val="000000"/>
                <w:sz w:val="20"/>
                <w:szCs w:val="20"/>
              </w:rPr>
              <w:t>; «-»уменьшение</w:t>
            </w:r>
          </w:p>
        </w:tc>
        <w:tc>
          <w:tcPr>
            <w:tcW w:w="1141" w:type="dxa"/>
            <w:tcBorders>
              <w:top w:val="single" w:sz="4" w:space="0" w:color="auto"/>
              <w:left w:val="nil"/>
              <w:bottom w:val="single" w:sz="4" w:space="0" w:color="auto"/>
              <w:right w:val="single" w:sz="4" w:space="0" w:color="auto"/>
            </w:tcBorders>
            <w:shd w:val="clear" w:color="auto" w:fill="auto"/>
            <w:hideMark/>
          </w:tcPr>
          <w:p w14:paraId="3322880F" w14:textId="77777777" w:rsidR="00B11C75" w:rsidRPr="0002751F" w:rsidRDefault="00B11C75" w:rsidP="00B11C75">
            <w:pPr>
              <w:spacing w:after="0" w:line="240" w:lineRule="auto"/>
              <w:jc w:val="center"/>
              <w:rPr>
                <w:rFonts w:ascii="Times New Roman" w:hAnsi="Times New Roman"/>
                <w:b/>
                <w:bCs/>
                <w:color w:val="000000"/>
                <w:sz w:val="20"/>
                <w:szCs w:val="20"/>
              </w:rPr>
            </w:pPr>
            <w:r w:rsidRPr="0002751F">
              <w:rPr>
                <w:rFonts w:ascii="Times New Roman" w:hAnsi="Times New Roman"/>
                <w:b/>
                <w:bCs/>
                <w:color w:val="000000"/>
                <w:sz w:val="20"/>
                <w:szCs w:val="20"/>
              </w:rPr>
              <w:t>Расходы</w:t>
            </w:r>
          </w:p>
        </w:tc>
        <w:tc>
          <w:tcPr>
            <w:tcW w:w="1809" w:type="dxa"/>
            <w:tcBorders>
              <w:top w:val="single" w:sz="4" w:space="0" w:color="auto"/>
              <w:left w:val="nil"/>
              <w:bottom w:val="single" w:sz="4" w:space="0" w:color="auto"/>
              <w:right w:val="single" w:sz="4" w:space="0" w:color="auto"/>
            </w:tcBorders>
            <w:shd w:val="clear" w:color="auto" w:fill="auto"/>
            <w:hideMark/>
          </w:tcPr>
          <w:p w14:paraId="4ECA6856" w14:textId="1D3E16A4" w:rsidR="00B11C75" w:rsidRPr="0002751F" w:rsidRDefault="00B11C75" w:rsidP="00B11C75">
            <w:pPr>
              <w:spacing w:after="0" w:line="240" w:lineRule="auto"/>
              <w:jc w:val="center"/>
              <w:rPr>
                <w:rFonts w:ascii="Times New Roman" w:hAnsi="Times New Roman"/>
                <w:b/>
                <w:bCs/>
                <w:color w:val="000000"/>
                <w:sz w:val="20"/>
                <w:szCs w:val="20"/>
              </w:rPr>
            </w:pPr>
            <w:r w:rsidRPr="0002751F">
              <w:rPr>
                <w:rFonts w:ascii="Times New Roman" w:hAnsi="Times New Roman"/>
                <w:b/>
                <w:bCs/>
                <w:color w:val="000000"/>
                <w:sz w:val="20"/>
                <w:szCs w:val="20"/>
              </w:rPr>
              <w:t>Изменения «</w:t>
            </w:r>
            <w:proofErr w:type="gramStart"/>
            <w:r w:rsidRPr="0002751F">
              <w:rPr>
                <w:rFonts w:ascii="Times New Roman" w:hAnsi="Times New Roman"/>
                <w:b/>
                <w:bCs/>
                <w:color w:val="000000"/>
                <w:sz w:val="20"/>
                <w:szCs w:val="20"/>
              </w:rPr>
              <w:t>+»увеличение</w:t>
            </w:r>
            <w:proofErr w:type="gramEnd"/>
            <w:r w:rsidRPr="0002751F">
              <w:rPr>
                <w:rFonts w:ascii="Times New Roman" w:hAnsi="Times New Roman"/>
                <w:b/>
                <w:bCs/>
                <w:color w:val="000000"/>
                <w:sz w:val="20"/>
                <w:szCs w:val="20"/>
              </w:rPr>
              <w:t>;</w:t>
            </w:r>
            <w:r w:rsidR="004B15AC">
              <w:rPr>
                <w:rFonts w:ascii="Times New Roman" w:hAnsi="Times New Roman"/>
                <w:b/>
                <w:bCs/>
                <w:color w:val="000000"/>
                <w:sz w:val="20"/>
                <w:szCs w:val="20"/>
              </w:rPr>
              <w:t xml:space="preserve"> </w:t>
            </w:r>
            <w:r w:rsidRPr="0002751F">
              <w:rPr>
                <w:rFonts w:ascii="Times New Roman" w:hAnsi="Times New Roman"/>
                <w:b/>
                <w:bCs/>
                <w:color w:val="000000"/>
                <w:sz w:val="20"/>
                <w:szCs w:val="20"/>
              </w:rPr>
              <w:t xml:space="preserve">«-»уменьшение </w:t>
            </w:r>
          </w:p>
        </w:tc>
        <w:tc>
          <w:tcPr>
            <w:tcW w:w="1439" w:type="dxa"/>
            <w:tcBorders>
              <w:top w:val="single" w:sz="4" w:space="0" w:color="auto"/>
              <w:left w:val="nil"/>
              <w:bottom w:val="single" w:sz="4" w:space="0" w:color="auto"/>
              <w:right w:val="single" w:sz="4" w:space="0" w:color="auto"/>
            </w:tcBorders>
            <w:shd w:val="clear" w:color="auto" w:fill="auto"/>
            <w:hideMark/>
          </w:tcPr>
          <w:p w14:paraId="4611909F" w14:textId="77777777" w:rsidR="00B11C75" w:rsidRPr="0002751F" w:rsidRDefault="00B11C75" w:rsidP="00B11C75">
            <w:pPr>
              <w:spacing w:after="0" w:line="240" w:lineRule="auto"/>
              <w:jc w:val="center"/>
              <w:rPr>
                <w:rFonts w:ascii="Times New Roman" w:hAnsi="Times New Roman"/>
                <w:b/>
                <w:bCs/>
                <w:color w:val="000000"/>
                <w:sz w:val="20"/>
                <w:szCs w:val="20"/>
              </w:rPr>
            </w:pPr>
            <w:r w:rsidRPr="0002751F">
              <w:rPr>
                <w:rFonts w:ascii="Times New Roman" w:hAnsi="Times New Roman"/>
                <w:b/>
                <w:bCs/>
                <w:color w:val="000000"/>
                <w:sz w:val="20"/>
                <w:szCs w:val="20"/>
              </w:rPr>
              <w:t>«-» дефицит; «</w:t>
            </w:r>
            <w:proofErr w:type="gramStart"/>
            <w:r w:rsidRPr="0002751F">
              <w:rPr>
                <w:rFonts w:ascii="Times New Roman" w:hAnsi="Times New Roman"/>
                <w:b/>
                <w:bCs/>
                <w:color w:val="000000"/>
                <w:sz w:val="20"/>
                <w:szCs w:val="20"/>
              </w:rPr>
              <w:t>+»профицит</w:t>
            </w:r>
            <w:proofErr w:type="gramEnd"/>
          </w:p>
        </w:tc>
      </w:tr>
      <w:tr w:rsidR="00B11C75" w:rsidRPr="0002751F" w14:paraId="41FAE3CB" w14:textId="77777777" w:rsidTr="00B11C75">
        <w:trPr>
          <w:trHeight w:val="215"/>
        </w:trPr>
        <w:tc>
          <w:tcPr>
            <w:tcW w:w="2177" w:type="dxa"/>
            <w:tcBorders>
              <w:top w:val="nil"/>
              <w:left w:val="single" w:sz="4" w:space="0" w:color="auto"/>
              <w:bottom w:val="single" w:sz="4" w:space="0" w:color="auto"/>
              <w:right w:val="single" w:sz="4" w:space="0" w:color="auto"/>
            </w:tcBorders>
            <w:shd w:val="clear" w:color="auto" w:fill="auto"/>
            <w:hideMark/>
          </w:tcPr>
          <w:p w14:paraId="52DD3E86" w14:textId="36474915" w:rsidR="00B11C75" w:rsidRPr="00045ACC" w:rsidRDefault="00B11C75" w:rsidP="0001260B">
            <w:pPr>
              <w:spacing w:after="0" w:line="240" w:lineRule="auto"/>
              <w:jc w:val="center"/>
              <w:rPr>
                <w:rFonts w:ascii="Times New Roman" w:hAnsi="Times New Roman"/>
                <w:bCs/>
                <w:color w:val="000000"/>
                <w:sz w:val="20"/>
                <w:szCs w:val="20"/>
              </w:rPr>
            </w:pPr>
            <w:r w:rsidRPr="00045ACC">
              <w:rPr>
                <w:rFonts w:ascii="Times New Roman" w:hAnsi="Times New Roman"/>
                <w:bCs/>
                <w:color w:val="000000"/>
                <w:sz w:val="20"/>
                <w:szCs w:val="20"/>
              </w:rPr>
              <w:t xml:space="preserve">№ </w:t>
            </w:r>
            <w:r w:rsidR="0001260B">
              <w:rPr>
                <w:rFonts w:ascii="Times New Roman" w:hAnsi="Times New Roman"/>
                <w:bCs/>
                <w:color w:val="000000"/>
                <w:sz w:val="20"/>
                <w:szCs w:val="20"/>
              </w:rPr>
              <w:t>4</w:t>
            </w:r>
            <w:r w:rsidR="00593191">
              <w:rPr>
                <w:rFonts w:ascii="Times New Roman" w:hAnsi="Times New Roman"/>
                <w:bCs/>
                <w:color w:val="000000"/>
                <w:sz w:val="20"/>
                <w:szCs w:val="20"/>
              </w:rPr>
              <w:t>1</w:t>
            </w:r>
            <w:r w:rsidRPr="00045ACC">
              <w:rPr>
                <w:rFonts w:ascii="Times New Roman" w:hAnsi="Times New Roman"/>
                <w:bCs/>
                <w:color w:val="000000"/>
                <w:sz w:val="20"/>
                <w:szCs w:val="20"/>
              </w:rPr>
              <w:t xml:space="preserve"> от </w:t>
            </w:r>
            <w:r w:rsidR="00593191">
              <w:rPr>
                <w:rFonts w:ascii="Times New Roman" w:hAnsi="Times New Roman"/>
                <w:bCs/>
                <w:color w:val="000000"/>
                <w:sz w:val="20"/>
                <w:szCs w:val="20"/>
              </w:rPr>
              <w:t>25</w:t>
            </w:r>
            <w:r w:rsidRPr="00045ACC">
              <w:rPr>
                <w:rFonts w:ascii="Times New Roman" w:hAnsi="Times New Roman"/>
                <w:bCs/>
                <w:color w:val="000000"/>
                <w:sz w:val="20"/>
                <w:szCs w:val="20"/>
              </w:rPr>
              <w:t>.11.202</w:t>
            </w:r>
            <w:r w:rsidR="00593191">
              <w:rPr>
                <w:rFonts w:ascii="Times New Roman" w:hAnsi="Times New Roman"/>
                <w:bCs/>
                <w:color w:val="000000"/>
                <w:sz w:val="20"/>
                <w:szCs w:val="20"/>
              </w:rPr>
              <w:t>2</w:t>
            </w:r>
          </w:p>
        </w:tc>
        <w:tc>
          <w:tcPr>
            <w:tcW w:w="1265" w:type="dxa"/>
            <w:tcBorders>
              <w:top w:val="nil"/>
              <w:left w:val="nil"/>
              <w:bottom w:val="single" w:sz="4" w:space="0" w:color="auto"/>
              <w:right w:val="single" w:sz="4" w:space="0" w:color="auto"/>
            </w:tcBorders>
            <w:shd w:val="clear" w:color="auto" w:fill="auto"/>
            <w:hideMark/>
          </w:tcPr>
          <w:p w14:paraId="0CB47C3D" w14:textId="704B1FFA" w:rsidR="00B11C75" w:rsidRPr="00045ACC" w:rsidRDefault="00B11C75" w:rsidP="0001260B">
            <w:pPr>
              <w:spacing w:after="0" w:line="240" w:lineRule="auto"/>
              <w:jc w:val="center"/>
              <w:rPr>
                <w:rFonts w:ascii="Times New Roman" w:hAnsi="Times New Roman"/>
                <w:bCs/>
                <w:color w:val="000000"/>
                <w:sz w:val="20"/>
                <w:szCs w:val="20"/>
              </w:rPr>
            </w:pPr>
            <w:r w:rsidRPr="00045ACC">
              <w:rPr>
                <w:rFonts w:ascii="Times New Roman" w:hAnsi="Times New Roman"/>
                <w:bCs/>
                <w:color w:val="000000"/>
                <w:sz w:val="20"/>
                <w:szCs w:val="20"/>
              </w:rPr>
              <w:t>1</w:t>
            </w:r>
            <w:r w:rsidR="0001260B">
              <w:rPr>
                <w:rFonts w:ascii="Times New Roman" w:hAnsi="Times New Roman"/>
                <w:bCs/>
                <w:color w:val="000000"/>
                <w:sz w:val="20"/>
                <w:szCs w:val="20"/>
              </w:rPr>
              <w:t>5</w:t>
            </w:r>
            <w:r w:rsidR="00593191">
              <w:rPr>
                <w:rFonts w:ascii="Times New Roman" w:hAnsi="Times New Roman"/>
                <w:bCs/>
                <w:color w:val="000000"/>
                <w:sz w:val="20"/>
                <w:szCs w:val="20"/>
              </w:rPr>
              <w:t>5</w:t>
            </w:r>
            <w:r w:rsidRPr="00045ACC">
              <w:rPr>
                <w:rFonts w:ascii="Times New Roman" w:hAnsi="Times New Roman"/>
                <w:bCs/>
                <w:color w:val="000000"/>
                <w:sz w:val="20"/>
                <w:szCs w:val="20"/>
              </w:rPr>
              <w:t xml:space="preserve"> </w:t>
            </w:r>
            <w:r w:rsidR="00593191">
              <w:rPr>
                <w:rFonts w:ascii="Times New Roman" w:hAnsi="Times New Roman"/>
                <w:bCs/>
                <w:color w:val="000000"/>
                <w:sz w:val="20"/>
                <w:szCs w:val="20"/>
              </w:rPr>
              <w:t>427</w:t>
            </w:r>
            <w:r w:rsidRPr="00045ACC">
              <w:rPr>
                <w:rFonts w:ascii="Times New Roman" w:hAnsi="Times New Roman"/>
                <w:bCs/>
                <w:color w:val="000000"/>
                <w:sz w:val="20"/>
                <w:szCs w:val="20"/>
              </w:rPr>
              <w:t>,</w:t>
            </w:r>
            <w:r w:rsidR="00593191">
              <w:rPr>
                <w:rFonts w:ascii="Times New Roman" w:hAnsi="Times New Roman"/>
                <w:bCs/>
                <w:color w:val="000000"/>
                <w:sz w:val="20"/>
                <w:szCs w:val="20"/>
              </w:rPr>
              <w:t>5</w:t>
            </w:r>
          </w:p>
        </w:tc>
        <w:tc>
          <w:tcPr>
            <w:tcW w:w="1642" w:type="dxa"/>
            <w:tcBorders>
              <w:top w:val="nil"/>
              <w:left w:val="nil"/>
              <w:bottom w:val="single" w:sz="4" w:space="0" w:color="auto"/>
              <w:right w:val="single" w:sz="4" w:space="0" w:color="auto"/>
            </w:tcBorders>
            <w:shd w:val="clear" w:color="auto" w:fill="auto"/>
            <w:hideMark/>
          </w:tcPr>
          <w:p w14:paraId="030EF6AC" w14:textId="42600C70" w:rsidR="00B11C75" w:rsidRPr="00045ACC" w:rsidRDefault="00593191" w:rsidP="00B11C75">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х</w:t>
            </w:r>
          </w:p>
        </w:tc>
        <w:tc>
          <w:tcPr>
            <w:tcW w:w="1141" w:type="dxa"/>
            <w:tcBorders>
              <w:top w:val="nil"/>
              <w:left w:val="nil"/>
              <w:bottom w:val="single" w:sz="4" w:space="0" w:color="auto"/>
              <w:right w:val="single" w:sz="4" w:space="0" w:color="auto"/>
            </w:tcBorders>
            <w:shd w:val="clear" w:color="auto" w:fill="auto"/>
            <w:hideMark/>
          </w:tcPr>
          <w:p w14:paraId="7019D509" w14:textId="134D3CFE" w:rsidR="00B11C75" w:rsidRPr="00045ACC" w:rsidRDefault="00B11C75" w:rsidP="0001260B">
            <w:pPr>
              <w:spacing w:after="0" w:line="240" w:lineRule="auto"/>
              <w:jc w:val="center"/>
              <w:rPr>
                <w:rFonts w:ascii="Times New Roman" w:hAnsi="Times New Roman"/>
                <w:bCs/>
                <w:color w:val="000000"/>
                <w:sz w:val="20"/>
                <w:szCs w:val="20"/>
              </w:rPr>
            </w:pPr>
            <w:r w:rsidRPr="00045ACC">
              <w:rPr>
                <w:rFonts w:ascii="Times New Roman" w:hAnsi="Times New Roman"/>
                <w:bCs/>
                <w:color w:val="000000"/>
                <w:sz w:val="20"/>
                <w:szCs w:val="20"/>
              </w:rPr>
              <w:t>1</w:t>
            </w:r>
            <w:r w:rsidR="00593191">
              <w:rPr>
                <w:rFonts w:ascii="Times New Roman" w:hAnsi="Times New Roman"/>
                <w:bCs/>
                <w:color w:val="000000"/>
                <w:sz w:val="20"/>
                <w:szCs w:val="20"/>
              </w:rPr>
              <w:t>5</w:t>
            </w:r>
            <w:r w:rsidR="0001260B">
              <w:rPr>
                <w:rFonts w:ascii="Times New Roman" w:hAnsi="Times New Roman"/>
                <w:bCs/>
                <w:color w:val="000000"/>
                <w:sz w:val="20"/>
                <w:szCs w:val="20"/>
              </w:rPr>
              <w:t>5</w:t>
            </w:r>
            <w:r w:rsidRPr="00045ACC">
              <w:rPr>
                <w:rFonts w:ascii="Times New Roman" w:hAnsi="Times New Roman"/>
                <w:bCs/>
                <w:color w:val="000000"/>
                <w:sz w:val="20"/>
                <w:szCs w:val="20"/>
              </w:rPr>
              <w:t xml:space="preserve"> </w:t>
            </w:r>
            <w:r w:rsidR="00593191">
              <w:rPr>
                <w:rFonts w:ascii="Times New Roman" w:hAnsi="Times New Roman"/>
                <w:bCs/>
                <w:color w:val="000000"/>
                <w:sz w:val="20"/>
                <w:szCs w:val="20"/>
              </w:rPr>
              <w:t>427</w:t>
            </w:r>
            <w:r w:rsidRPr="00045ACC">
              <w:rPr>
                <w:rFonts w:ascii="Times New Roman" w:hAnsi="Times New Roman"/>
                <w:bCs/>
                <w:color w:val="000000"/>
                <w:sz w:val="20"/>
                <w:szCs w:val="20"/>
              </w:rPr>
              <w:t>,</w:t>
            </w:r>
            <w:r w:rsidR="00593191">
              <w:rPr>
                <w:rFonts w:ascii="Times New Roman" w:hAnsi="Times New Roman"/>
                <w:bCs/>
                <w:color w:val="000000"/>
                <w:sz w:val="20"/>
                <w:szCs w:val="20"/>
              </w:rPr>
              <w:t>5</w:t>
            </w:r>
          </w:p>
        </w:tc>
        <w:tc>
          <w:tcPr>
            <w:tcW w:w="1809" w:type="dxa"/>
            <w:tcBorders>
              <w:top w:val="nil"/>
              <w:left w:val="nil"/>
              <w:bottom w:val="single" w:sz="4" w:space="0" w:color="auto"/>
              <w:right w:val="single" w:sz="4" w:space="0" w:color="auto"/>
            </w:tcBorders>
            <w:shd w:val="clear" w:color="auto" w:fill="auto"/>
            <w:hideMark/>
          </w:tcPr>
          <w:p w14:paraId="2A0EAF16" w14:textId="77777777" w:rsidR="00B11C75" w:rsidRPr="00045ACC" w:rsidRDefault="00B11C75" w:rsidP="00B11C75">
            <w:pPr>
              <w:spacing w:after="0" w:line="240" w:lineRule="auto"/>
              <w:jc w:val="center"/>
              <w:rPr>
                <w:rFonts w:ascii="Times New Roman" w:hAnsi="Times New Roman"/>
                <w:bCs/>
                <w:color w:val="000000"/>
                <w:sz w:val="20"/>
                <w:szCs w:val="20"/>
              </w:rPr>
            </w:pPr>
            <w:r w:rsidRPr="00045ACC">
              <w:rPr>
                <w:rFonts w:ascii="Times New Roman" w:hAnsi="Times New Roman"/>
                <w:bCs/>
                <w:color w:val="000000"/>
                <w:sz w:val="20"/>
                <w:szCs w:val="20"/>
              </w:rPr>
              <w:t>х</w:t>
            </w:r>
          </w:p>
        </w:tc>
        <w:tc>
          <w:tcPr>
            <w:tcW w:w="1439" w:type="dxa"/>
            <w:tcBorders>
              <w:top w:val="nil"/>
              <w:left w:val="nil"/>
              <w:bottom w:val="single" w:sz="4" w:space="0" w:color="auto"/>
              <w:right w:val="single" w:sz="4" w:space="0" w:color="auto"/>
            </w:tcBorders>
            <w:shd w:val="clear" w:color="auto" w:fill="auto"/>
            <w:hideMark/>
          </w:tcPr>
          <w:p w14:paraId="105FB04B" w14:textId="77777777" w:rsidR="00B11C75" w:rsidRPr="00045ACC" w:rsidRDefault="00B11C75" w:rsidP="00B11C75">
            <w:pPr>
              <w:spacing w:after="0" w:line="240" w:lineRule="auto"/>
              <w:jc w:val="center"/>
              <w:rPr>
                <w:rFonts w:ascii="Times New Roman" w:hAnsi="Times New Roman"/>
                <w:bCs/>
                <w:color w:val="000000"/>
                <w:sz w:val="20"/>
                <w:szCs w:val="20"/>
              </w:rPr>
            </w:pPr>
            <w:r w:rsidRPr="00045ACC">
              <w:rPr>
                <w:rFonts w:ascii="Times New Roman" w:hAnsi="Times New Roman"/>
                <w:bCs/>
                <w:color w:val="000000"/>
                <w:sz w:val="20"/>
                <w:szCs w:val="20"/>
              </w:rPr>
              <w:t>0,0</w:t>
            </w:r>
          </w:p>
        </w:tc>
      </w:tr>
      <w:tr w:rsidR="00B11C75" w:rsidRPr="0002751F" w14:paraId="31E06594" w14:textId="77777777" w:rsidTr="00B11C75">
        <w:trPr>
          <w:trHeight w:val="215"/>
        </w:trPr>
        <w:tc>
          <w:tcPr>
            <w:tcW w:w="2177" w:type="dxa"/>
            <w:tcBorders>
              <w:top w:val="nil"/>
              <w:left w:val="single" w:sz="4" w:space="0" w:color="auto"/>
              <w:bottom w:val="single" w:sz="4" w:space="0" w:color="auto"/>
              <w:right w:val="single" w:sz="4" w:space="0" w:color="auto"/>
            </w:tcBorders>
            <w:shd w:val="clear" w:color="auto" w:fill="auto"/>
            <w:hideMark/>
          </w:tcPr>
          <w:p w14:paraId="5101C593" w14:textId="5ADE0EB4" w:rsidR="00B11C75" w:rsidRPr="0002751F" w:rsidRDefault="00B11C75" w:rsidP="00E33C1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 </w:t>
            </w:r>
            <w:r w:rsidR="00593191">
              <w:rPr>
                <w:rFonts w:ascii="Times New Roman" w:hAnsi="Times New Roman"/>
                <w:color w:val="000000"/>
                <w:sz w:val="20"/>
                <w:szCs w:val="20"/>
              </w:rPr>
              <w:t>50</w:t>
            </w:r>
            <w:r w:rsidRPr="0002751F">
              <w:rPr>
                <w:rFonts w:ascii="Times New Roman" w:hAnsi="Times New Roman"/>
                <w:color w:val="000000"/>
                <w:sz w:val="20"/>
                <w:szCs w:val="20"/>
              </w:rPr>
              <w:t xml:space="preserve"> от </w:t>
            </w:r>
            <w:r w:rsidR="00E33C12">
              <w:rPr>
                <w:rFonts w:ascii="Times New Roman" w:hAnsi="Times New Roman"/>
                <w:color w:val="000000"/>
                <w:sz w:val="20"/>
                <w:szCs w:val="20"/>
              </w:rPr>
              <w:t>2</w:t>
            </w:r>
            <w:r w:rsidR="00593191">
              <w:rPr>
                <w:rFonts w:ascii="Times New Roman" w:hAnsi="Times New Roman"/>
                <w:color w:val="000000"/>
                <w:sz w:val="20"/>
                <w:szCs w:val="20"/>
              </w:rPr>
              <w:t>6</w:t>
            </w:r>
            <w:r w:rsidRPr="0002751F">
              <w:rPr>
                <w:rFonts w:ascii="Times New Roman" w:hAnsi="Times New Roman"/>
                <w:color w:val="000000"/>
                <w:sz w:val="20"/>
                <w:szCs w:val="20"/>
              </w:rPr>
              <w:t>.</w:t>
            </w:r>
            <w:r w:rsidR="00E33C12">
              <w:rPr>
                <w:rFonts w:ascii="Times New Roman" w:hAnsi="Times New Roman"/>
                <w:color w:val="000000"/>
                <w:sz w:val="20"/>
                <w:szCs w:val="20"/>
              </w:rPr>
              <w:t>1</w:t>
            </w:r>
            <w:r w:rsidR="00593191">
              <w:rPr>
                <w:rFonts w:ascii="Times New Roman" w:hAnsi="Times New Roman"/>
                <w:color w:val="000000"/>
                <w:sz w:val="20"/>
                <w:szCs w:val="20"/>
              </w:rPr>
              <w:t>2</w:t>
            </w:r>
            <w:r w:rsidRPr="0002751F">
              <w:rPr>
                <w:rFonts w:ascii="Times New Roman" w:hAnsi="Times New Roman"/>
                <w:color w:val="000000"/>
                <w:sz w:val="20"/>
                <w:szCs w:val="20"/>
              </w:rPr>
              <w:t>.20</w:t>
            </w:r>
            <w:r>
              <w:rPr>
                <w:rFonts w:ascii="Times New Roman" w:hAnsi="Times New Roman"/>
                <w:color w:val="000000"/>
                <w:sz w:val="20"/>
                <w:szCs w:val="20"/>
              </w:rPr>
              <w:t>2</w:t>
            </w:r>
            <w:r w:rsidR="00E33C12">
              <w:rPr>
                <w:rFonts w:ascii="Times New Roman" w:hAnsi="Times New Roman"/>
                <w:color w:val="000000"/>
                <w:sz w:val="20"/>
                <w:szCs w:val="20"/>
              </w:rPr>
              <w:t>2</w:t>
            </w:r>
          </w:p>
        </w:tc>
        <w:tc>
          <w:tcPr>
            <w:tcW w:w="1265" w:type="dxa"/>
            <w:tcBorders>
              <w:top w:val="nil"/>
              <w:left w:val="nil"/>
              <w:bottom w:val="single" w:sz="4" w:space="0" w:color="auto"/>
              <w:right w:val="single" w:sz="4" w:space="0" w:color="auto"/>
            </w:tcBorders>
            <w:shd w:val="clear" w:color="auto" w:fill="auto"/>
            <w:hideMark/>
          </w:tcPr>
          <w:p w14:paraId="4C0588A5" w14:textId="5761E199" w:rsidR="00B11C75" w:rsidRPr="0002751F" w:rsidRDefault="00593191" w:rsidP="00E33C1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155 427</w:t>
            </w:r>
            <w:r w:rsidR="00B11C75" w:rsidRPr="0002751F">
              <w:rPr>
                <w:rFonts w:ascii="Times New Roman" w:hAnsi="Times New Roman"/>
                <w:color w:val="000000"/>
                <w:sz w:val="20"/>
                <w:szCs w:val="20"/>
              </w:rPr>
              <w:t>,</w:t>
            </w:r>
            <w:r>
              <w:rPr>
                <w:rFonts w:ascii="Times New Roman" w:hAnsi="Times New Roman"/>
                <w:color w:val="000000"/>
                <w:sz w:val="20"/>
                <w:szCs w:val="20"/>
              </w:rPr>
              <w:t>5</w:t>
            </w:r>
          </w:p>
        </w:tc>
        <w:tc>
          <w:tcPr>
            <w:tcW w:w="1642" w:type="dxa"/>
            <w:tcBorders>
              <w:top w:val="nil"/>
              <w:left w:val="nil"/>
              <w:bottom w:val="single" w:sz="4" w:space="0" w:color="auto"/>
              <w:right w:val="single" w:sz="4" w:space="0" w:color="auto"/>
            </w:tcBorders>
            <w:shd w:val="clear" w:color="auto" w:fill="auto"/>
          </w:tcPr>
          <w:p w14:paraId="0B57FF88" w14:textId="77777777" w:rsidR="00B11C75" w:rsidRPr="0002751F" w:rsidRDefault="00E33C12" w:rsidP="00E33C1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w:t>
            </w:r>
            <w:r w:rsidR="00B11C75">
              <w:rPr>
                <w:rFonts w:ascii="Times New Roman" w:hAnsi="Times New Roman"/>
                <w:color w:val="000000"/>
                <w:sz w:val="20"/>
                <w:szCs w:val="20"/>
              </w:rPr>
              <w:t>,</w:t>
            </w:r>
            <w:r>
              <w:rPr>
                <w:rFonts w:ascii="Times New Roman" w:hAnsi="Times New Roman"/>
                <w:color w:val="000000"/>
                <w:sz w:val="20"/>
                <w:szCs w:val="20"/>
              </w:rPr>
              <w:t>0</w:t>
            </w:r>
          </w:p>
        </w:tc>
        <w:tc>
          <w:tcPr>
            <w:tcW w:w="1141" w:type="dxa"/>
            <w:tcBorders>
              <w:top w:val="nil"/>
              <w:left w:val="nil"/>
              <w:bottom w:val="single" w:sz="4" w:space="0" w:color="auto"/>
              <w:right w:val="single" w:sz="4" w:space="0" w:color="auto"/>
            </w:tcBorders>
            <w:shd w:val="clear" w:color="auto" w:fill="auto"/>
            <w:hideMark/>
          </w:tcPr>
          <w:p w14:paraId="49F2B2DD" w14:textId="704F4728" w:rsidR="00B11C75" w:rsidRPr="0002751F" w:rsidRDefault="00B11C75" w:rsidP="00E33C12">
            <w:pPr>
              <w:spacing w:after="0" w:line="240" w:lineRule="auto"/>
              <w:jc w:val="center"/>
              <w:rPr>
                <w:rFonts w:ascii="Times New Roman" w:hAnsi="Times New Roman"/>
                <w:color w:val="000000"/>
                <w:sz w:val="20"/>
                <w:szCs w:val="20"/>
              </w:rPr>
            </w:pPr>
            <w:r w:rsidRPr="0002751F">
              <w:rPr>
                <w:rFonts w:ascii="Times New Roman" w:hAnsi="Times New Roman"/>
                <w:color w:val="000000"/>
                <w:sz w:val="20"/>
                <w:szCs w:val="20"/>
              </w:rPr>
              <w:t>1</w:t>
            </w:r>
            <w:r w:rsidR="00593191">
              <w:rPr>
                <w:rFonts w:ascii="Times New Roman" w:hAnsi="Times New Roman"/>
                <w:color w:val="000000"/>
                <w:sz w:val="20"/>
                <w:szCs w:val="20"/>
              </w:rPr>
              <w:t>5</w:t>
            </w:r>
            <w:r w:rsidR="00E33C12">
              <w:rPr>
                <w:rFonts w:ascii="Times New Roman" w:hAnsi="Times New Roman"/>
                <w:color w:val="000000"/>
                <w:sz w:val="20"/>
                <w:szCs w:val="20"/>
              </w:rPr>
              <w:t>5</w:t>
            </w:r>
            <w:r w:rsidRPr="0002751F">
              <w:rPr>
                <w:rFonts w:ascii="Times New Roman" w:hAnsi="Times New Roman"/>
                <w:color w:val="000000"/>
                <w:sz w:val="20"/>
                <w:szCs w:val="20"/>
              </w:rPr>
              <w:t xml:space="preserve"> </w:t>
            </w:r>
            <w:r w:rsidR="00593191">
              <w:rPr>
                <w:rFonts w:ascii="Times New Roman" w:hAnsi="Times New Roman"/>
                <w:color w:val="000000"/>
                <w:sz w:val="20"/>
                <w:szCs w:val="20"/>
              </w:rPr>
              <w:t>427</w:t>
            </w:r>
            <w:r w:rsidRPr="0002751F">
              <w:rPr>
                <w:rFonts w:ascii="Times New Roman" w:hAnsi="Times New Roman"/>
                <w:color w:val="000000"/>
                <w:sz w:val="20"/>
                <w:szCs w:val="20"/>
              </w:rPr>
              <w:t>,</w:t>
            </w:r>
            <w:r w:rsidR="00593191">
              <w:rPr>
                <w:rFonts w:ascii="Times New Roman" w:hAnsi="Times New Roman"/>
                <w:color w:val="000000"/>
                <w:sz w:val="20"/>
                <w:szCs w:val="20"/>
              </w:rPr>
              <w:t>5</w:t>
            </w:r>
          </w:p>
        </w:tc>
        <w:tc>
          <w:tcPr>
            <w:tcW w:w="1809" w:type="dxa"/>
            <w:tcBorders>
              <w:top w:val="nil"/>
              <w:left w:val="nil"/>
              <w:bottom w:val="single" w:sz="4" w:space="0" w:color="auto"/>
              <w:right w:val="single" w:sz="4" w:space="0" w:color="auto"/>
            </w:tcBorders>
            <w:shd w:val="clear" w:color="auto" w:fill="auto"/>
          </w:tcPr>
          <w:p w14:paraId="7EC4936F" w14:textId="77777777" w:rsidR="00B11C75" w:rsidRPr="0002751F" w:rsidRDefault="00E33C12" w:rsidP="00E33C1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w:t>
            </w:r>
            <w:r w:rsidR="00B11C75">
              <w:rPr>
                <w:rFonts w:ascii="Times New Roman" w:hAnsi="Times New Roman"/>
                <w:color w:val="000000"/>
                <w:sz w:val="20"/>
                <w:szCs w:val="20"/>
              </w:rPr>
              <w:t>,</w:t>
            </w:r>
            <w:r>
              <w:rPr>
                <w:rFonts w:ascii="Times New Roman" w:hAnsi="Times New Roman"/>
                <w:color w:val="000000"/>
                <w:sz w:val="20"/>
                <w:szCs w:val="20"/>
              </w:rPr>
              <w:t>0</w:t>
            </w:r>
          </w:p>
        </w:tc>
        <w:tc>
          <w:tcPr>
            <w:tcW w:w="1439" w:type="dxa"/>
            <w:tcBorders>
              <w:top w:val="nil"/>
              <w:left w:val="nil"/>
              <w:bottom w:val="single" w:sz="4" w:space="0" w:color="auto"/>
              <w:right w:val="single" w:sz="4" w:space="0" w:color="auto"/>
            </w:tcBorders>
            <w:shd w:val="clear" w:color="auto" w:fill="auto"/>
            <w:hideMark/>
          </w:tcPr>
          <w:p w14:paraId="565910A5" w14:textId="77777777" w:rsidR="00B11C75" w:rsidRPr="00045ACC" w:rsidRDefault="00B11C75" w:rsidP="00B11C75">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0</w:t>
            </w:r>
            <w:r w:rsidRPr="00045ACC">
              <w:rPr>
                <w:rFonts w:ascii="Times New Roman" w:hAnsi="Times New Roman"/>
                <w:bCs/>
                <w:color w:val="000000"/>
                <w:sz w:val="20"/>
                <w:szCs w:val="20"/>
              </w:rPr>
              <w:t>,</w:t>
            </w:r>
            <w:r>
              <w:rPr>
                <w:rFonts w:ascii="Times New Roman" w:hAnsi="Times New Roman"/>
                <w:bCs/>
                <w:color w:val="000000"/>
                <w:sz w:val="20"/>
                <w:szCs w:val="20"/>
              </w:rPr>
              <w:t>0</w:t>
            </w:r>
          </w:p>
        </w:tc>
      </w:tr>
      <w:tr w:rsidR="00B11C75" w:rsidRPr="0002751F" w14:paraId="259B4AF8" w14:textId="77777777" w:rsidTr="00B11C75">
        <w:trPr>
          <w:trHeight w:val="215"/>
        </w:trPr>
        <w:tc>
          <w:tcPr>
            <w:tcW w:w="2177" w:type="dxa"/>
            <w:tcBorders>
              <w:top w:val="nil"/>
              <w:left w:val="single" w:sz="4" w:space="0" w:color="auto"/>
              <w:bottom w:val="single" w:sz="4" w:space="0" w:color="auto"/>
              <w:right w:val="single" w:sz="4" w:space="0" w:color="auto"/>
            </w:tcBorders>
            <w:shd w:val="clear" w:color="auto" w:fill="auto"/>
            <w:hideMark/>
          </w:tcPr>
          <w:p w14:paraId="08A5BE3A" w14:textId="27DD29FF" w:rsidR="00B11C75" w:rsidRPr="0002751F" w:rsidRDefault="00B11C75" w:rsidP="00E33C1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 </w:t>
            </w:r>
            <w:r w:rsidR="00593191">
              <w:rPr>
                <w:rFonts w:ascii="Times New Roman" w:hAnsi="Times New Roman"/>
                <w:color w:val="000000"/>
                <w:sz w:val="20"/>
                <w:szCs w:val="20"/>
              </w:rPr>
              <w:t>1</w:t>
            </w:r>
            <w:r w:rsidRPr="0002751F">
              <w:rPr>
                <w:rFonts w:ascii="Times New Roman" w:hAnsi="Times New Roman"/>
                <w:color w:val="000000"/>
                <w:sz w:val="20"/>
                <w:szCs w:val="20"/>
              </w:rPr>
              <w:t xml:space="preserve"> от </w:t>
            </w:r>
            <w:r w:rsidR="00593191">
              <w:rPr>
                <w:rFonts w:ascii="Times New Roman" w:hAnsi="Times New Roman"/>
                <w:color w:val="000000"/>
                <w:sz w:val="20"/>
                <w:szCs w:val="20"/>
              </w:rPr>
              <w:t>09</w:t>
            </w:r>
            <w:r w:rsidRPr="0002751F">
              <w:rPr>
                <w:rFonts w:ascii="Times New Roman" w:hAnsi="Times New Roman"/>
                <w:color w:val="000000"/>
                <w:sz w:val="20"/>
                <w:szCs w:val="20"/>
              </w:rPr>
              <w:t>.0</w:t>
            </w:r>
            <w:r w:rsidR="00593191">
              <w:rPr>
                <w:rFonts w:ascii="Times New Roman" w:hAnsi="Times New Roman"/>
                <w:color w:val="000000"/>
                <w:sz w:val="20"/>
                <w:szCs w:val="20"/>
              </w:rPr>
              <w:t>2</w:t>
            </w:r>
            <w:r w:rsidRPr="0002751F">
              <w:rPr>
                <w:rFonts w:ascii="Times New Roman" w:hAnsi="Times New Roman"/>
                <w:color w:val="000000"/>
                <w:sz w:val="20"/>
                <w:szCs w:val="20"/>
              </w:rPr>
              <w:t>.20</w:t>
            </w:r>
            <w:r>
              <w:rPr>
                <w:rFonts w:ascii="Times New Roman" w:hAnsi="Times New Roman"/>
                <w:color w:val="000000"/>
                <w:sz w:val="20"/>
                <w:szCs w:val="20"/>
              </w:rPr>
              <w:t>2</w:t>
            </w:r>
            <w:r w:rsidR="00593191">
              <w:rPr>
                <w:rFonts w:ascii="Times New Roman" w:hAnsi="Times New Roman"/>
                <w:color w:val="000000"/>
                <w:sz w:val="20"/>
                <w:szCs w:val="20"/>
              </w:rPr>
              <w:t>3</w:t>
            </w:r>
          </w:p>
        </w:tc>
        <w:tc>
          <w:tcPr>
            <w:tcW w:w="1265" w:type="dxa"/>
            <w:tcBorders>
              <w:top w:val="nil"/>
              <w:left w:val="nil"/>
              <w:bottom w:val="single" w:sz="4" w:space="0" w:color="auto"/>
              <w:right w:val="single" w:sz="4" w:space="0" w:color="auto"/>
            </w:tcBorders>
            <w:shd w:val="clear" w:color="auto" w:fill="auto"/>
            <w:hideMark/>
          </w:tcPr>
          <w:p w14:paraId="597F7A48" w14:textId="596FDA75" w:rsidR="00B11C75" w:rsidRPr="0002751F" w:rsidRDefault="00593191" w:rsidP="00E33C1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185</w:t>
            </w:r>
            <w:r w:rsidR="00B11C75" w:rsidRPr="0002751F">
              <w:rPr>
                <w:rFonts w:ascii="Times New Roman" w:hAnsi="Times New Roman"/>
                <w:color w:val="000000"/>
                <w:sz w:val="20"/>
                <w:szCs w:val="20"/>
              </w:rPr>
              <w:t xml:space="preserve"> </w:t>
            </w:r>
            <w:r>
              <w:rPr>
                <w:rFonts w:ascii="Times New Roman" w:hAnsi="Times New Roman"/>
                <w:color w:val="000000"/>
                <w:sz w:val="20"/>
                <w:szCs w:val="20"/>
              </w:rPr>
              <w:t>351</w:t>
            </w:r>
            <w:r w:rsidR="00B11C75" w:rsidRPr="0002751F">
              <w:rPr>
                <w:rFonts w:ascii="Times New Roman" w:hAnsi="Times New Roman"/>
                <w:color w:val="000000"/>
                <w:sz w:val="20"/>
                <w:szCs w:val="20"/>
              </w:rPr>
              <w:t>,</w:t>
            </w:r>
            <w:r>
              <w:rPr>
                <w:rFonts w:ascii="Times New Roman" w:hAnsi="Times New Roman"/>
                <w:color w:val="000000"/>
                <w:sz w:val="20"/>
                <w:szCs w:val="20"/>
              </w:rPr>
              <w:t>5</w:t>
            </w:r>
          </w:p>
        </w:tc>
        <w:tc>
          <w:tcPr>
            <w:tcW w:w="1642" w:type="dxa"/>
            <w:tcBorders>
              <w:top w:val="nil"/>
              <w:left w:val="nil"/>
              <w:bottom w:val="single" w:sz="4" w:space="0" w:color="auto"/>
              <w:right w:val="single" w:sz="4" w:space="0" w:color="auto"/>
            </w:tcBorders>
            <w:shd w:val="clear" w:color="auto" w:fill="auto"/>
          </w:tcPr>
          <w:p w14:paraId="0A82F360" w14:textId="7826CD7A" w:rsidR="00B11C75" w:rsidRPr="0002751F" w:rsidRDefault="00593191" w:rsidP="00E33C1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29</w:t>
            </w:r>
            <w:r w:rsidR="00B11C75">
              <w:rPr>
                <w:rFonts w:ascii="Times New Roman" w:hAnsi="Times New Roman"/>
                <w:color w:val="000000"/>
                <w:sz w:val="20"/>
                <w:szCs w:val="20"/>
              </w:rPr>
              <w:t> </w:t>
            </w:r>
            <w:r w:rsidR="00E33C12">
              <w:rPr>
                <w:rFonts w:ascii="Times New Roman" w:hAnsi="Times New Roman"/>
                <w:color w:val="000000"/>
                <w:sz w:val="20"/>
                <w:szCs w:val="20"/>
              </w:rPr>
              <w:t>9</w:t>
            </w:r>
            <w:r>
              <w:rPr>
                <w:rFonts w:ascii="Times New Roman" w:hAnsi="Times New Roman"/>
                <w:color w:val="000000"/>
                <w:sz w:val="20"/>
                <w:szCs w:val="20"/>
              </w:rPr>
              <w:t>24</w:t>
            </w:r>
            <w:r w:rsidR="00B11C75">
              <w:rPr>
                <w:rFonts w:ascii="Times New Roman" w:hAnsi="Times New Roman"/>
                <w:color w:val="000000"/>
                <w:sz w:val="20"/>
                <w:szCs w:val="20"/>
              </w:rPr>
              <w:t>,</w:t>
            </w:r>
            <w:r>
              <w:rPr>
                <w:rFonts w:ascii="Times New Roman" w:hAnsi="Times New Roman"/>
                <w:color w:val="000000"/>
                <w:sz w:val="20"/>
                <w:szCs w:val="20"/>
              </w:rPr>
              <w:t>0</w:t>
            </w:r>
          </w:p>
        </w:tc>
        <w:tc>
          <w:tcPr>
            <w:tcW w:w="1141" w:type="dxa"/>
            <w:tcBorders>
              <w:top w:val="nil"/>
              <w:left w:val="nil"/>
              <w:bottom w:val="single" w:sz="4" w:space="0" w:color="auto"/>
              <w:right w:val="single" w:sz="4" w:space="0" w:color="auto"/>
            </w:tcBorders>
            <w:shd w:val="clear" w:color="auto" w:fill="auto"/>
            <w:hideMark/>
          </w:tcPr>
          <w:p w14:paraId="5CBF6DD5" w14:textId="04FF9EAF" w:rsidR="00B11C75" w:rsidRPr="0002751F" w:rsidRDefault="00593191" w:rsidP="00E33C1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185 351</w:t>
            </w:r>
            <w:r w:rsidR="00B11C75" w:rsidRPr="0002751F">
              <w:rPr>
                <w:rFonts w:ascii="Times New Roman" w:hAnsi="Times New Roman"/>
                <w:color w:val="000000"/>
                <w:sz w:val="20"/>
                <w:szCs w:val="20"/>
              </w:rPr>
              <w:t>,</w:t>
            </w:r>
            <w:r>
              <w:rPr>
                <w:rFonts w:ascii="Times New Roman" w:hAnsi="Times New Roman"/>
                <w:color w:val="000000"/>
                <w:sz w:val="20"/>
                <w:szCs w:val="20"/>
              </w:rPr>
              <w:t>5</w:t>
            </w:r>
          </w:p>
        </w:tc>
        <w:tc>
          <w:tcPr>
            <w:tcW w:w="1809" w:type="dxa"/>
            <w:tcBorders>
              <w:top w:val="nil"/>
              <w:left w:val="nil"/>
              <w:bottom w:val="single" w:sz="4" w:space="0" w:color="auto"/>
              <w:right w:val="single" w:sz="4" w:space="0" w:color="auto"/>
            </w:tcBorders>
            <w:shd w:val="clear" w:color="auto" w:fill="auto"/>
          </w:tcPr>
          <w:p w14:paraId="36E57AEB" w14:textId="5893B6D4" w:rsidR="00B11C75" w:rsidRPr="0002751F" w:rsidRDefault="00593191" w:rsidP="00E33C1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w:t>
            </w:r>
            <w:r w:rsidR="00E33C12">
              <w:rPr>
                <w:rFonts w:ascii="Times New Roman" w:hAnsi="Times New Roman"/>
                <w:color w:val="000000"/>
                <w:sz w:val="20"/>
                <w:szCs w:val="20"/>
              </w:rPr>
              <w:t>9</w:t>
            </w:r>
            <w:r w:rsidR="00B11C75">
              <w:rPr>
                <w:rFonts w:ascii="Times New Roman" w:hAnsi="Times New Roman"/>
                <w:color w:val="000000"/>
                <w:sz w:val="20"/>
                <w:szCs w:val="20"/>
              </w:rPr>
              <w:t> </w:t>
            </w:r>
            <w:r>
              <w:rPr>
                <w:rFonts w:ascii="Times New Roman" w:hAnsi="Times New Roman"/>
                <w:color w:val="000000"/>
                <w:sz w:val="20"/>
                <w:szCs w:val="20"/>
              </w:rPr>
              <w:t>924</w:t>
            </w:r>
            <w:r w:rsidR="00B11C75">
              <w:rPr>
                <w:rFonts w:ascii="Times New Roman" w:hAnsi="Times New Roman"/>
                <w:color w:val="000000"/>
                <w:sz w:val="20"/>
                <w:szCs w:val="20"/>
              </w:rPr>
              <w:t>,</w:t>
            </w:r>
            <w:r>
              <w:rPr>
                <w:rFonts w:ascii="Times New Roman" w:hAnsi="Times New Roman"/>
                <w:color w:val="000000"/>
                <w:sz w:val="20"/>
                <w:szCs w:val="20"/>
              </w:rPr>
              <w:t>0</w:t>
            </w:r>
          </w:p>
        </w:tc>
        <w:tc>
          <w:tcPr>
            <w:tcW w:w="1439" w:type="dxa"/>
            <w:tcBorders>
              <w:top w:val="nil"/>
              <w:left w:val="nil"/>
              <w:bottom w:val="single" w:sz="4" w:space="0" w:color="auto"/>
              <w:right w:val="single" w:sz="4" w:space="0" w:color="auto"/>
            </w:tcBorders>
            <w:shd w:val="clear" w:color="auto" w:fill="auto"/>
            <w:hideMark/>
          </w:tcPr>
          <w:p w14:paraId="1CA94A7C" w14:textId="0E986203" w:rsidR="00B11C75" w:rsidRPr="00045ACC" w:rsidRDefault="00E33C12" w:rsidP="00B11C75">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 xml:space="preserve">-4 </w:t>
            </w:r>
            <w:r w:rsidR="00593191">
              <w:rPr>
                <w:rFonts w:ascii="Times New Roman" w:hAnsi="Times New Roman"/>
                <w:bCs/>
                <w:color w:val="000000"/>
                <w:sz w:val="20"/>
                <w:szCs w:val="20"/>
              </w:rPr>
              <w:t>571</w:t>
            </w:r>
            <w:r w:rsidR="00B11C75" w:rsidRPr="00045ACC">
              <w:rPr>
                <w:rFonts w:ascii="Times New Roman" w:hAnsi="Times New Roman"/>
                <w:bCs/>
                <w:color w:val="000000"/>
                <w:sz w:val="20"/>
                <w:szCs w:val="20"/>
              </w:rPr>
              <w:t>,</w:t>
            </w:r>
            <w:r w:rsidR="00593191">
              <w:rPr>
                <w:rFonts w:ascii="Times New Roman" w:hAnsi="Times New Roman"/>
                <w:bCs/>
                <w:color w:val="000000"/>
                <w:sz w:val="20"/>
                <w:szCs w:val="20"/>
              </w:rPr>
              <w:t>6</w:t>
            </w:r>
          </w:p>
        </w:tc>
      </w:tr>
      <w:tr w:rsidR="00B11C75" w:rsidRPr="0002751F" w14:paraId="004D801C" w14:textId="77777777" w:rsidTr="00B11C75">
        <w:trPr>
          <w:trHeight w:val="215"/>
        </w:trPr>
        <w:tc>
          <w:tcPr>
            <w:tcW w:w="2177" w:type="dxa"/>
            <w:tcBorders>
              <w:top w:val="nil"/>
              <w:left w:val="single" w:sz="4" w:space="0" w:color="auto"/>
              <w:bottom w:val="single" w:sz="4" w:space="0" w:color="auto"/>
              <w:right w:val="single" w:sz="4" w:space="0" w:color="auto"/>
            </w:tcBorders>
            <w:shd w:val="clear" w:color="auto" w:fill="auto"/>
            <w:hideMark/>
          </w:tcPr>
          <w:p w14:paraId="5197D05A" w14:textId="422769AA" w:rsidR="00B11C75" w:rsidRPr="0002751F" w:rsidRDefault="00B11C75" w:rsidP="009805ED">
            <w:pPr>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 </w:t>
            </w:r>
            <w:r w:rsidR="00593191">
              <w:rPr>
                <w:rFonts w:ascii="Times New Roman" w:hAnsi="Times New Roman"/>
                <w:color w:val="000000"/>
                <w:sz w:val="20"/>
                <w:szCs w:val="20"/>
              </w:rPr>
              <w:t>3</w:t>
            </w:r>
            <w:r w:rsidRPr="0002751F">
              <w:rPr>
                <w:rFonts w:ascii="Times New Roman" w:hAnsi="Times New Roman"/>
                <w:color w:val="000000"/>
                <w:sz w:val="20"/>
                <w:szCs w:val="20"/>
              </w:rPr>
              <w:t xml:space="preserve"> от </w:t>
            </w:r>
            <w:r w:rsidR="00593191">
              <w:rPr>
                <w:rFonts w:ascii="Times New Roman" w:hAnsi="Times New Roman"/>
                <w:color w:val="000000"/>
                <w:sz w:val="20"/>
                <w:szCs w:val="20"/>
              </w:rPr>
              <w:t>06</w:t>
            </w:r>
            <w:r w:rsidRPr="0002751F">
              <w:rPr>
                <w:rFonts w:ascii="Times New Roman" w:hAnsi="Times New Roman"/>
                <w:color w:val="000000"/>
                <w:sz w:val="20"/>
                <w:szCs w:val="20"/>
              </w:rPr>
              <w:t>.0</w:t>
            </w:r>
            <w:r w:rsidR="00593191">
              <w:rPr>
                <w:rFonts w:ascii="Times New Roman" w:hAnsi="Times New Roman"/>
                <w:color w:val="000000"/>
                <w:sz w:val="20"/>
                <w:szCs w:val="20"/>
              </w:rPr>
              <w:t>3</w:t>
            </w:r>
            <w:r w:rsidRPr="0002751F">
              <w:rPr>
                <w:rFonts w:ascii="Times New Roman" w:hAnsi="Times New Roman"/>
                <w:color w:val="000000"/>
                <w:sz w:val="20"/>
                <w:szCs w:val="20"/>
              </w:rPr>
              <w:t>.20</w:t>
            </w:r>
            <w:r>
              <w:rPr>
                <w:rFonts w:ascii="Times New Roman" w:hAnsi="Times New Roman"/>
                <w:color w:val="000000"/>
                <w:sz w:val="20"/>
                <w:szCs w:val="20"/>
              </w:rPr>
              <w:t>2</w:t>
            </w:r>
            <w:r w:rsidR="00593191">
              <w:rPr>
                <w:rFonts w:ascii="Times New Roman" w:hAnsi="Times New Roman"/>
                <w:color w:val="000000"/>
                <w:sz w:val="20"/>
                <w:szCs w:val="20"/>
              </w:rPr>
              <w:t>3</w:t>
            </w:r>
          </w:p>
        </w:tc>
        <w:tc>
          <w:tcPr>
            <w:tcW w:w="1265" w:type="dxa"/>
            <w:tcBorders>
              <w:top w:val="nil"/>
              <w:left w:val="nil"/>
              <w:bottom w:val="single" w:sz="4" w:space="0" w:color="auto"/>
              <w:right w:val="single" w:sz="4" w:space="0" w:color="auto"/>
            </w:tcBorders>
            <w:shd w:val="clear" w:color="auto" w:fill="auto"/>
            <w:hideMark/>
          </w:tcPr>
          <w:p w14:paraId="4820F8BE" w14:textId="5C138590" w:rsidR="00B11C75" w:rsidRPr="0002751F" w:rsidRDefault="00593191" w:rsidP="009805ED">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210</w:t>
            </w:r>
            <w:r w:rsidR="00B11C75" w:rsidRPr="0002751F">
              <w:rPr>
                <w:rFonts w:ascii="Times New Roman" w:hAnsi="Times New Roman"/>
                <w:color w:val="000000"/>
                <w:sz w:val="20"/>
                <w:szCs w:val="20"/>
              </w:rPr>
              <w:t xml:space="preserve"> </w:t>
            </w:r>
            <w:r>
              <w:rPr>
                <w:rFonts w:ascii="Times New Roman" w:hAnsi="Times New Roman"/>
                <w:color w:val="000000"/>
                <w:sz w:val="20"/>
                <w:szCs w:val="20"/>
              </w:rPr>
              <w:t>673</w:t>
            </w:r>
            <w:r w:rsidR="00B11C75" w:rsidRPr="0002751F">
              <w:rPr>
                <w:rFonts w:ascii="Times New Roman" w:hAnsi="Times New Roman"/>
                <w:color w:val="000000"/>
                <w:sz w:val="20"/>
                <w:szCs w:val="20"/>
              </w:rPr>
              <w:t>,</w:t>
            </w:r>
            <w:r>
              <w:rPr>
                <w:rFonts w:ascii="Times New Roman" w:hAnsi="Times New Roman"/>
                <w:color w:val="000000"/>
                <w:sz w:val="20"/>
                <w:szCs w:val="20"/>
              </w:rPr>
              <w:t>4</w:t>
            </w:r>
          </w:p>
        </w:tc>
        <w:tc>
          <w:tcPr>
            <w:tcW w:w="1642" w:type="dxa"/>
            <w:tcBorders>
              <w:top w:val="nil"/>
              <w:left w:val="nil"/>
              <w:bottom w:val="single" w:sz="4" w:space="0" w:color="auto"/>
              <w:right w:val="single" w:sz="4" w:space="0" w:color="auto"/>
            </w:tcBorders>
            <w:shd w:val="clear" w:color="auto" w:fill="auto"/>
          </w:tcPr>
          <w:p w14:paraId="33F36804" w14:textId="1BE3F175" w:rsidR="00B11C75" w:rsidRPr="0002751F" w:rsidRDefault="00593191" w:rsidP="009805ED">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25</w:t>
            </w:r>
            <w:r w:rsidR="009805ED">
              <w:rPr>
                <w:rFonts w:ascii="Times New Roman" w:hAnsi="Times New Roman"/>
                <w:color w:val="000000"/>
                <w:sz w:val="20"/>
                <w:szCs w:val="20"/>
              </w:rPr>
              <w:t xml:space="preserve"> </w:t>
            </w:r>
            <w:r w:rsidR="00B11C75">
              <w:rPr>
                <w:rFonts w:ascii="Times New Roman" w:hAnsi="Times New Roman"/>
                <w:color w:val="000000"/>
                <w:sz w:val="20"/>
                <w:szCs w:val="20"/>
              </w:rPr>
              <w:t>3</w:t>
            </w:r>
            <w:r w:rsidR="009805ED">
              <w:rPr>
                <w:rFonts w:ascii="Times New Roman" w:hAnsi="Times New Roman"/>
                <w:color w:val="000000"/>
                <w:sz w:val="20"/>
                <w:szCs w:val="20"/>
              </w:rPr>
              <w:t>2</w:t>
            </w:r>
            <w:r>
              <w:rPr>
                <w:rFonts w:ascii="Times New Roman" w:hAnsi="Times New Roman"/>
                <w:color w:val="000000"/>
                <w:sz w:val="20"/>
                <w:szCs w:val="20"/>
              </w:rPr>
              <w:t>1</w:t>
            </w:r>
            <w:r w:rsidR="00B11C75">
              <w:rPr>
                <w:rFonts w:ascii="Times New Roman" w:hAnsi="Times New Roman"/>
                <w:color w:val="000000"/>
                <w:sz w:val="20"/>
                <w:szCs w:val="20"/>
              </w:rPr>
              <w:t>,</w:t>
            </w:r>
            <w:r>
              <w:rPr>
                <w:rFonts w:ascii="Times New Roman" w:hAnsi="Times New Roman"/>
                <w:color w:val="000000"/>
                <w:sz w:val="20"/>
                <w:szCs w:val="20"/>
              </w:rPr>
              <w:t>9</w:t>
            </w:r>
          </w:p>
        </w:tc>
        <w:tc>
          <w:tcPr>
            <w:tcW w:w="1141" w:type="dxa"/>
            <w:tcBorders>
              <w:top w:val="nil"/>
              <w:left w:val="nil"/>
              <w:bottom w:val="single" w:sz="4" w:space="0" w:color="auto"/>
              <w:right w:val="single" w:sz="4" w:space="0" w:color="auto"/>
            </w:tcBorders>
            <w:shd w:val="clear" w:color="auto" w:fill="auto"/>
            <w:hideMark/>
          </w:tcPr>
          <w:p w14:paraId="1BEA36E0" w14:textId="6F28AFBF" w:rsidR="00B11C75" w:rsidRPr="0002751F" w:rsidRDefault="00593191" w:rsidP="009805ED">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216</w:t>
            </w:r>
            <w:r w:rsidR="00B11C75" w:rsidRPr="0002751F">
              <w:rPr>
                <w:rFonts w:ascii="Times New Roman" w:hAnsi="Times New Roman"/>
                <w:color w:val="000000"/>
                <w:sz w:val="20"/>
                <w:szCs w:val="20"/>
              </w:rPr>
              <w:t xml:space="preserve"> </w:t>
            </w:r>
            <w:r>
              <w:rPr>
                <w:rFonts w:ascii="Times New Roman" w:hAnsi="Times New Roman"/>
                <w:color w:val="000000"/>
                <w:sz w:val="20"/>
                <w:szCs w:val="20"/>
              </w:rPr>
              <w:t>363</w:t>
            </w:r>
            <w:r w:rsidR="00B11C75" w:rsidRPr="0002751F">
              <w:rPr>
                <w:rFonts w:ascii="Times New Roman" w:hAnsi="Times New Roman"/>
                <w:color w:val="000000"/>
                <w:sz w:val="20"/>
                <w:szCs w:val="20"/>
              </w:rPr>
              <w:t>,</w:t>
            </w:r>
            <w:r>
              <w:rPr>
                <w:rFonts w:ascii="Times New Roman" w:hAnsi="Times New Roman"/>
                <w:color w:val="000000"/>
                <w:sz w:val="20"/>
                <w:szCs w:val="20"/>
              </w:rPr>
              <w:t>3</w:t>
            </w:r>
          </w:p>
        </w:tc>
        <w:tc>
          <w:tcPr>
            <w:tcW w:w="1809" w:type="dxa"/>
            <w:tcBorders>
              <w:top w:val="nil"/>
              <w:left w:val="nil"/>
              <w:bottom w:val="single" w:sz="4" w:space="0" w:color="auto"/>
              <w:right w:val="single" w:sz="4" w:space="0" w:color="auto"/>
            </w:tcBorders>
            <w:shd w:val="clear" w:color="auto" w:fill="auto"/>
          </w:tcPr>
          <w:p w14:paraId="0347E58D" w14:textId="250F3247" w:rsidR="00B11C75" w:rsidRPr="0002751F" w:rsidRDefault="00593191" w:rsidP="009805ED">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31</w:t>
            </w:r>
            <w:r w:rsidR="00B11C75">
              <w:rPr>
                <w:rFonts w:ascii="Times New Roman" w:hAnsi="Times New Roman"/>
                <w:color w:val="000000"/>
                <w:sz w:val="20"/>
                <w:szCs w:val="20"/>
              </w:rPr>
              <w:t> </w:t>
            </w:r>
            <w:r>
              <w:rPr>
                <w:rFonts w:ascii="Times New Roman" w:hAnsi="Times New Roman"/>
                <w:color w:val="000000"/>
                <w:sz w:val="20"/>
                <w:szCs w:val="20"/>
              </w:rPr>
              <w:t>011</w:t>
            </w:r>
            <w:r w:rsidR="00B11C75">
              <w:rPr>
                <w:rFonts w:ascii="Times New Roman" w:hAnsi="Times New Roman"/>
                <w:color w:val="000000"/>
                <w:sz w:val="20"/>
                <w:szCs w:val="20"/>
              </w:rPr>
              <w:t>,</w:t>
            </w:r>
            <w:r>
              <w:rPr>
                <w:rFonts w:ascii="Times New Roman" w:hAnsi="Times New Roman"/>
                <w:color w:val="000000"/>
                <w:sz w:val="20"/>
                <w:szCs w:val="20"/>
              </w:rPr>
              <w:t>8</w:t>
            </w:r>
          </w:p>
        </w:tc>
        <w:tc>
          <w:tcPr>
            <w:tcW w:w="1439" w:type="dxa"/>
            <w:tcBorders>
              <w:top w:val="nil"/>
              <w:left w:val="nil"/>
              <w:bottom w:val="single" w:sz="4" w:space="0" w:color="auto"/>
              <w:right w:val="single" w:sz="4" w:space="0" w:color="auto"/>
            </w:tcBorders>
            <w:shd w:val="clear" w:color="auto" w:fill="auto"/>
            <w:hideMark/>
          </w:tcPr>
          <w:p w14:paraId="783E1235" w14:textId="21FF0561" w:rsidR="00B11C75" w:rsidRPr="00045ACC" w:rsidRDefault="009805ED" w:rsidP="00B11C75">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w:t>
            </w:r>
            <w:r w:rsidR="00593191">
              <w:rPr>
                <w:rFonts w:ascii="Times New Roman" w:hAnsi="Times New Roman"/>
                <w:bCs/>
                <w:color w:val="000000"/>
                <w:sz w:val="20"/>
                <w:szCs w:val="20"/>
              </w:rPr>
              <w:t>5 689</w:t>
            </w:r>
            <w:r w:rsidR="00B11C75" w:rsidRPr="00045ACC">
              <w:rPr>
                <w:rFonts w:ascii="Times New Roman" w:hAnsi="Times New Roman"/>
                <w:bCs/>
                <w:color w:val="000000"/>
                <w:sz w:val="20"/>
                <w:szCs w:val="20"/>
              </w:rPr>
              <w:t>,</w:t>
            </w:r>
            <w:r w:rsidR="00593191">
              <w:rPr>
                <w:rFonts w:ascii="Times New Roman" w:hAnsi="Times New Roman"/>
                <w:bCs/>
                <w:color w:val="000000"/>
                <w:sz w:val="20"/>
                <w:szCs w:val="20"/>
              </w:rPr>
              <w:t>9</w:t>
            </w:r>
          </w:p>
        </w:tc>
      </w:tr>
      <w:tr w:rsidR="00B11C75" w:rsidRPr="0002751F" w14:paraId="01344081" w14:textId="77777777" w:rsidTr="00B11C75">
        <w:trPr>
          <w:trHeight w:val="215"/>
        </w:trPr>
        <w:tc>
          <w:tcPr>
            <w:tcW w:w="2177" w:type="dxa"/>
            <w:tcBorders>
              <w:top w:val="nil"/>
              <w:left w:val="single" w:sz="4" w:space="0" w:color="auto"/>
              <w:bottom w:val="single" w:sz="4" w:space="0" w:color="auto"/>
              <w:right w:val="single" w:sz="4" w:space="0" w:color="auto"/>
            </w:tcBorders>
            <w:shd w:val="clear" w:color="auto" w:fill="auto"/>
            <w:hideMark/>
          </w:tcPr>
          <w:p w14:paraId="38385829" w14:textId="7A843D2F" w:rsidR="00B11C75" w:rsidRPr="0002751F" w:rsidRDefault="00B11C75" w:rsidP="00B83FB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 </w:t>
            </w:r>
            <w:r w:rsidR="00AD0D9D">
              <w:rPr>
                <w:rFonts w:ascii="Times New Roman" w:hAnsi="Times New Roman"/>
                <w:color w:val="000000"/>
                <w:sz w:val="20"/>
                <w:szCs w:val="20"/>
              </w:rPr>
              <w:t>6</w:t>
            </w:r>
            <w:r w:rsidRPr="0002751F">
              <w:rPr>
                <w:rFonts w:ascii="Times New Roman" w:hAnsi="Times New Roman"/>
                <w:color w:val="000000"/>
                <w:sz w:val="20"/>
                <w:szCs w:val="20"/>
              </w:rPr>
              <w:t xml:space="preserve"> от </w:t>
            </w:r>
            <w:r w:rsidR="00AD0D9D">
              <w:rPr>
                <w:rFonts w:ascii="Times New Roman" w:hAnsi="Times New Roman"/>
                <w:color w:val="000000"/>
                <w:sz w:val="20"/>
                <w:szCs w:val="20"/>
              </w:rPr>
              <w:t>24</w:t>
            </w:r>
            <w:r w:rsidRPr="0002751F">
              <w:rPr>
                <w:rFonts w:ascii="Times New Roman" w:hAnsi="Times New Roman"/>
                <w:color w:val="000000"/>
                <w:sz w:val="20"/>
                <w:szCs w:val="20"/>
              </w:rPr>
              <w:t>.0</w:t>
            </w:r>
            <w:r w:rsidR="00AD0D9D">
              <w:rPr>
                <w:rFonts w:ascii="Times New Roman" w:hAnsi="Times New Roman"/>
                <w:color w:val="000000"/>
                <w:sz w:val="20"/>
                <w:szCs w:val="20"/>
              </w:rPr>
              <w:t>5</w:t>
            </w:r>
            <w:r w:rsidRPr="0002751F">
              <w:rPr>
                <w:rFonts w:ascii="Times New Roman" w:hAnsi="Times New Roman"/>
                <w:color w:val="000000"/>
                <w:sz w:val="20"/>
                <w:szCs w:val="20"/>
              </w:rPr>
              <w:t>.20</w:t>
            </w:r>
            <w:r>
              <w:rPr>
                <w:rFonts w:ascii="Times New Roman" w:hAnsi="Times New Roman"/>
                <w:color w:val="000000"/>
                <w:sz w:val="20"/>
                <w:szCs w:val="20"/>
              </w:rPr>
              <w:t>2</w:t>
            </w:r>
            <w:r w:rsidR="00AD0D9D">
              <w:rPr>
                <w:rFonts w:ascii="Times New Roman" w:hAnsi="Times New Roman"/>
                <w:color w:val="000000"/>
                <w:sz w:val="20"/>
                <w:szCs w:val="20"/>
              </w:rPr>
              <w:t>3</w:t>
            </w:r>
          </w:p>
        </w:tc>
        <w:tc>
          <w:tcPr>
            <w:tcW w:w="1265" w:type="dxa"/>
            <w:tcBorders>
              <w:top w:val="nil"/>
              <w:left w:val="nil"/>
              <w:bottom w:val="single" w:sz="4" w:space="0" w:color="auto"/>
              <w:right w:val="single" w:sz="4" w:space="0" w:color="auto"/>
            </w:tcBorders>
            <w:shd w:val="clear" w:color="auto" w:fill="auto"/>
            <w:hideMark/>
          </w:tcPr>
          <w:p w14:paraId="649AFA41" w14:textId="38415845" w:rsidR="00B11C75" w:rsidRPr="0002751F" w:rsidRDefault="00AD0D9D" w:rsidP="00B83FB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262</w:t>
            </w:r>
            <w:r w:rsidR="00B11C75" w:rsidRPr="0002751F">
              <w:rPr>
                <w:rFonts w:ascii="Times New Roman" w:hAnsi="Times New Roman"/>
                <w:color w:val="000000"/>
                <w:sz w:val="20"/>
                <w:szCs w:val="20"/>
              </w:rPr>
              <w:t xml:space="preserve"> </w:t>
            </w:r>
            <w:r>
              <w:rPr>
                <w:rFonts w:ascii="Times New Roman" w:hAnsi="Times New Roman"/>
                <w:color w:val="000000"/>
                <w:sz w:val="20"/>
                <w:szCs w:val="20"/>
              </w:rPr>
              <w:t>815</w:t>
            </w:r>
            <w:r w:rsidR="00B11C75" w:rsidRPr="0002751F">
              <w:rPr>
                <w:rFonts w:ascii="Times New Roman" w:hAnsi="Times New Roman"/>
                <w:color w:val="000000"/>
                <w:sz w:val="20"/>
                <w:szCs w:val="20"/>
              </w:rPr>
              <w:t>,</w:t>
            </w:r>
            <w:r>
              <w:rPr>
                <w:rFonts w:ascii="Times New Roman" w:hAnsi="Times New Roman"/>
                <w:color w:val="000000"/>
                <w:sz w:val="20"/>
                <w:szCs w:val="20"/>
              </w:rPr>
              <w:t>9</w:t>
            </w:r>
          </w:p>
        </w:tc>
        <w:tc>
          <w:tcPr>
            <w:tcW w:w="1642" w:type="dxa"/>
            <w:tcBorders>
              <w:top w:val="nil"/>
              <w:left w:val="nil"/>
              <w:bottom w:val="single" w:sz="4" w:space="0" w:color="auto"/>
              <w:right w:val="single" w:sz="4" w:space="0" w:color="auto"/>
            </w:tcBorders>
            <w:shd w:val="clear" w:color="auto" w:fill="auto"/>
          </w:tcPr>
          <w:p w14:paraId="287F8447" w14:textId="61F5D84B" w:rsidR="00B11C75" w:rsidRPr="0002751F" w:rsidRDefault="00AD0D9D" w:rsidP="00B83FB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52</w:t>
            </w:r>
            <w:r w:rsidR="00B11C75">
              <w:rPr>
                <w:rFonts w:ascii="Times New Roman" w:hAnsi="Times New Roman"/>
                <w:color w:val="000000"/>
                <w:sz w:val="20"/>
                <w:szCs w:val="20"/>
              </w:rPr>
              <w:t> </w:t>
            </w:r>
            <w:r>
              <w:rPr>
                <w:rFonts w:ascii="Times New Roman" w:hAnsi="Times New Roman"/>
                <w:color w:val="000000"/>
                <w:sz w:val="20"/>
                <w:szCs w:val="20"/>
              </w:rPr>
              <w:t>142</w:t>
            </w:r>
            <w:r w:rsidR="00B11C75">
              <w:rPr>
                <w:rFonts w:ascii="Times New Roman" w:hAnsi="Times New Roman"/>
                <w:color w:val="000000"/>
                <w:sz w:val="20"/>
                <w:szCs w:val="20"/>
              </w:rPr>
              <w:t>,</w:t>
            </w:r>
            <w:r>
              <w:rPr>
                <w:rFonts w:ascii="Times New Roman" w:hAnsi="Times New Roman"/>
                <w:color w:val="000000"/>
                <w:sz w:val="20"/>
                <w:szCs w:val="20"/>
              </w:rPr>
              <w:t>5</w:t>
            </w:r>
          </w:p>
        </w:tc>
        <w:tc>
          <w:tcPr>
            <w:tcW w:w="1141" w:type="dxa"/>
            <w:tcBorders>
              <w:top w:val="nil"/>
              <w:left w:val="nil"/>
              <w:bottom w:val="single" w:sz="4" w:space="0" w:color="auto"/>
              <w:right w:val="single" w:sz="4" w:space="0" w:color="auto"/>
            </w:tcBorders>
            <w:shd w:val="clear" w:color="auto" w:fill="auto"/>
            <w:hideMark/>
          </w:tcPr>
          <w:p w14:paraId="3F026A84" w14:textId="084BA05D" w:rsidR="00B11C75" w:rsidRPr="0002751F" w:rsidRDefault="00B11C75" w:rsidP="00040DDB">
            <w:pPr>
              <w:spacing w:after="0" w:line="240" w:lineRule="auto"/>
              <w:jc w:val="center"/>
              <w:rPr>
                <w:rFonts w:ascii="Times New Roman" w:hAnsi="Times New Roman"/>
                <w:color w:val="000000"/>
                <w:sz w:val="20"/>
                <w:szCs w:val="20"/>
              </w:rPr>
            </w:pPr>
            <w:r w:rsidRPr="0002751F">
              <w:rPr>
                <w:rFonts w:ascii="Times New Roman" w:hAnsi="Times New Roman"/>
                <w:color w:val="000000"/>
                <w:sz w:val="20"/>
                <w:szCs w:val="20"/>
              </w:rPr>
              <w:t>2</w:t>
            </w:r>
            <w:r w:rsidR="00AD0D9D">
              <w:rPr>
                <w:rFonts w:ascii="Times New Roman" w:hAnsi="Times New Roman"/>
                <w:color w:val="000000"/>
                <w:sz w:val="20"/>
                <w:szCs w:val="20"/>
              </w:rPr>
              <w:t>68</w:t>
            </w:r>
            <w:r>
              <w:rPr>
                <w:rFonts w:ascii="Times New Roman" w:hAnsi="Times New Roman"/>
                <w:color w:val="000000"/>
                <w:sz w:val="20"/>
                <w:szCs w:val="20"/>
              </w:rPr>
              <w:t xml:space="preserve"> </w:t>
            </w:r>
            <w:r w:rsidR="00AD0D9D">
              <w:rPr>
                <w:rFonts w:ascii="Times New Roman" w:hAnsi="Times New Roman"/>
                <w:color w:val="000000"/>
                <w:sz w:val="20"/>
                <w:szCs w:val="20"/>
              </w:rPr>
              <w:t>505</w:t>
            </w:r>
            <w:r w:rsidRPr="0002751F">
              <w:rPr>
                <w:rFonts w:ascii="Times New Roman" w:hAnsi="Times New Roman"/>
                <w:color w:val="000000"/>
                <w:sz w:val="20"/>
                <w:szCs w:val="20"/>
              </w:rPr>
              <w:t>,</w:t>
            </w:r>
            <w:r w:rsidR="00AD0D9D">
              <w:rPr>
                <w:rFonts w:ascii="Times New Roman" w:hAnsi="Times New Roman"/>
                <w:color w:val="000000"/>
                <w:sz w:val="20"/>
                <w:szCs w:val="20"/>
              </w:rPr>
              <w:t>8</w:t>
            </w:r>
          </w:p>
        </w:tc>
        <w:tc>
          <w:tcPr>
            <w:tcW w:w="1809" w:type="dxa"/>
            <w:tcBorders>
              <w:top w:val="nil"/>
              <w:left w:val="nil"/>
              <w:bottom w:val="single" w:sz="4" w:space="0" w:color="auto"/>
              <w:right w:val="single" w:sz="4" w:space="0" w:color="auto"/>
            </w:tcBorders>
            <w:shd w:val="clear" w:color="auto" w:fill="auto"/>
          </w:tcPr>
          <w:p w14:paraId="5ABD11CF" w14:textId="6957C15E" w:rsidR="00B11C75" w:rsidRPr="0002751F" w:rsidRDefault="00AD0D9D" w:rsidP="00040DD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w:t>
            </w:r>
            <w:r w:rsidR="00040DDB">
              <w:rPr>
                <w:rFonts w:ascii="Times New Roman" w:hAnsi="Times New Roman"/>
                <w:color w:val="000000"/>
                <w:sz w:val="20"/>
                <w:szCs w:val="20"/>
              </w:rPr>
              <w:t>2</w:t>
            </w:r>
            <w:r w:rsidR="00B11C75">
              <w:rPr>
                <w:rFonts w:ascii="Times New Roman" w:hAnsi="Times New Roman"/>
                <w:color w:val="000000"/>
                <w:sz w:val="20"/>
                <w:szCs w:val="20"/>
              </w:rPr>
              <w:t> </w:t>
            </w:r>
            <w:r>
              <w:rPr>
                <w:rFonts w:ascii="Times New Roman" w:hAnsi="Times New Roman"/>
                <w:color w:val="000000"/>
                <w:sz w:val="20"/>
                <w:szCs w:val="20"/>
              </w:rPr>
              <w:t>1</w:t>
            </w:r>
            <w:r w:rsidR="00040DDB">
              <w:rPr>
                <w:rFonts w:ascii="Times New Roman" w:hAnsi="Times New Roman"/>
                <w:color w:val="000000"/>
                <w:sz w:val="20"/>
                <w:szCs w:val="20"/>
              </w:rPr>
              <w:t>4</w:t>
            </w:r>
            <w:r>
              <w:rPr>
                <w:rFonts w:ascii="Times New Roman" w:hAnsi="Times New Roman"/>
                <w:color w:val="000000"/>
                <w:sz w:val="20"/>
                <w:szCs w:val="20"/>
              </w:rPr>
              <w:t>2</w:t>
            </w:r>
            <w:r w:rsidR="00B11C75">
              <w:rPr>
                <w:rFonts w:ascii="Times New Roman" w:hAnsi="Times New Roman"/>
                <w:color w:val="000000"/>
                <w:sz w:val="20"/>
                <w:szCs w:val="20"/>
              </w:rPr>
              <w:t>,</w:t>
            </w:r>
            <w:r>
              <w:rPr>
                <w:rFonts w:ascii="Times New Roman" w:hAnsi="Times New Roman"/>
                <w:color w:val="000000"/>
                <w:sz w:val="20"/>
                <w:szCs w:val="20"/>
              </w:rPr>
              <w:t>5</w:t>
            </w:r>
          </w:p>
        </w:tc>
        <w:tc>
          <w:tcPr>
            <w:tcW w:w="1439" w:type="dxa"/>
            <w:tcBorders>
              <w:top w:val="nil"/>
              <w:left w:val="nil"/>
              <w:bottom w:val="single" w:sz="4" w:space="0" w:color="auto"/>
              <w:right w:val="single" w:sz="4" w:space="0" w:color="auto"/>
            </w:tcBorders>
            <w:shd w:val="clear" w:color="auto" w:fill="auto"/>
            <w:hideMark/>
          </w:tcPr>
          <w:p w14:paraId="22611375" w14:textId="6EB35D49" w:rsidR="00B11C75" w:rsidRPr="00045ACC" w:rsidRDefault="00B11C75" w:rsidP="00040DDB">
            <w:pPr>
              <w:spacing w:after="0" w:line="240" w:lineRule="auto"/>
              <w:jc w:val="center"/>
              <w:rPr>
                <w:rFonts w:ascii="Times New Roman" w:hAnsi="Times New Roman"/>
                <w:bCs/>
                <w:color w:val="000000"/>
                <w:sz w:val="20"/>
                <w:szCs w:val="20"/>
              </w:rPr>
            </w:pPr>
            <w:r w:rsidRPr="00045ACC">
              <w:rPr>
                <w:rFonts w:ascii="Times New Roman" w:hAnsi="Times New Roman"/>
                <w:bCs/>
                <w:color w:val="000000"/>
                <w:sz w:val="20"/>
                <w:szCs w:val="20"/>
              </w:rPr>
              <w:t>-</w:t>
            </w:r>
            <w:r w:rsidR="00AD0D9D">
              <w:rPr>
                <w:rFonts w:ascii="Times New Roman" w:hAnsi="Times New Roman"/>
                <w:bCs/>
                <w:color w:val="000000"/>
                <w:sz w:val="20"/>
                <w:szCs w:val="20"/>
              </w:rPr>
              <w:t>5</w:t>
            </w:r>
            <w:r w:rsidRPr="00045ACC">
              <w:rPr>
                <w:rFonts w:ascii="Times New Roman" w:hAnsi="Times New Roman"/>
                <w:bCs/>
                <w:color w:val="000000"/>
                <w:sz w:val="20"/>
                <w:szCs w:val="20"/>
              </w:rPr>
              <w:t xml:space="preserve"> </w:t>
            </w:r>
            <w:r w:rsidR="00AD0D9D">
              <w:rPr>
                <w:rFonts w:ascii="Times New Roman" w:hAnsi="Times New Roman"/>
                <w:bCs/>
                <w:color w:val="000000"/>
                <w:sz w:val="20"/>
                <w:szCs w:val="20"/>
              </w:rPr>
              <w:t>689</w:t>
            </w:r>
            <w:r w:rsidRPr="00045ACC">
              <w:rPr>
                <w:rFonts w:ascii="Times New Roman" w:hAnsi="Times New Roman"/>
                <w:bCs/>
                <w:color w:val="000000"/>
                <w:sz w:val="20"/>
                <w:szCs w:val="20"/>
              </w:rPr>
              <w:t>,</w:t>
            </w:r>
            <w:r w:rsidR="00AD0D9D">
              <w:rPr>
                <w:rFonts w:ascii="Times New Roman" w:hAnsi="Times New Roman"/>
                <w:bCs/>
                <w:color w:val="000000"/>
                <w:sz w:val="20"/>
                <w:szCs w:val="20"/>
              </w:rPr>
              <w:t>9</w:t>
            </w:r>
          </w:p>
        </w:tc>
      </w:tr>
      <w:tr w:rsidR="00B11C75" w:rsidRPr="0002751F" w14:paraId="3A0FAC5C" w14:textId="77777777" w:rsidTr="00B11C75">
        <w:trPr>
          <w:trHeight w:val="215"/>
        </w:trPr>
        <w:tc>
          <w:tcPr>
            <w:tcW w:w="2177" w:type="dxa"/>
            <w:tcBorders>
              <w:top w:val="nil"/>
              <w:left w:val="single" w:sz="4" w:space="0" w:color="auto"/>
              <w:bottom w:val="single" w:sz="4" w:space="0" w:color="auto"/>
              <w:right w:val="single" w:sz="4" w:space="0" w:color="auto"/>
            </w:tcBorders>
            <w:shd w:val="clear" w:color="auto" w:fill="auto"/>
            <w:hideMark/>
          </w:tcPr>
          <w:p w14:paraId="4C9B55E7" w14:textId="4EF4EBE1" w:rsidR="00B11C75" w:rsidRPr="0002751F" w:rsidRDefault="00B11C75" w:rsidP="00040DD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 1</w:t>
            </w:r>
            <w:r w:rsidR="003510F8">
              <w:rPr>
                <w:rFonts w:ascii="Times New Roman" w:hAnsi="Times New Roman"/>
                <w:color w:val="000000"/>
                <w:sz w:val="20"/>
                <w:szCs w:val="20"/>
              </w:rPr>
              <w:t>1</w:t>
            </w:r>
            <w:r w:rsidRPr="0002751F">
              <w:rPr>
                <w:rFonts w:ascii="Times New Roman" w:hAnsi="Times New Roman"/>
                <w:color w:val="000000"/>
                <w:sz w:val="20"/>
                <w:szCs w:val="20"/>
              </w:rPr>
              <w:t xml:space="preserve"> от </w:t>
            </w:r>
            <w:r w:rsidR="003510F8">
              <w:rPr>
                <w:rFonts w:ascii="Times New Roman" w:hAnsi="Times New Roman"/>
                <w:color w:val="000000"/>
                <w:sz w:val="20"/>
                <w:szCs w:val="20"/>
              </w:rPr>
              <w:t>29</w:t>
            </w:r>
            <w:r w:rsidRPr="0002751F">
              <w:rPr>
                <w:rFonts w:ascii="Times New Roman" w:hAnsi="Times New Roman"/>
                <w:color w:val="000000"/>
                <w:sz w:val="20"/>
                <w:szCs w:val="20"/>
              </w:rPr>
              <w:t>.0</w:t>
            </w:r>
            <w:r w:rsidR="003510F8">
              <w:rPr>
                <w:rFonts w:ascii="Times New Roman" w:hAnsi="Times New Roman"/>
                <w:color w:val="000000"/>
                <w:sz w:val="20"/>
                <w:szCs w:val="20"/>
              </w:rPr>
              <w:t>6</w:t>
            </w:r>
            <w:r w:rsidRPr="0002751F">
              <w:rPr>
                <w:rFonts w:ascii="Times New Roman" w:hAnsi="Times New Roman"/>
                <w:color w:val="000000"/>
                <w:sz w:val="20"/>
                <w:szCs w:val="20"/>
              </w:rPr>
              <w:t>.20</w:t>
            </w:r>
            <w:r>
              <w:rPr>
                <w:rFonts w:ascii="Times New Roman" w:hAnsi="Times New Roman"/>
                <w:color w:val="000000"/>
                <w:sz w:val="20"/>
                <w:szCs w:val="20"/>
              </w:rPr>
              <w:t>2</w:t>
            </w:r>
            <w:r w:rsidR="003510F8">
              <w:rPr>
                <w:rFonts w:ascii="Times New Roman" w:hAnsi="Times New Roman"/>
                <w:color w:val="000000"/>
                <w:sz w:val="20"/>
                <w:szCs w:val="20"/>
              </w:rPr>
              <w:t>3</w:t>
            </w:r>
          </w:p>
        </w:tc>
        <w:tc>
          <w:tcPr>
            <w:tcW w:w="1265" w:type="dxa"/>
            <w:tcBorders>
              <w:top w:val="nil"/>
              <w:left w:val="nil"/>
              <w:bottom w:val="single" w:sz="4" w:space="0" w:color="auto"/>
              <w:right w:val="single" w:sz="4" w:space="0" w:color="auto"/>
            </w:tcBorders>
            <w:shd w:val="clear" w:color="auto" w:fill="auto"/>
            <w:hideMark/>
          </w:tcPr>
          <w:p w14:paraId="7E3B4BDE" w14:textId="24D5866B" w:rsidR="00B11C75" w:rsidRPr="0002751F" w:rsidRDefault="003510F8" w:rsidP="00040DD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294</w:t>
            </w:r>
            <w:r w:rsidR="00B11C75" w:rsidRPr="0002751F">
              <w:rPr>
                <w:rFonts w:ascii="Times New Roman" w:hAnsi="Times New Roman"/>
                <w:color w:val="000000"/>
                <w:sz w:val="20"/>
                <w:szCs w:val="20"/>
              </w:rPr>
              <w:t xml:space="preserve"> </w:t>
            </w:r>
            <w:r>
              <w:rPr>
                <w:rFonts w:ascii="Times New Roman" w:hAnsi="Times New Roman"/>
                <w:color w:val="000000"/>
                <w:sz w:val="20"/>
                <w:szCs w:val="20"/>
              </w:rPr>
              <w:t>513</w:t>
            </w:r>
            <w:r w:rsidR="00B11C75" w:rsidRPr="0002751F">
              <w:rPr>
                <w:rFonts w:ascii="Times New Roman" w:hAnsi="Times New Roman"/>
                <w:color w:val="000000"/>
                <w:sz w:val="20"/>
                <w:szCs w:val="20"/>
              </w:rPr>
              <w:t>,</w:t>
            </w:r>
            <w:r w:rsidR="00040DDB">
              <w:rPr>
                <w:rFonts w:ascii="Times New Roman" w:hAnsi="Times New Roman"/>
                <w:color w:val="000000"/>
                <w:sz w:val="20"/>
                <w:szCs w:val="20"/>
              </w:rPr>
              <w:t>9</w:t>
            </w:r>
          </w:p>
        </w:tc>
        <w:tc>
          <w:tcPr>
            <w:tcW w:w="1642" w:type="dxa"/>
            <w:tcBorders>
              <w:top w:val="nil"/>
              <w:left w:val="nil"/>
              <w:bottom w:val="single" w:sz="4" w:space="0" w:color="auto"/>
              <w:right w:val="single" w:sz="4" w:space="0" w:color="auto"/>
            </w:tcBorders>
            <w:shd w:val="clear" w:color="auto" w:fill="auto"/>
          </w:tcPr>
          <w:p w14:paraId="43DA7DDB" w14:textId="6B435607" w:rsidR="00B11C75" w:rsidRPr="0002751F" w:rsidRDefault="003510F8" w:rsidP="00040DD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31</w:t>
            </w:r>
            <w:r w:rsidR="00040DDB">
              <w:rPr>
                <w:rFonts w:ascii="Times New Roman" w:hAnsi="Times New Roman"/>
                <w:color w:val="000000"/>
                <w:sz w:val="20"/>
                <w:szCs w:val="20"/>
              </w:rPr>
              <w:t xml:space="preserve"> </w:t>
            </w:r>
            <w:r>
              <w:rPr>
                <w:rFonts w:ascii="Times New Roman" w:hAnsi="Times New Roman"/>
                <w:color w:val="000000"/>
                <w:sz w:val="20"/>
                <w:szCs w:val="20"/>
              </w:rPr>
              <w:t>698</w:t>
            </w:r>
            <w:r w:rsidR="00B11C75">
              <w:rPr>
                <w:rFonts w:ascii="Times New Roman" w:hAnsi="Times New Roman"/>
                <w:color w:val="000000"/>
                <w:sz w:val="20"/>
                <w:szCs w:val="20"/>
              </w:rPr>
              <w:t>,</w:t>
            </w:r>
            <w:r>
              <w:rPr>
                <w:rFonts w:ascii="Times New Roman" w:hAnsi="Times New Roman"/>
                <w:color w:val="000000"/>
                <w:sz w:val="20"/>
                <w:szCs w:val="20"/>
              </w:rPr>
              <w:t>0</w:t>
            </w:r>
          </w:p>
        </w:tc>
        <w:tc>
          <w:tcPr>
            <w:tcW w:w="1141" w:type="dxa"/>
            <w:tcBorders>
              <w:top w:val="nil"/>
              <w:left w:val="nil"/>
              <w:bottom w:val="single" w:sz="4" w:space="0" w:color="auto"/>
              <w:right w:val="single" w:sz="4" w:space="0" w:color="auto"/>
            </w:tcBorders>
            <w:shd w:val="clear" w:color="auto" w:fill="auto"/>
            <w:hideMark/>
          </w:tcPr>
          <w:p w14:paraId="301B1E4A" w14:textId="242EC9B4" w:rsidR="00B11C75" w:rsidRPr="0002751F" w:rsidRDefault="00040DDB" w:rsidP="00040DD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w:t>
            </w:r>
            <w:r w:rsidR="003510F8">
              <w:rPr>
                <w:rFonts w:ascii="Times New Roman" w:hAnsi="Times New Roman"/>
                <w:color w:val="000000"/>
                <w:sz w:val="20"/>
                <w:szCs w:val="20"/>
              </w:rPr>
              <w:t>0</w:t>
            </w:r>
            <w:r>
              <w:rPr>
                <w:rFonts w:ascii="Times New Roman" w:hAnsi="Times New Roman"/>
                <w:color w:val="000000"/>
                <w:sz w:val="20"/>
                <w:szCs w:val="20"/>
              </w:rPr>
              <w:t>0</w:t>
            </w:r>
            <w:r w:rsidR="00B11C75" w:rsidRPr="0002751F">
              <w:rPr>
                <w:rFonts w:ascii="Times New Roman" w:hAnsi="Times New Roman"/>
                <w:color w:val="000000"/>
                <w:sz w:val="20"/>
                <w:szCs w:val="20"/>
              </w:rPr>
              <w:t xml:space="preserve"> </w:t>
            </w:r>
            <w:r w:rsidR="003510F8">
              <w:rPr>
                <w:rFonts w:ascii="Times New Roman" w:hAnsi="Times New Roman"/>
                <w:color w:val="000000"/>
                <w:sz w:val="20"/>
                <w:szCs w:val="20"/>
              </w:rPr>
              <w:t>837</w:t>
            </w:r>
            <w:r w:rsidR="00B11C75" w:rsidRPr="0002751F">
              <w:rPr>
                <w:rFonts w:ascii="Times New Roman" w:hAnsi="Times New Roman"/>
                <w:color w:val="000000"/>
                <w:sz w:val="20"/>
                <w:szCs w:val="20"/>
              </w:rPr>
              <w:t>,</w:t>
            </w:r>
            <w:r w:rsidR="003510F8">
              <w:rPr>
                <w:rFonts w:ascii="Times New Roman" w:hAnsi="Times New Roman"/>
                <w:color w:val="000000"/>
                <w:sz w:val="20"/>
                <w:szCs w:val="20"/>
              </w:rPr>
              <w:t>5</w:t>
            </w:r>
          </w:p>
        </w:tc>
        <w:tc>
          <w:tcPr>
            <w:tcW w:w="1809" w:type="dxa"/>
            <w:tcBorders>
              <w:top w:val="nil"/>
              <w:left w:val="nil"/>
              <w:bottom w:val="single" w:sz="4" w:space="0" w:color="auto"/>
              <w:right w:val="single" w:sz="4" w:space="0" w:color="auto"/>
            </w:tcBorders>
            <w:shd w:val="clear" w:color="auto" w:fill="auto"/>
          </w:tcPr>
          <w:p w14:paraId="1B65CDA8" w14:textId="4CBC5BC9" w:rsidR="00B11C75" w:rsidRPr="0002751F" w:rsidRDefault="003510F8" w:rsidP="00040DD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32</w:t>
            </w:r>
            <w:r w:rsidR="00040DDB">
              <w:rPr>
                <w:rFonts w:ascii="Times New Roman" w:hAnsi="Times New Roman"/>
                <w:color w:val="000000"/>
                <w:sz w:val="20"/>
                <w:szCs w:val="20"/>
              </w:rPr>
              <w:t xml:space="preserve"> </w:t>
            </w:r>
            <w:r>
              <w:rPr>
                <w:rFonts w:ascii="Times New Roman" w:hAnsi="Times New Roman"/>
                <w:color w:val="000000"/>
                <w:sz w:val="20"/>
                <w:szCs w:val="20"/>
              </w:rPr>
              <w:t>331</w:t>
            </w:r>
            <w:r w:rsidR="00B11C75">
              <w:rPr>
                <w:rFonts w:ascii="Times New Roman" w:hAnsi="Times New Roman"/>
                <w:color w:val="000000"/>
                <w:sz w:val="20"/>
                <w:szCs w:val="20"/>
              </w:rPr>
              <w:t>,</w:t>
            </w:r>
            <w:r>
              <w:rPr>
                <w:rFonts w:ascii="Times New Roman" w:hAnsi="Times New Roman"/>
                <w:color w:val="000000"/>
                <w:sz w:val="20"/>
                <w:szCs w:val="20"/>
              </w:rPr>
              <w:t>7</w:t>
            </w:r>
          </w:p>
        </w:tc>
        <w:tc>
          <w:tcPr>
            <w:tcW w:w="1439" w:type="dxa"/>
            <w:tcBorders>
              <w:top w:val="nil"/>
              <w:left w:val="nil"/>
              <w:bottom w:val="single" w:sz="4" w:space="0" w:color="auto"/>
              <w:right w:val="single" w:sz="4" w:space="0" w:color="auto"/>
            </w:tcBorders>
            <w:shd w:val="clear" w:color="auto" w:fill="auto"/>
            <w:hideMark/>
          </w:tcPr>
          <w:p w14:paraId="2B8F7887" w14:textId="0EEB803A" w:rsidR="00B11C75" w:rsidRPr="00045ACC" w:rsidRDefault="00B11C75" w:rsidP="00040DDB">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w:t>
            </w:r>
            <w:r w:rsidR="003510F8">
              <w:rPr>
                <w:rFonts w:ascii="Times New Roman" w:hAnsi="Times New Roman"/>
                <w:bCs/>
                <w:color w:val="000000"/>
                <w:sz w:val="20"/>
                <w:szCs w:val="20"/>
              </w:rPr>
              <w:t>6</w:t>
            </w:r>
            <w:r w:rsidRPr="00045ACC">
              <w:rPr>
                <w:rFonts w:ascii="Times New Roman" w:hAnsi="Times New Roman"/>
                <w:bCs/>
                <w:color w:val="000000"/>
                <w:sz w:val="20"/>
                <w:szCs w:val="20"/>
              </w:rPr>
              <w:t xml:space="preserve"> </w:t>
            </w:r>
            <w:r w:rsidR="003510F8">
              <w:rPr>
                <w:rFonts w:ascii="Times New Roman" w:hAnsi="Times New Roman"/>
                <w:bCs/>
                <w:color w:val="000000"/>
                <w:sz w:val="20"/>
                <w:szCs w:val="20"/>
              </w:rPr>
              <w:t>323</w:t>
            </w:r>
            <w:r w:rsidRPr="00045ACC">
              <w:rPr>
                <w:rFonts w:ascii="Times New Roman" w:hAnsi="Times New Roman"/>
                <w:bCs/>
                <w:color w:val="000000"/>
                <w:sz w:val="20"/>
                <w:szCs w:val="20"/>
              </w:rPr>
              <w:t>,</w:t>
            </w:r>
            <w:r w:rsidR="003510F8">
              <w:rPr>
                <w:rFonts w:ascii="Times New Roman" w:hAnsi="Times New Roman"/>
                <w:bCs/>
                <w:color w:val="000000"/>
                <w:sz w:val="20"/>
                <w:szCs w:val="20"/>
              </w:rPr>
              <w:t>6</w:t>
            </w:r>
          </w:p>
        </w:tc>
      </w:tr>
      <w:tr w:rsidR="00B11C75" w:rsidRPr="0002751F" w14:paraId="09255F7D" w14:textId="77777777" w:rsidTr="00B11C75">
        <w:trPr>
          <w:trHeight w:val="215"/>
        </w:trPr>
        <w:tc>
          <w:tcPr>
            <w:tcW w:w="2177" w:type="dxa"/>
            <w:tcBorders>
              <w:top w:val="nil"/>
              <w:left w:val="single" w:sz="4" w:space="0" w:color="auto"/>
              <w:bottom w:val="single" w:sz="4" w:space="0" w:color="auto"/>
              <w:right w:val="single" w:sz="4" w:space="0" w:color="auto"/>
            </w:tcBorders>
            <w:shd w:val="clear" w:color="auto" w:fill="auto"/>
            <w:hideMark/>
          </w:tcPr>
          <w:p w14:paraId="06540CAF" w14:textId="7E5A06B7" w:rsidR="00B11C75" w:rsidRPr="0002751F" w:rsidRDefault="00B11C75" w:rsidP="00040DD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 </w:t>
            </w:r>
            <w:r w:rsidR="003510F8">
              <w:rPr>
                <w:rFonts w:ascii="Times New Roman" w:hAnsi="Times New Roman"/>
                <w:color w:val="000000"/>
                <w:sz w:val="20"/>
                <w:szCs w:val="20"/>
              </w:rPr>
              <w:t>20</w:t>
            </w:r>
            <w:r w:rsidRPr="0002751F">
              <w:rPr>
                <w:rFonts w:ascii="Times New Roman" w:hAnsi="Times New Roman"/>
                <w:color w:val="000000"/>
                <w:sz w:val="20"/>
                <w:szCs w:val="20"/>
              </w:rPr>
              <w:t xml:space="preserve"> от </w:t>
            </w:r>
            <w:r w:rsidR="00040DDB">
              <w:rPr>
                <w:rFonts w:ascii="Times New Roman" w:hAnsi="Times New Roman"/>
                <w:color w:val="000000"/>
                <w:sz w:val="20"/>
                <w:szCs w:val="20"/>
              </w:rPr>
              <w:t>30</w:t>
            </w:r>
            <w:r w:rsidRPr="0002751F">
              <w:rPr>
                <w:rFonts w:ascii="Times New Roman" w:hAnsi="Times New Roman"/>
                <w:color w:val="000000"/>
                <w:sz w:val="20"/>
                <w:szCs w:val="20"/>
              </w:rPr>
              <w:t>.</w:t>
            </w:r>
            <w:r>
              <w:rPr>
                <w:rFonts w:ascii="Times New Roman" w:hAnsi="Times New Roman"/>
                <w:color w:val="000000"/>
                <w:sz w:val="20"/>
                <w:szCs w:val="20"/>
              </w:rPr>
              <w:t>08</w:t>
            </w:r>
            <w:r w:rsidRPr="0002751F">
              <w:rPr>
                <w:rFonts w:ascii="Times New Roman" w:hAnsi="Times New Roman"/>
                <w:color w:val="000000"/>
                <w:sz w:val="20"/>
                <w:szCs w:val="20"/>
              </w:rPr>
              <w:t>.20</w:t>
            </w:r>
            <w:r>
              <w:rPr>
                <w:rFonts w:ascii="Times New Roman" w:hAnsi="Times New Roman"/>
                <w:color w:val="000000"/>
                <w:sz w:val="20"/>
                <w:szCs w:val="20"/>
              </w:rPr>
              <w:t>2</w:t>
            </w:r>
            <w:r w:rsidR="003510F8">
              <w:rPr>
                <w:rFonts w:ascii="Times New Roman" w:hAnsi="Times New Roman"/>
                <w:color w:val="000000"/>
                <w:sz w:val="20"/>
                <w:szCs w:val="20"/>
              </w:rPr>
              <w:t>3</w:t>
            </w:r>
          </w:p>
        </w:tc>
        <w:tc>
          <w:tcPr>
            <w:tcW w:w="1265" w:type="dxa"/>
            <w:tcBorders>
              <w:top w:val="nil"/>
              <w:left w:val="nil"/>
              <w:bottom w:val="single" w:sz="4" w:space="0" w:color="auto"/>
              <w:right w:val="single" w:sz="4" w:space="0" w:color="auto"/>
            </w:tcBorders>
            <w:shd w:val="clear" w:color="auto" w:fill="auto"/>
            <w:hideMark/>
          </w:tcPr>
          <w:p w14:paraId="61773F15" w14:textId="0DE3DAFF" w:rsidR="00B11C75" w:rsidRPr="0002751F" w:rsidRDefault="003510F8" w:rsidP="00040DD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296</w:t>
            </w:r>
            <w:r w:rsidR="00B11C75" w:rsidRPr="0002751F">
              <w:rPr>
                <w:rFonts w:ascii="Times New Roman" w:hAnsi="Times New Roman"/>
                <w:color w:val="000000"/>
                <w:sz w:val="20"/>
                <w:szCs w:val="20"/>
              </w:rPr>
              <w:t xml:space="preserve"> </w:t>
            </w:r>
            <w:r>
              <w:rPr>
                <w:rFonts w:ascii="Times New Roman" w:hAnsi="Times New Roman"/>
                <w:color w:val="000000"/>
                <w:sz w:val="20"/>
                <w:szCs w:val="20"/>
              </w:rPr>
              <w:t>765</w:t>
            </w:r>
            <w:r w:rsidR="00B11C75" w:rsidRPr="0002751F">
              <w:rPr>
                <w:rFonts w:ascii="Times New Roman" w:hAnsi="Times New Roman"/>
                <w:color w:val="000000"/>
                <w:sz w:val="20"/>
                <w:szCs w:val="20"/>
              </w:rPr>
              <w:t>,</w:t>
            </w:r>
            <w:r>
              <w:rPr>
                <w:rFonts w:ascii="Times New Roman" w:hAnsi="Times New Roman"/>
                <w:color w:val="000000"/>
                <w:sz w:val="20"/>
                <w:szCs w:val="20"/>
              </w:rPr>
              <w:t>4</w:t>
            </w:r>
          </w:p>
        </w:tc>
        <w:tc>
          <w:tcPr>
            <w:tcW w:w="1642" w:type="dxa"/>
            <w:tcBorders>
              <w:top w:val="nil"/>
              <w:left w:val="nil"/>
              <w:bottom w:val="single" w:sz="4" w:space="0" w:color="auto"/>
              <w:right w:val="single" w:sz="4" w:space="0" w:color="auto"/>
            </w:tcBorders>
            <w:shd w:val="clear" w:color="auto" w:fill="auto"/>
          </w:tcPr>
          <w:p w14:paraId="36BBFA99" w14:textId="2CFBAAE8" w:rsidR="00B11C75" w:rsidRPr="0002751F" w:rsidRDefault="00040DDB" w:rsidP="00040DD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w:t>
            </w:r>
            <w:r w:rsidR="00B11C75">
              <w:rPr>
                <w:rFonts w:ascii="Times New Roman" w:hAnsi="Times New Roman"/>
                <w:color w:val="000000"/>
                <w:sz w:val="20"/>
                <w:szCs w:val="20"/>
              </w:rPr>
              <w:t> </w:t>
            </w:r>
            <w:r w:rsidR="003510F8">
              <w:rPr>
                <w:rFonts w:ascii="Times New Roman" w:hAnsi="Times New Roman"/>
                <w:color w:val="000000"/>
                <w:sz w:val="20"/>
                <w:szCs w:val="20"/>
              </w:rPr>
              <w:t>2</w:t>
            </w:r>
            <w:r>
              <w:rPr>
                <w:rFonts w:ascii="Times New Roman" w:hAnsi="Times New Roman"/>
                <w:color w:val="000000"/>
                <w:sz w:val="20"/>
                <w:szCs w:val="20"/>
              </w:rPr>
              <w:t>5</w:t>
            </w:r>
            <w:r w:rsidR="003510F8">
              <w:rPr>
                <w:rFonts w:ascii="Times New Roman" w:hAnsi="Times New Roman"/>
                <w:color w:val="000000"/>
                <w:sz w:val="20"/>
                <w:szCs w:val="20"/>
              </w:rPr>
              <w:t>1</w:t>
            </w:r>
            <w:r w:rsidR="00B11C75">
              <w:rPr>
                <w:rFonts w:ascii="Times New Roman" w:hAnsi="Times New Roman"/>
                <w:color w:val="000000"/>
                <w:sz w:val="20"/>
                <w:szCs w:val="20"/>
              </w:rPr>
              <w:t>,</w:t>
            </w:r>
            <w:r w:rsidR="003510F8">
              <w:rPr>
                <w:rFonts w:ascii="Times New Roman" w:hAnsi="Times New Roman"/>
                <w:color w:val="000000"/>
                <w:sz w:val="20"/>
                <w:szCs w:val="20"/>
              </w:rPr>
              <w:t>5</w:t>
            </w:r>
          </w:p>
        </w:tc>
        <w:tc>
          <w:tcPr>
            <w:tcW w:w="1141" w:type="dxa"/>
            <w:tcBorders>
              <w:top w:val="nil"/>
              <w:left w:val="nil"/>
              <w:bottom w:val="single" w:sz="4" w:space="0" w:color="auto"/>
              <w:right w:val="single" w:sz="4" w:space="0" w:color="auto"/>
            </w:tcBorders>
            <w:shd w:val="clear" w:color="auto" w:fill="auto"/>
            <w:hideMark/>
          </w:tcPr>
          <w:p w14:paraId="64897D9F" w14:textId="7EBFD006" w:rsidR="00B11C75" w:rsidRPr="0002751F" w:rsidRDefault="00040DDB" w:rsidP="00040DD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w:t>
            </w:r>
            <w:r w:rsidR="003510F8">
              <w:rPr>
                <w:rFonts w:ascii="Times New Roman" w:hAnsi="Times New Roman"/>
                <w:color w:val="000000"/>
                <w:sz w:val="20"/>
                <w:szCs w:val="20"/>
              </w:rPr>
              <w:t>03</w:t>
            </w:r>
            <w:r w:rsidR="00B11C75">
              <w:rPr>
                <w:rFonts w:ascii="Times New Roman" w:hAnsi="Times New Roman"/>
                <w:color w:val="000000"/>
                <w:sz w:val="20"/>
                <w:szCs w:val="20"/>
              </w:rPr>
              <w:t xml:space="preserve"> </w:t>
            </w:r>
            <w:r w:rsidR="003510F8">
              <w:rPr>
                <w:rFonts w:ascii="Times New Roman" w:hAnsi="Times New Roman"/>
                <w:color w:val="000000"/>
                <w:sz w:val="20"/>
                <w:szCs w:val="20"/>
              </w:rPr>
              <w:t>808</w:t>
            </w:r>
            <w:r w:rsidR="00B11C75" w:rsidRPr="0002751F">
              <w:rPr>
                <w:rFonts w:ascii="Times New Roman" w:hAnsi="Times New Roman"/>
                <w:color w:val="000000"/>
                <w:sz w:val="20"/>
                <w:szCs w:val="20"/>
              </w:rPr>
              <w:t>,</w:t>
            </w:r>
            <w:r w:rsidR="003510F8">
              <w:rPr>
                <w:rFonts w:ascii="Times New Roman" w:hAnsi="Times New Roman"/>
                <w:color w:val="000000"/>
                <w:sz w:val="20"/>
                <w:szCs w:val="20"/>
              </w:rPr>
              <w:t>1</w:t>
            </w:r>
          </w:p>
        </w:tc>
        <w:tc>
          <w:tcPr>
            <w:tcW w:w="1809" w:type="dxa"/>
            <w:tcBorders>
              <w:top w:val="nil"/>
              <w:left w:val="nil"/>
              <w:bottom w:val="single" w:sz="4" w:space="0" w:color="auto"/>
              <w:right w:val="single" w:sz="4" w:space="0" w:color="auto"/>
            </w:tcBorders>
            <w:shd w:val="clear" w:color="auto" w:fill="auto"/>
          </w:tcPr>
          <w:p w14:paraId="09A525E4" w14:textId="740A5D10" w:rsidR="00B11C75" w:rsidRPr="0002751F" w:rsidRDefault="00040DDB" w:rsidP="00040DD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2 </w:t>
            </w:r>
            <w:r w:rsidR="003510F8">
              <w:rPr>
                <w:rFonts w:ascii="Times New Roman" w:hAnsi="Times New Roman"/>
                <w:color w:val="000000"/>
                <w:sz w:val="20"/>
                <w:szCs w:val="20"/>
              </w:rPr>
              <w:t>970</w:t>
            </w:r>
            <w:r w:rsidR="00B11C75">
              <w:rPr>
                <w:rFonts w:ascii="Times New Roman" w:hAnsi="Times New Roman"/>
                <w:color w:val="000000"/>
                <w:sz w:val="20"/>
                <w:szCs w:val="20"/>
              </w:rPr>
              <w:t>,</w:t>
            </w:r>
            <w:r>
              <w:rPr>
                <w:rFonts w:ascii="Times New Roman" w:hAnsi="Times New Roman"/>
                <w:color w:val="000000"/>
                <w:sz w:val="20"/>
                <w:szCs w:val="20"/>
              </w:rPr>
              <w:t>6</w:t>
            </w:r>
          </w:p>
        </w:tc>
        <w:tc>
          <w:tcPr>
            <w:tcW w:w="1439" w:type="dxa"/>
            <w:tcBorders>
              <w:top w:val="nil"/>
              <w:left w:val="nil"/>
              <w:bottom w:val="single" w:sz="4" w:space="0" w:color="auto"/>
              <w:right w:val="single" w:sz="4" w:space="0" w:color="auto"/>
            </w:tcBorders>
            <w:shd w:val="clear" w:color="auto" w:fill="auto"/>
            <w:hideMark/>
          </w:tcPr>
          <w:p w14:paraId="1FAB493D" w14:textId="16B9EFFD" w:rsidR="00B11C75" w:rsidRPr="00045ACC" w:rsidRDefault="00B11C75" w:rsidP="00040DDB">
            <w:pPr>
              <w:spacing w:after="0" w:line="240" w:lineRule="auto"/>
              <w:jc w:val="center"/>
              <w:rPr>
                <w:rFonts w:ascii="Times New Roman" w:hAnsi="Times New Roman"/>
                <w:bCs/>
                <w:color w:val="000000"/>
                <w:sz w:val="20"/>
                <w:szCs w:val="20"/>
              </w:rPr>
            </w:pPr>
            <w:r w:rsidRPr="00045ACC">
              <w:rPr>
                <w:rFonts w:ascii="Times New Roman" w:hAnsi="Times New Roman"/>
                <w:bCs/>
                <w:color w:val="000000"/>
                <w:sz w:val="20"/>
                <w:szCs w:val="20"/>
              </w:rPr>
              <w:t>-</w:t>
            </w:r>
            <w:r w:rsidR="003510F8">
              <w:rPr>
                <w:rFonts w:ascii="Times New Roman" w:hAnsi="Times New Roman"/>
                <w:bCs/>
                <w:color w:val="000000"/>
                <w:sz w:val="20"/>
                <w:szCs w:val="20"/>
              </w:rPr>
              <w:t>7</w:t>
            </w:r>
            <w:r w:rsidRPr="00045ACC">
              <w:rPr>
                <w:rFonts w:ascii="Times New Roman" w:hAnsi="Times New Roman"/>
                <w:bCs/>
                <w:color w:val="000000"/>
                <w:sz w:val="20"/>
                <w:szCs w:val="20"/>
              </w:rPr>
              <w:t xml:space="preserve"> </w:t>
            </w:r>
            <w:r w:rsidR="003510F8">
              <w:rPr>
                <w:rFonts w:ascii="Times New Roman" w:hAnsi="Times New Roman"/>
                <w:bCs/>
                <w:color w:val="000000"/>
                <w:sz w:val="20"/>
                <w:szCs w:val="20"/>
              </w:rPr>
              <w:t>042</w:t>
            </w:r>
            <w:r w:rsidRPr="00045ACC">
              <w:rPr>
                <w:rFonts w:ascii="Times New Roman" w:hAnsi="Times New Roman"/>
                <w:bCs/>
                <w:color w:val="000000"/>
                <w:sz w:val="20"/>
                <w:szCs w:val="20"/>
              </w:rPr>
              <w:t>,</w:t>
            </w:r>
            <w:r w:rsidR="003510F8">
              <w:rPr>
                <w:rFonts w:ascii="Times New Roman" w:hAnsi="Times New Roman"/>
                <w:bCs/>
                <w:color w:val="000000"/>
                <w:sz w:val="20"/>
                <w:szCs w:val="20"/>
              </w:rPr>
              <w:t>7</w:t>
            </w:r>
          </w:p>
        </w:tc>
      </w:tr>
      <w:tr w:rsidR="00B11C75" w:rsidRPr="0002751F" w14:paraId="390B9639" w14:textId="77777777" w:rsidTr="00B11C75">
        <w:trPr>
          <w:trHeight w:val="215"/>
        </w:trPr>
        <w:tc>
          <w:tcPr>
            <w:tcW w:w="2177" w:type="dxa"/>
            <w:tcBorders>
              <w:top w:val="nil"/>
              <w:left w:val="single" w:sz="4" w:space="0" w:color="auto"/>
              <w:bottom w:val="single" w:sz="4" w:space="0" w:color="auto"/>
              <w:right w:val="single" w:sz="4" w:space="0" w:color="auto"/>
            </w:tcBorders>
            <w:shd w:val="clear" w:color="auto" w:fill="auto"/>
            <w:hideMark/>
          </w:tcPr>
          <w:p w14:paraId="79CCE5F8" w14:textId="33893A53" w:rsidR="00B11C75" w:rsidRPr="0002751F" w:rsidRDefault="00B11C75" w:rsidP="005A476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 </w:t>
            </w:r>
            <w:r w:rsidR="00AD2A26">
              <w:rPr>
                <w:rFonts w:ascii="Times New Roman" w:hAnsi="Times New Roman"/>
                <w:color w:val="000000"/>
                <w:sz w:val="20"/>
                <w:szCs w:val="20"/>
              </w:rPr>
              <w:t>24</w:t>
            </w:r>
            <w:r w:rsidRPr="0002751F">
              <w:rPr>
                <w:rFonts w:ascii="Times New Roman" w:hAnsi="Times New Roman"/>
                <w:color w:val="000000"/>
                <w:sz w:val="20"/>
                <w:szCs w:val="20"/>
              </w:rPr>
              <w:t xml:space="preserve"> от </w:t>
            </w:r>
            <w:r w:rsidR="005A476E">
              <w:rPr>
                <w:rFonts w:ascii="Times New Roman" w:hAnsi="Times New Roman"/>
                <w:color w:val="000000"/>
                <w:sz w:val="20"/>
                <w:szCs w:val="20"/>
              </w:rPr>
              <w:t>2</w:t>
            </w:r>
            <w:r w:rsidR="00AD2A26">
              <w:rPr>
                <w:rFonts w:ascii="Times New Roman" w:hAnsi="Times New Roman"/>
                <w:color w:val="000000"/>
                <w:sz w:val="20"/>
                <w:szCs w:val="20"/>
              </w:rPr>
              <w:t>7</w:t>
            </w:r>
            <w:r w:rsidRPr="0002751F">
              <w:rPr>
                <w:rFonts w:ascii="Times New Roman" w:hAnsi="Times New Roman"/>
                <w:color w:val="000000"/>
                <w:sz w:val="20"/>
                <w:szCs w:val="20"/>
              </w:rPr>
              <w:t>.</w:t>
            </w:r>
            <w:r>
              <w:rPr>
                <w:rFonts w:ascii="Times New Roman" w:hAnsi="Times New Roman"/>
                <w:color w:val="000000"/>
                <w:sz w:val="20"/>
                <w:szCs w:val="20"/>
              </w:rPr>
              <w:t>09</w:t>
            </w:r>
            <w:r w:rsidRPr="0002751F">
              <w:rPr>
                <w:rFonts w:ascii="Times New Roman" w:hAnsi="Times New Roman"/>
                <w:color w:val="000000"/>
                <w:sz w:val="20"/>
                <w:szCs w:val="20"/>
              </w:rPr>
              <w:t>.20</w:t>
            </w:r>
            <w:r>
              <w:rPr>
                <w:rFonts w:ascii="Times New Roman" w:hAnsi="Times New Roman"/>
                <w:color w:val="000000"/>
                <w:sz w:val="20"/>
                <w:szCs w:val="20"/>
              </w:rPr>
              <w:t>2</w:t>
            </w:r>
            <w:r w:rsidR="00AD2A26">
              <w:rPr>
                <w:rFonts w:ascii="Times New Roman" w:hAnsi="Times New Roman"/>
                <w:color w:val="000000"/>
                <w:sz w:val="20"/>
                <w:szCs w:val="20"/>
              </w:rPr>
              <w:t>3</w:t>
            </w:r>
          </w:p>
        </w:tc>
        <w:tc>
          <w:tcPr>
            <w:tcW w:w="1265" w:type="dxa"/>
            <w:tcBorders>
              <w:top w:val="nil"/>
              <w:left w:val="nil"/>
              <w:bottom w:val="single" w:sz="4" w:space="0" w:color="auto"/>
              <w:right w:val="single" w:sz="4" w:space="0" w:color="auto"/>
            </w:tcBorders>
            <w:shd w:val="clear" w:color="auto" w:fill="auto"/>
            <w:hideMark/>
          </w:tcPr>
          <w:p w14:paraId="449F57B3" w14:textId="2BE2DF42" w:rsidR="00B11C75" w:rsidRPr="0002751F" w:rsidRDefault="005A476E" w:rsidP="005A476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w:t>
            </w:r>
            <w:r w:rsidR="00AD2A26">
              <w:rPr>
                <w:rFonts w:ascii="Times New Roman" w:hAnsi="Times New Roman"/>
                <w:color w:val="000000"/>
                <w:sz w:val="20"/>
                <w:szCs w:val="20"/>
              </w:rPr>
              <w:t>25</w:t>
            </w:r>
            <w:r w:rsidR="00B11C75" w:rsidRPr="0002751F">
              <w:rPr>
                <w:rFonts w:ascii="Times New Roman" w:hAnsi="Times New Roman"/>
                <w:color w:val="000000"/>
                <w:sz w:val="20"/>
                <w:szCs w:val="20"/>
              </w:rPr>
              <w:t xml:space="preserve"> </w:t>
            </w:r>
            <w:r w:rsidR="00AD2A26">
              <w:rPr>
                <w:rFonts w:ascii="Times New Roman" w:hAnsi="Times New Roman"/>
                <w:color w:val="000000"/>
                <w:sz w:val="20"/>
                <w:szCs w:val="20"/>
              </w:rPr>
              <w:t>185</w:t>
            </w:r>
            <w:r w:rsidR="00B11C75" w:rsidRPr="0002751F">
              <w:rPr>
                <w:rFonts w:ascii="Times New Roman" w:hAnsi="Times New Roman"/>
                <w:color w:val="000000"/>
                <w:sz w:val="20"/>
                <w:szCs w:val="20"/>
              </w:rPr>
              <w:t>,</w:t>
            </w:r>
            <w:r w:rsidR="00AD2A26">
              <w:rPr>
                <w:rFonts w:ascii="Times New Roman" w:hAnsi="Times New Roman"/>
                <w:color w:val="000000"/>
                <w:sz w:val="20"/>
                <w:szCs w:val="20"/>
              </w:rPr>
              <w:t>4</w:t>
            </w:r>
          </w:p>
        </w:tc>
        <w:tc>
          <w:tcPr>
            <w:tcW w:w="1642" w:type="dxa"/>
            <w:tcBorders>
              <w:top w:val="nil"/>
              <w:left w:val="nil"/>
              <w:bottom w:val="single" w:sz="4" w:space="0" w:color="auto"/>
              <w:right w:val="single" w:sz="4" w:space="0" w:color="auto"/>
            </w:tcBorders>
            <w:shd w:val="clear" w:color="auto" w:fill="auto"/>
          </w:tcPr>
          <w:p w14:paraId="2FF44A91" w14:textId="5F536893" w:rsidR="00B11C75" w:rsidRPr="0002751F" w:rsidRDefault="00AD2A26" w:rsidP="005A476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28 420</w:t>
            </w:r>
            <w:r w:rsidR="00B11C75">
              <w:rPr>
                <w:rFonts w:ascii="Times New Roman" w:hAnsi="Times New Roman"/>
                <w:color w:val="000000"/>
                <w:sz w:val="20"/>
                <w:szCs w:val="20"/>
              </w:rPr>
              <w:t>,</w:t>
            </w:r>
            <w:r w:rsidR="005A476E">
              <w:rPr>
                <w:rFonts w:ascii="Times New Roman" w:hAnsi="Times New Roman"/>
                <w:color w:val="000000"/>
                <w:sz w:val="20"/>
                <w:szCs w:val="20"/>
              </w:rPr>
              <w:t>0</w:t>
            </w:r>
          </w:p>
        </w:tc>
        <w:tc>
          <w:tcPr>
            <w:tcW w:w="1141" w:type="dxa"/>
            <w:tcBorders>
              <w:top w:val="nil"/>
              <w:left w:val="nil"/>
              <w:bottom w:val="single" w:sz="4" w:space="0" w:color="auto"/>
              <w:right w:val="single" w:sz="4" w:space="0" w:color="auto"/>
            </w:tcBorders>
            <w:shd w:val="clear" w:color="auto" w:fill="auto"/>
            <w:hideMark/>
          </w:tcPr>
          <w:p w14:paraId="49DD5CAA" w14:textId="622422B0" w:rsidR="00B11C75" w:rsidRPr="0002751F" w:rsidRDefault="00AD2A26" w:rsidP="005A476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332</w:t>
            </w:r>
            <w:r w:rsidR="00B11C75" w:rsidRPr="0002751F">
              <w:rPr>
                <w:rFonts w:ascii="Times New Roman" w:hAnsi="Times New Roman"/>
                <w:color w:val="000000"/>
                <w:sz w:val="20"/>
                <w:szCs w:val="20"/>
              </w:rPr>
              <w:t xml:space="preserve"> </w:t>
            </w:r>
            <w:r>
              <w:rPr>
                <w:rFonts w:ascii="Times New Roman" w:hAnsi="Times New Roman"/>
                <w:color w:val="000000"/>
                <w:sz w:val="20"/>
                <w:szCs w:val="20"/>
              </w:rPr>
              <w:t>150</w:t>
            </w:r>
            <w:r w:rsidR="00B11C75" w:rsidRPr="0002751F">
              <w:rPr>
                <w:rFonts w:ascii="Times New Roman" w:hAnsi="Times New Roman"/>
                <w:color w:val="000000"/>
                <w:sz w:val="20"/>
                <w:szCs w:val="20"/>
              </w:rPr>
              <w:t>,</w:t>
            </w:r>
            <w:r>
              <w:rPr>
                <w:rFonts w:ascii="Times New Roman" w:hAnsi="Times New Roman"/>
                <w:color w:val="000000"/>
                <w:sz w:val="20"/>
                <w:szCs w:val="20"/>
              </w:rPr>
              <w:t>1</w:t>
            </w:r>
          </w:p>
        </w:tc>
        <w:tc>
          <w:tcPr>
            <w:tcW w:w="1809" w:type="dxa"/>
            <w:tcBorders>
              <w:top w:val="nil"/>
              <w:left w:val="nil"/>
              <w:bottom w:val="single" w:sz="4" w:space="0" w:color="auto"/>
              <w:right w:val="single" w:sz="4" w:space="0" w:color="auto"/>
            </w:tcBorders>
            <w:shd w:val="clear" w:color="auto" w:fill="auto"/>
          </w:tcPr>
          <w:p w14:paraId="4C38C43E" w14:textId="3141CCB4" w:rsidR="00B11C75" w:rsidRPr="0002751F" w:rsidRDefault="00AD2A26" w:rsidP="005A476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28</w:t>
            </w:r>
            <w:r w:rsidR="005A476E">
              <w:rPr>
                <w:rFonts w:ascii="Times New Roman" w:hAnsi="Times New Roman"/>
                <w:color w:val="000000"/>
                <w:sz w:val="20"/>
                <w:szCs w:val="20"/>
              </w:rPr>
              <w:t xml:space="preserve"> </w:t>
            </w:r>
            <w:r>
              <w:rPr>
                <w:rFonts w:ascii="Times New Roman" w:hAnsi="Times New Roman"/>
                <w:color w:val="000000"/>
                <w:sz w:val="20"/>
                <w:szCs w:val="20"/>
              </w:rPr>
              <w:t>342</w:t>
            </w:r>
            <w:r w:rsidR="00B11C75">
              <w:rPr>
                <w:rFonts w:ascii="Times New Roman" w:hAnsi="Times New Roman"/>
                <w:color w:val="000000"/>
                <w:sz w:val="20"/>
                <w:szCs w:val="20"/>
              </w:rPr>
              <w:t>,</w:t>
            </w:r>
            <w:r>
              <w:rPr>
                <w:rFonts w:ascii="Times New Roman" w:hAnsi="Times New Roman"/>
                <w:color w:val="000000"/>
                <w:sz w:val="20"/>
                <w:szCs w:val="20"/>
              </w:rPr>
              <w:t>0</w:t>
            </w:r>
          </w:p>
        </w:tc>
        <w:tc>
          <w:tcPr>
            <w:tcW w:w="1439" w:type="dxa"/>
            <w:tcBorders>
              <w:top w:val="nil"/>
              <w:left w:val="nil"/>
              <w:bottom w:val="single" w:sz="4" w:space="0" w:color="auto"/>
              <w:right w:val="single" w:sz="4" w:space="0" w:color="auto"/>
            </w:tcBorders>
            <w:shd w:val="clear" w:color="auto" w:fill="auto"/>
            <w:hideMark/>
          </w:tcPr>
          <w:p w14:paraId="38CD5A3D" w14:textId="3EB2B250" w:rsidR="00B11C75" w:rsidRPr="00045ACC" w:rsidRDefault="00B11C75" w:rsidP="005A476E">
            <w:pPr>
              <w:spacing w:after="0" w:line="240" w:lineRule="auto"/>
              <w:jc w:val="center"/>
              <w:rPr>
                <w:rFonts w:ascii="Times New Roman" w:hAnsi="Times New Roman"/>
                <w:bCs/>
                <w:color w:val="000000"/>
                <w:sz w:val="20"/>
                <w:szCs w:val="20"/>
              </w:rPr>
            </w:pPr>
            <w:r w:rsidRPr="00045ACC">
              <w:rPr>
                <w:rFonts w:ascii="Times New Roman" w:hAnsi="Times New Roman"/>
                <w:bCs/>
                <w:color w:val="000000"/>
                <w:sz w:val="20"/>
                <w:szCs w:val="20"/>
              </w:rPr>
              <w:t>-</w:t>
            </w:r>
            <w:r w:rsidR="00AD2A26">
              <w:rPr>
                <w:rFonts w:ascii="Times New Roman" w:hAnsi="Times New Roman"/>
                <w:bCs/>
                <w:color w:val="000000"/>
                <w:sz w:val="20"/>
                <w:szCs w:val="20"/>
              </w:rPr>
              <w:t>6</w:t>
            </w:r>
            <w:r w:rsidRPr="00045ACC">
              <w:rPr>
                <w:rFonts w:ascii="Times New Roman" w:hAnsi="Times New Roman"/>
                <w:bCs/>
                <w:color w:val="000000"/>
                <w:sz w:val="20"/>
                <w:szCs w:val="20"/>
              </w:rPr>
              <w:t xml:space="preserve"> </w:t>
            </w:r>
            <w:r w:rsidR="005A476E">
              <w:rPr>
                <w:rFonts w:ascii="Times New Roman" w:hAnsi="Times New Roman"/>
                <w:bCs/>
                <w:color w:val="000000"/>
                <w:sz w:val="20"/>
                <w:szCs w:val="20"/>
              </w:rPr>
              <w:t>9</w:t>
            </w:r>
            <w:r w:rsidR="00AD2A26">
              <w:rPr>
                <w:rFonts w:ascii="Times New Roman" w:hAnsi="Times New Roman"/>
                <w:bCs/>
                <w:color w:val="000000"/>
                <w:sz w:val="20"/>
                <w:szCs w:val="20"/>
              </w:rPr>
              <w:t>64</w:t>
            </w:r>
            <w:r w:rsidRPr="00045ACC">
              <w:rPr>
                <w:rFonts w:ascii="Times New Roman" w:hAnsi="Times New Roman"/>
                <w:bCs/>
                <w:color w:val="000000"/>
                <w:sz w:val="20"/>
                <w:szCs w:val="20"/>
              </w:rPr>
              <w:t>,</w:t>
            </w:r>
            <w:r w:rsidR="00AD2A26">
              <w:rPr>
                <w:rFonts w:ascii="Times New Roman" w:hAnsi="Times New Roman"/>
                <w:bCs/>
                <w:color w:val="000000"/>
                <w:sz w:val="20"/>
                <w:szCs w:val="20"/>
              </w:rPr>
              <w:t>7</w:t>
            </w:r>
          </w:p>
        </w:tc>
      </w:tr>
      <w:tr w:rsidR="00B11C75" w:rsidRPr="0002751F" w14:paraId="462AFF99" w14:textId="77777777" w:rsidTr="00B11C75">
        <w:trPr>
          <w:trHeight w:val="215"/>
        </w:trPr>
        <w:tc>
          <w:tcPr>
            <w:tcW w:w="2177" w:type="dxa"/>
            <w:tcBorders>
              <w:top w:val="nil"/>
              <w:left w:val="single" w:sz="4" w:space="0" w:color="auto"/>
              <w:bottom w:val="single" w:sz="4" w:space="0" w:color="auto"/>
              <w:right w:val="single" w:sz="4" w:space="0" w:color="auto"/>
            </w:tcBorders>
            <w:shd w:val="clear" w:color="auto" w:fill="auto"/>
            <w:hideMark/>
          </w:tcPr>
          <w:p w14:paraId="0C8EEE2A" w14:textId="5FB7720E" w:rsidR="00B11C75" w:rsidRPr="0002751F" w:rsidRDefault="00B11C75" w:rsidP="00697564">
            <w:pPr>
              <w:spacing w:after="0" w:line="240" w:lineRule="auto"/>
              <w:jc w:val="center"/>
              <w:rPr>
                <w:rFonts w:ascii="Times New Roman" w:hAnsi="Times New Roman"/>
                <w:color w:val="000000"/>
                <w:sz w:val="20"/>
                <w:szCs w:val="20"/>
              </w:rPr>
            </w:pPr>
            <w:r>
              <w:rPr>
                <w:rFonts w:ascii="Times New Roman" w:hAnsi="Times New Roman"/>
                <w:color w:val="000000"/>
                <w:sz w:val="20"/>
                <w:szCs w:val="20"/>
              </w:rPr>
              <w:t>№ 3</w:t>
            </w:r>
            <w:r w:rsidR="00AD2A26">
              <w:rPr>
                <w:rFonts w:ascii="Times New Roman" w:hAnsi="Times New Roman"/>
                <w:color w:val="000000"/>
                <w:sz w:val="20"/>
                <w:szCs w:val="20"/>
              </w:rPr>
              <w:t>1</w:t>
            </w:r>
            <w:r w:rsidRPr="0002751F">
              <w:rPr>
                <w:rFonts w:ascii="Times New Roman" w:hAnsi="Times New Roman"/>
                <w:color w:val="000000"/>
                <w:sz w:val="20"/>
                <w:szCs w:val="20"/>
              </w:rPr>
              <w:t xml:space="preserve"> от </w:t>
            </w:r>
            <w:r w:rsidR="00697564">
              <w:rPr>
                <w:rFonts w:ascii="Times New Roman" w:hAnsi="Times New Roman"/>
                <w:color w:val="000000"/>
                <w:sz w:val="20"/>
                <w:szCs w:val="20"/>
              </w:rPr>
              <w:t>3</w:t>
            </w:r>
            <w:r w:rsidR="00AD2A26">
              <w:rPr>
                <w:rFonts w:ascii="Times New Roman" w:hAnsi="Times New Roman"/>
                <w:color w:val="000000"/>
                <w:sz w:val="20"/>
                <w:szCs w:val="20"/>
              </w:rPr>
              <w:t>1</w:t>
            </w:r>
            <w:r w:rsidRPr="0002751F">
              <w:rPr>
                <w:rFonts w:ascii="Times New Roman" w:hAnsi="Times New Roman"/>
                <w:color w:val="000000"/>
                <w:sz w:val="20"/>
                <w:szCs w:val="20"/>
              </w:rPr>
              <w:t>.</w:t>
            </w:r>
            <w:r>
              <w:rPr>
                <w:rFonts w:ascii="Times New Roman" w:hAnsi="Times New Roman"/>
                <w:color w:val="000000"/>
                <w:sz w:val="20"/>
                <w:szCs w:val="20"/>
              </w:rPr>
              <w:t>10</w:t>
            </w:r>
            <w:r w:rsidRPr="0002751F">
              <w:rPr>
                <w:rFonts w:ascii="Times New Roman" w:hAnsi="Times New Roman"/>
                <w:color w:val="000000"/>
                <w:sz w:val="20"/>
                <w:szCs w:val="20"/>
              </w:rPr>
              <w:t>.20</w:t>
            </w:r>
            <w:r>
              <w:rPr>
                <w:rFonts w:ascii="Times New Roman" w:hAnsi="Times New Roman"/>
                <w:color w:val="000000"/>
                <w:sz w:val="20"/>
                <w:szCs w:val="20"/>
              </w:rPr>
              <w:t>2</w:t>
            </w:r>
            <w:r w:rsidR="00AD2A26">
              <w:rPr>
                <w:rFonts w:ascii="Times New Roman" w:hAnsi="Times New Roman"/>
                <w:color w:val="000000"/>
                <w:sz w:val="20"/>
                <w:szCs w:val="20"/>
              </w:rPr>
              <w:t>3</w:t>
            </w:r>
          </w:p>
        </w:tc>
        <w:tc>
          <w:tcPr>
            <w:tcW w:w="1265" w:type="dxa"/>
            <w:tcBorders>
              <w:top w:val="nil"/>
              <w:left w:val="nil"/>
              <w:bottom w:val="single" w:sz="4" w:space="0" w:color="auto"/>
              <w:right w:val="single" w:sz="4" w:space="0" w:color="auto"/>
            </w:tcBorders>
            <w:shd w:val="clear" w:color="auto" w:fill="auto"/>
            <w:hideMark/>
          </w:tcPr>
          <w:p w14:paraId="6253727C" w14:textId="722074ED" w:rsidR="00B11C75" w:rsidRPr="0002751F" w:rsidRDefault="00AD2A26" w:rsidP="00697564">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330</w:t>
            </w:r>
            <w:r w:rsidR="00B11C75" w:rsidRPr="0002751F">
              <w:rPr>
                <w:rFonts w:ascii="Times New Roman" w:hAnsi="Times New Roman"/>
                <w:color w:val="000000"/>
                <w:sz w:val="20"/>
                <w:szCs w:val="20"/>
              </w:rPr>
              <w:t xml:space="preserve"> </w:t>
            </w:r>
            <w:r w:rsidR="00697564">
              <w:rPr>
                <w:rFonts w:ascii="Times New Roman" w:hAnsi="Times New Roman"/>
                <w:color w:val="000000"/>
                <w:sz w:val="20"/>
                <w:szCs w:val="20"/>
              </w:rPr>
              <w:t>7</w:t>
            </w:r>
            <w:r>
              <w:rPr>
                <w:rFonts w:ascii="Times New Roman" w:hAnsi="Times New Roman"/>
                <w:color w:val="000000"/>
                <w:sz w:val="20"/>
                <w:szCs w:val="20"/>
              </w:rPr>
              <w:t>05</w:t>
            </w:r>
            <w:r w:rsidR="00B11C75" w:rsidRPr="0002751F">
              <w:rPr>
                <w:rFonts w:ascii="Times New Roman" w:hAnsi="Times New Roman"/>
                <w:color w:val="000000"/>
                <w:sz w:val="20"/>
                <w:szCs w:val="20"/>
              </w:rPr>
              <w:t>,</w:t>
            </w:r>
            <w:r>
              <w:rPr>
                <w:rFonts w:ascii="Times New Roman" w:hAnsi="Times New Roman"/>
                <w:color w:val="000000"/>
                <w:sz w:val="20"/>
                <w:szCs w:val="20"/>
              </w:rPr>
              <w:t>6</w:t>
            </w:r>
          </w:p>
        </w:tc>
        <w:tc>
          <w:tcPr>
            <w:tcW w:w="1642" w:type="dxa"/>
            <w:tcBorders>
              <w:top w:val="nil"/>
              <w:left w:val="nil"/>
              <w:bottom w:val="single" w:sz="4" w:space="0" w:color="auto"/>
              <w:right w:val="single" w:sz="4" w:space="0" w:color="auto"/>
            </w:tcBorders>
            <w:shd w:val="clear" w:color="auto" w:fill="auto"/>
          </w:tcPr>
          <w:p w14:paraId="365BE5D9" w14:textId="36FF6D2F" w:rsidR="00B11C75" w:rsidRPr="0002751F" w:rsidRDefault="00AD2A26" w:rsidP="00B11C7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5 52</w:t>
            </w:r>
            <w:r w:rsidR="00B11C75">
              <w:rPr>
                <w:rFonts w:ascii="Times New Roman" w:hAnsi="Times New Roman"/>
                <w:color w:val="000000"/>
                <w:sz w:val="20"/>
                <w:szCs w:val="20"/>
              </w:rPr>
              <w:t>0,</w:t>
            </w:r>
            <w:r>
              <w:rPr>
                <w:rFonts w:ascii="Times New Roman" w:hAnsi="Times New Roman"/>
                <w:color w:val="000000"/>
                <w:sz w:val="20"/>
                <w:szCs w:val="20"/>
              </w:rPr>
              <w:t>2</w:t>
            </w:r>
          </w:p>
        </w:tc>
        <w:tc>
          <w:tcPr>
            <w:tcW w:w="1141" w:type="dxa"/>
            <w:tcBorders>
              <w:top w:val="nil"/>
              <w:left w:val="nil"/>
              <w:bottom w:val="single" w:sz="4" w:space="0" w:color="auto"/>
              <w:right w:val="single" w:sz="4" w:space="0" w:color="auto"/>
            </w:tcBorders>
            <w:shd w:val="clear" w:color="auto" w:fill="auto"/>
            <w:hideMark/>
          </w:tcPr>
          <w:p w14:paraId="7E8D97C3" w14:textId="788E9EA5" w:rsidR="00B11C75" w:rsidRPr="0002751F" w:rsidRDefault="00AD2A26" w:rsidP="00B11C7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337</w:t>
            </w:r>
            <w:r w:rsidR="00697564">
              <w:rPr>
                <w:rFonts w:ascii="Times New Roman" w:hAnsi="Times New Roman"/>
                <w:color w:val="000000"/>
                <w:sz w:val="20"/>
                <w:szCs w:val="20"/>
              </w:rPr>
              <w:t> </w:t>
            </w:r>
            <w:r>
              <w:rPr>
                <w:rFonts w:ascii="Times New Roman" w:hAnsi="Times New Roman"/>
                <w:color w:val="000000"/>
                <w:sz w:val="20"/>
                <w:szCs w:val="20"/>
              </w:rPr>
              <w:t>670</w:t>
            </w:r>
            <w:r w:rsidR="00697564">
              <w:rPr>
                <w:rFonts w:ascii="Times New Roman" w:hAnsi="Times New Roman"/>
                <w:color w:val="000000"/>
                <w:sz w:val="20"/>
                <w:szCs w:val="20"/>
              </w:rPr>
              <w:t>,</w:t>
            </w:r>
            <w:r>
              <w:rPr>
                <w:rFonts w:ascii="Times New Roman" w:hAnsi="Times New Roman"/>
                <w:color w:val="000000"/>
                <w:sz w:val="20"/>
                <w:szCs w:val="20"/>
              </w:rPr>
              <w:t>3</w:t>
            </w:r>
          </w:p>
        </w:tc>
        <w:tc>
          <w:tcPr>
            <w:tcW w:w="1809" w:type="dxa"/>
            <w:tcBorders>
              <w:top w:val="nil"/>
              <w:left w:val="nil"/>
              <w:bottom w:val="single" w:sz="4" w:space="0" w:color="auto"/>
              <w:right w:val="single" w:sz="4" w:space="0" w:color="auto"/>
            </w:tcBorders>
            <w:shd w:val="clear" w:color="auto" w:fill="auto"/>
          </w:tcPr>
          <w:p w14:paraId="1903FD31" w14:textId="75E24747" w:rsidR="00B11C75" w:rsidRPr="0002751F" w:rsidRDefault="00AD2A26" w:rsidP="00B11C7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5 520</w:t>
            </w:r>
            <w:r w:rsidR="00B11C75">
              <w:rPr>
                <w:rFonts w:ascii="Times New Roman" w:hAnsi="Times New Roman"/>
                <w:color w:val="000000"/>
                <w:sz w:val="20"/>
                <w:szCs w:val="20"/>
              </w:rPr>
              <w:t>,</w:t>
            </w:r>
            <w:r>
              <w:rPr>
                <w:rFonts w:ascii="Times New Roman" w:hAnsi="Times New Roman"/>
                <w:color w:val="000000"/>
                <w:sz w:val="20"/>
                <w:szCs w:val="20"/>
              </w:rPr>
              <w:t>2</w:t>
            </w:r>
          </w:p>
        </w:tc>
        <w:tc>
          <w:tcPr>
            <w:tcW w:w="1439" w:type="dxa"/>
            <w:tcBorders>
              <w:top w:val="nil"/>
              <w:left w:val="nil"/>
              <w:bottom w:val="single" w:sz="4" w:space="0" w:color="auto"/>
              <w:right w:val="single" w:sz="4" w:space="0" w:color="auto"/>
            </w:tcBorders>
            <w:shd w:val="clear" w:color="auto" w:fill="auto"/>
            <w:hideMark/>
          </w:tcPr>
          <w:p w14:paraId="49150343" w14:textId="5C0351A0" w:rsidR="00B11C75" w:rsidRPr="00045ACC" w:rsidRDefault="00B11C75" w:rsidP="00697564">
            <w:pPr>
              <w:spacing w:after="0" w:line="240" w:lineRule="auto"/>
              <w:jc w:val="center"/>
              <w:rPr>
                <w:rFonts w:ascii="Times New Roman" w:hAnsi="Times New Roman"/>
                <w:bCs/>
                <w:color w:val="000000"/>
                <w:sz w:val="20"/>
                <w:szCs w:val="20"/>
              </w:rPr>
            </w:pPr>
            <w:r w:rsidRPr="00045ACC">
              <w:rPr>
                <w:rFonts w:ascii="Times New Roman" w:hAnsi="Times New Roman"/>
                <w:bCs/>
                <w:color w:val="000000"/>
                <w:sz w:val="20"/>
                <w:szCs w:val="20"/>
              </w:rPr>
              <w:t>-</w:t>
            </w:r>
            <w:r w:rsidR="00AD2A26">
              <w:rPr>
                <w:rFonts w:ascii="Times New Roman" w:hAnsi="Times New Roman"/>
                <w:bCs/>
                <w:color w:val="000000"/>
                <w:sz w:val="20"/>
                <w:szCs w:val="20"/>
              </w:rPr>
              <w:t>6</w:t>
            </w:r>
            <w:r w:rsidRPr="00045ACC">
              <w:rPr>
                <w:rFonts w:ascii="Times New Roman" w:hAnsi="Times New Roman"/>
                <w:bCs/>
                <w:color w:val="000000"/>
                <w:sz w:val="20"/>
                <w:szCs w:val="20"/>
              </w:rPr>
              <w:t xml:space="preserve"> </w:t>
            </w:r>
            <w:r w:rsidR="00697564">
              <w:rPr>
                <w:rFonts w:ascii="Times New Roman" w:hAnsi="Times New Roman"/>
                <w:bCs/>
                <w:color w:val="000000"/>
                <w:sz w:val="20"/>
                <w:szCs w:val="20"/>
              </w:rPr>
              <w:t>9</w:t>
            </w:r>
            <w:r w:rsidR="00AD2A26">
              <w:rPr>
                <w:rFonts w:ascii="Times New Roman" w:hAnsi="Times New Roman"/>
                <w:bCs/>
                <w:color w:val="000000"/>
                <w:sz w:val="20"/>
                <w:szCs w:val="20"/>
              </w:rPr>
              <w:t>64</w:t>
            </w:r>
            <w:r w:rsidRPr="00045ACC">
              <w:rPr>
                <w:rFonts w:ascii="Times New Roman" w:hAnsi="Times New Roman"/>
                <w:bCs/>
                <w:color w:val="000000"/>
                <w:sz w:val="20"/>
                <w:szCs w:val="20"/>
              </w:rPr>
              <w:t>,</w:t>
            </w:r>
            <w:r w:rsidR="00AD2A26">
              <w:rPr>
                <w:rFonts w:ascii="Times New Roman" w:hAnsi="Times New Roman"/>
                <w:bCs/>
                <w:color w:val="000000"/>
                <w:sz w:val="20"/>
                <w:szCs w:val="20"/>
              </w:rPr>
              <w:t>7</w:t>
            </w:r>
          </w:p>
        </w:tc>
      </w:tr>
      <w:tr w:rsidR="00B11C75" w:rsidRPr="0002751F" w14:paraId="2096D4A5" w14:textId="77777777" w:rsidTr="00B11C75">
        <w:trPr>
          <w:trHeight w:val="215"/>
        </w:trPr>
        <w:tc>
          <w:tcPr>
            <w:tcW w:w="2177" w:type="dxa"/>
            <w:tcBorders>
              <w:top w:val="nil"/>
              <w:left w:val="single" w:sz="4" w:space="0" w:color="auto"/>
              <w:bottom w:val="single" w:sz="4" w:space="0" w:color="auto"/>
              <w:right w:val="single" w:sz="4" w:space="0" w:color="auto"/>
            </w:tcBorders>
            <w:shd w:val="clear" w:color="auto" w:fill="auto"/>
          </w:tcPr>
          <w:p w14:paraId="7A9C7DC0" w14:textId="63A0A9EB" w:rsidR="00B11C75" w:rsidRDefault="00B11C75" w:rsidP="00214D9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 </w:t>
            </w:r>
            <w:r w:rsidR="00214D9B">
              <w:rPr>
                <w:rFonts w:ascii="Times New Roman" w:hAnsi="Times New Roman"/>
                <w:color w:val="000000"/>
                <w:sz w:val="20"/>
                <w:szCs w:val="20"/>
              </w:rPr>
              <w:t>3</w:t>
            </w:r>
            <w:r w:rsidR="00994D91">
              <w:rPr>
                <w:rFonts w:ascii="Times New Roman" w:hAnsi="Times New Roman"/>
                <w:color w:val="000000"/>
                <w:sz w:val="20"/>
                <w:szCs w:val="20"/>
              </w:rPr>
              <w:t>4</w:t>
            </w:r>
            <w:r>
              <w:rPr>
                <w:rFonts w:ascii="Times New Roman" w:hAnsi="Times New Roman"/>
                <w:color w:val="000000"/>
                <w:sz w:val="20"/>
                <w:szCs w:val="20"/>
              </w:rPr>
              <w:t xml:space="preserve"> от </w:t>
            </w:r>
            <w:r w:rsidR="00214D9B">
              <w:rPr>
                <w:rFonts w:ascii="Times New Roman" w:hAnsi="Times New Roman"/>
                <w:color w:val="000000"/>
                <w:sz w:val="20"/>
                <w:szCs w:val="20"/>
              </w:rPr>
              <w:t>3</w:t>
            </w:r>
            <w:r w:rsidR="00994D91">
              <w:rPr>
                <w:rFonts w:ascii="Times New Roman" w:hAnsi="Times New Roman"/>
                <w:color w:val="000000"/>
                <w:sz w:val="20"/>
                <w:szCs w:val="20"/>
              </w:rPr>
              <w:t>0</w:t>
            </w:r>
            <w:r>
              <w:rPr>
                <w:rFonts w:ascii="Times New Roman" w:hAnsi="Times New Roman"/>
                <w:color w:val="000000"/>
                <w:sz w:val="20"/>
                <w:szCs w:val="20"/>
              </w:rPr>
              <w:t>.1</w:t>
            </w:r>
            <w:r w:rsidR="00994D91">
              <w:rPr>
                <w:rFonts w:ascii="Times New Roman" w:hAnsi="Times New Roman"/>
                <w:color w:val="000000"/>
                <w:sz w:val="20"/>
                <w:szCs w:val="20"/>
              </w:rPr>
              <w:t>1</w:t>
            </w:r>
            <w:r>
              <w:rPr>
                <w:rFonts w:ascii="Times New Roman" w:hAnsi="Times New Roman"/>
                <w:color w:val="000000"/>
                <w:sz w:val="20"/>
                <w:szCs w:val="20"/>
              </w:rPr>
              <w:t>.202</w:t>
            </w:r>
            <w:r w:rsidR="00994D91">
              <w:rPr>
                <w:rFonts w:ascii="Times New Roman" w:hAnsi="Times New Roman"/>
                <w:color w:val="000000"/>
                <w:sz w:val="20"/>
                <w:szCs w:val="20"/>
              </w:rPr>
              <w:t>3</w:t>
            </w:r>
          </w:p>
        </w:tc>
        <w:tc>
          <w:tcPr>
            <w:tcW w:w="1265" w:type="dxa"/>
            <w:tcBorders>
              <w:top w:val="nil"/>
              <w:left w:val="nil"/>
              <w:bottom w:val="single" w:sz="4" w:space="0" w:color="auto"/>
              <w:right w:val="single" w:sz="4" w:space="0" w:color="auto"/>
            </w:tcBorders>
            <w:shd w:val="clear" w:color="auto" w:fill="auto"/>
          </w:tcPr>
          <w:p w14:paraId="6091218A" w14:textId="4B1A780D" w:rsidR="00B11C75" w:rsidRDefault="00994D91" w:rsidP="00BE4AA4">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343</w:t>
            </w:r>
            <w:r w:rsidR="00B11C75">
              <w:rPr>
                <w:rFonts w:ascii="Times New Roman" w:hAnsi="Times New Roman"/>
                <w:color w:val="000000"/>
                <w:sz w:val="20"/>
                <w:szCs w:val="20"/>
              </w:rPr>
              <w:t> </w:t>
            </w:r>
            <w:r>
              <w:rPr>
                <w:rFonts w:ascii="Times New Roman" w:hAnsi="Times New Roman"/>
                <w:color w:val="000000"/>
                <w:sz w:val="20"/>
                <w:szCs w:val="20"/>
              </w:rPr>
              <w:t>422</w:t>
            </w:r>
            <w:r w:rsidR="00B11C75">
              <w:rPr>
                <w:rFonts w:ascii="Times New Roman" w:hAnsi="Times New Roman"/>
                <w:color w:val="000000"/>
                <w:sz w:val="20"/>
                <w:szCs w:val="20"/>
              </w:rPr>
              <w:t>,</w:t>
            </w:r>
            <w:r>
              <w:rPr>
                <w:rFonts w:ascii="Times New Roman" w:hAnsi="Times New Roman"/>
                <w:color w:val="000000"/>
                <w:sz w:val="20"/>
                <w:szCs w:val="20"/>
              </w:rPr>
              <w:t>8</w:t>
            </w:r>
          </w:p>
        </w:tc>
        <w:tc>
          <w:tcPr>
            <w:tcW w:w="1642" w:type="dxa"/>
            <w:tcBorders>
              <w:top w:val="nil"/>
              <w:left w:val="nil"/>
              <w:bottom w:val="single" w:sz="4" w:space="0" w:color="auto"/>
              <w:right w:val="single" w:sz="4" w:space="0" w:color="auto"/>
            </w:tcBorders>
            <w:shd w:val="clear" w:color="auto" w:fill="auto"/>
          </w:tcPr>
          <w:p w14:paraId="3AC08F76" w14:textId="55BFF3DA" w:rsidR="00B11C75" w:rsidRDefault="00994D91" w:rsidP="00BE4AA4">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12</w:t>
            </w:r>
            <w:r w:rsidR="00B11C75">
              <w:rPr>
                <w:rFonts w:ascii="Times New Roman" w:hAnsi="Times New Roman"/>
                <w:color w:val="000000"/>
                <w:sz w:val="20"/>
                <w:szCs w:val="20"/>
              </w:rPr>
              <w:t> 7</w:t>
            </w:r>
            <w:r>
              <w:rPr>
                <w:rFonts w:ascii="Times New Roman" w:hAnsi="Times New Roman"/>
                <w:color w:val="000000"/>
                <w:sz w:val="20"/>
                <w:szCs w:val="20"/>
              </w:rPr>
              <w:t>17</w:t>
            </w:r>
            <w:r w:rsidR="00B11C75">
              <w:rPr>
                <w:rFonts w:ascii="Times New Roman" w:hAnsi="Times New Roman"/>
                <w:color w:val="000000"/>
                <w:sz w:val="20"/>
                <w:szCs w:val="20"/>
              </w:rPr>
              <w:t>,</w:t>
            </w:r>
            <w:r>
              <w:rPr>
                <w:rFonts w:ascii="Times New Roman" w:hAnsi="Times New Roman"/>
                <w:color w:val="000000"/>
                <w:sz w:val="20"/>
                <w:szCs w:val="20"/>
              </w:rPr>
              <w:t>2</w:t>
            </w:r>
          </w:p>
        </w:tc>
        <w:tc>
          <w:tcPr>
            <w:tcW w:w="1141" w:type="dxa"/>
            <w:tcBorders>
              <w:top w:val="nil"/>
              <w:left w:val="nil"/>
              <w:bottom w:val="single" w:sz="4" w:space="0" w:color="auto"/>
              <w:right w:val="single" w:sz="4" w:space="0" w:color="auto"/>
            </w:tcBorders>
            <w:shd w:val="clear" w:color="auto" w:fill="auto"/>
          </w:tcPr>
          <w:p w14:paraId="084C8407" w14:textId="1189613E" w:rsidR="00B11C75" w:rsidRDefault="00BE4AA4" w:rsidP="00BE4AA4">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w:t>
            </w:r>
            <w:r w:rsidR="00994D91">
              <w:rPr>
                <w:rFonts w:ascii="Times New Roman" w:hAnsi="Times New Roman"/>
                <w:color w:val="000000"/>
                <w:sz w:val="20"/>
                <w:szCs w:val="20"/>
              </w:rPr>
              <w:t>50</w:t>
            </w:r>
            <w:r w:rsidR="00B11C75">
              <w:rPr>
                <w:rFonts w:ascii="Times New Roman" w:hAnsi="Times New Roman"/>
                <w:color w:val="000000"/>
                <w:sz w:val="20"/>
                <w:szCs w:val="20"/>
              </w:rPr>
              <w:t> </w:t>
            </w:r>
            <w:r w:rsidR="00994D91">
              <w:rPr>
                <w:rFonts w:ascii="Times New Roman" w:hAnsi="Times New Roman"/>
                <w:color w:val="000000"/>
                <w:sz w:val="20"/>
                <w:szCs w:val="20"/>
              </w:rPr>
              <w:t>387</w:t>
            </w:r>
            <w:r w:rsidR="00B11C75">
              <w:rPr>
                <w:rFonts w:ascii="Times New Roman" w:hAnsi="Times New Roman"/>
                <w:color w:val="000000"/>
                <w:sz w:val="20"/>
                <w:szCs w:val="20"/>
              </w:rPr>
              <w:t>,</w:t>
            </w:r>
            <w:r>
              <w:rPr>
                <w:rFonts w:ascii="Times New Roman" w:hAnsi="Times New Roman"/>
                <w:color w:val="000000"/>
                <w:sz w:val="20"/>
                <w:szCs w:val="20"/>
              </w:rPr>
              <w:t>5</w:t>
            </w:r>
          </w:p>
        </w:tc>
        <w:tc>
          <w:tcPr>
            <w:tcW w:w="1809" w:type="dxa"/>
            <w:tcBorders>
              <w:top w:val="nil"/>
              <w:left w:val="nil"/>
              <w:bottom w:val="single" w:sz="4" w:space="0" w:color="auto"/>
              <w:right w:val="single" w:sz="4" w:space="0" w:color="auto"/>
            </w:tcBorders>
            <w:shd w:val="clear" w:color="auto" w:fill="auto"/>
          </w:tcPr>
          <w:p w14:paraId="7A71B211" w14:textId="218B8BD3" w:rsidR="00B11C75" w:rsidRDefault="00994D91" w:rsidP="00BE4AA4">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12</w:t>
            </w:r>
            <w:r w:rsidR="00B11C75">
              <w:rPr>
                <w:rFonts w:ascii="Times New Roman" w:hAnsi="Times New Roman"/>
                <w:color w:val="000000"/>
                <w:sz w:val="20"/>
                <w:szCs w:val="20"/>
              </w:rPr>
              <w:t> </w:t>
            </w:r>
            <w:r>
              <w:rPr>
                <w:rFonts w:ascii="Times New Roman" w:hAnsi="Times New Roman"/>
                <w:color w:val="000000"/>
                <w:sz w:val="20"/>
                <w:szCs w:val="20"/>
              </w:rPr>
              <w:t>717</w:t>
            </w:r>
            <w:r w:rsidR="00B11C75">
              <w:rPr>
                <w:rFonts w:ascii="Times New Roman" w:hAnsi="Times New Roman"/>
                <w:color w:val="000000"/>
                <w:sz w:val="20"/>
                <w:szCs w:val="20"/>
              </w:rPr>
              <w:t>,</w:t>
            </w:r>
            <w:r>
              <w:rPr>
                <w:rFonts w:ascii="Times New Roman" w:hAnsi="Times New Roman"/>
                <w:color w:val="000000"/>
                <w:sz w:val="20"/>
                <w:szCs w:val="20"/>
              </w:rPr>
              <w:t>2</w:t>
            </w:r>
          </w:p>
        </w:tc>
        <w:tc>
          <w:tcPr>
            <w:tcW w:w="1439" w:type="dxa"/>
            <w:tcBorders>
              <w:top w:val="nil"/>
              <w:left w:val="nil"/>
              <w:bottom w:val="single" w:sz="4" w:space="0" w:color="auto"/>
              <w:right w:val="single" w:sz="4" w:space="0" w:color="auto"/>
            </w:tcBorders>
            <w:shd w:val="clear" w:color="auto" w:fill="auto"/>
          </w:tcPr>
          <w:p w14:paraId="76C938D9" w14:textId="00D5FE39" w:rsidR="00B11C75" w:rsidRPr="00045ACC" w:rsidRDefault="00B11C75" w:rsidP="00BE4AA4">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w:t>
            </w:r>
            <w:r w:rsidR="00994D91">
              <w:rPr>
                <w:rFonts w:ascii="Times New Roman" w:hAnsi="Times New Roman"/>
                <w:bCs/>
                <w:color w:val="000000"/>
                <w:sz w:val="20"/>
                <w:szCs w:val="20"/>
              </w:rPr>
              <w:t>6</w:t>
            </w:r>
            <w:r>
              <w:rPr>
                <w:rFonts w:ascii="Times New Roman" w:hAnsi="Times New Roman"/>
                <w:bCs/>
                <w:color w:val="000000"/>
                <w:sz w:val="20"/>
                <w:szCs w:val="20"/>
              </w:rPr>
              <w:t> </w:t>
            </w:r>
            <w:r w:rsidR="00994D91">
              <w:rPr>
                <w:rFonts w:ascii="Times New Roman" w:hAnsi="Times New Roman"/>
                <w:bCs/>
                <w:color w:val="000000"/>
                <w:sz w:val="20"/>
                <w:szCs w:val="20"/>
              </w:rPr>
              <w:t>964</w:t>
            </w:r>
            <w:r>
              <w:rPr>
                <w:rFonts w:ascii="Times New Roman" w:hAnsi="Times New Roman"/>
                <w:bCs/>
                <w:color w:val="000000"/>
                <w:sz w:val="20"/>
                <w:szCs w:val="20"/>
              </w:rPr>
              <w:t>,</w:t>
            </w:r>
            <w:r w:rsidR="00994D91">
              <w:rPr>
                <w:rFonts w:ascii="Times New Roman" w:hAnsi="Times New Roman"/>
                <w:bCs/>
                <w:color w:val="000000"/>
                <w:sz w:val="20"/>
                <w:szCs w:val="20"/>
              </w:rPr>
              <w:t>7</w:t>
            </w:r>
          </w:p>
        </w:tc>
      </w:tr>
      <w:tr w:rsidR="00B11C75" w:rsidRPr="0002751F" w14:paraId="2E3F2EEA" w14:textId="77777777" w:rsidTr="00B11C75">
        <w:trPr>
          <w:trHeight w:val="215"/>
        </w:trPr>
        <w:tc>
          <w:tcPr>
            <w:tcW w:w="2177" w:type="dxa"/>
            <w:tcBorders>
              <w:top w:val="nil"/>
              <w:left w:val="single" w:sz="4" w:space="0" w:color="auto"/>
              <w:bottom w:val="single" w:sz="4" w:space="0" w:color="auto"/>
              <w:right w:val="single" w:sz="4" w:space="0" w:color="auto"/>
            </w:tcBorders>
            <w:shd w:val="clear" w:color="auto" w:fill="auto"/>
          </w:tcPr>
          <w:p w14:paraId="55688280" w14:textId="12DA1E58" w:rsidR="00B11C75" w:rsidRDefault="00B11C75" w:rsidP="003A113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 </w:t>
            </w:r>
            <w:r w:rsidR="00994D91">
              <w:rPr>
                <w:rFonts w:ascii="Times New Roman" w:hAnsi="Times New Roman"/>
                <w:color w:val="000000"/>
                <w:sz w:val="20"/>
                <w:szCs w:val="20"/>
              </w:rPr>
              <w:t>38</w:t>
            </w:r>
            <w:r>
              <w:rPr>
                <w:rFonts w:ascii="Times New Roman" w:hAnsi="Times New Roman"/>
                <w:color w:val="000000"/>
                <w:sz w:val="20"/>
                <w:szCs w:val="20"/>
              </w:rPr>
              <w:t xml:space="preserve"> от 2</w:t>
            </w:r>
            <w:r w:rsidR="00994D91">
              <w:rPr>
                <w:rFonts w:ascii="Times New Roman" w:hAnsi="Times New Roman"/>
                <w:color w:val="000000"/>
                <w:sz w:val="20"/>
                <w:szCs w:val="20"/>
              </w:rPr>
              <w:t>1</w:t>
            </w:r>
            <w:r>
              <w:rPr>
                <w:rFonts w:ascii="Times New Roman" w:hAnsi="Times New Roman"/>
                <w:color w:val="000000"/>
                <w:sz w:val="20"/>
                <w:szCs w:val="20"/>
              </w:rPr>
              <w:t>.1</w:t>
            </w:r>
            <w:r w:rsidR="00994D91">
              <w:rPr>
                <w:rFonts w:ascii="Times New Roman" w:hAnsi="Times New Roman"/>
                <w:color w:val="000000"/>
                <w:sz w:val="20"/>
                <w:szCs w:val="20"/>
              </w:rPr>
              <w:t>2</w:t>
            </w:r>
            <w:r>
              <w:rPr>
                <w:rFonts w:ascii="Times New Roman" w:hAnsi="Times New Roman"/>
                <w:color w:val="000000"/>
                <w:sz w:val="20"/>
                <w:szCs w:val="20"/>
              </w:rPr>
              <w:t>.202</w:t>
            </w:r>
            <w:r w:rsidR="00994D91">
              <w:rPr>
                <w:rFonts w:ascii="Times New Roman" w:hAnsi="Times New Roman"/>
                <w:color w:val="000000"/>
                <w:sz w:val="20"/>
                <w:szCs w:val="20"/>
              </w:rPr>
              <w:t>3</w:t>
            </w:r>
          </w:p>
        </w:tc>
        <w:tc>
          <w:tcPr>
            <w:tcW w:w="1265" w:type="dxa"/>
            <w:tcBorders>
              <w:top w:val="nil"/>
              <w:left w:val="nil"/>
              <w:bottom w:val="single" w:sz="4" w:space="0" w:color="auto"/>
              <w:right w:val="single" w:sz="4" w:space="0" w:color="auto"/>
            </w:tcBorders>
            <w:shd w:val="clear" w:color="auto" w:fill="auto"/>
          </w:tcPr>
          <w:p w14:paraId="25634A0F" w14:textId="18B15641" w:rsidR="00B11C75" w:rsidRDefault="00994D91" w:rsidP="003A113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343</w:t>
            </w:r>
            <w:r w:rsidR="00B11C75">
              <w:rPr>
                <w:rFonts w:ascii="Times New Roman" w:hAnsi="Times New Roman"/>
                <w:color w:val="000000"/>
                <w:sz w:val="20"/>
                <w:szCs w:val="20"/>
              </w:rPr>
              <w:t> </w:t>
            </w:r>
            <w:r>
              <w:rPr>
                <w:rFonts w:ascii="Times New Roman" w:hAnsi="Times New Roman"/>
                <w:color w:val="000000"/>
                <w:sz w:val="20"/>
                <w:szCs w:val="20"/>
              </w:rPr>
              <w:t>510</w:t>
            </w:r>
            <w:r w:rsidR="00B11C75">
              <w:rPr>
                <w:rFonts w:ascii="Times New Roman" w:hAnsi="Times New Roman"/>
                <w:color w:val="000000"/>
                <w:sz w:val="20"/>
                <w:szCs w:val="20"/>
              </w:rPr>
              <w:t>,</w:t>
            </w:r>
            <w:r>
              <w:rPr>
                <w:rFonts w:ascii="Times New Roman" w:hAnsi="Times New Roman"/>
                <w:color w:val="000000"/>
                <w:sz w:val="20"/>
                <w:szCs w:val="20"/>
              </w:rPr>
              <w:t>9</w:t>
            </w:r>
          </w:p>
        </w:tc>
        <w:tc>
          <w:tcPr>
            <w:tcW w:w="1642" w:type="dxa"/>
            <w:tcBorders>
              <w:top w:val="nil"/>
              <w:left w:val="nil"/>
              <w:bottom w:val="single" w:sz="4" w:space="0" w:color="auto"/>
              <w:right w:val="single" w:sz="4" w:space="0" w:color="auto"/>
            </w:tcBorders>
            <w:shd w:val="clear" w:color="auto" w:fill="auto"/>
          </w:tcPr>
          <w:p w14:paraId="6D1CE7F4" w14:textId="1713B715" w:rsidR="00B11C75" w:rsidRDefault="00994D91" w:rsidP="003A113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88</w:t>
            </w:r>
            <w:r w:rsidR="00B11C75">
              <w:rPr>
                <w:rFonts w:ascii="Times New Roman" w:hAnsi="Times New Roman"/>
                <w:color w:val="000000"/>
                <w:sz w:val="20"/>
                <w:szCs w:val="20"/>
              </w:rPr>
              <w:t>,</w:t>
            </w:r>
            <w:r>
              <w:rPr>
                <w:rFonts w:ascii="Times New Roman" w:hAnsi="Times New Roman"/>
                <w:color w:val="000000"/>
                <w:sz w:val="20"/>
                <w:szCs w:val="20"/>
              </w:rPr>
              <w:t>1</w:t>
            </w:r>
          </w:p>
        </w:tc>
        <w:tc>
          <w:tcPr>
            <w:tcW w:w="1141" w:type="dxa"/>
            <w:tcBorders>
              <w:top w:val="nil"/>
              <w:left w:val="nil"/>
              <w:bottom w:val="single" w:sz="4" w:space="0" w:color="auto"/>
              <w:right w:val="single" w:sz="4" w:space="0" w:color="auto"/>
            </w:tcBorders>
            <w:shd w:val="clear" w:color="auto" w:fill="auto"/>
          </w:tcPr>
          <w:p w14:paraId="08FB78ED" w14:textId="032EAA4F" w:rsidR="00B11C75" w:rsidRDefault="00994D91" w:rsidP="003A113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350</w:t>
            </w:r>
            <w:r w:rsidR="00B11C75">
              <w:rPr>
                <w:rFonts w:ascii="Times New Roman" w:hAnsi="Times New Roman"/>
                <w:color w:val="000000"/>
                <w:sz w:val="20"/>
                <w:szCs w:val="20"/>
              </w:rPr>
              <w:t> </w:t>
            </w:r>
            <w:r>
              <w:rPr>
                <w:rFonts w:ascii="Times New Roman" w:hAnsi="Times New Roman"/>
                <w:color w:val="000000"/>
                <w:sz w:val="20"/>
                <w:szCs w:val="20"/>
              </w:rPr>
              <w:t>556</w:t>
            </w:r>
            <w:r w:rsidR="00B11C75">
              <w:rPr>
                <w:rFonts w:ascii="Times New Roman" w:hAnsi="Times New Roman"/>
                <w:color w:val="000000"/>
                <w:sz w:val="20"/>
                <w:szCs w:val="20"/>
              </w:rPr>
              <w:t>,</w:t>
            </w:r>
            <w:r>
              <w:rPr>
                <w:rFonts w:ascii="Times New Roman" w:hAnsi="Times New Roman"/>
                <w:color w:val="000000"/>
                <w:sz w:val="20"/>
                <w:szCs w:val="20"/>
              </w:rPr>
              <w:t>6</w:t>
            </w:r>
          </w:p>
        </w:tc>
        <w:tc>
          <w:tcPr>
            <w:tcW w:w="1809" w:type="dxa"/>
            <w:tcBorders>
              <w:top w:val="nil"/>
              <w:left w:val="nil"/>
              <w:bottom w:val="single" w:sz="4" w:space="0" w:color="auto"/>
              <w:right w:val="single" w:sz="4" w:space="0" w:color="auto"/>
            </w:tcBorders>
            <w:shd w:val="clear" w:color="auto" w:fill="auto"/>
          </w:tcPr>
          <w:p w14:paraId="325AC42F" w14:textId="38E3AC26" w:rsidR="00B11C75" w:rsidRDefault="003A113B" w:rsidP="003A113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w:t>
            </w:r>
            <w:r w:rsidR="00994D91">
              <w:rPr>
                <w:rFonts w:ascii="Times New Roman" w:hAnsi="Times New Roman"/>
                <w:color w:val="000000"/>
                <w:sz w:val="20"/>
                <w:szCs w:val="20"/>
              </w:rPr>
              <w:t>69</w:t>
            </w:r>
            <w:r w:rsidR="00B11C75">
              <w:rPr>
                <w:rFonts w:ascii="Times New Roman" w:hAnsi="Times New Roman"/>
                <w:color w:val="000000"/>
                <w:sz w:val="20"/>
                <w:szCs w:val="20"/>
              </w:rPr>
              <w:t>,</w:t>
            </w:r>
            <w:r w:rsidR="00994D91">
              <w:rPr>
                <w:rFonts w:ascii="Times New Roman" w:hAnsi="Times New Roman"/>
                <w:color w:val="000000"/>
                <w:sz w:val="20"/>
                <w:szCs w:val="20"/>
              </w:rPr>
              <w:t>1</w:t>
            </w:r>
          </w:p>
        </w:tc>
        <w:tc>
          <w:tcPr>
            <w:tcW w:w="1439" w:type="dxa"/>
            <w:tcBorders>
              <w:top w:val="nil"/>
              <w:left w:val="nil"/>
              <w:bottom w:val="single" w:sz="4" w:space="0" w:color="auto"/>
              <w:right w:val="single" w:sz="4" w:space="0" w:color="auto"/>
            </w:tcBorders>
            <w:shd w:val="clear" w:color="auto" w:fill="auto"/>
          </w:tcPr>
          <w:p w14:paraId="5F251FBB" w14:textId="2BE1E15C" w:rsidR="00B11C75" w:rsidRDefault="00B11C75" w:rsidP="003A113B">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w:t>
            </w:r>
            <w:r w:rsidR="00994D91">
              <w:rPr>
                <w:rFonts w:ascii="Times New Roman" w:hAnsi="Times New Roman"/>
                <w:bCs/>
                <w:color w:val="000000"/>
                <w:sz w:val="20"/>
                <w:szCs w:val="20"/>
              </w:rPr>
              <w:t>7 045</w:t>
            </w:r>
            <w:r>
              <w:rPr>
                <w:rFonts w:ascii="Times New Roman" w:hAnsi="Times New Roman"/>
                <w:bCs/>
                <w:color w:val="000000"/>
                <w:sz w:val="20"/>
                <w:szCs w:val="20"/>
              </w:rPr>
              <w:t>,</w:t>
            </w:r>
            <w:r w:rsidR="00994D91">
              <w:rPr>
                <w:rFonts w:ascii="Times New Roman" w:hAnsi="Times New Roman"/>
                <w:bCs/>
                <w:color w:val="000000"/>
                <w:sz w:val="20"/>
                <w:szCs w:val="20"/>
              </w:rPr>
              <w:t>7</w:t>
            </w:r>
          </w:p>
        </w:tc>
      </w:tr>
      <w:tr w:rsidR="00B11C75" w:rsidRPr="0002751F" w14:paraId="3F9D4EFA" w14:textId="77777777" w:rsidTr="00B11C75">
        <w:trPr>
          <w:trHeight w:val="215"/>
        </w:trPr>
        <w:tc>
          <w:tcPr>
            <w:tcW w:w="2177" w:type="dxa"/>
            <w:tcBorders>
              <w:top w:val="nil"/>
              <w:left w:val="single" w:sz="4" w:space="0" w:color="auto"/>
              <w:bottom w:val="single" w:sz="4" w:space="0" w:color="auto"/>
              <w:right w:val="single" w:sz="4" w:space="0" w:color="auto"/>
            </w:tcBorders>
            <w:shd w:val="clear" w:color="auto" w:fill="auto"/>
            <w:hideMark/>
          </w:tcPr>
          <w:p w14:paraId="44B61E32" w14:textId="77777777" w:rsidR="00B11C75" w:rsidRPr="00D37B84" w:rsidRDefault="00B11C75" w:rsidP="00B11C75">
            <w:pPr>
              <w:spacing w:after="0" w:line="240" w:lineRule="auto"/>
              <w:jc w:val="center"/>
              <w:rPr>
                <w:rFonts w:ascii="Times New Roman" w:hAnsi="Times New Roman"/>
                <w:bCs/>
                <w:color w:val="000000"/>
                <w:sz w:val="20"/>
                <w:szCs w:val="20"/>
              </w:rPr>
            </w:pPr>
            <w:r w:rsidRPr="00D37B84">
              <w:rPr>
                <w:rFonts w:ascii="Times New Roman" w:hAnsi="Times New Roman"/>
                <w:bCs/>
                <w:color w:val="000000"/>
                <w:sz w:val="20"/>
                <w:szCs w:val="20"/>
              </w:rPr>
              <w:t>Проект решения</w:t>
            </w:r>
          </w:p>
        </w:tc>
        <w:tc>
          <w:tcPr>
            <w:tcW w:w="1265" w:type="dxa"/>
            <w:tcBorders>
              <w:top w:val="nil"/>
              <w:left w:val="nil"/>
              <w:bottom w:val="single" w:sz="4" w:space="0" w:color="auto"/>
              <w:right w:val="single" w:sz="4" w:space="0" w:color="auto"/>
            </w:tcBorders>
            <w:shd w:val="clear" w:color="auto" w:fill="auto"/>
            <w:hideMark/>
          </w:tcPr>
          <w:p w14:paraId="19B14460" w14:textId="1AFED9D3" w:rsidR="00B11C75" w:rsidRPr="00D37B84" w:rsidRDefault="00994D91" w:rsidP="003E611A">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322</w:t>
            </w:r>
            <w:r w:rsidR="00B11C75" w:rsidRPr="00D37B84">
              <w:rPr>
                <w:rFonts w:ascii="Times New Roman" w:hAnsi="Times New Roman"/>
                <w:bCs/>
                <w:color w:val="000000"/>
                <w:sz w:val="20"/>
                <w:szCs w:val="20"/>
              </w:rPr>
              <w:t xml:space="preserve"> </w:t>
            </w:r>
            <w:r>
              <w:rPr>
                <w:rFonts w:ascii="Times New Roman" w:hAnsi="Times New Roman"/>
                <w:bCs/>
                <w:color w:val="000000"/>
                <w:sz w:val="20"/>
                <w:szCs w:val="20"/>
              </w:rPr>
              <w:t>403</w:t>
            </w:r>
            <w:r w:rsidR="00B11C75" w:rsidRPr="00D37B84">
              <w:rPr>
                <w:rFonts w:ascii="Times New Roman" w:hAnsi="Times New Roman"/>
                <w:bCs/>
                <w:color w:val="000000"/>
                <w:sz w:val="20"/>
                <w:szCs w:val="20"/>
              </w:rPr>
              <w:t>,</w:t>
            </w:r>
            <w:r>
              <w:rPr>
                <w:rFonts w:ascii="Times New Roman" w:hAnsi="Times New Roman"/>
                <w:bCs/>
                <w:color w:val="000000"/>
                <w:sz w:val="20"/>
                <w:szCs w:val="20"/>
              </w:rPr>
              <w:t>9</w:t>
            </w:r>
          </w:p>
        </w:tc>
        <w:tc>
          <w:tcPr>
            <w:tcW w:w="1642" w:type="dxa"/>
            <w:tcBorders>
              <w:top w:val="nil"/>
              <w:left w:val="nil"/>
              <w:bottom w:val="single" w:sz="4" w:space="0" w:color="auto"/>
              <w:right w:val="single" w:sz="4" w:space="0" w:color="auto"/>
            </w:tcBorders>
            <w:shd w:val="clear" w:color="auto" w:fill="auto"/>
          </w:tcPr>
          <w:p w14:paraId="4098D30B" w14:textId="003768EA" w:rsidR="00B11C75" w:rsidRPr="00D37B84" w:rsidRDefault="003E611A" w:rsidP="003E611A">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w:t>
            </w:r>
            <w:r w:rsidR="00994D91">
              <w:rPr>
                <w:rFonts w:ascii="Times New Roman" w:hAnsi="Times New Roman"/>
                <w:bCs/>
                <w:color w:val="000000"/>
                <w:sz w:val="20"/>
                <w:szCs w:val="20"/>
              </w:rPr>
              <w:t>21</w:t>
            </w:r>
            <w:r>
              <w:rPr>
                <w:rFonts w:ascii="Times New Roman" w:hAnsi="Times New Roman"/>
                <w:bCs/>
                <w:color w:val="000000"/>
                <w:sz w:val="20"/>
                <w:szCs w:val="20"/>
              </w:rPr>
              <w:t xml:space="preserve"> </w:t>
            </w:r>
            <w:r w:rsidR="00994D91">
              <w:rPr>
                <w:rFonts w:ascii="Times New Roman" w:hAnsi="Times New Roman"/>
                <w:bCs/>
                <w:color w:val="000000"/>
                <w:sz w:val="20"/>
                <w:szCs w:val="20"/>
              </w:rPr>
              <w:t>107</w:t>
            </w:r>
            <w:r w:rsidR="00B11C75">
              <w:rPr>
                <w:rFonts w:ascii="Times New Roman" w:hAnsi="Times New Roman"/>
                <w:bCs/>
                <w:color w:val="000000"/>
                <w:sz w:val="20"/>
                <w:szCs w:val="20"/>
              </w:rPr>
              <w:t>,</w:t>
            </w:r>
            <w:r w:rsidR="00994D91">
              <w:rPr>
                <w:rFonts w:ascii="Times New Roman" w:hAnsi="Times New Roman"/>
                <w:bCs/>
                <w:color w:val="000000"/>
                <w:sz w:val="20"/>
                <w:szCs w:val="20"/>
              </w:rPr>
              <w:t>0</w:t>
            </w:r>
          </w:p>
        </w:tc>
        <w:tc>
          <w:tcPr>
            <w:tcW w:w="1141" w:type="dxa"/>
            <w:tcBorders>
              <w:top w:val="nil"/>
              <w:left w:val="nil"/>
              <w:bottom w:val="single" w:sz="4" w:space="0" w:color="auto"/>
              <w:right w:val="single" w:sz="4" w:space="0" w:color="auto"/>
            </w:tcBorders>
            <w:shd w:val="clear" w:color="auto" w:fill="auto"/>
            <w:hideMark/>
          </w:tcPr>
          <w:p w14:paraId="41E5215E" w14:textId="16D30BB9" w:rsidR="00B11C75" w:rsidRPr="00D37B84" w:rsidRDefault="00994D91" w:rsidP="003E611A">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324</w:t>
            </w:r>
            <w:r w:rsidR="00B11C75" w:rsidRPr="00D37B84">
              <w:rPr>
                <w:rFonts w:ascii="Times New Roman" w:hAnsi="Times New Roman"/>
                <w:bCs/>
                <w:color w:val="000000"/>
                <w:sz w:val="20"/>
                <w:szCs w:val="20"/>
              </w:rPr>
              <w:t xml:space="preserve"> </w:t>
            </w:r>
            <w:r>
              <w:rPr>
                <w:rFonts w:ascii="Times New Roman" w:hAnsi="Times New Roman"/>
                <w:bCs/>
                <w:color w:val="000000"/>
                <w:sz w:val="20"/>
                <w:szCs w:val="20"/>
              </w:rPr>
              <w:t>67</w:t>
            </w:r>
            <w:r w:rsidR="003E611A">
              <w:rPr>
                <w:rFonts w:ascii="Times New Roman" w:hAnsi="Times New Roman"/>
                <w:bCs/>
                <w:color w:val="000000"/>
                <w:sz w:val="20"/>
                <w:szCs w:val="20"/>
              </w:rPr>
              <w:t>7</w:t>
            </w:r>
            <w:r w:rsidR="00B11C75" w:rsidRPr="00D37B84">
              <w:rPr>
                <w:rFonts w:ascii="Times New Roman" w:hAnsi="Times New Roman"/>
                <w:bCs/>
                <w:color w:val="000000"/>
                <w:sz w:val="20"/>
                <w:szCs w:val="20"/>
              </w:rPr>
              <w:t>,</w:t>
            </w:r>
            <w:r>
              <w:rPr>
                <w:rFonts w:ascii="Times New Roman" w:hAnsi="Times New Roman"/>
                <w:bCs/>
                <w:color w:val="000000"/>
                <w:sz w:val="20"/>
                <w:szCs w:val="20"/>
              </w:rPr>
              <w:t>2</w:t>
            </w:r>
          </w:p>
        </w:tc>
        <w:tc>
          <w:tcPr>
            <w:tcW w:w="1809" w:type="dxa"/>
            <w:tcBorders>
              <w:top w:val="nil"/>
              <w:left w:val="nil"/>
              <w:bottom w:val="single" w:sz="4" w:space="0" w:color="auto"/>
              <w:right w:val="single" w:sz="4" w:space="0" w:color="auto"/>
            </w:tcBorders>
            <w:shd w:val="clear" w:color="auto" w:fill="auto"/>
          </w:tcPr>
          <w:p w14:paraId="0E3DDADC" w14:textId="4E9E0036" w:rsidR="00B11C75" w:rsidRPr="00D37B84" w:rsidRDefault="003E611A" w:rsidP="00B11C75">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w:t>
            </w:r>
            <w:r w:rsidR="00994D91">
              <w:rPr>
                <w:rFonts w:ascii="Times New Roman" w:hAnsi="Times New Roman"/>
                <w:bCs/>
                <w:color w:val="000000"/>
                <w:sz w:val="20"/>
                <w:szCs w:val="20"/>
              </w:rPr>
              <w:t>5</w:t>
            </w:r>
            <w:r>
              <w:rPr>
                <w:rFonts w:ascii="Times New Roman" w:hAnsi="Times New Roman"/>
                <w:bCs/>
                <w:color w:val="000000"/>
                <w:sz w:val="20"/>
                <w:szCs w:val="20"/>
              </w:rPr>
              <w:t> 8</w:t>
            </w:r>
            <w:r w:rsidR="00994D91">
              <w:rPr>
                <w:rFonts w:ascii="Times New Roman" w:hAnsi="Times New Roman"/>
                <w:bCs/>
                <w:color w:val="000000"/>
                <w:sz w:val="20"/>
                <w:szCs w:val="20"/>
              </w:rPr>
              <w:t>79</w:t>
            </w:r>
            <w:r>
              <w:rPr>
                <w:rFonts w:ascii="Times New Roman" w:hAnsi="Times New Roman"/>
                <w:bCs/>
                <w:color w:val="000000"/>
                <w:sz w:val="20"/>
                <w:szCs w:val="20"/>
              </w:rPr>
              <w:t>,4</w:t>
            </w:r>
          </w:p>
        </w:tc>
        <w:tc>
          <w:tcPr>
            <w:tcW w:w="1439" w:type="dxa"/>
            <w:tcBorders>
              <w:top w:val="nil"/>
              <w:left w:val="nil"/>
              <w:bottom w:val="single" w:sz="4" w:space="0" w:color="auto"/>
              <w:right w:val="single" w:sz="4" w:space="0" w:color="auto"/>
            </w:tcBorders>
            <w:shd w:val="clear" w:color="auto" w:fill="auto"/>
            <w:hideMark/>
          </w:tcPr>
          <w:p w14:paraId="7601D6E0" w14:textId="585BA0FC" w:rsidR="00B11C75" w:rsidRPr="00045ACC" w:rsidRDefault="00BA2B1E" w:rsidP="003E611A">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w:t>
            </w:r>
            <w:r w:rsidR="00994D91">
              <w:rPr>
                <w:rFonts w:ascii="Times New Roman" w:hAnsi="Times New Roman"/>
                <w:bCs/>
                <w:color w:val="000000"/>
                <w:sz w:val="20"/>
                <w:szCs w:val="20"/>
              </w:rPr>
              <w:t>2</w:t>
            </w:r>
            <w:r w:rsidR="003E611A">
              <w:rPr>
                <w:rFonts w:ascii="Times New Roman" w:hAnsi="Times New Roman"/>
                <w:bCs/>
                <w:color w:val="000000"/>
                <w:sz w:val="20"/>
                <w:szCs w:val="20"/>
              </w:rPr>
              <w:t xml:space="preserve"> </w:t>
            </w:r>
            <w:r w:rsidR="00994D91">
              <w:rPr>
                <w:rFonts w:ascii="Times New Roman" w:hAnsi="Times New Roman"/>
                <w:bCs/>
                <w:color w:val="000000"/>
                <w:sz w:val="20"/>
                <w:szCs w:val="20"/>
              </w:rPr>
              <w:t>273</w:t>
            </w:r>
            <w:r w:rsidR="00B11C75" w:rsidRPr="00045ACC">
              <w:rPr>
                <w:rFonts w:ascii="Times New Roman" w:hAnsi="Times New Roman"/>
                <w:bCs/>
                <w:color w:val="000000"/>
                <w:sz w:val="20"/>
                <w:szCs w:val="20"/>
              </w:rPr>
              <w:t>,</w:t>
            </w:r>
            <w:r w:rsidR="00994D91">
              <w:rPr>
                <w:rFonts w:ascii="Times New Roman" w:hAnsi="Times New Roman"/>
                <w:bCs/>
                <w:color w:val="000000"/>
                <w:sz w:val="20"/>
                <w:szCs w:val="20"/>
              </w:rPr>
              <w:t>3</w:t>
            </w:r>
          </w:p>
        </w:tc>
      </w:tr>
      <w:tr w:rsidR="00B11C75" w:rsidRPr="0002751F" w14:paraId="3DFDB951" w14:textId="77777777" w:rsidTr="00B11C75">
        <w:trPr>
          <w:trHeight w:val="247"/>
        </w:trPr>
        <w:tc>
          <w:tcPr>
            <w:tcW w:w="2177" w:type="dxa"/>
            <w:tcBorders>
              <w:top w:val="nil"/>
              <w:left w:val="single" w:sz="4" w:space="0" w:color="auto"/>
              <w:bottom w:val="single" w:sz="4" w:space="0" w:color="auto"/>
              <w:right w:val="single" w:sz="4" w:space="0" w:color="auto"/>
            </w:tcBorders>
            <w:shd w:val="clear" w:color="auto" w:fill="auto"/>
            <w:hideMark/>
          </w:tcPr>
          <w:p w14:paraId="10EBB38D" w14:textId="77777777" w:rsidR="00B11C75" w:rsidRPr="0002751F" w:rsidRDefault="00B11C75" w:rsidP="00B11C75">
            <w:pPr>
              <w:spacing w:after="0" w:line="240" w:lineRule="auto"/>
              <w:jc w:val="center"/>
              <w:rPr>
                <w:rFonts w:ascii="Times New Roman" w:hAnsi="Times New Roman"/>
                <w:b/>
                <w:bCs/>
                <w:color w:val="000000"/>
                <w:sz w:val="20"/>
                <w:szCs w:val="20"/>
              </w:rPr>
            </w:pPr>
            <w:r w:rsidRPr="0002751F">
              <w:rPr>
                <w:rFonts w:ascii="Times New Roman" w:hAnsi="Times New Roman"/>
                <w:b/>
                <w:bCs/>
                <w:color w:val="000000"/>
                <w:sz w:val="20"/>
                <w:szCs w:val="20"/>
              </w:rPr>
              <w:t>Итого изменений:</w:t>
            </w:r>
          </w:p>
        </w:tc>
        <w:tc>
          <w:tcPr>
            <w:tcW w:w="1265" w:type="dxa"/>
            <w:tcBorders>
              <w:top w:val="nil"/>
              <w:left w:val="nil"/>
              <w:bottom w:val="single" w:sz="4" w:space="0" w:color="auto"/>
              <w:right w:val="single" w:sz="4" w:space="0" w:color="auto"/>
            </w:tcBorders>
            <w:shd w:val="clear" w:color="auto" w:fill="auto"/>
            <w:hideMark/>
          </w:tcPr>
          <w:p w14:paraId="3D53DCD3" w14:textId="77777777" w:rsidR="00B11C75" w:rsidRPr="0002751F" w:rsidRDefault="00B11C75" w:rsidP="00B11C75">
            <w:pPr>
              <w:spacing w:after="0" w:line="240" w:lineRule="auto"/>
              <w:jc w:val="center"/>
              <w:rPr>
                <w:rFonts w:ascii="Times New Roman" w:hAnsi="Times New Roman"/>
                <w:b/>
                <w:bCs/>
                <w:color w:val="000000"/>
                <w:sz w:val="20"/>
                <w:szCs w:val="20"/>
              </w:rPr>
            </w:pPr>
            <w:r w:rsidRPr="0002751F">
              <w:rPr>
                <w:rFonts w:ascii="Times New Roman" w:hAnsi="Times New Roman"/>
                <w:b/>
                <w:bCs/>
                <w:color w:val="000000"/>
                <w:sz w:val="20"/>
                <w:szCs w:val="20"/>
              </w:rPr>
              <w:t>х</w:t>
            </w:r>
          </w:p>
        </w:tc>
        <w:tc>
          <w:tcPr>
            <w:tcW w:w="1642" w:type="dxa"/>
            <w:tcBorders>
              <w:top w:val="nil"/>
              <w:left w:val="nil"/>
              <w:bottom w:val="single" w:sz="4" w:space="0" w:color="auto"/>
              <w:right w:val="single" w:sz="4" w:space="0" w:color="auto"/>
            </w:tcBorders>
            <w:shd w:val="clear" w:color="auto" w:fill="auto"/>
            <w:hideMark/>
          </w:tcPr>
          <w:p w14:paraId="554B51C2" w14:textId="51CE5C37" w:rsidR="00B11C75" w:rsidRPr="0002751F" w:rsidRDefault="00994D91" w:rsidP="003B7FC5">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w:t>
            </w:r>
            <w:r w:rsidR="009C1C71">
              <w:rPr>
                <w:rFonts w:ascii="Times New Roman" w:hAnsi="Times New Roman"/>
                <w:b/>
                <w:bCs/>
                <w:color w:val="000000"/>
                <w:sz w:val="20"/>
                <w:szCs w:val="20"/>
              </w:rPr>
              <w:t>88</w:t>
            </w:r>
            <w:r>
              <w:rPr>
                <w:rFonts w:ascii="Times New Roman" w:hAnsi="Times New Roman"/>
                <w:b/>
                <w:bCs/>
                <w:color w:val="000000"/>
                <w:sz w:val="20"/>
                <w:szCs w:val="20"/>
              </w:rPr>
              <w:t xml:space="preserve"> </w:t>
            </w:r>
            <w:r w:rsidR="009C1C71">
              <w:rPr>
                <w:rFonts w:ascii="Times New Roman" w:hAnsi="Times New Roman"/>
                <w:b/>
                <w:bCs/>
                <w:color w:val="000000"/>
                <w:sz w:val="20"/>
                <w:szCs w:val="20"/>
              </w:rPr>
              <w:t>083</w:t>
            </w:r>
            <w:r w:rsidR="00B11C75">
              <w:rPr>
                <w:rFonts w:ascii="Times New Roman" w:hAnsi="Times New Roman"/>
                <w:b/>
                <w:bCs/>
                <w:color w:val="000000"/>
                <w:sz w:val="20"/>
                <w:szCs w:val="20"/>
              </w:rPr>
              <w:t>,</w:t>
            </w:r>
            <w:r w:rsidR="003B7FC5">
              <w:rPr>
                <w:rFonts w:ascii="Times New Roman" w:hAnsi="Times New Roman"/>
                <w:b/>
                <w:bCs/>
                <w:color w:val="000000"/>
                <w:sz w:val="20"/>
                <w:szCs w:val="20"/>
              </w:rPr>
              <w:t>4</w:t>
            </w:r>
          </w:p>
        </w:tc>
        <w:tc>
          <w:tcPr>
            <w:tcW w:w="1141" w:type="dxa"/>
            <w:tcBorders>
              <w:top w:val="nil"/>
              <w:left w:val="nil"/>
              <w:bottom w:val="single" w:sz="4" w:space="0" w:color="auto"/>
              <w:right w:val="single" w:sz="4" w:space="0" w:color="auto"/>
            </w:tcBorders>
            <w:shd w:val="clear" w:color="auto" w:fill="auto"/>
            <w:hideMark/>
          </w:tcPr>
          <w:p w14:paraId="458C67C7" w14:textId="77777777" w:rsidR="00B11C75" w:rsidRPr="0002751F" w:rsidRDefault="00B11C75" w:rsidP="00B11C75">
            <w:pPr>
              <w:spacing w:after="0" w:line="240" w:lineRule="auto"/>
              <w:jc w:val="center"/>
              <w:rPr>
                <w:rFonts w:ascii="Times New Roman" w:hAnsi="Times New Roman"/>
                <w:b/>
                <w:bCs/>
                <w:color w:val="000000"/>
                <w:sz w:val="20"/>
                <w:szCs w:val="20"/>
              </w:rPr>
            </w:pPr>
            <w:r w:rsidRPr="0002751F">
              <w:rPr>
                <w:rFonts w:ascii="Times New Roman" w:hAnsi="Times New Roman"/>
                <w:b/>
                <w:bCs/>
                <w:color w:val="000000"/>
                <w:sz w:val="20"/>
                <w:szCs w:val="20"/>
              </w:rPr>
              <w:t>х</w:t>
            </w:r>
          </w:p>
        </w:tc>
        <w:tc>
          <w:tcPr>
            <w:tcW w:w="1809" w:type="dxa"/>
            <w:tcBorders>
              <w:top w:val="nil"/>
              <w:left w:val="nil"/>
              <w:bottom w:val="single" w:sz="4" w:space="0" w:color="auto"/>
              <w:right w:val="single" w:sz="4" w:space="0" w:color="auto"/>
            </w:tcBorders>
            <w:shd w:val="clear" w:color="auto" w:fill="auto"/>
            <w:hideMark/>
          </w:tcPr>
          <w:p w14:paraId="36761123" w14:textId="412FDE4A" w:rsidR="00B11C75" w:rsidRPr="0002751F" w:rsidRDefault="00994D91" w:rsidP="003B7FC5">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w:t>
            </w:r>
            <w:r w:rsidR="009C1C71">
              <w:rPr>
                <w:rFonts w:ascii="Times New Roman" w:hAnsi="Times New Roman"/>
                <w:b/>
                <w:bCs/>
                <w:color w:val="000000"/>
                <w:sz w:val="20"/>
                <w:szCs w:val="20"/>
              </w:rPr>
              <w:t>95</w:t>
            </w:r>
            <w:r w:rsidR="00B11C75" w:rsidRPr="0002751F">
              <w:rPr>
                <w:rFonts w:ascii="Times New Roman" w:hAnsi="Times New Roman"/>
                <w:b/>
                <w:bCs/>
                <w:color w:val="000000"/>
                <w:sz w:val="20"/>
                <w:szCs w:val="20"/>
              </w:rPr>
              <w:t xml:space="preserve"> </w:t>
            </w:r>
            <w:r w:rsidR="009C1C71">
              <w:rPr>
                <w:rFonts w:ascii="Times New Roman" w:hAnsi="Times New Roman"/>
                <w:b/>
                <w:bCs/>
                <w:color w:val="000000"/>
                <w:sz w:val="20"/>
                <w:szCs w:val="20"/>
              </w:rPr>
              <w:t>12</w:t>
            </w:r>
            <w:r>
              <w:rPr>
                <w:rFonts w:ascii="Times New Roman" w:hAnsi="Times New Roman"/>
                <w:b/>
                <w:bCs/>
                <w:color w:val="000000"/>
                <w:sz w:val="20"/>
                <w:szCs w:val="20"/>
              </w:rPr>
              <w:t>9</w:t>
            </w:r>
            <w:r w:rsidR="00B11C75" w:rsidRPr="0002751F">
              <w:rPr>
                <w:rFonts w:ascii="Times New Roman" w:hAnsi="Times New Roman"/>
                <w:b/>
                <w:bCs/>
                <w:color w:val="000000"/>
                <w:sz w:val="20"/>
                <w:szCs w:val="20"/>
              </w:rPr>
              <w:t>,</w:t>
            </w:r>
            <w:r w:rsidR="009C1C71">
              <w:rPr>
                <w:rFonts w:ascii="Times New Roman" w:hAnsi="Times New Roman"/>
                <w:b/>
                <w:bCs/>
                <w:color w:val="000000"/>
                <w:sz w:val="20"/>
                <w:szCs w:val="20"/>
              </w:rPr>
              <w:t>1</w:t>
            </w:r>
          </w:p>
        </w:tc>
        <w:tc>
          <w:tcPr>
            <w:tcW w:w="1439" w:type="dxa"/>
            <w:tcBorders>
              <w:top w:val="nil"/>
              <w:left w:val="nil"/>
              <w:bottom w:val="single" w:sz="4" w:space="0" w:color="auto"/>
              <w:right w:val="single" w:sz="4" w:space="0" w:color="auto"/>
            </w:tcBorders>
            <w:shd w:val="clear" w:color="auto" w:fill="auto"/>
            <w:hideMark/>
          </w:tcPr>
          <w:p w14:paraId="6A7C4F5E" w14:textId="77777777" w:rsidR="00B11C75" w:rsidRPr="0002751F" w:rsidRDefault="00B11C75" w:rsidP="00B11C75">
            <w:pPr>
              <w:spacing w:after="0" w:line="240" w:lineRule="auto"/>
              <w:jc w:val="center"/>
              <w:rPr>
                <w:rFonts w:ascii="Times New Roman" w:hAnsi="Times New Roman"/>
                <w:b/>
                <w:bCs/>
                <w:color w:val="000000"/>
                <w:sz w:val="20"/>
                <w:szCs w:val="20"/>
              </w:rPr>
            </w:pPr>
            <w:r w:rsidRPr="0002751F">
              <w:rPr>
                <w:rFonts w:ascii="Times New Roman" w:hAnsi="Times New Roman"/>
                <w:b/>
                <w:bCs/>
                <w:color w:val="000000"/>
                <w:sz w:val="20"/>
                <w:szCs w:val="20"/>
              </w:rPr>
              <w:t>х</w:t>
            </w:r>
          </w:p>
        </w:tc>
      </w:tr>
    </w:tbl>
    <w:p w14:paraId="49BB2F0B" w14:textId="77777777" w:rsidR="00231886" w:rsidRPr="00BD18B0" w:rsidRDefault="00B11C75" w:rsidP="00B11C75">
      <w:pPr>
        <w:tabs>
          <w:tab w:val="left" w:pos="1102"/>
        </w:tabs>
        <w:spacing w:after="0" w:line="240" w:lineRule="auto"/>
        <w:ind w:right="-285"/>
        <w:rPr>
          <w:rFonts w:ascii="Times New Roman" w:hAnsi="Times New Roman"/>
          <w:sz w:val="16"/>
          <w:szCs w:val="16"/>
        </w:rPr>
      </w:pPr>
      <w:r>
        <w:rPr>
          <w:rFonts w:ascii="Times New Roman" w:hAnsi="Times New Roman"/>
          <w:sz w:val="28"/>
          <w:szCs w:val="28"/>
        </w:rPr>
        <w:tab/>
      </w:r>
    </w:p>
    <w:p w14:paraId="2D0891F0" w14:textId="6A946526" w:rsidR="00B11C75" w:rsidRPr="00BD18B0" w:rsidRDefault="00231886" w:rsidP="00231886">
      <w:pPr>
        <w:tabs>
          <w:tab w:val="left" w:pos="709"/>
        </w:tabs>
        <w:spacing w:after="0" w:line="240" w:lineRule="auto"/>
        <w:ind w:right="-285"/>
        <w:rPr>
          <w:rFonts w:ascii="Times New Roman" w:hAnsi="Times New Roman"/>
          <w:sz w:val="26"/>
          <w:szCs w:val="26"/>
        </w:rPr>
      </w:pPr>
      <w:r>
        <w:rPr>
          <w:rFonts w:ascii="Times New Roman" w:hAnsi="Times New Roman"/>
          <w:sz w:val="28"/>
          <w:szCs w:val="28"/>
        </w:rPr>
        <w:tab/>
      </w:r>
      <w:r w:rsidR="00B11C75" w:rsidRPr="00BD18B0">
        <w:rPr>
          <w:rFonts w:ascii="Times New Roman" w:hAnsi="Times New Roman"/>
          <w:sz w:val="26"/>
          <w:szCs w:val="26"/>
        </w:rPr>
        <w:t>Динамика основных характеристик местного бюджета за период 20</w:t>
      </w:r>
      <w:r w:rsidR="004C7C8E" w:rsidRPr="00BD18B0">
        <w:rPr>
          <w:rFonts w:ascii="Times New Roman" w:hAnsi="Times New Roman"/>
          <w:sz w:val="26"/>
          <w:szCs w:val="26"/>
        </w:rPr>
        <w:t>20</w:t>
      </w:r>
      <w:r w:rsidR="00B11C75" w:rsidRPr="00BD18B0">
        <w:rPr>
          <w:rFonts w:ascii="Times New Roman" w:hAnsi="Times New Roman"/>
          <w:sz w:val="26"/>
          <w:szCs w:val="26"/>
        </w:rPr>
        <w:t>-202</w:t>
      </w:r>
      <w:r w:rsidR="004C7C8E" w:rsidRPr="00BD18B0">
        <w:rPr>
          <w:rFonts w:ascii="Times New Roman" w:hAnsi="Times New Roman"/>
          <w:sz w:val="26"/>
          <w:szCs w:val="26"/>
        </w:rPr>
        <w:t>3</w:t>
      </w:r>
      <w:r w:rsidR="00B11C75" w:rsidRPr="00BD18B0">
        <w:rPr>
          <w:rFonts w:ascii="Times New Roman" w:hAnsi="Times New Roman"/>
          <w:sz w:val="26"/>
          <w:szCs w:val="26"/>
        </w:rPr>
        <w:t xml:space="preserve"> годы отражена в таблице 2.</w:t>
      </w:r>
    </w:p>
    <w:p w14:paraId="1654DE36" w14:textId="77777777" w:rsidR="00B11C75" w:rsidRPr="00BD18B0" w:rsidRDefault="00B11C75" w:rsidP="00B11C75">
      <w:pPr>
        <w:spacing w:after="0" w:line="240" w:lineRule="auto"/>
        <w:ind w:right="-144"/>
        <w:jc w:val="right"/>
        <w:rPr>
          <w:rFonts w:ascii="Times New Roman" w:hAnsi="Times New Roman"/>
          <w:sz w:val="20"/>
          <w:szCs w:val="20"/>
        </w:rPr>
      </w:pPr>
      <w:r w:rsidRPr="00BD18B0">
        <w:rPr>
          <w:rFonts w:ascii="Times New Roman" w:hAnsi="Times New Roman"/>
          <w:sz w:val="20"/>
          <w:szCs w:val="20"/>
        </w:rPr>
        <w:t>Таблица 2</w:t>
      </w:r>
    </w:p>
    <w:p w14:paraId="50DD8759" w14:textId="77777777" w:rsidR="00B11C75" w:rsidRPr="00BD18B0" w:rsidRDefault="00B11C75" w:rsidP="00B11C75">
      <w:pPr>
        <w:spacing w:after="0" w:line="240" w:lineRule="auto"/>
        <w:jc w:val="center"/>
        <w:rPr>
          <w:rFonts w:ascii="Times New Roman" w:hAnsi="Times New Roman"/>
          <w:b/>
          <w:sz w:val="20"/>
          <w:szCs w:val="20"/>
        </w:rPr>
      </w:pPr>
      <w:r w:rsidRPr="00BD18B0">
        <w:rPr>
          <w:rFonts w:ascii="Times New Roman" w:hAnsi="Times New Roman"/>
          <w:b/>
          <w:sz w:val="20"/>
          <w:szCs w:val="20"/>
        </w:rPr>
        <w:t xml:space="preserve">Динамика основных характеристик местного бюджета </w:t>
      </w:r>
    </w:p>
    <w:p w14:paraId="18C9EA3F" w14:textId="77777777" w:rsidR="00B11C75" w:rsidRPr="00BD18B0" w:rsidRDefault="00B11C75" w:rsidP="00B11C75">
      <w:pPr>
        <w:spacing w:after="0" w:line="240" w:lineRule="auto"/>
        <w:ind w:right="-144"/>
        <w:jc w:val="right"/>
        <w:rPr>
          <w:rFonts w:ascii="Times New Roman" w:hAnsi="Times New Roman"/>
          <w:sz w:val="20"/>
          <w:szCs w:val="20"/>
        </w:rPr>
      </w:pPr>
      <w:r w:rsidRPr="00BD18B0">
        <w:rPr>
          <w:rFonts w:ascii="Times New Roman" w:hAnsi="Times New Roman"/>
          <w:sz w:val="20"/>
          <w:szCs w:val="20"/>
        </w:rPr>
        <w:t>тыс. рублей</w:t>
      </w:r>
    </w:p>
    <w:tbl>
      <w:tblPr>
        <w:tblW w:w="9489" w:type="dxa"/>
        <w:tblInd w:w="97" w:type="dxa"/>
        <w:tblLook w:val="04A0" w:firstRow="1" w:lastRow="0" w:firstColumn="1" w:lastColumn="0" w:noHBand="0" w:noVBand="1"/>
      </w:tblPr>
      <w:tblGrid>
        <w:gridCol w:w="2504"/>
        <w:gridCol w:w="1051"/>
        <w:gridCol w:w="1154"/>
        <w:gridCol w:w="1179"/>
        <w:gridCol w:w="1240"/>
        <w:gridCol w:w="343"/>
        <w:gridCol w:w="975"/>
        <w:gridCol w:w="1043"/>
      </w:tblGrid>
      <w:tr w:rsidR="00B11C75" w:rsidRPr="0002751F" w14:paraId="1DD9BE7A" w14:textId="77777777" w:rsidTr="00B11C75">
        <w:trPr>
          <w:trHeight w:val="208"/>
        </w:trPr>
        <w:tc>
          <w:tcPr>
            <w:tcW w:w="250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52C3D4B" w14:textId="77777777" w:rsidR="00B11C75" w:rsidRPr="00BD18B0" w:rsidRDefault="00B11C75" w:rsidP="00B11C75">
            <w:pPr>
              <w:spacing w:after="0" w:line="240" w:lineRule="auto"/>
              <w:jc w:val="center"/>
              <w:rPr>
                <w:rFonts w:ascii="Times New Roman" w:hAnsi="Times New Roman"/>
                <w:b/>
                <w:bCs/>
                <w:color w:val="000000"/>
                <w:sz w:val="20"/>
                <w:szCs w:val="20"/>
              </w:rPr>
            </w:pPr>
            <w:r w:rsidRPr="00BD18B0">
              <w:rPr>
                <w:rFonts w:ascii="Times New Roman" w:hAnsi="Times New Roman"/>
                <w:b/>
                <w:bCs/>
                <w:color w:val="000000"/>
                <w:sz w:val="20"/>
                <w:szCs w:val="20"/>
              </w:rPr>
              <w:t>Показатель</w:t>
            </w:r>
          </w:p>
        </w:tc>
        <w:tc>
          <w:tcPr>
            <w:tcW w:w="1051" w:type="dxa"/>
            <w:tcBorders>
              <w:top w:val="single" w:sz="4" w:space="0" w:color="auto"/>
              <w:left w:val="nil"/>
              <w:bottom w:val="single" w:sz="4" w:space="0" w:color="auto"/>
              <w:right w:val="single" w:sz="4" w:space="0" w:color="auto"/>
            </w:tcBorders>
            <w:shd w:val="clear" w:color="auto" w:fill="auto"/>
            <w:hideMark/>
          </w:tcPr>
          <w:p w14:paraId="5D3827E2" w14:textId="1A4A70F3" w:rsidR="00B11C75" w:rsidRPr="00BD18B0" w:rsidRDefault="00B11C75" w:rsidP="006D3C6F">
            <w:pPr>
              <w:spacing w:after="0" w:line="240" w:lineRule="auto"/>
              <w:jc w:val="center"/>
              <w:rPr>
                <w:rFonts w:ascii="Times New Roman" w:hAnsi="Times New Roman"/>
                <w:b/>
                <w:bCs/>
                <w:color w:val="000000"/>
                <w:sz w:val="20"/>
                <w:szCs w:val="20"/>
              </w:rPr>
            </w:pPr>
            <w:r w:rsidRPr="00BD18B0">
              <w:rPr>
                <w:rFonts w:ascii="Times New Roman" w:hAnsi="Times New Roman"/>
                <w:b/>
                <w:bCs/>
                <w:color w:val="000000"/>
                <w:sz w:val="20"/>
                <w:szCs w:val="20"/>
              </w:rPr>
              <w:t>20</w:t>
            </w:r>
            <w:r w:rsidR="004C7C8E" w:rsidRPr="00BD18B0">
              <w:rPr>
                <w:rFonts w:ascii="Times New Roman" w:hAnsi="Times New Roman"/>
                <w:b/>
                <w:bCs/>
                <w:color w:val="000000"/>
                <w:sz w:val="20"/>
                <w:szCs w:val="20"/>
              </w:rPr>
              <w:t>20</w:t>
            </w:r>
            <w:r w:rsidRPr="00BD18B0">
              <w:rPr>
                <w:rFonts w:ascii="Times New Roman" w:hAnsi="Times New Roman"/>
                <w:b/>
                <w:bCs/>
                <w:color w:val="000000"/>
                <w:sz w:val="20"/>
                <w:szCs w:val="20"/>
              </w:rPr>
              <w:t xml:space="preserve"> год</w:t>
            </w:r>
          </w:p>
        </w:tc>
        <w:tc>
          <w:tcPr>
            <w:tcW w:w="1154" w:type="dxa"/>
            <w:tcBorders>
              <w:top w:val="single" w:sz="4" w:space="0" w:color="auto"/>
              <w:left w:val="nil"/>
              <w:bottom w:val="single" w:sz="4" w:space="0" w:color="auto"/>
              <w:right w:val="single" w:sz="4" w:space="0" w:color="auto"/>
            </w:tcBorders>
            <w:shd w:val="clear" w:color="auto" w:fill="auto"/>
            <w:hideMark/>
          </w:tcPr>
          <w:p w14:paraId="4E5EE770" w14:textId="19ADDFE3" w:rsidR="00B11C75" w:rsidRPr="00BD18B0" w:rsidRDefault="00B11C75" w:rsidP="006D3C6F">
            <w:pPr>
              <w:spacing w:after="0" w:line="240" w:lineRule="auto"/>
              <w:jc w:val="center"/>
              <w:rPr>
                <w:rFonts w:ascii="Times New Roman" w:hAnsi="Times New Roman"/>
                <w:b/>
                <w:bCs/>
                <w:color w:val="000000"/>
                <w:sz w:val="20"/>
                <w:szCs w:val="20"/>
              </w:rPr>
            </w:pPr>
            <w:r w:rsidRPr="00BD18B0">
              <w:rPr>
                <w:rFonts w:ascii="Times New Roman" w:hAnsi="Times New Roman"/>
                <w:b/>
                <w:bCs/>
                <w:color w:val="000000"/>
                <w:sz w:val="20"/>
                <w:szCs w:val="20"/>
              </w:rPr>
              <w:t>20</w:t>
            </w:r>
            <w:r w:rsidR="006D3C6F" w:rsidRPr="00BD18B0">
              <w:rPr>
                <w:rFonts w:ascii="Times New Roman" w:hAnsi="Times New Roman"/>
                <w:b/>
                <w:bCs/>
                <w:color w:val="000000"/>
                <w:sz w:val="20"/>
                <w:szCs w:val="20"/>
              </w:rPr>
              <w:t>2</w:t>
            </w:r>
            <w:r w:rsidR="004C7C8E" w:rsidRPr="00BD18B0">
              <w:rPr>
                <w:rFonts w:ascii="Times New Roman" w:hAnsi="Times New Roman"/>
                <w:b/>
                <w:bCs/>
                <w:color w:val="000000"/>
                <w:sz w:val="20"/>
                <w:szCs w:val="20"/>
              </w:rPr>
              <w:t>1</w:t>
            </w:r>
            <w:r w:rsidRPr="00BD18B0">
              <w:rPr>
                <w:rFonts w:ascii="Times New Roman" w:hAnsi="Times New Roman"/>
                <w:b/>
                <w:bCs/>
                <w:color w:val="000000"/>
                <w:sz w:val="20"/>
                <w:szCs w:val="20"/>
              </w:rPr>
              <w:t xml:space="preserve"> год</w:t>
            </w:r>
          </w:p>
        </w:tc>
        <w:tc>
          <w:tcPr>
            <w:tcW w:w="1179" w:type="dxa"/>
            <w:tcBorders>
              <w:top w:val="single" w:sz="4" w:space="0" w:color="auto"/>
              <w:left w:val="nil"/>
              <w:bottom w:val="single" w:sz="4" w:space="0" w:color="auto"/>
              <w:right w:val="single" w:sz="4" w:space="0" w:color="auto"/>
            </w:tcBorders>
            <w:shd w:val="clear" w:color="auto" w:fill="auto"/>
            <w:hideMark/>
          </w:tcPr>
          <w:p w14:paraId="29E18177" w14:textId="2F4DC1F2" w:rsidR="00B11C75" w:rsidRPr="00BD18B0" w:rsidRDefault="00B11C75" w:rsidP="007E2214">
            <w:pPr>
              <w:spacing w:after="0" w:line="240" w:lineRule="auto"/>
              <w:jc w:val="center"/>
              <w:rPr>
                <w:rFonts w:ascii="Times New Roman" w:hAnsi="Times New Roman"/>
                <w:b/>
                <w:bCs/>
                <w:color w:val="000000"/>
                <w:sz w:val="20"/>
                <w:szCs w:val="20"/>
              </w:rPr>
            </w:pPr>
            <w:r w:rsidRPr="00BD18B0">
              <w:rPr>
                <w:rFonts w:ascii="Times New Roman" w:hAnsi="Times New Roman"/>
                <w:b/>
                <w:bCs/>
                <w:color w:val="000000"/>
                <w:sz w:val="20"/>
                <w:szCs w:val="20"/>
              </w:rPr>
              <w:t>202</w:t>
            </w:r>
            <w:r w:rsidR="004C7C8E" w:rsidRPr="00BD18B0">
              <w:rPr>
                <w:rFonts w:ascii="Times New Roman" w:hAnsi="Times New Roman"/>
                <w:b/>
                <w:bCs/>
                <w:color w:val="000000"/>
                <w:sz w:val="20"/>
                <w:szCs w:val="20"/>
              </w:rPr>
              <w:t>2</w:t>
            </w:r>
            <w:r w:rsidRPr="00BD18B0">
              <w:rPr>
                <w:rFonts w:ascii="Times New Roman" w:hAnsi="Times New Roman"/>
                <w:b/>
                <w:bCs/>
                <w:color w:val="000000"/>
                <w:sz w:val="20"/>
                <w:szCs w:val="20"/>
              </w:rPr>
              <w:t xml:space="preserve"> год</w:t>
            </w:r>
          </w:p>
        </w:tc>
        <w:tc>
          <w:tcPr>
            <w:tcW w:w="3601" w:type="dxa"/>
            <w:gridSpan w:val="4"/>
            <w:tcBorders>
              <w:top w:val="single" w:sz="4" w:space="0" w:color="auto"/>
              <w:left w:val="nil"/>
              <w:bottom w:val="single" w:sz="4" w:space="0" w:color="auto"/>
              <w:right w:val="single" w:sz="4" w:space="0" w:color="auto"/>
            </w:tcBorders>
            <w:shd w:val="clear" w:color="auto" w:fill="auto"/>
            <w:hideMark/>
          </w:tcPr>
          <w:p w14:paraId="4B307A89" w14:textId="04210A79" w:rsidR="00B11C75" w:rsidRPr="00BD18B0" w:rsidRDefault="00B11C75" w:rsidP="00524CB1">
            <w:pPr>
              <w:spacing w:after="0" w:line="240" w:lineRule="auto"/>
              <w:jc w:val="center"/>
              <w:rPr>
                <w:rFonts w:ascii="Times New Roman" w:hAnsi="Times New Roman"/>
                <w:b/>
                <w:bCs/>
                <w:color w:val="000000"/>
                <w:sz w:val="20"/>
                <w:szCs w:val="20"/>
              </w:rPr>
            </w:pPr>
            <w:r w:rsidRPr="00BD18B0">
              <w:rPr>
                <w:rFonts w:ascii="Times New Roman" w:hAnsi="Times New Roman"/>
                <w:b/>
                <w:bCs/>
                <w:color w:val="000000"/>
                <w:sz w:val="20"/>
                <w:szCs w:val="20"/>
              </w:rPr>
              <w:t>202</w:t>
            </w:r>
            <w:r w:rsidR="00867670" w:rsidRPr="00BD18B0">
              <w:rPr>
                <w:rFonts w:ascii="Times New Roman" w:hAnsi="Times New Roman"/>
                <w:b/>
                <w:bCs/>
                <w:color w:val="000000"/>
                <w:sz w:val="20"/>
                <w:szCs w:val="20"/>
              </w:rPr>
              <w:t>3</w:t>
            </w:r>
            <w:r w:rsidRPr="00BD18B0">
              <w:rPr>
                <w:rFonts w:ascii="Times New Roman" w:hAnsi="Times New Roman"/>
                <w:b/>
                <w:bCs/>
                <w:color w:val="000000"/>
                <w:sz w:val="20"/>
                <w:szCs w:val="20"/>
              </w:rPr>
              <w:t xml:space="preserve"> год</w:t>
            </w:r>
          </w:p>
        </w:tc>
      </w:tr>
      <w:tr w:rsidR="00B11C75" w:rsidRPr="0002751F" w14:paraId="5243A12C" w14:textId="77777777" w:rsidTr="00B11C75">
        <w:trPr>
          <w:trHeight w:val="208"/>
        </w:trPr>
        <w:tc>
          <w:tcPr>
            <w:tcW w:w="2504" w:type="dxa"/>
            <w:vMerge/>
            <w:tcBorders>
              <w:top w:val="single" w:sz="4" w:space="0" w:color="auto"/>
              <w:left w:val="single" w:sz="4" w:space="0" w:color="auto"/>
              <w:bottom w:val="single" w:sz="4" w:space="0" w:color="auto"/>
              <w:right w:val="single" w:sz="4" w:space="0" w:color="auto"/>
            </w:tcBorders>
            <w:vAlign w:val="center"/>
            <w:hideMark/>
          </w:tcPr>
          <w:p w14:paraId="456D0697" w14:textId="77777777" w:rsidR="00B11C75" w:rsidRPr="00BD18B0" w:rsidRDefault="00B11C75" w:rsidP="00B11C75">
            <w:pPr>
              <w:spacing w:after="0" w:line="240" w:lineRule="auto"/>
              <w:rPr>
                <w:rFonts w:ascii="Times New Roman" w:hAnsi="Times New Roman"/>
                <w:b/>
                <w:bCs/>
                <w:color w:val="000000"/>
                <w:sz w:val="20"/>
                <w:szCs w:val="20"/>
              </w:rPr>
            </w:pPr>
          </w:p>
        </w:tc>
        <w:tc>
          <w:tcPr>
            <w:tcW w:w="3384" w:type="dxa"/>
            <w:gridSpan w:val="3"/>
            <w:tcBorders>
              <w:top w:val="single" w:sz="4" w:space="0" w:color="auto"/>
              <w:left w:val="nil"/>
              <w:bottom w:val="single" w:sz="4" w:space="0" w:color="auto"/>
              <w:right w:val="single" w:sz="4" w:space="0" w:color="auto"/>
            </w:tcBorders>
            <w:shd w:val="clear" w:color="auto" w:fill="auto"/>
            <w:hideMark/>
          </w:tcPr>
          <w:p w14:paraId="02A2B882" w14:textId="77777777" w:rsidR="00B11C75" w:rsidRPr="00BD18B0" w:rsidRDefault="00B11C75" w:rsidP="00B11C75">
            <w:pPr>
              <w:spacing w:after="0" w:line="240" w:lineRule="auto"/>
              <w:jc w:val="center"/>
              <w:rPr>
                <w:rFonts w:ascii="Times New Roman" w:hAnsi="Times New Roman"/>
                <w:b/>
                <w:bCs/>
                <w:color w:val="000000"/>
                <w:sz w:val="20"/>
                <w:szCs w:val="20"/>
              </w:rPr>
            </w:pPr>
            <w:r w:rsidRPr="00BD18B0">
              <w:rPr>
                <w:rFonts w:ascii="Times New Roman" w:hAnsi="Times New Roman"/>
                <w:b/>
                <w:bCs/>
                <w:color w:val="000000"/>
                <w:sz w:val="20"/>
                <w:szCs w:val="20"/>
              </w:rPr>
              <w:t>Исполнено</w:t>
            </w:r>
          </w:p>
        </w:tc>
        <w:tc>
          <w:tcPr>
            <w:tcW w:w="1240" w:type="dxa"/>
            <w:tcBorders>
              <w:top w:val="nil"/>
              <w:left w:val="nil"/>
              <w:bottom w:val="single" w:sz="4" w:space="0" w:color="auto"/>
              <w:right w:val="single" w:sz="4" w:space="0" w:color="auto"/>
            </w:tcBorders>
            <w:shd w:val="clear" w:color="auto" w:fill="auto"/>
            <w:hideMark/>
          </w:tcPr>
          <w:p w14:paraId="378D0B0D" w14:textId="77777777" w:rsidR="00B11C75" w:rsidRPr="00BD18B0" w:rsidRDefault="00B11C75" w:rsidP="00B11C75">
            <w:pPr>
              <w:spacing w:after="0" w:line="240" w:lineRule="auto"/>
              <w:jc w:val="center"/>
              <w:rPr>
                <w:rFonts w:ascii="Times New Roman" w:hAnsi="Times New Roman"/>
                <w:b/>
                <w:bCs/>
                <w:color w:val="000000"/>
                <w:sz w:val="20"/>
                <w:szCs w:val="20"/>
              </w:rPr>
            </w:pPr>
            <w:r w:rsidRPr="00BD18B0">
              <w:rPr>
                <w:rFonts w:ascii="Times New Roman" w:hAnsi="Times New Roman"/>
                <w:b/>
                <w:bCs/>
                <w:color w:val="000000"/>
                <w:sz w:val="20"/>
                <w:szCs w:val="20"/>
              </w:rPr>
              <w:t>План</w:t>
            </w:r>
          </w:p>
        </w:tc>
        <w:tc>
          <w:tcPr>
            <w:tcW w:w="1318" w:type="dxa"/>
            <w:gridSpan w:val="2"/>
            <w:tcBorders>
              <w:top w:val="nil"/>
              <w:left w:val="nil"/>
              <w:bottom w:val="single" w:sz="4" w:space="0" w:color="auto"/>
              <w:right w:val="single" w:sz="4" w:space="0" w:color="auto"/>
            </w:tcBorders>
            <w:shd w:val="clear" w:color="auto" w:fill="auto"/>
            <w:hideMark/>
          </w:tcPr>
          <w:p w14:paraId="38EDB191" w14:textId="77777777" w:rsidR="00B11C75" w:rsidRPr="00BD18B0" w:rsidRDefault="00B11C75" w:rsidP="00B11C75">
            <w:pPr>
              <w:spacing w:after="0" w:line="240" w:lineRule="auto"/>
              <w:jc w:val="center"/>
              <w:rPr>
                <w:rFonts w:ascii="Times New Roman" w:hAnsi="Times New Roman"/>
                <w:b/>
                <w:bCs/>
                <w:color w:val="000000"/>
                <w:sz w:val="20"/>
                <w:szCs w:val="20"/>
              </w:rPr>
            </w:pPr>
            <w:r w:rsidRPr="00BD18B0">
              <w:rPr>
                <w:rFonts w:ascii="Times New Roman" w:hAnsi="Times New Roman"/>
                <w:b/>
                <w:bCs/>
                <w:color w:val="000000"/>
                <w:sz w:val="20"/>
                <w:szCs w:val="20"/>
              </w:rPr>
              <w:t>Исполнено</w:t>
            </w:r>
          </w:p>
        </w:tc>
        <w:tc>
          <w:tcPr>
            <w:tcW w:w="1043" w:type="dxa"/>
            <w:tcBorders>
              <w:top w:val="nil"/>
              <w:left w:val="nil"/>
              <w:bottom w:val="single" w:sz="4" w:space="0" w:color="auto"/>
              <w:right w:val="single" w:sz="4" w:space="0" w:color="auto"/>
            </w:tcBorders>
            <w:shd w:val="clear" w:color="auto" w:fill="auto"/>
            <w:hideMark/>
          </w:tcPr>
          <w:p w14:paraId="11C1C8DE" w14:textId="77777777" w:rsidR="00B11C75" w:rsidRPr="00BD18B0" w:rsidRDefault="00B11C75" w:rsidP="00B11C75">
            <w:pPr>
              <w:spacing w:after="0" w:line="240" w:lineRule="auto"/>
              <w:jc w:val="center"/>
              <w:rPr>
                <w:rFonts w:ascii="Times New Roman" w:hAnsi="Times New Roman"/>
                <w:b/>
                <w:bCs/>
                <w:color w:val="000000"/>
                <w:sz w:val="20"/>
                <w:szCs w:val="20"/>
              </w:rPr>
            </w:pPr>
            <w:r w:rsidRPr="00BD18B0">
              <w:rPr>
                <w:rFonts w:ascii="Times New Roman" w:hAnsi="Times New Roman"/>
                <w:b/>
                <w:bCs/>
                <w:color w:val="000000"/>
                <w:sz w:val="20"/>
                <w:szCs w:val="20"/>
              </w:rPr>
              <w:t>% исп.</w:t>
            </w:r>
          </w:p>
        </w:tc>
      </w:tr>
      <w:tr w:rsidR="00B11C75" w:rsidRPr="0002751F" w14:paraId="18B672B4" w14:textId="77777777" w:rsidTr="00B11C75">
        <w:trPr>
          <w:trHeight w:val="208"/>
        </w:trPr>
        <w:tc>
          <w:tcPr>
            <w:tcW w:w="2504" w:type="dxa"/>
            <w:tcBorders>
              <w:top w:val="nil"/>
              <w:left w:val="single" w:sz="4" w:space="0" w:color="auto"/>
              <w:bottom w:val="single" w:sz="4" w:space="0" w:color="auto"/>
              <w:right w:val="single" w:sz="4" w:space="0" w:color="auto"/>
            </w:tcBorders>
            <w:shd w:val="clear" w:color="auto" w:fill="auto"/>
            <w:hideMark/>
          </w:tcPr>
          <w:p w14:paraId="078AFB7D" w14:textId="77777777" w:rsidR="00B11C75" w:rsidRPr="00BD18B0" w:rsidRDefault="00B11C75" w:rsidP="00B11C75">
            <w:pPr>
              <w:spacing w:after="0" w:line="240" w:lineRule="auto"/>
              <w:jc w:val="both"/>
              <w:rPr>
                <w:rFonts w:ascii="Times New Roman" w:hAnsi="Times New Roman"/>
                <w:b/>
                <w:bCs/>
                <w:color w:val="000000"/>
                <w:sz w:val="20"/>
                <w:szCs w:val="20"/>
              </w:rPr>
            </w:pPr>
            <w:r w:rsidRPr="00BD18B0">
              <w:rPr>
                <w:rFonts w:ascii="Times New Roman" w:hAnsi="Times New Roman"/>
                <w:b/>
                <w:bCs/>
                <w:color w:val="000000"/>
                <w:sz w:val="20"/>
                <w:szCs w:val="20"/>
              </w:rPr>
              <w:t>Доходы</w:t>
            </w:r>
          </w:p>
        </w:tc>
        <w:tc>
          <w:tcPr>
            <w:tcW w:w="1051" w:type="dxa"/>
            <w:tcBorders>
              <w:top w:val="nil"/>
              <w:left w:val="nil"/>
              <w:bottom w:val="single" w:sz="4" w:space="0" w:color="auto"/>
              <w:right w:val="single" w:sz="4" w:space="0" w:color="auto"/>
            </w:tcBorders>
            <w:shd w:val="clear" w:color="auto" w:fill="auto"/>
            <w:vAlign w:val="bottom"/>
            <w:hideMark/>
          </w:tcPr>
          <w:p w14:paraId="79DEB077" w14:textId="2584C4D7" w:rsidR="00B11C75" w:rsidRPr="00BD18B0" w:rsidRDefault="006D3C6F" w:rsidP="006D3C6F">
            <w:pPr>
              <w:spacing w:after="0" w:line="240" w:lineRule="auto"/>
              <w:jc w:val="center"/>
              <w:rPr>
                <w:rFonts w:ascii="Times New Roman" w:hAnsi="Times New Roman"/>
                <w:color w:val="000000"/>
                <w:sz w:val="20"/>
                <w:szCs w:val="20"/>
              </w:rPr>
            </w:pPr>
            <w:r w:rsidRPr="00BD18B0">
              <w:rPr>
                <w:rFonts w:ascii="Times New Roman" w:hAnsi="Times New Roman"/>
                <w:color w:val="000000"/>
                <w:sz w:val="20"/>
                <w:szCs w:val="20"/>
              </w:rPr>
              <w:t>3</w:t>
            </w:r>
            <w:r w:rsidR="004C7C8E" w:rsidRPr="00BD18B0">
              <w:rPr>
                <w:rFonts w:ascii="Times New Roman" w:hAnsi="Times New Roman"/>
                <w:color w:val="000000"/>
                <w:sz w:val="20"/>
                <w:szCs w:val="20"/>
              </w:rPr>
              <w:t>10</w:t>
            </w:r>
            <w:r w:rsidRPr="00BD18B0">
              <w:rPr>
                <w:rFonts w:ascii="Times New Roman" w:hAnsi="Times New Roman"/>
                <w:color w:val="000000"/>
                <w:sz w:val="20"/>
                <w:szCs w:val="20"/>
              </w:rPr>
              <w:t xml:space="preserve"> </w:t>
            </w:r>
            <w:r w:rsidR="004C7C8E" w:rsidRPr="00BD18B0">
              <w:rPr>
                <w:rFonts w:ascii="Times New Roman" w:hAnsi="Times New Roman"/>
                <w:color w:val="000000"/>
                <w:sz w:val="20"/>
                <w:szCs w:val="20"/>
              </w:rPr>
              <w:t>194</w:t>
            </w:r>
            <w:r w:rsidR="00B11C75" w:rsidRPr="00BD18B0">
              <w:rPr>
                <w:rFonts w:ascii="Times New Roman" w:hAnsi="Times New Roman"/>
                <w:color w:val="000000"/>
                <w:sz w:val="20"/>
                <w:szCs w:val="20"/>
              </w:rPr>
              <w:t>,</w:t>
            </w:r>
            <w:r w:rsidRPr="00BD18B0">
              <w:rPr>
                <w:rFonts w:ascii="Times New Roman" w:hAnsi="Times New Roman"/>
                <w:color w:val="000000"/>
                <w:sz w:val="20"/>
                <w:szCs w:val="20"/>
              </w:rPr>
              <w:t>2</w:t>
            </w:r>
          </w:p>
        </w:tc>
        <w:tc>
          <w:tcPr>
            <w:tcW w:w="1154" w:type="dxa"/>
            <w:tcBorders>
              <w:top w:val="nil"/>
              <w:left w:val="nil"/>
              <w:bottom w:val="single" w:sz="4" w:space="0" w:color="auto"/>
              <w:right w:val="single" w:sz="4" w:space="0" w:color="auto"/>
            </w:tcBorders>
            <w:shd w:val="clear" w:color="auto" w:fill="auto"/>
            <w:vAlign w:val="bottom"/>
            <w:hideMark/>
          </w:tcPr>
          <w:p w14:paraId="6F24BF10" w14:textId="05F87501" w:rsidR="00B11C75" w:rsidRPr="00BD18B0" w:rsidRDefault="00B11C75" w:rsidP="006D3C6F">
            <w:pPr>
              <w:spacing w:after="0" w:line="240" w:lineRule="auto"/>
              <w:jc w:val="center"/>
              <w:rPr>
                <w:rFonts w:ascii="Times New Roman" w:hAnsi="Times New Roman"/>
                <w:color w:val="000000"/>
                <w:sz w:val="20"/>
                <w:szCs w:val="20"/>
              </w:rPr>
            </w:pPr>
            <w:r w:rsidRPr="00BD18B0">
              <w:rPr>
                <w:rFonts w:ascii="Times New Roman" w:hAnsi="Times New Roman"/>
                <w:color w:val="000000"/>
                <w:sz w:val="20"/>
                <w:szCs w:val="20"/>
              </w:rPr>
              <w:t>3</w:t>
            </w:r>
            <w:r w:rsidR="006D3C6F" w:rsidRPr="00BD18B0">
              <w:rPr>
                <w:rFonts w:ascii="Times New Roman" w:hAnsi="Times New Roman"/>
                <w:color w:val="000000"/>
                <w:sz w:val="20"/>
                <w:szCs w:val="20"/>
              </w:rPr>
              <w:t>0</w:t>
            </w:r>
            <w:r w:rsidR="004C7C8E" w:rsidRPr="00BD18B0">
              <w:rPr>
                <w:rFonts w:ascii="Times New Roman" w:hAnsi="Times New Roman"/>
                <w:color w:val="000000"/>
                <w:sz w:val="20"/>
                <w:szCs w:val="20"/>
              </w:rPr>
              <w:t>2</w:t>
            </w:r>
            <w:r w:rsidRPr="00BD18B0">
              <w:rPr>
                <w:rFonts w:ascii="Times New Roman" w:hAnsi="Times New Roman"/>
                <w:color w:val="000000"/>
                <w:sz w:val="20"/>
                <w:szCs w:val="20"/>
              </w:rPr>
              <w:t xml:space="preserve"> </w:t>
            </w:r>
            <w:r w:rsidR="004C7C8E" w:rsidRPr="00BD18B0">
              <w:rPr>
                <w:rFonts w:ascii="Times New Roman" w:hAnsi="Times New Roman"/>
                <w:color w:val="000000"/>
                <w:sz w:val="20"/>
                <w:szCs w:val="20"/>
              </w:rPr>
              <w:t>289</w:t>
            </w:r>
            <w:r w:rsidRPr="00BD18B0">
              <w:rPr>
                <w:rFonts w:ascii="Times New Roman" w:hAnsi="Times New Roman"/>
                <w:color w:val="000000"/>
                <w:sz w:val="20"/>
                <w:szCs w:val="20"/>
              </w:rPr>
              <w:t>,</w:t>
            </w:r>
            <w:r w:rsidR="004C7C8E" w:rsidRPr="00BD18B0">
              <w:rPr>
                <w:rFonts w:ascii="Times New Roman" w:hAnsi="Times New Roman"/>
                <w:color w:val="000000"/>
                <w:sz w:val="20"/>
                <w:szCs w:val="20"/>
              </w:rPr>
              <w:t>0</w:t>
            </w:r>
          </w:p>
        </w:tc>
        <w:tc>
          <w:tcPr>
            <w:tcW w:w="1179" w:type="dxa"/>
            <w:tcBorders>
              <w:top w:val="nil"/>
              <w:left w:val="nil"/>
              <w:bottom w:val="single" w:sz="4" w:space="0" w:color="auto"/>
              <w:right w:val="single" w:sz="4" w:space="0" w:color="auto"/>
            </w:tcBorders>
            <w:shd w:val="clear" w:color="auto" w:fill="auto"/>
            <w:vAlign w:val="bottom"/>
            <w:hideMark/>
          </w:tcPr>
          <w:p w14:paraId="6FC2B023" w14:textId="434917B3" w:rsidR="00B11C75" w:rsidRPr="00BD18B0" w:rsidRDefault="00867670" w:rsidP="007E2214">
            <w:pPr>
              <w:spacing w:after="0" w:line="240" w:lineRule="auto"/>
              <w:jc w:val="center"/>
              <w:rPr>
                <w:rFonts w:ascii="Times New Roman" w:hAnsi="Times New Roman"/>
                <w:color w:val="000000"/>
                <w:sz w:val="20"/>
                <w:szCs w:val="20"/>
              </w:rPr>
            </w:pPr>
            <w:r w:rsidRPr="00BD18B0">
              <w:rPr>
                <w:rFonts w:ascii="Times New Roman" w:hAnsi="Times New Roman"/>
                <w:color w:val="000000"/>
                <w:sz w:val="20"/>
                <w:szCs w:val="20"/>
              </w:rPr>
              <w:t>428</w:t>
            </w:r>
            <w:r w:rsidR="00B11C75" w:rsidRPr="00BD18B0">
              <w:rPr>
                <w:rFonts w:ascii="Times New Roman" w:hAnsi="Times New Roman"/>
                <w:color w:val="000000"/>
                <w:sz w:val="20"/>
                <w:szCs w:val="20"/>
              </w:rPr>
              <w:t xml:space="preserve"> </w:t>
            </w:r>
            <w:r w:rsidRPr="00BD18B0">
              <w:rPr>
                <w:rFonts w:ascii="Times New Roman" w:hAnsi="Times New Roman"/>
                <w:color w:val="000000"/>
                <w:sz w:val="20"/>
                <w:szCs w:val="20"/>
              </w:rPr>
              <w:t>842</w:t>
            </w:r>
            <w:r w:rsidR="00B11C75" w:rsidRPr="00BD18B0">
              <w:rPr>
                <w:rFonts w:ascii="Times New Roman" w:hAnsi="Times New Roman"/>
                <w:color w:val="000000"/>
                <w:sz w:val="20"/>
                <w:szCs w:val="20"/>
              </w:rPr>
              <w:t>,</w:t>
            </w:r>
            <w:r w:rsidR="007E2214" w:rsidRPr="00BD18B0">
              <w:rPr>
                <w:rFonts w:ascii="Times New Roman" w:hAnsi="Times New Roman"/>
                <w:color w:val="000000"/>
                <w:sz w:val="20"/>
                <w:szCs w:val="20"/>
              </w:rPr>
              <w:t>0</w:t>
            </w:r>
          </w:p>
        </w:tc>
        <w:tc>
          <w:tcPr>
            <w:tcW w:w="1240" w:type="dxa"/>
            <w:tcBorders>
              <w:top w:val="nil"/>
              <w:left w:val="nil"/>
              <w:bottom w:val="single" w:sz="4" w:space="0" w:color="auto"/>
              <w:right w:val="single" w:sz="4" w:space="0" w:color="auto"/>
            </w:tcBorders>
            <w:shd w:val="clear" w:color="auto" w:fill="auto"/>
            <w:vAlign w:val="bottom"/>
            <w:hideMark/>
          </w:tcPr>
          <w:p w14:paraId="1AEC1B24" w14:textId="554000F6" w:rsidR="00B11C75" w:rsidRPr="00BD18B0" w:rsidRDefault="004B0554" w:rsidP="00524CB1">
            <w:pPr>
              <w:spacing w:after="0" w:line="240" w:lineRule="auto"/>
              <w:jc w:val="center"/>
              <w:rPr>
                <w:rFonts w:ascii="Times New Roman" w:hAnsi="Times New Roman"/>
                <w:color w:val="000000"/>
                <w:sz w:val="20"/>
                <w:szCs w:val="20"/>
              </w:rPr>
            </w:pPr>
            <w:r w:rsidRPr="00BD18B0">
              <w:rPr>
                <w:rFonts w:ascii="Times New Roman" w:hAnsi="Times New Roman"/>
                <w:color w:val="000000"/>
                <w:sz w:val="20"/>
                <w:szCs w:val="20"/>
              </w:rPr>
              <w:t>343</w:t>
            </w:r>
            <w:r w:rsidR="00B11C75" w:rsidRPr="00BD18B0">
              <w:rPr>
                <w:rFonts w:ascii="Times New Roman" w:hAnsi="Times New Roman"/>
                <w:color w:val="000000"/>
                <w:sz w:val="20"/>
                <w:szCs w:val="20"/>
              </w:rPr>
              <w:t xml:space="preserve"> </w:t>
            </w:r>
            <w:r w:rsidRPr="00BD18B0">
              <w:rPr>
                <w:rFonts w:ascii="Times New Roman" w:hAnsi="Times New Roman"/>
                <w:color w:val="000000"/>
                <w:sz w:val="20"/>
                <w:szCs w:val="20"/>
              </w:rPr>
              <w:t>504</w:t>
            </w:r>
            <w:r w:rsidR="00B11C75" w:rsidRPr="00BD18B0">
              <w:rPr>
                <w:rFonts w:ascii="Times New Roman" w:hAnsi="Times New Roman"/>
                <w:color w:val="000000"/>
                <w:sz w:val="20"/>
                <w:szCs w:val="20"/>
              </w:rPr>
              <w:t>,</w:t>
            </w:r>
            <w:r w:rsidR="00524CB1" w:rsidRPr="00BD18B0">
              <w:rPr>
                <w:rFonts w:ascii="Times New Roman" w:hAnsi="Times New Roman"/>
                <w:color w:val="000000"/>
                <w:sz w:val="20"/>
                <w:szCs w:val="20"/>
              </w:rPr>
              <w:t>4</w:t>
            </w:r>
          </w:p>
        </w:tc>
        <w:tc>
          <w:tcPr>
            <w:tcW w:w="1318" w:type="dxa"/>
            <w:gridSpan w:val="2"/>
            <w:tcBorders>
              <w:top w:val="nil"/>
              <w:left w:val="nil"/>
              <w:bottom w:val="single" w:sz="4" w:space="0" w:color="auto"/>
              <w:right w:val="single" w:sz="4" w:space="0" w:color="auto"/>
            </w:tcBorders>
            <w:shd w:val="clear" w:color="auto" w:fill="auto"/>
            <w:vAlign w:val="bottom"/>
            <w:hideMark/>
          </w:tcPr>
          <w:p w14:paraId="6ED9E142" w14:textId="65DBC5CC" w:rsidR="00B11C75" w:rsidRPr="00BD18B0" w:rsidRDefault="004B0554" w:rsidP="00524CB1">
            <w:pPr>
              <w:spacing w:after="0" w:line="240" w:lineRule="auto"/>
              <w:jc w:val="center"/>
              <w:rPr>
                <w:rFonts w:ascii="Times New Roman" w:hAnsi="Times New Roman"/>
                <w:color w:val="000000"/>
                <w:sz w:val="20"/>
                <w:szCs w:val="20"/>
              </w:rPr>
            </w:pPr>
            <w:r w:rsidRPr="00BD18B0">
              <w:rPr>
                <w:rFonts w:ascii="Times New Roman" w:hAnsi="Times New Roman"/>
                <w:color w:val="000000"/>
                <w:sz w:val="20"/>
                <w:szCs w:val="20"/>
              </w:rPr>
              <w:t>322</w:t>
            </w:r>
            <w:r w:rsidR="00B11C75" w:rsidRPr="00BD18B0">
              <w:rPr>
                <w:rFonts w:ascii="Times New Roman" w:hAnsi="Times New Roman"/>
                <w:color w:val="000000"/>
                <w:sz w:val="20"/>
                <w:szCs w:val="20"/>
              </w:rPr>
              <w:t xml:space="preserve"> </w:t>
            </w:r>
            <w:r w:rsidRPr="00BD18B0">
              <w:rPr>
                <w:rFonts w:ascii="Times New Roman" w:hAnsi="Times New Roman"/>
                <w:color w:val="000000"/>
                <w:sz w:val="20"/>
                <w:szCs w:val="20"/>
              </w:rPr>
              <w:t>403</w:t>
            </w:r>
            <w:r w:rsidR="00B11C75" w:rsidRPr="00BD18B0">
              <w:rPr>
                <w:rFonts w:ascii="Times New Roman" w:hAnsi="Times New Roman"/>
                <w:color w:val="000000"/>
                <w:sz w:val="20"/>
                <w:szCs w:val="20"/>
              </w:rPr>
              <w:t>,</w:t>
            </w:r>
            <w:r w:rsidRPr="00BD18B0">
              <w:rPr>
                <w:rFonts w:ascii="Times New Roman" w:hAnsi="Times New Roman"/>
                <w:color w:val="000000"/>
                <w:sz w:val="20"/>
                <w:szCs w:val="20"/>
              </w:rPr>
              <w:t>9</w:t>
            </w:r>
          </w:p>
        </w:tc>
        <w:tc>
          <w:tcPr>
            <w:tcW w:w="1043" w:type="dxa"/>
            <w:tcBorders>
              <w:top w:val="nil"/>
              <w:left w:val="nil"/>
              <w:bottom w:val="single" w:sz="4" w:space="0" w:color="auto"/>
              <w:right w:val="single" w:sz="4" w:space="0" w:color="auto"/>
            </w:tcBorders>
            <w:shd w:val="clear" w:color="auto" w:fill="auto"/>
            <w:vAlign w:val="bottom"/>
            <w:hideMark/>
          </w:tcPr>
          <w:p w14:paraId="37A38F1F" w14:textId="000159EF" w:rsidR="00B11C75" w:rsidRPr="00BD18B0" w:rsidRDefault="00B11C75" w:rsidP="00524CB1">
            <w:pPr>
              <w:spacing w:after="0" w:line="240" w:lineRule="auto"/>
              <w:jc w:val="center"/>
              <w:rPr>
                <w:rFonts w:ascii="Times New Roman" w:hAnsi="Times New Roman"/>
                <w:color w:val="000000"/>
                <w:sz w:val="20"/>
                <w:szCs w:val="20"/>
              </w:rPr>
            </w:pPr>
            <w:r w:rsidRPr="00BD18B0">
              <w:rPr>
                <w:rFonts w:ascii="Times New Roman" w:hAnsi="Times New Roman"/>
                <w:color w:val="000000"/>
                <w:sz w:val="20"/>
                <w:szCs w:val="20"/>
              </w:rPr>
              <w:t>9</w:t>
            </w:r>
            <w:r w:rsidR="00C23F75" w:rsidRPr="00BD18B0">
              <w:rPr>
                <w:rFonts w:ascii="Times New Roman" w:hAnsi="Times New Roman"/>
                <w:color w:val="000000"/>
                <w:sz w:val="20"/>
                <w:szCs w:val="20"/>
              </w:rPr>
              <w:t>3</w:t>
            </w:r>
            <w:r w:rsidRPr="00BD18B0">
              <w:rPr>
                <w:rFonts w:ascii="Times New Roman" w:hAnsi="Times New Roman"/>
                <w:color w:val="000000"/>
                <w:sz w:val="20"/>
                <w:szCs w:val="20"/>
              </w:rPr>
              <w:t>,</w:t>
            </w:r>
            <w:r w:rsidR="00C23F75" w:rsidRPr="00BD18B0">
              <w:rPr>
                <w:rFonts w:ascii="Times New Roman" w:hAnsi="Times New Roman"/>
                <w:color w:val="000000"/>
                <w:sz w:val="20"/>
                <w:szCs w:val="20"/>
              </w:rPr>
              <w:t>9</w:t>
            </w:r>
          </w:p>
        </w:tc>
      </w:tr>
      <w:tr w:rsidR="00B11C75" w:rsidRPr="0002751F" w14:paraId="7CFFA528" w14:textId="77777777" w:rsidTr="00B11C75">
        <w:trPr>
          <w:trHeight w:val="208"/>
        </w:trPr>
        <w:tc>
          <w:tcPr>
            <w:tcW w:w="2504" w:type="dxa"/>
            <w:tcBorders>
              <w:top w:val="nil"/>
              <w:left w:val="single" w:sz="4" w:space="0" w:color="auto"/>
              <w:bottom w:val="single" w:sz="4" w:space="0" w:color="auto"/>
              <w:right w:val="single" w:sz="4" w:space="0" w:color="auto"/>
            </w:tcBorders>
            <w:shd w:val="clear" w:color="auto" w:fill="auto"/>
            <w:hideMark/>
          </w:tcPr>
          <w:p w14:paraId="2A5B2016" w14:textId="77777777" w:rsidR="00B11C75" w:rsidRPr="00BD18B0" w:rsidRDefault="00B11C75" w:rsidP="00B11C75">
            <w:pPr>
              <w:spacing w:after="0" w:line="240" w:lineRule="auto"/>
              <w:jc w:val="both"/>
              <w:rPr>
                <w:rFonts w:ascii="Times New Roman" w:hAnsi="Times New Roman"/>
                <w:color w:val="000000"/>
                <w:sz w:val="20"/>
                <w:szCs w:val="20"/>
              </w:rPr>
            </w:pPr>
            <w:r w:rsidRPr="00BD18B0">
              <w:rPr>
                <w:rFonts w:ascii="Times New Roman" w:hAnsi="Times New Roman"/>
                <w:color w:val="000000"/>
                <w:sz w:val="20"/>
                <w:szCs w:val="20"/>
              </w:rPr>
              <w:t>темп роста к предыдущему году, %</w:t>
            </w:r>
          </w:p>
        </w:tc>
        <w:tc>
          <w:tcPr>
            <w:tcW w:w="1051" w:type="dxa"/>
            <w:tcBorders>
              <w:top w:val="nil"/>
              <w:left w:val="nil"/>
              <w:bottom w:val="single" w:sz="4" w:space="0" w:color="auto"/>
              <w:right w:val="single" w:sz="4" w:space="0" w:color="auto"/>
            </w:tcBorders>
            <w:shd w:val="clear" w:color="auto" w:fill="auto"/>
            <w:vAlign w:val="bottom"/>
            <w:hideMark/>
          </w:tcPr>
          <w:p w14:paraId="04EAA46B" w14:textId="77777777" w:rsidR="00B11C75" w:rsidRPr="00BD18B0" w:rsidRDefault="00B11C75" w:rsidP="00B11C75">
            <w:pPr>
              <w:spacing w:after="0" w:line="240" w:lineRule="auto"/>
              <w:jc w:val="center"/>
              <w:rPr>
                <w:rFonts w:ascii="Times New Roman" w:hAnsi="Times New Roman"/>
                <w:color w:val="000000"/>
                <w:sz w:val="20"/>
                <w:szCs w:val="20"/>
              </w:rPr>
            </w:pPr>
            <w:r w:rsidRPr="00BD18B0">
              <w:rPr>
                <w:rFonts w:ascii="Times New Roman" w:hAnsi="Times New Roman"/>
                <w:color w:val="000000"/>
                <w:sz w:val="20"/>
                <w:szCs w:val="20"/>
              </w:rPr>
              <w:t>х</w:t>
            </w:r>
          </w:p>
        </w:tc>
        <w:tc>
          <w:tcPr>
            <w:tcW w:w="1154" w:type="dxa"/>
            <w:tcBorders>
              <w:top w:val="nil"/>
              <w:left w:val="nil"/>
              <w:bottom w:val="single" w:sz="4" w:space="0" w:color="auto"/>
              <w:right w:val="single" w:sz="4" w:space="0" w:color="auto"/>
            </w:tcBorders>
            <w:shd w:val="clear" w:color="auto" w:fill="auto"/>
            <w:vAlign w:val="bottom"/>
            <w:hideMark/>
          </w:tcPr>
          <w:p w14:paraId="38B247BB" w14:textId="529C7759" w:rsidR="00B11C75" w:rsidRPr="00BD18B0" w:rsidRDefault="006D3C6F" w:rsidP="006D3C6F">
            <w:pPr>
              <w:spacing w:after="0" w:line="240" w:lineRule="auto"/>
              <w:jc w:val="center"/>
              <w:rPr>
                <w:rFonts w:ascii="Times New Roman" w:hAnsi="Times New Roman"/>
                <w:color w:val="000000"/>
                <w:sz w:val="20"/>
                <w:szCs w:val="20"/>
              </w:rPr>
            </w:pPr>
            <w:r w:rsidRPr="00BD18B0">
              <w:rPr>
                <w:rFonts w:ascii="Times New Roman" w:hAnsi="Times New Roman"/>
                <w:color w:val="000000"/>
                <w:sz w:val="20"/>
                <w:szCs w:val="20"/>
              </w:rPr>
              <w:t>9</w:t>
            </w:r>
            <w:r w:rsidR="004C7C8E" w:rsidRPr="00BD18B0">
              <w:rPr>
                <w:rFonts w:ascii="Times New Roman" w:hAnsi="Times New Roman"/>
                <w:color w:val="000000"/>
                <w:sz w:val="20"/>
                <w:szCs w:val="20"/>
              </w:rPr>
              <w:t>7</w:t>
            </w:r>
            <w:r w:rsidR="00B11C75" w:rsidRPr="00BD18B0">
              <w:rPr>
                <w:rFonts w:ascii="Times New Roman" w:hAnsi="Times New Roman"/>
                <w:color w:val="000000"/>
                <w:sz w:val="20"/>
                <w:szCs w:val="20"/>
              </w:rPr>
              <w:t>,</w:t>
            </w:r>
            <w:r w:rsidR="004C7C8E" w:rsidRPr="00BD18B0">
              <w:rPr>
                <w:rFonts w:ascii="Times New Roman" w:hAnsi="Times New Roman"/>
                <w:color w:val="000000"/>
                <w:sz w:val="20"/>
                <w:szCs w:val="20"/>
              </w:rPr>
              <w:t>5</w:t>
            </w:r>
          </w:p>
        </w:tc>
        <w:tc>
          <w:tcPr>
            <w:tcW w:w="1179" w:type="dxa"/>
            <w:tcBorders>
              <w:top w:val="nil"/>
              <w:left w:val="nil"/>
              <w:bottom w:val="single" w:sz="4" w:space="0" w:color="auto"/>
              <w:right w:val="single" w:sz="4" w:space="0" w:color="auto"/>
            </w:tcBorders>
            <w:shd w:val="clear" w:color="auto" w:fill="auto"/>
            <w:vAlign w:val="bottom"/>
            <w:hideMark/>
          </w:tcPr>
          <w:p w14:paraId="2A76A6E1" w14:textId="42EDC17D" w:rsidR="00B11C75" w:rsidRPr="00BD18B0" w:rsidRDefault="00867670" w:rsidP="007E2214">
            <w:pPr>
              <w:spacing w:after="0" w:line="240" w:lineRule="auto"/>
              <w:jc w:val="center"/>
              <w:rPr>
                <w:rFonts w:ascii="Times New Roman" w:hAnsi="Times New Roman"/>
                <w:color w:val="000000"/>
                <w:sz w:val="20"/>
                <w:szCs w:val="20"/>
              </w:rPr>
            </w:pPr>
            <w:r w:rsidRPr="00BD18B0">
              <w:rPr>
                <w:rFonts w:ascii="Times New Roman" w:hAnsi="Times New Roman"/>
                <w:color w:val="000000"/>
                <w:sz w:val="20"/>
                <w:szCs w:val="20"/>
              </w:rPr>
              <w:t>141</w:t>
            </w:r>
            <w:r w:rsidR="00B11C75" w:rsidRPr="00BD18B0">
              <w:rPr>
                <w:rFonts w:ascii="Times New Roman" w:hAnsi="Times New Roman"/>
                <w:color w:val="000000"/>
                <w:sz w:val="20"/>
                <w:szCs w:val="20"/>
              </w:rPr>
              <w:t>,</w:t>
            </w:r>
            <w:r w:rsidRPr="00BD18B0">
              <w:rPr>
                <w:rFonts w:ascii="Times New Roman" w:hAnsi="Times New Roman"/>
                <w:color w:val="000000"/>
                <w:sz w:val="20"/>
                <w:szCs w:val="20"/>
              </w:rPr>
              <w:t>9</w:t>
            </w:r>
          </w:p>
        </w:tc>
        <w:tc>
          <w:tcPr>
            <w:tcW w:w="1240" w:type="dxa"/>
            <w:tcBorders>
              <w:top w:val="nil"/>
              <w:left w:val="nil"/>
              <w:bottom w:val="single" w:sz="4" w:space="0" w:color="auto"/>
              <w:right w:val="single" w:sz="4" w:space="0" w:color="auto"/>
            </w:tcBorders>
            <w:shd w:val="clear" w:color="auto" w:fill="auto"/>
            <w:vAlign w:val="bottom"/>
            <w:hideMark/>
          </w:tcPr>
          <w:p w14:paraId="24ECC654" w14:textId="15975385" w:rsidR="00B11C75" w:rsidRPr="00BD18B0" w:rsidRDefault="004B0554" w:rsidP="00524CB1">
            <w:pPr>
              <w:spacing w:after="0" w:line="240" w:lineRule="auto"/>
              <w:jc w:val="center"/>
              <w:rPr>
                <w:rFonts w:ascii="Times New Roman" w:hAnsi="Times New Roman"/>
                <w:color w:val="000000"/>
                <w:sz w:val="20"/>
                <w:szCs w:val="20"/>
              </w:rPr>
            </w:pPr>
            <w:r w:rsidRPr="00BD18B0">
              <w:rPr>
                <w:rFonts w:ascii="Times New Roman" w:hAnsi="Times New Roman"/>
                <w:color w:val="000000"/>
                <w:sz w:val="20"/>
                <w:szCs w:val="20"/>
              </w:rPr>
              <w:t>80</w:t>
            </w:r>
            <w:r w:rsidR="00B11C75" w:rsidRPr="00BD18B0">
              <w:rPr>
                <w:rFonts w:ascii="Times New Roman" w:hAnsi="Times New Roman"/>
                <w:color w:val="000000"/>
                <w:sz w:val="20"/>
                <w:szCs w:val="20"/>
              </w:rPr>
              <w:t>,</w:t>
            </w:r>
            <w:r w:rsidRPr="00BD18B0">
              <w:rPr>
                <w:rFonts w:ascii="Times New Roman" w:hAnsi="Times New Roman"/>
                <w:color w:val="000000"/>
                <w:sz w:val="20"/>
                <w:szCs w:val="20"/>
              </w:rPr>
              <w:t>1</w:t>
            </w:r>
          </w:p>
        </w:tc>
        <w:tc>
          <w:tcPr>
            <w:tcW w:w="1318" w:type="dxa"/>
            <w:gridSpan w:val="2"/>
            <w:tcBorders>
              <w:top w:val="nil"/>
              <w:left w:val="nil"/>
              <w:bottom w:val="single" w:sz="4" w:space="0" w:color="auto"/>
              <w:right w:val="single" w:sz="4" w:space="0" w:color="auto"/>
            </w:tcBorders>
            <w:shd w:val="clear" w:color="auto" w:fill="auto"/>
            <w:vAlign w:val="bottom"/>
            <w:hideMark/>
          </w:tcPr>
          <w:p w14:paraId="2A814E06" w14:textId="20BB656A" w:rsidR="00B11C75" w:rsidRPr="00BD18B0" w:rsidRDefault="004B0554" w:rsidP="00524CB1">
            <w:pPr>
              <w:spacing w:after="0" w:line="240" w:lineRule="auto"/>
              <w:jc w:val="center"/>
              <w:rPr>
                <w:rFonts w:ascii="Times New Roman" w:hAnsi="Times New Roman"/>
                <w:color w:val="000000"/>
                <w:sz w:val="20"/>
                <w:szCs w:val="20"/>
              </w:rPr>
            </w:pPr>
            <w:r w:rsidRPr="00BD18B0">
              <w:rPr>
                <w:rFonts w:ascii="Times New Roman" w:hAnsi="Times New Roman"/>
                <w:color w:val="000000"/>
                <w:sz w:val="20"/>
                <w:szCs w:val="20"/>
              </w:rPr>
              <w:t>75</w:t>
            </w:r>
            <w:r w:rsidR="00B11C75" w:rsidRPr="00BD18B0">
              <w:rPr>
                <w:rFonts w:ascii="Times New Roman" w:hAnsi="Times New Roman"/>
                <w:color w:val="000000"/>
                <w:sz w:val="20"/>
                <w:szCs w:val="20"/>
              </w:rPr>
              <w:t>,</w:t>
            </w:r>
            <w:r w:rsidRPr="00BD18B0">
              <w:rPr>
                <w:rFonts w:ascii="Times New Roman" w:hAnsi="Times New Roman"/>
                <w:color w:val="000000"/>
                <w:sz w:val="20"/>
                <w:szCs w:val="20"/>
              </w:rPr>
              <w:t>2</w:t>
            </w:r>
          </w:p>
        </w:tc>
        <w:tc>
          <w:tcPr>
            <w:tcW w:w="1043" w:type="dxa"/>
            <w:tcBorders>
              <w:top w:val="nil"/>
              <w:left w:val="nil"/>
              <w:bottom w:val="single" w:sz="4" w:space="0" w:color="auto"/>
              <w:right w:val="single" w:sz="4" w:space="0" w:color="auto"/>
            </w:tcBorders>
            <w:shd w:val="clear" w:color="auto" w:fill="auto"/>
            <w:vAlign w:val="bottom"/>
            <w:hideMark/>
          </w:tcPr>
          <w:p w14:paraId="3D9AF6ED" w14:textId="77777777" w:rsidR="00B11C75" w:rsidRPr="00BD18B0" w:rsidRDefault="00B11C75" w:rsidP="00B11C75">
            <w:pPr>
              <w:spacing w:after="0" w:line="240" w:lineRule="auto"/>
              <w:jc w:val="center"/>
              <w:rPr>
                <w:rFonts w:ascii="Times New Roman" w:hAnsi="Times New Roman"/>
                <w:color w:val="000000"/>
                <w:sz w:val="20"/>
                <w:szCs w:val="20"/>
              </w:rPr>
            </w:pPr>
            <w:r w:rsidRPr="00BD18B0">
              <w:rPr>
                <w:rFonts w:ascii="Times New Roman" w:hAnsi="Times New Roman"/>
                <w:color w:val="000000"/>
                <w:sz w:val="20"/>
                <w:szCs w:val="20"/>
              </w:rPr>
              <w:t>х</w:t>
            </w:r>
          </w:p>
        </w:tc>
      </w:tr>
      <w:tr w:rsidR="00B11C75" w:rsidRPr="0002751F" w14:paraId="0821571E" w14:textId="77777777" w:rsidTr="00B11C75">
        <w:trPr>
          <w:trHeight w:val="208"/>
        </w:trPr>
        <w:tc>
          <w:tcPr>
            <w:tcW w:w="2504" w:type="dxa"/>
            <w:tcBorders>
              <w:top w:val="nil"/>
              <w:left w:val="single" w:sz="4" w:space="0" w:color="auto"/>
              <w:bottom w:val="single" w:sz="4" w:space="0" w:color="auto"/>
              <w:right w:val="single" w:sz="4" w:space="0" w:color="auto"/>
            </w:tcBorders>
            <w:shd w:val="clear" w:color="auto" w:fill="auto"/>
            <w:hideMark/>
          </w:tcPr>
          <w:p w14:paraId="766FDF2C" w14:textId="77777777" w:rsidR="00B11C75" w:rsidRPr="00BD18B0" w:rsidRDefault="00B11C75" w:rsidP="00B11C75">
            <w:pPr>
              <w:spacing w:after="0" w:line="240" w:lineRule="auto"/>
              <w:jc w:val="both"/>
              <w:rPr>
                <w:rFonts w:ascii="Times New Roman" w:hAnsi="Times New Roman"/>
                <w:b/>
                <w:bCs/>
                <w:color w:val="000000"/>
                <w:sz w:val="20"/>
                <w:szCs w:val="20"/>
              </w:rPr>
            </w:pPr>
            <w:r w:rsidRPr="00BD18B0">
              <w:rPr>
                <w:rFonts w:ascii="Times New Roman" w:hAnsi="Times New Roman"/>
                <w:b/>
                <w:bCs/>
                <w:color w:val="000000"/>
                <w:sz w:val="20"/>
                <w:szCs w:val="20"/>
              </w:rPr>
              <w:t>Расходы</w:t>
            </w:r>
          </w:p>
        </w:tc>
        <w:tc>
          <w:tcPr>
            <w:tcW w:w="1051" w:type="dxa"/>
            <w:tcBorders>
              <w:top w:val="nil"/>
              <w:left w:val="nil"/>
              <w:bottom w:val="single" w:sz="4" w:space="0" w:color="auto"/>
              <w:right w:val="single" w:sz="4" w:space="0" w:color="auto"/>
            </w:tcBorders>
            <w:shd w:val="clear" w:color="auto" w:fill="auto"/>
            <w:vAlign w:val="bottom"/>
            <w:hideMark/>
          </w:tcPr>
          <w:p w14:paraId="3CD18DB3" w14:textId="31550335" w:rsidR="00B11C75" w:rsidRPr="00BD18B0" w:rsidRDefault="006D3C6F" w:rsidP="006D3C6F">
            <w:pPr>
              <w:spacing w:after="0" w:line="240" w:lineRule="auto"/>
              <w:jc w:val="center"/>
              <w:rPr>
                <w:rFonts w:ascii="Times New Roman" w:hAnsi="Times New Roman"/>
                <w:color w:val="000000"/>
                <w:sz w:val="20"/>
                <w:szCs w:val="20"/>
              </w:rPr>
            </w:pPr>
            <w:r w:rsidRPr="00BD18B0">
              <w:rPr>
                <w:rFonts w:ascii="Times New Roman" w:hAnsi="Times New Roman"/>
                <w:color w:val="000000"/>
                <w:sz w:val="20"/>
                <w:szCs w:val="20"/>
              </w:rPr>
              <w:t>3</w:t>
            </w:r>
            <w:r w:rsidR="004C7C8E" w:rsidRPr="00BD18B0">
              <w:rPr>
                <w:rFonts w:ascii="Times New Roman" w:hAnsi="Times New Roman"/>
                <w:color w:val="000000"/>
                <w:sz w:val="20"/>
                <w:szCs w:val="20"/>
              </w:rPr>
              <w:t>18</w:t>
            </w:r>
            <w:r w:rsidR="00B11C75" w:rsidRPr="00BD18B0">
              <w:rPr>
                <w:rFonts w:ascii="Times New Roman" w:hAnsi="Times New Roman"/>
                <w:color w:val="000000"/>
                <w:sz w:val="20"/>
                <w:szCs w:val="20"/>
              </w:rPr>
              <w:t xml:space="preserve"> </w:t>
            </w:r>
            <w:r w:rsidR="004C7C8E" w:rsidRPr="00BD18B0">
              <w:rPr>
                <w:rFonts w:ascii="Times New Roman" w:hAnsi="Times New Roman"/>
                <w:color w:val="000000"/>
                <w:sz w:val="20"/>
                <w:szCs w:val="20"/>
              </w:rPr>
              <w:t>376</w:t>
            </w:r>
            <w:r w:rsidR="00B11C75" w:rsidRPr="00BD18B0">
              <w:rPr>
                <w:rFonts w:ascii="Times New Roman" w:hAnsi="Times New Roman"/>
                <w:color w:val="000000"/>
                <w:sz w:val="20"/>
                <w:szCs w:val="20"/>
              </w:rPr>
              <w:t>,</w:t>
            </w:r>
            <w:r w:rsidR="004C7C8E" w:rsidRPr="00BD18B0">
              <w:rPr>
                <w:rFonts w:ascii="Times New Roman" w:hAnsi="Times New Roman"/>
                <w:color w:val="000000"/>
                <w:sz w:val="20"/>
                <w:szCs w:val="20"/>
              </w:rPr>
              <w:t>0</w:t>
            </w:r>
          </w:p>
        </w:tc>
        <w:tc>
          <w:tcPr>
            <w:tcW w:w="1154" w:type="dxa"/>
            <w:tcBorders>
              <w:top w:val="nil"/>
              <w:left w:val="nil"/>
              <w:bottom w:val="single" w:sz="4" w:space="0" w:color="auto"/>
              <w:right w:val="single" w:sz="4" w:space="0" w:color="auto"/>
            </w:tcBorders>
            <w:shd w:val="clear" w:color="auto" w:fill="auto"/>
            <w:vAlign w:val="bottom"/>
            <w:hideMark/>
          </w:tcPr>
          <w:p w14:paraId="4E35E976" w14:textId="51B0755C" w:rsidR="00B11C75" w:rsidRPr="00BD18B0" w:rsidRDefault="004C7C8E" w:rsidP="006D3C6F">
            <w:pPr>
              <w:spacing w:after="0" w:line="240" w:lineRule="auto"/>
              <w:jc w:val="center"/>
              <w:rPr>
                <w:rFonts w:ascii="Times New Roman" w:hAnsi="Times New Roman"/>
                <w:color w:val="000000"/>
                <w:sz w:val="20"/>
                <w:szCs w:val="20"/>
              </w:rPr>
            </w:pPr>
            <w:r w:rsidRPr="00BD18B0">
              <w:rPr>
                <w:rFonts w:ascii="Times New Roman" w:hAnsi="Times New Roman"/>
                <w:color w:val="000000"/>
                <w:sz w:val="20"/>
                <w:szCs w:val="20"/>
              </w:rPr>
              <w:t>29</w:t>
            </w:r>
            <w:r w:rsidR="006D3C6F" w:rsidRPr="00BD18B0">
              <w:rPr>
                <w:rFonts w:ascii="Times New Roman" w:hAnsi="Times New Roman"/>
                <w:color w:val="000000"/>
                <w:sz w:val="20"/>
                <w:szCs w:val="20"/>
              </w:rPr>
              <w:t xml:space="preserve">8 </w:t>
            </w:r>
            <w:r w:rsidRPr="00BD18B0">
              <w:rPr>
                <w:rFonts w:ascii="Times New Roman" w:hAnsi="Times New Roman"/>
                <w:color w:val="000000"/>
                <w:sz w:val="20"/>
                <w:szCs w:val="20"/>
              </w:rPr>
              <w:t>852</w:t>
            </w:r>
            <w:r w:rsidR="00B11C75" w:rsidRPr="00BD18B0">
              <w:rPr>
                <w:rFonts w:ascii="Times New Roman" w:hAnsi="Times New Roman"/>
                <w:color w:val="000000"/>
                <w:sz w:val="20"/>
                <w:szCs w:val="20"/>
              </w:rPr>
              <w:t>,</w:t>
            </w:r>
            <w:r w:rsidRPr="00BD18B0">
              <w:rPr>
                <w:rFonts w:ascii="Times New Roman" w:hAnsi="Times New Roman"/>
                <w:color w:val="000000"/>
                <w:sz w:val="20"/>
                <w:szCs w:val="20"/>
              </w:rPr>
              <w:t>3</w:t>
            </w:r>
          </w:p>
        </w:tc>
        <w:tc>
          <w:tcPr>
            <w:tcW w:w="1179" w:type="dxa"/>
            <w:tcBorders>
              <w:top w:val="nil"/>
              <w:left w:val="nil"/>
              <w:bottom w:val="single" w:sz="4" w:space="0" w:color="auto"/>
              <w:right w:val="single" w:sz="4" w:space="0" w:color="auto"/>
            </w:tcBorders>
            <w:shd w:val="clear" w:color="auto" w:fill="auto"/>
            <w:vAlign w:val="bottom"/>
            <w:hideMark/>
          </w:tcPr>
          <w:p w14:paraId="054A411E" w14:textId="0AC68F1B" w:rsidR="00B11C75" w:rsidRPr="00BD18B0" w:rsidRDefault="00867670" w:rsidP="007E2214">
            <w:pPr>
              <w:spacing w:after="0" w:line="240" w:lineRule="auto"/>
              <w:jc w:val="center"/>
              <w:rPr>
                <w:rFonts w:ascii="Times New Roman" w:hAnsi="Times New Roman"/>
                <w:color w:val="000000"/>
                <w:sz w:val="20"/>
                <w:szCs w:val="20"/>
              </w:rPr>
            </w:pPr>
            <w:r w:rsidRPr="00BD18B0">
              <w:rPr>
                <w:rFonts w:ascii="Times New Roman" w:hAnsi="Times New Roman"/>
                <w:color w:val="000000"/>
                <w:sz w:val="20"/>
                <w:szCs w:val="20"/>
              </w:rPr>
              <w:t>426</w:t>
            </w:r>
            <w:r w:rsidR="00B11C75" w:rsidRPr="00BD18B0">
              <w:rPr>
                <w:rFonts w:ascii="Times New Roman" w:hAnsi="Times New Roman"/>
                <w:color w:val="000000"/>
                <w:sz w:val="20"/>
                <w:szCs w:val="20"/>
              </w:rPr>
              <w:t xml:space="preserve"> </w:t>
            </w:r>
            <w:r w:rsidR="007E2214" w:rsidRPr="00BD18B0">
              <w:rPr>
                <w:rFonts w:ascii="Times New Roman" w:hAnsi="Times New Roman"/>
                <w:color w:val="000000"/>
                <w:sz w:val="20"/>
                <w:szCs w:val="20"/>
              </w:rPr>
              <w:t>8</w:t>
            </w:r>
            <w:r w:rsidRPr="00BD18B0">
              <w:rPr>
                <w:rFonts w:ascii="Times New Roman" w:hAnsi="Times New Roman"/>
                <w:color w:val="000000"/>
                <w:sz w:val="20"/>
                <w:szCs w:val="20"/>
              </w:rPr>
              <w:t>47</w:t>
            </w:r>
            <w:r w:rsidR="00B11C75" w:rsidRPr="00BD18B0">
              <w:rPr>
                <w:rFonts w:ascii="Times New Roman" w:hAnsi="Times New Roman"/>
                <w:color w:val="000000"/>
                <w:sz w:val="20"/>
                <w:szCs w:val="20"/>
              </w:rPr>
              <w:t>,</w:t>
            </w:r>
            <w:r w:rsidRPr="00BD18B0">
              <w:rPr>
                <w:rFonts w:ascii="Times New Roman" w:hAnsi="Times New Roman"/>
                <w:color w:val="000000"/>
                <w:sz w:val="20"/>
                <w:szCs w:val="20"/>
              </w:rPr>
              <w:t>5</w:t>
            </w:r>
          </w:p>
        </w:tc>
        <w:tc>
          <w:tcPr>
            <w:tcW w:w="1240" w:type="dxa"/>
            <w:tcBorders>
              <w:top w:val="nil"/>
              <w:left w:val="nil"/>
              <w:bottom w:val="single" w:sz="4" w:space="0" w:color="auto"/>
              <w:right w:val="single" w:sz="4" w:space="0" w:color="auto"/>
            </w:tcBorders>
            <w:shd w:val="clear" w:color="auto" w:fill="auto"/>
            <w:vAlign w:val="bottom"/>
            <w:hideMark/>
          </w:tcPr>
          <w:p w14:paraId="0CB0C8EF" w14:textId="322AA2ED" w:rsidR="00B11C75" w:rsidRPr="00BD18B0" w:rsidRDefault="004B0554" w:rsidP="00524CB1">
            <w:pPr>
              <w:spacing w:after="0" w:line="240" w:lineRule="auto"/>
              <w:jc w:val="center"/>
              <w:rPr>
                <w:rFonts w:ascii="Times New Roman" w:hAnsi="Times New Roman"/>
                <w:color w:val="000000"/>
                <w:sz w:val="20"/>
                <w:szCs w:val="20"/>
              </w:rPr>
            </w:pPr>
            <w:r w:rsidRPr="00BD18B0">
              <w:rPr>
                <w:rFonts w:ascii="Times New Roman" w:hAnsi="Times New Roman"/>
                <w:color w:val="000000"/>
                <w:sz w:val="20"/>
                <w:szCs w:val="20"/>
              </w:rPr>
              <w:t>350</w:t>
            </w:r>
            <w:r w:rsidR="00B11C75" w:rsidRPr="00BD18B0">
              <w:rPr>
                <w:rFonts w:ascii="Times New Roman" w:hAnsi="Times New Roman"/>
                <w:color w:val="000000"/>
                <w:sz w:val="20"/>
                <w:szCs w:val="20"/>
              </w:rPr>
              <w:t xml:space="preserve"> </w:t>
            </w:r>
            <w:r w:rsidRPr="00BD18B0">
              <w:rPr>
                <w:rFonts w:ascii="Times New Roman" w:hAnsi="Times New Roman"/>
                <w:color w:val="000000"/>
                <w:sz w:val="20"/>
                <w:szCs w:val="20"/>
              </w:rPr>
              <w:t>550</w:t>
            </w:r>
            <w:r w:rsidR="00B11C75" w:rsidRPr="00BD18B0">
              <w:rPr>
                <w:rFonts w:ascii="Times New Roman" w:hAnsi="Times New Roman"/>
                <w:color w:val="000000"/>
                <w:sz w:val="20"/>
                <w:szCs w:val="20"/>
              </w:rPr>
              <w:t>,</w:t>
            </w:r>
            <w:r w:rsidRPr="00BD18B0">
              <w:rPr>
                <w:rFonts w:ascii="Times New Roman" w:hAnsi="Times New Roman"/>
                <w:color w:val="000000"/>
                <w:sz w:val="20"/>
                <w:szCs w:val="20"/>
              </w:rPr>
              <w:t>1</w:t>
            </w:r>
          </w:p>
        </w:tc>
        <w:tc>
          <w:tcPr>
            <w:tcW w:w="1318" w:type="dxa"/>
            <w:gridSpan w:val="2"/>
            <w:tcBorders>
              <w:top w:val="nil"/>
              <w:left w:val="nil"/>
              <w:bottom w:val="single" w:sz="4" w:space="0" w:color="auto"/>
              <w:right w:val="single" w:sz="4" w:space="0" w:color="auto"/>
            </w:tcBorders>
            <w:shd w:val="clear" w:color="auto" w:fill="auto"/>
            <w:vAlign w:val="bottom"/>
            <w:hideMark/>
          </w:tcPr>
          <w:p w14:paraId="751932AA" w14:textId="5891C9FF" w:rsidR="00B11C75" w:rsidRPr="00BD18B0" w:rsidRDefault="004B0554" w:rsidP="00524CB1">
            <w:pPr>
              <w:spacing w:after="0" w:line="240" w:lineRule="auto"/>
              <w:jc w:val="center"/>
              <w:rPr>
                <w:rFonts w:ascii="Times New Roman" w:hAnsi="Times New Roman"/>
                <w:color w:val="000000"/>
                <w:sz w:val="20"/>
                <w:szCs w:val="20"/>
              </w:rPr>
            </w:pPr>
            <w:r w:rsidRPr="00BD18B0">
              <w:rPr>
                <w:rFonts w:ascii="Times New Roman" w:hAnsi="Times New Roman"/>
                <w:color w:val="000000"/>
                <w:sz w:val="20"/>
                <w:szCs w:val="20"/>
              </w:rPr>
              <w:t>324</w:t>
            </w:r>
            <w:r w:rsidR="00B11C75" w:rsidRPr="00BD18B0">
              <w:rPr>
                <w:rFonts w:ascii="Times New Roman" w:hAnsi="Times New Roman"/>
                <w:color w:val="000000"/>
                <w:sz w:val="20"/>
                <w:szCs w:val="20"/>
              </w:rPr>
              <w:t xml:space="preserve"> </w:t>
            </w:r>
            <w:r w:rsidRPr="00BD18B0">
              <w:rPr>
                <w:rFonts w:ascii="Times New Roman" w:hAnsi="Times New Roman"/>
                <w:color w:val="000000"/>
                <w:sz w:val="20"/>
                <w:szCs w:val="20"/>
              </w:rPr>
              <w:t>677</w:t>
            </w:r>
            <w:r w:rsidR="00B11C75" w:rsidRPr="00BD18B0">
              <w:rPr>
                <w:rFonts w:ascii="Times New Roman" w:hAnsi="Times New Roman"/>
                <w:color w:val="000000"/>
                <w:sz w:val="20"/>
                <w:szCs w:val="20"/>
              </w:rPr>
              <w:t>,</w:t>
            </w:r>
            <w:r w:rsidRPr="00BD18B0">
              <w:rPr>
                <w:rFonts w:ascii="Times New Roman" w:hAnsi="Times New Roman"/>
                <w:color w:val="000000"/>
                <w:sz w:val="20"/>
                <w:szCs w:val="20"/>
              </w:rPr>
              <w:t>2</w:t>
            </w:r>
          </w:p>
        </w:tc>
        <w:tc>
          <w:tcPr>
            <w:tcW w:w="1043" w:type="dxa"/>
            <w:tcBorders>
              <w:top w:val="nil"/>
              <w:left w:val="nil"/>
              <w:bottom w:val="single" w:sz="4" w:space="0" w:color="auto"/>
              <w:right w:val="single" w:sz="4" w:space="0" w:color="auto"/>
            </w:tcBorders>
            <w:shd w:val="clear" w:color="auto" w:fill="auto"/>
            <w:vAlign w:val="bottom"/>
            <w:hideMark/>
          </w:tcPr>
          <w:p w14:paraId="62B9ACA6" w14:textId="66CA9ED7" w:rsidR="00B11C75" w:rsidRPr="00BD18B0" w:rsidRDefault="00B11C75" w:rsidP="00524CB1">
            <w:pPr>
              <w:spacing w:after="0" w:line="240" w:lineRule="auto"/>
              <w:jc w:val="center"/>
              <w:rPr>
                <w:rFonts w:ascii="Times New Roman" w:hAnsi="Times New Roman"/>
                <w:color w:val="000000"/>
                <w:sz w:val="20"/>
                <w:szCs w:val="20"/>
              </w:rPr>
            </w:pPr>
            <w:r w:rsidRPr="00BD18B0">
              <w:rPr>
                <w:rFonts w:ascii="Times New Roman" w:hAnsi="Times New Roman"/>
                <w:color w:val="000000"/>
                <w:sz w:val="20"/>
                <w:szCs w:val="20"/>
              </w:rPr>
              <w:t>9</w:t>
            </w:r>
            <w:r w:rsidR="00C23F75" w:rsidRPr="00BD18B0">
              <w:rPr>
                <w:rFonts w:ascii="Times New Roman" w:hAnsi="Times New Roman"/>
                <w:color w:val="000000"/>
                <w:sz w:val="20"/>
                <w:szCs w:val="20"/>
              </w:rPr>
              <w:t>2</w:t>
            </w:r>
            <w:r w:rsidRPr="00BD18B0">
              <w:rPr>
                <w:rFonts w:ascii="Times New Roman" w:hAnsi="Times New Roman"/>
                <w:color w:val="000000"/>
                <w:sz w:val="20"/>
                <w:szCs w:val="20"/>
              </w:rPr>
              <w:t>,</w:t>
            </w:r>
            <w:r w:rsidR="00C23F75" w:rsidRPr="00BD18B0">
              <w:rPr>
                <w:rFonts w:ascii="Times New Roman" w:hAnsi="Times New Roman"/>
                <w:color w:val="000000"/>
                <w:sz w:val="20"/>
                <w:szCs w:val="20"/>
              </w:rPr>
              <w:t>6</w:t>
            </w:r>
          </w:p>
        </w:tc>
      </w:tr>
      <w:tr w:rsidR="00B11C75" w:rsidRPr="0002751F" w14:paraId="37A5A72B" w14:textId="77777777" w:rsidTr="00B11C75">
        <w:trPr>
          <w:trHeight w:val="208"/>
        </w:trPr>
        <w:tc>
          <w:tcPr>
            <w:tcW w:w="2504" w:type="dxa"/>
            <w:tcBorders>
              <w:top w:val="nil"/>
              <w:left w:val="single" w:sz="4" w:space="0" w:color="auto"/>
              <w:bottom w:val="single" w:sz="4" w:space="0" w:color="auto"/>
              <w:right w:val="single" w:sz="4" w:space="0" w:color="auto"/>
            </w:tcBorders>
            <w:shd w:val="clear" w:color="auto" w:fill="auto"/>
            <w:hideMark/>
          </w:tcPr>
          <w:p w14:paraId="0217C237" w14:textId="77777777" w:rsidR="00B11C75" w:rsidRPr="00BD18B0" w:rsidRDefault="00B11C75" w:rsidP="00B11C75">
            <w:pPr>
              <w:spacing w:after="0" w:line="240" w:lineRule="auto"/>
              <w:jc w:val="both"/>
              <w:rPr>
                <w:rFonts w:ascii="Times New Roman" w:hAnsi="Times New Roman"/>
                <w:color w:val="000000"/>
                <w:sz w:val="20"/>
                <w:szCs w:val="20"/>
              </w:rPr>
            </w:pPr>
            <w:r w:rsidRPr="00BD18B0">
              <w:rPr>
                <w:rFonts w:ascii="Times New Roman" w:hAnsi="Times New Roman"/>
                <w:color w:val="000000"/>
                <w:sz w:val="20"/>
                <w:szCs w:val="20"/>
              </w:rPr>
              <w:t>темп роста к предыдущему году, %</w:t>
            </w:r>
          </w:p>
        </w:tc>
        <w:tc>
          <w:tcPr>
            <w:tcW w:w="1051" w:type="dxa"/>
            <w:tcBorders>
              <w:top w:val="nil"/>
              <w:left w:val="nil"/>
              <w:bottom w:val="single" w:sz="4" w:space="0" w:color="auto"/>
              <w:right w:val="single" w:sz="4" w:space="0" w:color="auto"/>
            </w:tcBorders>
            <w:shd w:val="clear" w:color="auto" w:fill="auto"/>
            <w:vAlign w:val="bottom"/>
            <w:hideMark/>
          </w:tcPr>
          <w:p w14:paraId="648260D1" w14:textId="77777777" w:rsidR="00B11C75" w:rsidRPr="00BD18B0" w:rsidRDefault="00B11C75" w:rsidP="00B11C75">
            <w:pPr>
              <w:spacing w:after="0" w:line="240" w:lineRule="auto"/>
              <w:jc w:val="center"/>
              <w:rPr>
                <w:rFonts w:ascii="Times New Roman" w:hAnsi="Times New Roman"/>
                <w:color w:val="000000"/>
                <w:sz w:val="20"/>
                <w:szCs w:val="20"/>
              </w:rPr>
            </w:pPr>
            <w:r w:rsidRPr="00BD18B0">
              <w:rPr>
                <w:rFonts w:ascii="Times New Roman" w:hAnsi="Times New Roman"/>
                <w:color w:val="000000"/>
                <w:sz w:val="20"/>
                <w:szCs w:val="20"/>
              </w:rPr>
              <w:t>х</w:t>
            </w:r>
          </w:p>
        </w:tc>
        <w:tc>
          <w:tcPr>
            <w:tcW w:w="1154" w:type="dxa"/>
            <w:tcBorders>
              <w:top w:val="nil"/>
              <w:left w:val="nil"/>
              <w:bottom w:val="single" w:sz="4" w:space="0" w:color="auto"/>
              <w:right w:val="single" w:sz="4" w:space="0" w:color="auto"/>
            </w:tcBorders>
            <w:shd w:val="clear" w:color="auto" w:fill="auto"/>
            <w:vAlign w:val="bottom"/>
            <w:hideMark/>
          </w:tcPr>
          <w:p w14:paraId="78C90B8A" w14:textId="400BF989" w:rsidR="00B11C75" w:rsidRPr="00BD18B0" w:rsidRDefault="006D3C6F" w:rsidP="006D3C6F">
            <w:pPr>
              <w:spacing w:after="0" w:line="240" w:lineRule="auto"/>
              <w:jc w:val="center"/>
              <w:rPr>
                <w:rFonts w:ascii="Times New Roman" w:hAnsi="Times New Roman"/>
                <w:color w:val="000000"/>
                <w:sz w:val="20"/>
                <w:szCs w:val="20"/>
              </w:rPr>
            </w:pPr>
            <w:r w:rsidRPr="00BD18B0">
              <w:rPr>
                <w:rFonts w:ascii="Times New Roman" w:hAnsi="Times New Roman"/>
                <w:color w:val="000000"/>
                <w:sz w:val="20"/>
                <w:szCs w:val="20"/>
              </w:rPr>
              <w:t>9</w:t>
            </w:r>
            <w:r w:rsidR="004C7C8E" w:rsidRPr="00BD18B0">
              <w:rPr>
                <w:rFonts w:ascii="Times New Roman" w:hAnsi="Times New Roman"/>
                <w:color w:val="000000"/>
                <w:sz w:val="20"/>
                <w:szCs w:val="20"/>
              </w:rPr>
              <w:t>3</w:t>
            </w:r>
            <w:r w:rsidR="00B11C75" w:rsidRPr="00BD18B0">
              <w:rPr>
                <w:rFonts w:ascii="Times New Roman" w:hAnsi="Times New Roman"/>
                <w:color w:val="000000"/>
                <w:sz w:val="20"/>
                <w:szCs w:val="20"/>
              </w:rPr>
              <w:t>,</w:t>
            </w:r>
            <w:r w:rsidR="004C7C8E" w:rsidRPr="00BD18B0">
              <w:rPr>
                <w:rFonts w:ascii="Times New Roman" w:hAnsi="Times New Roman"/>
                <w:color w:val="000000"/>
                <w:sz w:val="20"/>
                <w:szCs w:val="20"/>
              </w:rPr>
              <w:t>9</w:t>
            </w:r>
          </w:p>
        </w:tc>
        <w:tc>
          <w:tcPr>
            <w:tcW w:w="1179" w:type="dxa"/>
            <w:tcBorders>
              <w:top w:val="nil"/>
              <w:left w:val="nil"/>
              <w:bottom w:val="single" w:sz="4" w:space="0" w:color="auto"/>
              <w:right w:val="single" w:sz="4" w:space="0" w:color="auto"/>
            </w:tcBorders>
            <w:shd w:val="clear" w:color="auto" w:fill="auto"/>
            <w:vAlign w:val="bottom"/>
            <w:hideMark/>
          </w:tcPr>
          <w:p w14:paraId="53CCA744" w14:textId="1180851F" w:rsidR="00B11C75" w:rsidRPr="00BD18B0" w:rsidRDefault="00867670" w:rsidP="007E2214">
            <w:pPr>
              <w:spacing w:after="0" w:line="240" w:lineRule="auto"/>
              <w:jc w:val="center"/>
              <w:rPr>
                <w:rFonts w:ascii="Times New Roman" w:hAnsi="Times New Roman"/>
                <w:color w:val="000000"/>
                <w:sz w:val="20"/>
                <w:szCs w:val="20"/>
              </w:rPr>
            </w:pPr>
            <w:r w:rsidRPr="00BD18B0">
              <w:rPr>
                <w:rFonts w:ascii="Times New Roman" w:hAnsi="Times New Roman"/>
                <w:color w:val="000000"/>
                <w:sz w:val="20"/>
                <w:szCs w:val="20"/>
              </w:rPr>
              <w:t>142</w:t>
            </w:r>
            <w:r w:rsidR="00B11C75" w:rsidRPr="00BD18B0">
              <w:rPr>
                <w:rFonts w:ascii="Times New Roman" w:hAnsi="Times New Roman"/>
                <w:color w:val="000000"/>
                <w:sz w:val="20"/>
                <w:szCs w:val="20"/>
              </w:rPr>
              <w:t>,</w:t>
            </w:r>
            <w:r w:rsidRPr="00BD18B0">
              <w:rPr>
                <w:rFonts w:ascii="Times New Roman" w:hAnsi="Times New Roman"/>
                <w:color w:val="000000"/>
                <w:sz w:val="20"/>
                <w:szCs w:val="20"/>
              </w:rPr>
              <w:t>8</w:t>
            </w:r>
          </w:p>
        </w:tc>
        <w:tc>
          <w:tcPr>
            <w:tcW w:w="1240" w:type="dxa"/>
            <w:tcBorders>
              <w:top w:val="nil"/>
              <w:left w:val="nil"/>
              <w:bottom w:val="single" w:sz="4" w:space="0" w:color="auto"/>
              <w:right w:val="single" w:sz="4" w:space="0" w:color="auto"/>
            </w:tcBorders>
            <w:shd w:val="clear" w:color="auto" w:fill="auto"/>
            <w:vAlign w:val="bottom"/>
            <w:hideMark/>
          </w:tcPr>
          <w:p w14:paraId="6D39B889" w14:textId="11F470A6" w:rsidR="00B11C75" w:rsidRPr="00BD18B0" w:rsidRDefault="004B0554" w:rsidP="00524CB1">
            <w:pPr>
              <w:spacing w:after="0" w:line="240" w:lineRule="auto"/>
              <w:jc w:val="center"/>
              <w:rPr>
                <w:rFonts w:ascii="Times New Roman" w:hAnsi="Times New Roman"/>
                <w:color w:val="000000"/>
                <w:sz w:val="20"/>
                <w:szCs w:val="20"/>
              </w:rPr>
            </w:pPr>
            <w:r w:rsidRPr="00BD18B0">
              <w:rPr>
                <w:rFonts w:ascii="Times New Roman" w:hAnsi="Times New Roman"/>
                <w:color w:val="000000"/>
                <w:sz w:val="20"/>
                <w:szCs w:val="20"/>
              </w:rPr>
              <w:t>82</w:t>
            </w:r>
            <w:r w:rsidR="00B11C75" w:rsidRPr="00BD18B0">
              <w:rPr>
                <w:rFonts w:ascii="Times New Roman" w:hAnsi="Times New Roman"/>
                <w:color w:val="000000"/>
                <w:sz w:val="20"/>
                <w:szCs w:val="20"/>
              </w:rPr>
              <w:t>,</w:t>
            </w:r>
            <w:r w:rsidRPr="00BD18B0">
              <w:rPr>
                <w:rFonts w:ascii="Times New Roman" w:hAnsi="Times New Roman"/>
                <w:color w:val="000000"/>
                <w:sz w:val="20"/>
                <w:szCs w:val="20"/>
              </w:rPr>
              <w:t>1</w:t>
            </w:r>
          </w:p>
        </w:tc>
        <w:tc>
          <w:tcPr>
            <w:tcW w:w="1318" w:type="dxa"/>
            <w:gridSpan w:val="2"/>
            <w:tcBorders>
              <w:top w:val="nil"/>
              <w:left w:val="nil"/>
              <w:bottom w:val="single" w:sz="4" w:space="0" w:color="auto"/>
              <w:right w:val="single" w:sz="4" w:space="0" w:color="auto"/>
            </w:tcBorders>
            <w:shd w:val="clear" w:color="auto" w:fill="auto"/>
            <w:vAlign w:val="bottom"/>
            <w:hideMark/>
          </w:tcPr>
          <w:p w14:paraId="5A6961FE" w14:textId="687435ED" w:rsidR="00B11C75" w:rsidRPr="00BD18B0" w:rsidRDefault="004B0554" w:rsidP="00524CB1">
            <w:pPr>
              <w:spacing w:after="0" w:line="240" w:lineRule="auto"/>
              <w:jc w:val="center"/>
              <w:rPr>
                <w:rFonts w:ascii="Times New Roman" w:hAnsi="Times New Roman"/>
                <w:color w:val="000000"/>
                <w:sz w:val="20"/>
                <w:szCs w:val="20"/>
              </w:rPr>
            </w:pPr>
            <w:r w:rsidRPr="00BD18B0">
              <w:rPr>
                <w:rFonts w:ascii="Times New Roman" w:hAnsi="Times New Roman"/>
                <w:color w:val="000000"/>
                <w:sz w:val="20"/>
                <w:szCs w:val="20"/>
              </w:rPr>
              <w:t>76</w:t>
            </w:r>
            <w:r w:rsidR="00B11C75" w:rsidRPr="00BD18B0">
              <w:rPr>
                <w:rFonts w:ascii="Times New Roman" w:hAnsi="Times New Roman"/>
                <w:color w:val="000000"/>
                <w:sz w:val="20"/>
                <w:szCs w:val="20"/>
              </w:rPr>
              <w:t>,</w:t>
            </w:r>
            <w:r w:rsidRPr="00BD18B0">
              <w:rPr>
                <w:rFonts w:ascii="Times New Roman" w:hAnsi="Times New Roman"/>
                <w:color w:val="000000"/>
                <w:sz w:val="20"/>
                <w:szCs w:val="20"/>
              </w:rPr>
              <w:t>1</w:t>
            </w:r>
          </w:p>
        </w:tc>
        <w:tc>
          <w:tcPr>
            <w:tcW w:w="1043" w:type="dxa"/>
            <w:tcBorders>
              <w:top w:val="nil"/>
              <w:left w:val="nil"/>
              <w:bottom w:val="single" w:sz="4" w:space="0" w:color="auto"/>
              <w:right w:val="single" w:sz="4" w:space="0" w:color="auto"/>
            </w:tcBorders>
            <w:shd w:val="clear" w:color="auto" w:fill="auto"/>
            <w:vAlign w:val="bottom"/>
            <w:hideMark/>
          </w:tcPr>
          <w:p w14:paraId="17E141CA" w14:textId="77777777" w:rsidR="00B11C75" w:rsidRPr="00BD18B0" w:rsidRDefault="00B11C75" w:rsidP="00B11C75">
            <w:pPr>
              <w:spacing w:after="0" w:line="240" w:lineRule="auto"/>
              <w:jc w:val="center"/>
              <w:rPr>
                <w:rFonts w:ascii="Times New Roman" w:hAnsi="Times New Roman"/>
                <w:color w:val="000000"/>
                <w:sz w:val="20"/>
                <w:szCs w:val="20"/>
              </w:rPr>
            </w:pPr>
            <w:r w:rsidRPr="00BD18B0">
              <w:rPr>
                <w:rFonts w:ascii="Times New Roman" w:hAnsi="Times New Roman"/>
                <w:color w:val="000000"/>
                <w:sz w:val="20"/>
                <w:szCs w:val="20"/>
              </w:rPr>
              <w:t>х</w:t>
            </w:r>
          </w:p>
        </w:tc>
      </w:tr>
      <w:tr w:rsidR="00B11C75" w:rsidRPr="0002751F" w14:paraId="5B08F31E" w14:textId="77777777" w:rsidTr="00B11C75">
        <w:trPr>
          <w:trHeight w:val="208"/>
        </w:trPr>
        <w:tc>
          <w:tcPr>
            <w:tcW w:w="2504" w:type="dxa"/>
            <w:tcBorders>
              <w:top w:val="nil"/>
              <w:left w:val="single" w:sz="4" w:space="0" w:color="auto"/>
              <w:bottom w:val="single" w:sz="4" w:space="0" w:color="auto"/>
              <w:right w:val="single" w:sz="4" w:space="0" w:color="auto"/>
            </w:tcBorders>
            <w:shd w:val="clear" w:color="auto" w:fill="auto"/>
            <w:hideMark/>
          </w:tcPr>
          <w:p w14:paraId="690AECB8" w14:textId="77777777" w:rsidR="00B11C75" w:rsidRPr="00BD18B0" w:rsidRDefault="00B11C75" w:rsidP="00B11C75">
            <w:pPr>
              <w:spacing w:after="0" w:line="240" w:lineRule="auto"/>
              <w:jc w:val="both"/>
              <w:rPr>
                <w:rFonts w:ascii="Times New Roman" w:hAnsi="Times New Roman"/>
                <w:b/>
                <w:bCs/>
                <w:color w:val="000000"/>
                <w:sz w:val="20"/>
                <w:szCs w:val="20"/>
              </w:rPr>
            </w:pPr>
            <w:r w:rsidRPr="00BD18B0">
              <w:rPr>
                <w:rFonts w:ascii="Times New Roman" w:hAnsi="Times New Roman"/>
                <w:b/>
                <w:bCs/>
                <w:color w:val="000000"/>
                <w:sz w:val="20"/>
                <w:szCs w:val="20"/>
              </w:rPr>
              <w:t>«</w:t>
            </w:r>
            <w:proofErr w:type="gramStart"/>
            <w:r w:rsidRPr="00BD18B0">
              <w:rPr>
                <w:rFonts w:ascii="Times New Roman" w:hAnsi="Times New Roman"/>
                <w:b/>
                <w:bCs/>
                <w:color w:val="000000"/>
                <w:sz w:val="20"/>
                <w:szCs w:val="20"/>
              </w:rPr>
              <w:t>-»Дефицит</w:t>
            </w:r>
            <w:proofErr w:type="gramEnd"/>
            <w:r w:rsidRPr="00BD18B0">
              <w:rPr>
                <w:rFonts w:ascii="Times New Roman" w:hAnsi="Times New Roman"/>
                <w:b/>
                <w:bCs/>
                <w:color w:val="000000"/>
                <w:sz w:val="20"/>
                <w:szCs w:val="20"/>
              </w:rPr>
              <w:t xml:space="preserve">, </w:t>
            </w:r>
          </w:p>
          <w:p w14:paraId="63282F59" w14:textId="77777777" w:rsidR="00B11C75" w:rsidRPr="00BD18B0" w:rsidRDefault="00B11C75" w:rsidP="00B11C75">
            <w:pPr>
              <w:spacing w:after="0" w:line="240" w:lineRule="auto"/>
              <w:jc w:val="both"/>
              <w:rPr>
                <w:rFonts w:ascii="Times New Roman" w:hAnsi="Times New Roman"/>
                <w:b/>
                <w:bCs/>
                <w:color w:val="000000"/>
                <w:sz w:val="20"/>
                <w:szCs w:val="20"/>
              </w:rPr>
            </w:pPr>
            <w:r w:rsidRPr="00BD18B0">
              <w:rPr>
                <w:rFonts w:ascii="Times New Roman" w:hAnsi="Times New Roman"/>
                <w:b/>
                <w:bCs/>
                <w:color w:val="000000"/>
                <w:sz w:val="20"/>
                <w:szCs w:val="20"/>
              </w:rPr>
              <w:t xml:space="preserve">«+» профицит </w:t>
            </w:r>
          </w:p>
        </w:tc>
        <w:tc>
          <w:tcPr>
            <w:tcW w:w="1051" w:type="dxa"/>
            <w:tcBorders>
              <w:top w:val="nil"/>
              <w:left w:val="nil"/>
              <w:bottom w:val="single" w:sz="4" w:space="0" w:color="auto"/>
              <w:right w:val="single" w:sz="4" w:space="0" w:color="auto"/>
            </w:tcBorders>
            <w:shd w:val="clear" w:color="auto" w:fill="auto"/>
            <w:vAlign w:val="bottom"/>
            <w:hideMark/>
          </w:tcPr>
          <w:p w14:paraId="17AD67BD" w14:textId="55F168DD" w:rsidR="00B11C75" w:rsidRPr="00BD18B0" w:rsidRDefault="004C7C8E" w:rsidP="006D3C6F">
            <w:pPr>
              <w:spacing w:after="0" w:line="240" w:lineRule="auto"/>
              <w:jc w:val="center"/>
              <w:rPr>
                <w:rFonts w:ascii="Times New Roman" w:hAnsi="Times New Roman"/>
                <w:color w:val="000000"/>
                <w:sz w:val="20"/>
                <w:szCs w:val="20"/>
              </w:rPr>
            </w:pPr>
            <w:r w:rsidRPr="00BD18B0">
              <w:rPr>
                <w:rFonts w:ascii="Times New Roman" w:hAnsi="Times New Roman"/>
                <w:color w:val="000000"/>
                <w:sz w:val="20"/>
                <w:szCs w:val="20"/>
              </w:rPr>
              <w:t>-8</w:t>
            </w:r>
            <w:r w:rsidR="00B11C75" w:rsidRPr="00BD18B0">
              <w:rPr>
                <w:rFonts w:ascii="Times New Roman" w:hAnsi="Times New Roman"/>
                <w:color w:val="000000"/>
                <w:sz w:val="20"/>
                <w:szCs w:val="20"/>
              </w:rPr>
              <w:t xml:space="preserve"> </w:t>
            </w:r>
            <w:r w:rsidRPr="00BD18B0">
              <w:rPr>
                <w:rFonts w:ascii="Times New Roman" w:hAnsi="Times New Roman"/>
                <w:color w:val="000000"/>
                <w:sz w:val="20"/>
                <w:szCs w:val="20"/>
              </w:rPr>
              <w:t>181</w:t>
            </w:r>
            <w:r w:rsidR="00B11C75" w:rsidRPr="00BD18B0">
              <w:rPr>
                <w:rFonts w:ascii="Times New Roman" w:hAnsi="Times New Roman"/>
                <w:color w:val="000000"/>
                <w:sz w:val="20"/>
                <w:szCs w:val="20"/>
              </w:rPr>
              <w:t>,</w:t>
            </w:r>
            <w:r w:rsidR="006D3C6F" w:rsidRPr="00BD18B0">
              <w:rPr>
                <w:rFonts w:ascii="Times New Roman" w:hAnsi="Times New Roman"/>
                <w:color w:val="000000"/>
                <w:sz w:val="20"/>
                <w:szCs w:val="20"/>
              </w:rPr>
              <w:t>8</w:t>
            </w:r>
          </w:p>
        </w:tc>
        <w:tc>
          <w:tcPr>
            <w:tcW w:w="1154" w:type="dxa"/>
            <w:tcBorders>
              <w:top w:val="nil"/>
              <w:left w:val="nil"/>
              <w:bottom w:val="single" w:sz="4" w:space="0" w:color="auto"/>
              <w:right w:val="single" w:sz="4" w:space="0" w:color="auto"/>
            </w:tcBorders>
            <w:shd w:val="clear" w:color="auto" w:fill="auto"/>
            <w:vAlign w:val="bottom"/>
            <w:hideMark/>
          </w:tcPr>
          <w:p w14:paraId="7271818B" w14:textId="72190B18" w:rsidR="00B11C75" w:rsidRPr="00BD18B0" w:rsidRDefault="004C7C8E" w:rsidP="006D3C6F">
            <w:pPr>
              <w:spacing w:after="0" w:line="240" w:lineRule="auto"/>
              <w:jc w:val="center"/>
              <w:rPr>
                <w:rFonts w:ascii="Times New Roman" w:hAnsi="Times New Roman"/>
                <w:color w:val="000000"/>
                <w:sz w:val="20"/>
                <w:szCs w:val="20"/>
              </w:rPr>
            </w:pPr>
            <w:r w:rsidRPr="00BD18B0">
              <w:rPr>
                <w:rFonts w:ascii="Times New Roman" w:hAnsi="Times New Roman"/>
                <w:color w:val="000000"/>
                <w:sz w:val="20"/>
                <w:szCs w:val="20"/>
              </w:rPr>
              <w:t>3</w:t>
            </w:r>
            <w:r w:rsidR="00B11C75" w:rsidRPr="00BD18B0">
              <w:rPr>
                <w:rFonts w:ascii="Times New Roman" w:hAnsi="Times New Roman"/>
                <w:color w:val="000000"/>
                <w:sz w:val="20"/>
                <w:szCs w:val="20"/>
              </w:rPr>
              <w:t xml:space="preserve"> </w:t>
            </w:r>
            <w:r w:rsidRPr="00BD18B0">
              <w:rPr>
                <w:rFonts w:ascii="Times New Roman" w:hAnsi="Times New Roman"/>
                <w:color w:val="000000"/>
                <w:sz w:val="20"/>
                <w:szCs w:val="20"/>
              </w:rPr>
              <w:t>436</w:t>
            </w:r>
            <w:r w:rsidR="00B11C75" w:rsidRPr="00BD18B0">
              <w:rPr>
                <w:rFonts w:ascii="Times New Roman" w:hAnsi="Times New Roman"/>
                <w:color w:val="000000"/>
                <w:sz w:val="20"/>
                <w:szCs w:val="20"/>
              </w:rPr>
              <w:t>,</w:t>
            </w:r>
            <w:r w:rsidRPr="00BD18B0">
              <w:rPr>
                <w:rFonts w:ascii="Times New Roman" w:hAnsi="Times New Roman"/>
                <w:color w:val="000000"/>
                <w:sz w:val="20"/>
                <w:szCs w:val="20"/>
              </w:rPr>
              <w:t>7</w:t>
            </w:r>
          </w:p>
        </w:tc>
        <w:tc>
          <w:tcPr>
            <w:tcW w:w="1179" w:type="dxa"/>
            <w:tcBorders>
              <w:top w:val="nil"/>
              <w:left w:val="nil"/>
              <w:bottom w:val="single" w:sz="4" w:space="0" w:color="auto"/>
              <w:right w:val="single" w:sz="4" w:space="0" w:color="auto"/>
            </w:tcBorders>
            <w:shd w:val="clear" w:color="auto" w:fill="auto"/>
            <w:vAlign w:val="bottom"/>
            <w:hideMark/>
          </w:tcPr>
          <w:p w14:paraId="0783A111" w14:textId="25266EB6" w:rsidR="00B11C75" w:rsidRPr="00BD18B0" w:rsidRDefault="00867670" w:rsidP="007E2214">
            <w:pPr>
              <w:spacing w:after="0" w:line="240" w:lineRule="auto"/>
              <w:jc w:val="center"/>
              <w:rPr>
                <w:rFonts w:ascii="Times New Roman" w:hAnsi="Times New Roman"/>
                <w:color w:val="000000"/>
                <w:sz w:val="20"/>
                <w:szCs w:val="20"/>
              </w:rPr>
            </w:pPr>
            <w:r w:rsidRPr="00BD18B0">
              <w:rPr>
                <w:rFonts w:ascii="Times New Roman" w:hAnsi="Times New Roman"/>
                <w:color w:val="000000"/>
                <w:sz w:val="20"/>
                <w:szCs w:val="20"/>
              </w:rPr>
              <w:t>1</w:t>
            </w:r>
            <w:r w:rsidR="00B11C75" w:rsidRPr="00BD18B0">
              <w:rPr>
                <w:rFonts w:ascii="Times New Roman" w:hAnsi="Times New Roman"/>
                <w:color w:val="000000"/>
                <w:sz w:val="20"/>
                <w:szCs w:val="20"/>
              </w:rPr>
              <w:t xml:space="preserve"> </w:t>
            </w:r>
            <w:r w:rsidRPr="00BD18B0">
              <w:rPr>
                <w:rFonts w:ascii="Times New Roman" w:hAnsi="Times New Roman"/>
                <w:color w:val="000000"/>
                <w:sz w:val="20"/>
                <w:szCs w:val="20"/>
              </w:rPr>
              <w:t>994</w:t>
            </w:r>
            <w:r w:rsidR="00B11C75" w:rsidRPr="00BD18B0">
              <w:rPr>
                <w:rFonts w:ascii="Times New Roman" w:hAnsi="Times New Roman"/>
                <w:color w:val="000000"/>
                <w:sz w:val="20"/>
                <w:szCs w:val="20"/>
              </w:rPr>
              <w:t>,</w:t>
            </w:r>
            <w:r w:rsidRPr="00BD18B0">
              <w:rPr>
                <w:rFonts w:ascii="Times New Roman" w:hAnsi="Times New Roman"/>
                <w:color w:val="000000"/>
                <w:sz w:val="20"/>
                <w:szCs w:val="20"/>
              </w:rPr>
              <w:t>5</w:t>
            </w:r>
          </w:p>
        </w:tc>
        <w:tc>
          <w:tcPr>
            <w:tcW w:w="1240" w:type="dxa"/>
            <w:tcBorders>
              <w:top w:val="nil"/>
              <w:left w:val="nil"/>
              <w:bottom w:val="single" w:sz="4" w:space="0" w:color="auto"/>
              <w:right w:val="single" w:sz="4" w:space="0" w:color="auto"/>
            </w:tcBorders>
            <w:shd w:val="clear" w:color="auto" w:fill="auto"/>
            <w:vAlign w:val="bottom"/>
            <w:hideMark/>
          </w:tcPr>
          <w:p w14:paraId="5FC6CE7C" w14:textId="08623EA9" w:rsidR="00B11C75" w:rsidRPr="00BD18B0" w:rsidRDefault="00B11C75" w:rsidP="00524CB1">
            <w:pPr>
              <w:spacing w:after="0" w:line="240" w:lineRule="auto"/>
              <w:jc w:val="center"/>
              <w:rPr>
                <w:rFonts w:ascii="Times New Roman" w:hAnsi="Times New Roman"/>
                <w:color w:val="000000"/>
                <w:sz w:val="20"/>
                <w:szCs w:val="20"/>
              </w:rPr>
            </w:pPr>
            <w:r w:rsidRPr="00BD18B0">
              <w:rPr>
                <w:rFonts w:ascii="Times New Roman" w:hAnsi="Times New Roman"/>
                <w:color w:val="000000"/>
                <w:sz w:val="20"/>
                <w:szCs w:val="20"/>
              </w:rPr>
              <w:t>-</w:t>
            </w:r>
            <w:r w:rsidR="004B0554" w:rsidRPr="00BD18B0">
              <w:rPr>
                <w:rFonts w:ascii="Times New Roman" w:hAnsi="Times New Roman"/>
                <w:color w:val="000000"/>
                <w:sz w:val="20"/>
                <w:szCs w:val="20"/>
              </w:rPr>
              <w:t>7</w:t>
            </w:r>
            <w:r w:rsidRPr="00BD18B0">
              <w:rPr>
                <w:rFonts w:ascii="Times New Roman" w:hAnsi="Times New Roman"/>
                <w:color w:val="000000"/>
                <w:sz w:val="20"/>
                <w:szCs w:val="20"/>
              </w:rPr>
              <w:t xml:space="preserve"> </w:t>
            </w:r>
            <w:r w:rsidR="00524CB1" w:rsidRPr="00BD18B0">
              <w:rPr>
                <w:rFonts w:ascii="Times New Roman" w:hAnsi="Times New Roman"/>
                <w:color w:val="000000"/>
                <w:sz w:val="20"/>
                <w:szCs w:val="20"/>
              </w:rPr>
              <w:t>0</w:t>
            </w:r>
            <w:r w:rsidR="004B0554" w:rsidRPr="00BD18B0">
              <w:rPr>
                <w:rFonts w:ascii="Times New Roman" w:hAnsi="Times New Roman"/>
                <w:color w:val="000000"/>
                <w:sz w:val="20"/>
                <w:szCs w:val="20"/>
              </w:rPr>
              <w:t>45</w:t>
            </w:r>
            <w:r w:rsidRPr="00BD18B0">
              <w:rPr>
                <w:rFonts w:ascii="Times New Roman" w:hAnsi="Times New Roman"/>
                <w:color w:val="000000"/>
                <w:sz w:val="20"/>
                <w:szCs w:val="20"/>
              </w:rPr>
              <w:t>,</w:t>
            </w:r>
            <w:r w:rsidR="004B0554" w:rsidRPr="00BD18B0">
              <w:rPr>
                <w:rFonts w:ascii="Times New Roman" w:hAnsi="Times New Roman"/>
                <w:color w:val="000000"/>
                <w:sz w:val="20"/>
                <w:szCs w:val="20"/>
              </w:rPr>
              <w:t>7</w:t>
            </w:r>
          </w:p>
        </w:tc>
        <w:tc>
          <w:tcPr>
            <w:tcW w:w="1318" w:type="dxa"/>
            <w:gridSpan w:val="2"/>
            <w:tcBorders>
              <w:top w:val="nil"/>
              <w:left w:val="nil"/>
              <w:bottom w:val="single" w:sz="4" w:space="0" w:color="auto"/>
              <w:right w:val="single" w:sz="4" w:space="0" w:color="auto"/>
            </w:tcBorders>
            <w:shd w:val="clear" w:color="auto" w:fill="auto"/>
            <w:vAlign w:val="bottom"/>
            <w:hideMark/>
          </w:tcPr>
          <w:p w14:paraId="68EC458F" w14:textId="0F5D6E4E" w:rsidR="00B11C75" w:rsidRPr="00BD18B0" w:rsidRDefault="00242F2F" w:rsidP="00524CB1">
            <w:pPr>
              <w:spacing w:after="0" w:line="240" w:lineRule="auto"/>
              <w:jc w:val="center"/>
              <w:rPr>
                <w:rFonts w:ascii="Times New Roman" w:hAnsi="Times New Roman"/>
                <w:color w:val="000000"/>
                <w:sz w:val="20"/>
                <w:szCs w:val="20"/>
              </w:rPr>
            </w:pPr>
            <w:r w:rsidRPr="00BD18B0">
              <w:rPr>
                <w:rFonts w:ascii="Times New Roman" w:hAnsi="Times New Roman"/>
                <w:color w:val="000000"/>
                <w:sz w:val="20"/>
                <w:szCs w:val="20"/>
              </w:rPr>
              <w:t>-</w:t>
            </w:r>
            <w:r w:rsidR="004B0554" w:rsidRPr="00BD18B0">
              <w:rPr>
                <w:rFonts w:ascii="Times New Roman" w:hAnsi="Times New Roman"/>
                <w:color w:val="000000"/>
                <w:sz w:val="20"/>
                <w:szCs w:val="20"/>
              </w:rPr>
              <w:t>2</w:t>
            </w:r>
            <w:r w:rsidR="00B11C75" w:rsidRPr="00BD18B0">
              <w:rPr>
                <w:rFonts w:ascii="Times New Roman" w:hAnsi="Times New Roman"/>
                <w:color w:val="000000"/>
                <w:sz w:val="20"/>
                <w:szCs w:val="20"/>
              </w:rPr>
              <w:t xml:space="preserve"> </w:t>
            </w:r>
            <w:r w:rsidR="004B0554" w:rsidRPr="00BD18B0">
              <w:rPr>
                <w:rFonts w:ascii="Times New Roman" w:hAnsi="Times New Roman"/>
                <w:color w:val="000000"/>
                <w:sz w:val="20"/>
                <w:szCs w:val="20"/>
              </w:rPr>
              <w:t>273</w:t>
            </w:r>
            <w:r w:rsidR="00B11C75" w:rsidRPr="00BD18B0">
              <w:rPr>
                <w:rFonts w:ascii="Times New Roman" w:hAnsi="Times New Roman"/>
                <w:color w:val="000000"/>
                <w:sz w:val="20"/>
                <w:szCs w:val="20"/>
              </w:rPr>
              <w:t>,</w:t>
            </w:r>
            <w:r w:rsidR="00C23F75" w:rsidRPr="00BD18B0">
              <w:rPr>
                <w:rFonts w:ascii="Times New Roman" w:hAnsi="Times New Roman"/>
                <w:color w:val="000000"/>
                <w:sz w:val="20"/>
                <w:szCs w:val="20"/>
              </w:rPr>
              <w:t>3</w:t>
            </w:r>
          </w:p>
        </w:tc>
        <w:tc>
          <w:tcPr>
            <w:tcW w:w="1043" w:type="dxa"/>
            <w:tcBorders>
              <w:top w:val="nil"/>
              <w:left w:val="nil"/>
              <w:bottom w:val="single" w:sz="4" w:space="0" w:color="auto"/>
              <w:right w:val="single" w:sz="4" w:space="0" w:color="auto"/>
            </w:tcBorders>
            <w:shd w:val="clear" w:color="auto" w:fill="auto"/>
            <w:vAlign w:val="bottom"/>
            <w:hideMark/>
          </w:tcPr>
          <w:p w14:paraId="4B3568F9" w14:textId="77777777" w:rsidR="00B11C75" w:rsidRPr="00BD18B0" w:rsidRDefault="00B11C75" w:rsidP="00B11C75">
            <w:pPr>
              <w:spacing w:after="0" w:line="240" w:lineRule="auto"/>
              <w:jc w:val="center"/>
              <w:rPr>
                <w:rFonts w:ascii="Times New Roman" w:hAnsi="Times New Roman"/>
                <w:color w:val="000000"/>
                <w:sz w:val="20"/>
                <w:szCs w:val="20"/>
              </w:rPr>
            </w:pPr>
            <w:r w:rsidRPr="00BD18B0">
              <w:rPr>
                <w:rFonts w:ascii="Times New Roman" w:hAnsi="Times New Roman"/>
                <w:color w:val="000000"/>
                <w:sz w:val="20"/>
                <w:szCs w:val="20"/>
              </w:rPr>
              <w:t>х</w:t>
            </w:r>
          </w:p>
        </w:tc>
      </w:tr>
      <w:tr w:rsidR="00B11C75" w:rsidRPr="0002751F" w14:paraId="6A777357" w14:textId="77777777" w:rsidTr="00B11C75">
        <w:trPr>
          <w:trHeight w:val="208"/>
        </w:trPr>
        <w:tc>
          <w:tcPr>
            <w:tcW w:w="9489" w:type="dxa"/>
            <w:gridSpan w:val="8"/>
            <w:tcBorders>
              <w:top w:val="single" w:sz="4" w:space="0" w:color="auto"/>
              <w:left w:val="single" w:sz="4" w:space="0" w:color="auto"/>
              <w:bottom w:val="single" w:sz="4" w:space="0" w:color="auto"/>
              <w:right w:val="single" w:sz="4" w:space="0" w:color="auto"/>
            </w:tcBorders>
            <w:shd w:val="clear" w:color="auto" w:fill="auto"/>
            <w:hideMark/>
          </w:tcPr>
          <w:p w14:paraId="0163BDDD" w14:textId="4B7E21C2" w:rsidR="00B11C75" w:rsidRPr="00BD18B0" w:rsidRDefault="00B11C75" w:rsidP="00B11C75">
            <w:pPr>
              <w:spacing w:after="0" w:line="240" w:lineRule="auto"/>
              <w:jc w:val="center"/>
              <w:rPr>
                <w:rFonts w:ascii="Times New Roman" w:hAnsi="Times New Roman"/>
                <w:b/>
                <w:bCs/>
                <w:color w:val="000000"/>
                <w:sz w:val="20"/>
                <w:szCs w:val="20"/>
              </w:rPr>
            </w:pPr>
            <w:r w:rsidRPr="00BD18B0">
              <w:rPr>
                <w:rFonts w:ascii="Times New Roman" w:hAnsi="Times New Roman"/>
                <w:b/>
                <w:bCs/>
                <w:color w:val="000000"/>
                <w:sz w:val="20"/>
                <w:szCs w:val="20"/>
              </w:rPr>
              <w:t>Отклонение основных показателей исполнения бюджета 202</w:t>
            </w:r>
            <w:r w:rsidR="004C7C8E" w:rsidRPr="00BD18B0">
              <w:rPr>
                <w:rFonts w:ascii="Times New Roman" w:hAnsi="Times New Roman"/>
                <w:b/>
                <w:bCs/>
                <w:color w:val="000000"/>
                <w:sz w:val="20"/>
                <w:szCs w:val="20"/>
              </w:rPr>
              <w:t>3</w:t>
            </w:r>
            <w:r w:rsidRPr="00BD18B0">
              <w:rPr>
                <w:rFonts w:ascii="Times New Roman" w:hAnsi="Times New Roman"/>
                <w:b/>
                <w:bCs/>
                <w:color w:val="000000"/>
                <w:sz w:val="20"/>
                <w:szCs w:val="20"/>
              </w:rPr>
              <w:t xml:space="preserve"> года («+» увеличение, «-» уменьшение), </w:t>
            </w:r>
            <w:proofErr w:type="spellStart"/>
            <w:proofErr w:type="gramStart"/>
            <w:r w:rsidRPr="00BD18B0">
              <w:rPr>
                <w:rFonts w:ascii="Times New Roman" w:hAnsi="Times New Roman"/>
                <w:b/>
                <w:bCs/>
                <w:color w:val="000000"/>
                <w:sz w:val="20"/>
                <w:szCs w:val="20"/>
              </w:rPr>
              <w:t>тыс.рублей</w:t>
            </w:r>
            <w:proofErr w:type="spellEnd"/>
            <w:proofErr w:type="gramEnd"/>
          </w:p>
        </w:tc>
      </w:tr>
      <w:tr w:rsidR="00B11C75" w:rsidRPr="0002751F" w14:paraId="18B9DED2" w14:textId="77777777" w:rsidTr="00B11C75">
        <w:trPr>
          <w:trHeight w:val="208"/>
        </w:trPr>
        <w:tc>
          <w:tcPr>
            <w:tcW w:w="2504" w:type="dxa"/>
            <w:tcBorders>
              <w:top w:val="nil"/>
              <w:left w:val="single" w:sz="4" w:space="0" w:color="auto"/>
              <w:bottom w:val="single" w:sz="4" w:space="0" w:color="auto"/>
              <w:right w:val="single" w:sz="4" w:space="0" w:color="auto"/>
            </w:tcBorders>
            <w:shd w:val="clear" w:color="auto" w:fill="auto"/>
            <w:hideMark/>
          </w:tcPr>
          <w:p w14:paraId="0390C952" w14:textId="77777777" w:rsidR="00B11C75" w:rsidRPr="00BD18B0" w:rsidRDefault="00B11C75" w:rsidP="00B11C75">
            <w:pPr>
              <w:spacing w:after="0" w:line="240" w:lineRule="auto"/>
              <w:rPr>
                <w:rFonts w:ascii="Times New Roman" w:hAnsi="Times New Roman"/>
                <w:b/>
                <w:bCs/>
                <w:color w:val="000000"/>
                <w:sz w:val="20"/>
                <w:szCs w:val="20"/>
              </w:rPr>
            </w:pPr>
            <w:r w:rsidRPr="00BD18B0">
              <w:rPr>
                <w:rFonts w:ascii="Times New Roman" w:hAnsi="Times New Roman"/>
                <w:b/>
                <w:bCs/>
                <w:color w:val="000000"/>
                <w:sz w:val="20"/>
                <w:szCs w:val="20"/>
              </w:rPr>
              <w:t>Показатель</w:t>
            </w:r>
          </w:p>
        </w:tc>
        <w:tc>
          <w:tcPr>
            <w:tcW w:w="2205" w:type="dxa"/>
            <w:gridSpan w:val="2"/>
            <w:tcBorders>
              <w:top w:val="single" w:sz="4" w:space="0" w:color="auto"/>
              <w:left w:val="nil"/>
              <w:bottom w:val="single" w:sz="4" w:space="0" w:color="auto"/>
              <w:right w:val="single" w:sz="4" w:space="0" w:color="auto"/>
            </w:tcBorders>
            <w:shd w:val="clear" w:color="auto" w:fill="auto"/>
            <w:hideMark/>
          </w:tcPr>
          <w:p w14:paraId="6487FF44" w14:textId="2FE78669" w:rsidR="00B11C75" w:rsidRPr="00BD18B0" w:rsidRDefault="00B11C75" w:rsidP="009F139D">
            <w:pPr>
              <w:spacing w:after="0" w:line="240" w:lineRule="auto"/>
              <w:jc w:val="center"/>
              <w:rPr>
                <w:rFonts w:ascii="Times New Roman" w:hAnsi="Times New Roman"/>
                <w:b/>
                <w:bCs/>
                <w:color w:val="000000"/>
                <w:sz w:val="20"/>
                <w:szCs w:val="20"/>
              </w:rPr>
            </w:pPr>
            <w:r w:rsidRPr="00BD18B0">
              <w:rPr>
                <w:rFonts w:ascii="Times New Roman" w:hAnsi="Times New Roman"/>
                <w:b/>
                <w:bCs/>
                <w:color w:val="000000"/>
                <w:sz w:val="20"/>
                <w:szCs w:val="20"/>
              </w:rPr>
              <w:t>к 20</w:t>
            </w:r>
            <w:r w:rsidR="009A4EA0" w:rsidRPr="00BD18B0">
              <w:rPr>
                <w:rFonts w:ascii="Times New Roman" w:hAnsi="Times New Roman"/>
                <w:b/>
                <w:bCs/>
                <w:color w:val="000000"/>
                <w:sz w:val="20"/>
                <w:szCs w:val="20"/>
              </w:rPr>
              <w:t>20</w:t>
            </w:r>
            <w:r w:rsidRPr="00BD18B0">
              <w:rPr>
                <w:rFonts w:ascii="Times New Roman" w:hAnsi="Times New Roman"/>
                <w:b/>
                <w:bCs/>
                <w:color w:val="000000"/>
                <w:sz w:val="20"/>
                <w:szCs w:val="20"/>
              </w:rPr>
              <w:t xml:space="preserve"> году</w:t>
            </w:r>
          </w:p>
        </w:tc>
        <w:tc>
          <w:tcPr>
            <w:tcW w:w="2762" w:type="dxa"/>
            <w:gridSpan w:val="3"/>
            <w:tcBorders>
              <w:top w:val="single" w:sz="4" w:space="0" w:color="auto"/>
              <w:left w:val="nil"/>
              <w:bottom w:val="single" w:sz="4" w:space="0" w:color="auto"/>
              <w:right w:val="single" w:sz="4" w:space="0" w:color="auto"/>
            </w:tcBorders>
            <w:shd w:val="clear" w:color="auto" w:fill="auto"/>
            <w:hideMark/>
          </w:tcPr>
          <w:p w14:paraId="5058C18C" w14:textId="4431282F" w:rsidR="00B11C75" w:rsidRPr="00BD18B0" w:rsidRDefault="00B11C75" w:rsidP="009F139D">
            <w:pPr>
              <w:spacing w:after="0" w:line="240" w:lineRule="auto"/>
              <w:jc w:val="center"/>
              <w:rPr>
                <w:rFonts w:ascii="Times New Roman" w:hAnsi="Times New Roman"/>
                <w:b/>
                <w:bCs/>
                <w:color w:val="000000"/>
                <w:sz w:val="20"/>
                <w:szCs w:val="20"/>
              </w:rPr>
            </w:pPr>
            <w:r w:rsidRPr="00BD18B0">
              <w:rPr>
                <w:rFonts w:ascii="Times New Roman" w:hAnsi="Times New Roman"/>
                <w:b/>
                <w:bCs/>
                <w:color w:val="000000"/>
                <w:sz w:val="20"/>
                <w:szCs w:val="20"/>
              </w:rPr>
              <w:t>к 20</w:t>
            </w:r>
            <w:r w:rsidR="009F139D" w:rsidRPr="00BD18B0">
              <w:rPr>
                <w:rFonts w:ascii="Times New Roman" w:hAnsi="Times New Roman"/>
                <w:b/>
                <w:bCs/>
                <w:color w:val="000000"/>
                <w:sz w:val="20"/>
                <w:szCs w:val="20"/>
              </w:rPr>
              <w:t>2</w:t>
            </w:r>
            <w:r w:rsidR="00D72D05" w:rsidRPr="00BD18B0">
              <w:rPr>
                <w:rFonts w:ascii="Times New Roman" w:hAnsi="Times New Roman"/>
                <w:b/>
                <w:bCs/>
                <w:color w:val="000000"/>
                <w:sz w:val="20"/>
                <w:szCs w:val="20"/>
              </w:rPr>
              <w:t>1</w:t>
            </w:r>
            <w:r w:rsidRPr="00BD18B0">
              <w:rPr>
                <w:rFonts w:ascii="Times New Roman" w:hAnsi="Times New Roman"/>
                <w:b/>
                <w:bCs/>
                <w:color w:val="000000"/>
                <w:sz w:val="20"/>
                <w:szCs w:val="20"/>
              </w:rPr>
              <w:t xml:space="preserve"> году</w:t>
            </w:r>
          </w:p>
        </w:tc>
        <w:tc>
          <w:tcPr>
            <w:tcW w:w="2018" w:type="dxa"/>
            <w:gridSpan w:val="2"/>
            <w:tcBorders>
              <w:top w:val="single" w:sz="4" w:space="0" w:color="auto"/>
              <w:left w:val="nil"/>
              <w:bottom w:val="single" w:sz="4" w:space="0" w:color="auto"/>
              <w:right w:val="single" w:sz="4" w:space="0" w:color="auto"/>
            </w:tcBorders>
            <w:shd w:val="clear" w:color="auto" w:fill="auto"/>
            <w:hideMark/>
          </w:tcPr>
          <w:p w14:paraId="7805FCA3" w14:textId="670C5D49" w:rsidR="00B11C75" w:rsidRPr="00BD18B0" w:rsidRDefault="00B11C75" w:rsidP="00DD570D">
            <w:pPr>
              <w:spacing w:after="0" w:line="240" w:lineRule="auto"/>
              <w:jc w:val="center"/>
              <w:rPr>
                <w:rFonts w:ascii="Times New Roman" w:hAnsi="Times New Roman"/>
                <w:b/>
                <w:bCs/>
                <w:color w:val="000000"/>
                <w:sz w:val="20"/>
                <w:szCs w:val="20"/>
              </w:rPr>
            </w:pPr>
            <w:r w:rsidRPr="00BD18B0">
              <w:rPr>
                <w:rFonts w:ascii="Times New Roman" w:hAnsi="Times New Roman"/>
                <w:b/>
                <w:bCs/>
                <w:color w:val="000000"/>
                <w:sz w:val="20"/>
                <w:szCs w:val="20"/>
              </w:rPr>
              <w:t>к 202</w:t>
            </w:r>
            <w:r w:rsidR="00D72D05" w:rsidRPr="00BD18B0">
              <w:rPr>
                <w:rFonts w:ascii="Times New Roman" w:hAnsi="Times New Roman"/>
                <w:b/>
                <w:bCs/>
                <w:color w:val="000000"/>
                <w:sz w:val="20"/>
                <w:szCs w:val="20"/>
              </w:rPr>
              <w:t>2</w:t>
            </w:r>
            <w:r w:rsidRPr="00BD18B0">
              <w:rPr>
                <w:rFonts w:ascii="Times New Roman" w:hAnsi="Times New Roman"/>
                <w:b/>
                <w:bCs/>
                <w:color w:val="000000"/>
                <w:sz w:val="20"/>
                <w:szCs w:val="20"/>
              </w:rPr>
              <w:t xml:space="preserve"> году</w:t>
            </w:r>
          </w:p>
        </w:tc>
      </w:tr>
      <w:tr w:rsidR="00B11C75" w:rsidRPr="0002751F" w14:paraId="209DA947" w14:textId="77777777" w:rsidTr="00B11C75">
        <w:trPr>
          <w:trHeight w:val="208"/>
        </w:trPr>
        <w:tc>
          <w:tcPr>
            <w:tcW w:w="2504" w:type="dxa"/>
            <w:tcBorders>
              <w:top w:val="nil"/>
              <w:left w:val="single" w:sz="4" w:space="0" w:color="auto"/>
              <w:bottom w:val="single" w:sz="4" w:space="0" w:color="auto"/>
              <w:right w:val="single" w:sz="4" w:space="0" w:color="auto"/>
            </w:tcBorders>
            <w:shd w:val="clear" w:color="auto" w:fill="auto"/>
            <w:hideMark/>
          </w:tcPr>
          <w:p w14:paraId="2DA5DD74" w14:textId="77777777" w:rsidR="00B11C75" w:rsidRPr="00BD18B0" w:rsidRDefault="00B11C75" w:rsidP="00B11C75">
            <w:pPr>
              <w:spacing w:after="0" w:line="240" w:lineRule="auto"/>
              <w:rPr>
                <w:rFonts w:ascii="Times New Roman" w:hAnsi="Times New Roman"/>
                <w:color w:val="000000"/>
                <w:sz w:val="20"/>
                <w:szCs w:val="20"/>
              </w:rPr>
            </w:pPr>
            <w:r w:rsidRPr="00BD18B0">
              <w:rPr>
                <w:rFonts w:ascii="Times New Roman" w:hAnsi="Times New Roman"/>
                <w:color w:val="000000"/>
                <w:sz w:val="20"/>
                <w:szCs w:val="20"/>
              </w:rPr>
              <w:t>Доходы</w:t>
            </w:r>
          </w:p>
        </w:tc>
        <w:tc>
          <w:tcPr>
            <w:tcW w:w="2205" w:type="dxa"/>
            <w:gridSpan w:val="2"/>
            <w:tcBorders>
              <w:top w:val="single" w:sz="4" w:space="0" w:color="auto"/>
              <w:left w:val="nil"/>
              <w:bottom w:val="single" w:sz="4" w:space="0" w:color="auto"/>
              <w:right w:val="single" w:sz="4" w:space="0" w:color="auto"/>
            </w:tcBorders>
            <w:shd w:val="clear" w:color="auto" w:fill="auto"/>
            <w:vAlign w:val="bottom"/>
            <w:hideMark/>
          </w:tcPr>
          <w:p w14:paraId="4F2D89B3" w14:textId="77D86EC8" w:rsidR="00B11C75" w:rsidRPr="00BD18B0" w:rsidRDefault="00242F2F" w:rsidP="009F139D">
            <w:pPr>
              <w:spacing w:after="0" w:line="240" w:lineRule="auto"/>
              <w:jc w:val="center"/>
              <w:rPr>
                <w:rFonts w:ascii="Times New Roman" w:hAnsi="Times New Roman"/>
                <w:color w:val="000000"/>
                <w:sz w:val="20"/>
                <w:szCs w:val="20"/>
              </w:rPr>
            </w:pPr>
            <w:r w:rsidRPr="00BD18B0">
              <w:rPr>
                <w:rFonts w:ascii="Times New Roman" w:hAnsi="Times New Roman"/>
                <w:color w:val="000000"/>
                <w:sz w:val="20"/>
                <w:szCs w:val="20"/>
              </w:rPr>
              <w:t>12</w:t>
            </w:r>
            <w:r w:rsidR="00B11C75" w:rsidRPr="00BD18B0">
              <w:rPr>
                <w:rFonts w:ascii="Times New Roman" w:hAnsi="Times New Roman"/>
                <w:color w:val="000000"/>
                <w:sz w:val="20"/>
                <w:szCs w:val="20"/>
              </w:rPr>
              <w:t xml:space="preserve"> </w:t>
            </w:r>
            <w:r w:rsidRPr="00BD18B0">
              <w:rPr>
                <w:rFonts w:ascii="Times New Roman" w:hAnsi="Times New Roman"/>
                <w:color w:val="000000"/>
                <w:sz w:val="20"/>
                <w:szCs w:val="20"/>
              </w:rPr>
              <w:t>209</w:t>
            </w:r>
            <w:r w:rsidR="00B11C75" w:rsidRPr="00BD18B0">
              <w:rPr>
                <w:rFonts w:ascii="Times New Roman" w:hAnsi="Times New Roman"/>
                <w:color w:val="000000"/>
                <w:sz w:val="20"/>
                <w:szCs w:val="20"/>
              </w:rPr>
              <w:t>,</w:t>
            </w:r>
            <w:r w:rsidRPr="00BD18B0">
              <w:rPr>
                <w:rFonts w:ascii="Times New Roman" w:hAnsi="Times New Roman"/>
                <w:color w:val="000000"/>
                <w:sz w:val="20"/>
                <w:szCs w:val="20"/>
              </w:rPr>
              <w:t>7</w:t>
            </w:r>
          </w:p>
        </w:tc>
        <w:tc>
          <w:tcPr>
            <w:tcW w:w="2762" w:type="dxa"/>
            <w:gridSpan w:val="3"/>
            <w:tcBorders>
              <w:top w:val="single" w:sz="4" w:space="0" w:color="auto"/>
              <w:left w:val="nil"/>
              <w:bottom w:val="single" w:sz="4" w:space="0" w:color="auto"/>
              <w:right w:val="single" w:sz="4" w:space="0" w:color="auto"/>
            </w:tcBorders>
            <w:shd w:val="clear" w:color="auto" w:fill="auto"/>
            <w:vAlign w:val="bottom"/>
            <w:hideMark/>
          </w:tcPr>
          <w:p w14:paraId="21087AB6" w14:textId="179B82AA" w:rsidR="00B11C75" w:rsidRPr="00BD18B0" w:rsidRDefault="00D72D05" w:rsidP="004D085C">
            <w:pPr>
              <w:spacing w:after="0" w:line="240" w:lineRule="auto"/>
              <w:jc w:val="center"/>
              <w:rPr>
                <w:rFonts w:ascii="Times New Roman" w:hAnsi="Times New Roman"/>
                <w:color w:val="000000"/>
                <w:sz w:val="20"/>
                <w:szCs w:val="20"/>
              </w:rPr>
            </w:pPr>
            <w:r w:rsidRPr="00BD18B0">
              <w:rPr>
                <w:rFonts w:ascii="Times New Roman" w:hAnsi="Times New Roman"/>
                <w:color w:val="000000"/>
                <w:sz w:val="20"/>
                <w:szCs w:val="20"/>
              </w:rPr>
              <w:t>20</w:t>
            </w:r>
            <w:r w:rsidR="00B11C75" w:rsidRPr="00BD18B0">
              <w:rPr>
                <w:rFonts w:ascii="Times New Roman" w:hAnsi="Times New Roman"/>
                <w:color w:val="000000"/>
                <w:sz w:val="20"/>
                <w:szCs w:val="20"/>
              </w:rPr>
              <w:t xml:space="preserve"> </w:t>
            </w:r>
            <w:r w:rsidRPr="00BD18B0">
              <w:rPr>
                <w:rFonts w:ascii="Times New Roman" w:hAnsi="Times New Roman"/>
                <w:color w:val="000000"/>
                <w:sz w:val="20"/>
                <w:szCs w:val="20"/>
              </w:rPr>
              <w:t>114</w:t>
            </w:r>
            <w:r w:rsidR="00B11C75" w:rsidRPr="00BD18B0">
              <w:rPr>
                <w:rFonts w:ascii="Times New Roman" w:hAnsi="Times New Roman"/>
                <w:color w:val="000000"/>
                <w:sz w:val="20"/>
                <w:szCs w:val="20"/>
              </w:rPr>
              <w:t>,</w:t>
            </w:r>
            <w:r w:rsidRPr="00BD18B0">
              <w:rPr>
                <w:rFonts w:ascii="Times New Roman" w:hAnsi="Times New Roman"/>
                <w:color w:val="000000"/>
                <w:sz w:val="20"/>
                <w:szCs w:val="20"/>
              </w:rPr>
              <w:t>9</w:t>
            </w:r>
          </w:p>
        </w:tc>
        <w:tc>
          <w:tcPr>
            <w:tcW w:w="2018" w:type="dxa"/>
            <w:gridSpan w:val="2"/>
            <w:tcBorders>
              <w:top w:val="single" w:sz="4" w:space="0" w:color="auto"/>
              <w:left w:val="nil"/>
              <w:bottom w:val="single" w:sz="4" w:space="0" w:color="auto"/>
              <w:right w:val="single" w:sz="4" w:space="0" w:color="auto"/>
            </w:tcBorders>
            <w:shd w:val="clear" w:color="auto" w:fill="auto"/>
            <w:vAlign w:val="bottom"/>
            <w:hideMark/>
          </w:tcPr>
          <w:p w14:paraId="5D58540F" w14:textId="6CD65385" w:rsidR="00B11C75" w:rsidRPr="00BD18B0" w:rsidRDefault="007316A7" w:rsidP="00DD570D">
            <w:pPr>
              <w:spacing w:after="0" w:line="240" w:lineRule="auto"/>
              <w:jc w:val="center"/>
              <w:rPr>
                <w:rFonts w:ascii="Times New Roman" w:hAnsi="Times New Roman"/>
                <w:color w:val="000000"/>
                <w:sz w:val="20"/>
                <w:szCs w:val="20"/>
              </w:rPr>
            </w:pPr>
            <w:r w:rsidRPr="00BD18B0">
              <w:rPr>
                <w:rFonts w:ascii="Times New Roman" w:hAnsi="Times New Roman"/>
                <w:color w:val="000000"/>
                <w:sz w:val="20"/>
                <w:szCs w:val="20"/>
              </w:rPr>
              <w:t>-</w:t>
            </w:r>
            <w:r w:rsidR="00DD570D" w:rsidRPr="00BD18B0">
              <w:rPr>
                <w:rFonts w:ascii="Times New Roman" w:hAnsi="Times New Roman"/>
                <w:color w:val="000000"/>
                <w:sz w:val="20"/>
                <w:szCs w:val="20"/>
              </w:rPr>
              <w:t>1</w:t>
            </w:r>
            <w:r w:rsidRPr="00BD18B0">
              <w:rPr>
                <w:rFonts w:ascii="Times New Roman" w:hAnsi="Times New Roman"/>
                <w:color w:val="000000"/>
                <w:sz w:val="20"/>
                <w:szCs w:val="20"/>
              </w:rPr>
              <w:t>0</w:t>
            </w:r>
            <w:r w:rsidR="00DD570D" w:rsidRPr="00BD18B0">
              <w:rPr>
                <w:rFonts w:ascii="Times New Roman" w:hAnsi="Times New Roman"/>
                <w:color w:val="000000"/>
                <w:sz w:val="20"/>
                <w:szCs w:val="20"/>
              </w:rPr>
              <w:t>6</w:t>
            </w:r>
            <w:r w:rsidR="00B11C75" w:rsidRPr="00BD18B0">
              <w:rPr>
                <w:rFonts w:ascii="Times New Roman" w:hAnsi="Times New Roman"/>
                <w:color w:val="000000"/>
                <w:sz w:val="20"/>
                <w:szCs w:val="20"/>
              </w:rPr>
              <w:t xml:space="preserve"> </w:t>
            </w:r>
            <w:r w:rsidRPr="00BD18B0">
              <w:rPr>
                <w:rFonts w:ascii="Times New Roman" w:hAnsi="Times New Roman"/>
                <w:color w:val="000000"/>
                <w:sz w:val="20"/>
                <w:szCs w:val="20"/>
              </w:rPr>
              <w:t>438</w:t>
            </w:r>
            <w:r w:rsidR="00B11C75" w:rsidRPr="00BD18B0">
              <w:rPr>
                <w:rFonts w:ascii="Times New Roman" w:hAnsi="Times New Roman"/>
                <w:color w:val="000000"/>
                <w:sz w:val="20"/>
                <w:szCs w:val="20"/>
              </w:rPr>
              <w:t>,</w:t>
            </w:r>
            <w:r w:rsidRPr="00BD18B0">
              <w:rPr>
                <w:rFonts w:ascii="Times New Roman" w:hAnsi="Times New Roman"/>
                <w:color w:val="000000"/>
                <w:sz w:val="20"/>
                <w:szCs w:val="20"/>
              </w:rPr>
              <w:t>1</w:t>
            </w:r>
          </w:p>
        </w:tc>
      </w:tr>
      <w:tr w:rsidR="00B11C75" w:rsidRPr="0002751F" w14:paraId="40FEBB8B" w14:textId="77777777" w:rsidTr="00B11C75">
        <w:trPr>
          <w:trHeight w:val="208"/>
        </w:trPr>
        <w:tc>
          <w:tcPr>
            <w:tcW w:w="2504" w:type="dxa"/>
            <w:tcBorders>
              <w:top w:val="nil"/>
              <w:left w:val="single" w:sz="4" w:space="0" w:color="auto"/>
              <w:bottom w:val="single" w:sz="4" w:space="0" w:color="auto"/>
              <w:right w:val="single" w:sz="4" w:space="0" w:color="auto"/>
            </w:tcBorders>
            <w:shd w:val="clear" w:color="auto" w:fill="auto"/>
            <w:hideMark/>
          </w:tcPr>
          <w:p w14:paraId="5B73DCDC" w14:textId="77777777" w:rsidR="00B11C75" w:rsidRPr="00BD18B0" w:rsidRDefault="00B11C75" w:rsidP="00B11C75">
            <w:pPr>
              <w:spacing w:after="0" w:line="240" w:lineRule="auto"/>
              <w:rPr>
                <w:rFonts w:ascii="Times New Roman" w:hAnsi="Times New Roman"/>
                <w:color w:val="000000"/>
                <w:sz w:val="20"/>
                <w:szCs w:val="20"/>
              </w:rPr>
            </w:pPr>
            <w:r w:rsidRPr="00BD18B0">
              <w:rPr>
                <w:rFonts w:ascii="Times New Roman" w:hAnsi="Times New Roman"/>
                <w:color w:val="000000"/>
                <w:sz w:val="20"/>
                <w:szCs w:val="20"/>
              </w:rPr>
              <w:t>Расходы</w:t>
            </w:r>
          </w:p>
        </w:tc>
        <w:tc>
          <w:tcPr>
            <w:tcW w:w="2205" w:type="dxa"/>
            <w:gridSpan w:val="2"/>
            <w:tcBorders>
              <w:top w:val="single" w:sz="4" w:space="0" w:color="auto"/>
              <w:left w:val="nil"/>
              <w:bottom w:val="single" w:sz="4" w:space="0" w:color="auto"/>
              <w:right w:val="single" w:sz="4" w:space="0" w:color="auto"/>
            </w:tcBorders>
            <w:shd w:val="clear" w:color="auto" w:fill="auto"/>
            <w:vAlign w:val="bottom"/>
            <w:hideMark/>
          </w:tcPr>
          <w:p w14:paraId="06ECDC7C" w14:textId="0F7179E1" w:rsidR="00B11C75" w:rsidRPr="00BD18B0" w:rsidRDefault="00242F2F" w:rsidP="009F139D">
            <w:pPr>
              <w:spacing w:after="0" w:line="240" w:lineRule="auto"/>
              <w:jc w:val="center"/>
              <w:rPr>
                <w:rFonts w:ascii="Times New Roman" w:hAnsi="Times New Roman"/>
                <w:color w:val="000000"/>
                <w:sz w:val="20"/>
                <w:szCs w:val="20"/>
              </w:rPr>
            </w:pPr>
            <w:r w:rsidRPr="00BD18B0">
              <w:rPr>
                <w:rFonts w:ascii="Times New Roman" w:hAnsi="Times New Roman"/>
                <w:color w:val="000000"/>
                <w:sz w:val="20"/>
                <w:szCs w:val="20"/>
              </w:rPr>
              <w:t>6</w:t>
            </w:r>
            <w:r w:rsidR="00B11C75" w:rsidRPr="00BD18B0">
              <w:rPr>
                <w:rFonts w:ascii="Times New Roman" w:hAnsi="Times New Roman"/>
                <w:color w:val="000000"/>
                <w:sz w:val="20"/>
                <w:szCs w:val="20"/>
              </w:rPr>
              <w:t xml:space="preserve"> </w:t>
            </w:r>
            <w:r w:rsidRPr="00BD18B0">
              <w:rPr>
                <w:rFonts w:ascii="Times New Roman" w:hAnsi="Times New Roman"/>
                <w:color w:val="000000"/>
                <w:sz w:val="20"/>
                <w:szCs w:val="20"/>
              </w:rPr>
              <w:t>301</w:t>
            </w:r>
            <w:r w:rsidR="00B11C75" w:rsidRPr="00BD18B0">
              <w:rPr>
                <w:rFonts w:ascii="Times New Roman" w:hAnsi="Times New Roman"/>
                <w:color w:val="000000"/>
                <w:sz w:val="20"/>
                <w:szCs w:val="20"/>
              </w:rPr>
              <w:t>,</w:t>
            </w:r>
            <w:r w:rsidRPr="00BD18B0">
              <w:rPr>
                <w:rFonts w:ascii="Times New Roman" w:hAnsi="Times New Roman"/>
                <w:color w:val="000000"/>
                <w:sz w:val="20"/>
                <w:szCs w:val="20"/>
              </w:rPr>
              <w:t>2</w:t>
            </w:r>
          </w:p>
        </w:tc>
        <w:tc>
          <w:tcPr>
            <w:tcW w:w="2762" w:type="dxa"/>
            <w:gridSpan w:val="3"/>
            <w:tcBorders>
              <w:top w:val="single" w:sz="4" w:space="0" w:color="auto"/>
              <w:left w:val="nil"/>
              <w:bottom w:val="single" w:sz="4" w:space="0" w:color="auto"/>
              <w:right w:val="single" w:sz="4" w:space="0" w:color="auto"/>
            </w:tcBorders>
            <w:shd w:val="clear" w:color="auto" w:fill="auto"/>
            <w:vAlign w:val="bottom"/>
            <w:hideMark/>
          </w:tcPr>
          <w:p w14:paraId="47D33E7D" w14:textId="64F32D83" w:rsidR="00B11C75" w:rsidRPr="00BD18B0" w:rsidRDefault="00D72D05" w:rsidP="004D085C">
            <w:pPr>
              <w:spacing w:after="0" w:line="240" w:lineRule="auto"/>
              <w:jc w:val="center"/>
              <w:rPr>
                <w:rFonts w:ascii="Times New Roman" w:hAnsi="Times New Roman"/>
                <w:color w:val="000000"/>
                <w:sz w:val="20"/>
                <w:szCs w:val="20"/>
              </w:rPr>
            </w:pPr>
            <w:r w:rsidRPr="00BD18B0">
              <w:rPr>
                <w:rFonts w:ascii="Times New Roman" w:hAnsi="Times New Roman"/>
                <w:color w:val="000000"/>
                <w:sz w:val="20"/>
                <w:szCs w:val="20"/>
              </w:rPr>
              <w:t>25</w:t>
            </w:r>
            <w:r w:rsidR="00B11C75" w:rsidRPr="00BD18B0">
              <w:rPr>
                <w:rFonts w:ascii="Times New Roman" w:hAnsi="Times New Roman"/>
                <w:color w:val="000000"/>
                <w:sz w:val="20"/>
                <w:szCs w:val="20"/>
              </w:rPr>
              <w:t xml:space="preserve"> </w:t>
            </w:r>
            <w:r w:rsidRPr="00BD18B0">
              <w:rPr>
                <w:rFonts w:ascii="Times New Roman" w:hAnsi="Times New Roman"/>
                <w:color w:val="000000"/>
                <w:sz w:val="20"/>
                <w:szCs w:val="20"/>
              </w:rPr>
              <w:t>824</w:t>
            </w:r>
            <w:r w:rsidR="00B11C75" w:rsidRPr="00BD18B0">
              <w:rPr>
                <w:rFonts w:ascii="Times New Roman" w:hAnsi="Times New Roman"/>
                <w:color w:val="000000"/>
                <w:sz w:val="20"/>
                <w:szCs w:val="20"/>
              </w:rPr>
              <w:t>,</w:t>
            </w:r>
            <w:r w:rsidRPr="00BD18B0">
              <w:rPr>
                <w:rFonts w:ascii="Times New Roman" w:hAnsi="Times New Roman"/>
                <w:color w:val="000000"/>
                <w:sz w:val="20"/>
                <w:szCs w:val="20"/>
              </w:rPr>
              <w:t>9</w:t>
            </w:r>
          </w:p>
        </w:tc>
        <w:tc>
          <w:tcPr>
            <w:tcW w:w="2018" w:type="dxa"/>
            <w:gridSpan w:val="2"/>
            <w:tcBorders>
              <w:top w:val="single" w:sz="4" w:space="0" w:color="auto"/>
              <w:left w:val="nil"/>
              <w:bottom w:val="single" w:sz="4" w:space="0" w:color="auto"/>
              <w:right w:val="single" w:sz="4" w:space="0" w:color="auto"/>
            </w:tcBorders>
            <w:shd w:val="clear" w:color="auto" w:fill="auto"/>
            <w:vAlign w:val="bottom"/>
            <w:hideMark/>
          </w:tcPr>
          <w:p w14:paraId="0E111928" w14:textId="0835E96E" w:rsidR="00B11C75" w:rsidRPr="00BD18B0" w:rsidRDefault="007316A7" w:rsidP="00DD570D">
            <w:pPr>
              <w:spacing w:after="0" w:line="240" w:lineRule="auto"/>
              <w:jc w:val="center"/>
              <w:rPr>
                <w:rFonts w:ascii="Times New Roman" w:hAnsi="Times New Roman"/>
                <w:color w:val="000000"/>
                <w:sz w:val="20"/>
                <w:szCs w:val="20"/>
              </w:rPr>
            </w:pPr>
            <w:r w:rsidRPr="00BD18B0">
              <w:rPr>
                <w:rFonts w:ascii="Times New Roman" w:hAnsi="Times New Roman"/>
                <w:color w:val="000000"/>
                <w:sz w:val="20"/>
                <w:szCs w:val="20"/>
              </w:rPr>
              <w:t>-</w:t>
            </w:r>
            <w:r w:rsidR="00B11C75" w:rsidRPr="00BD18B0">
              <w:rPr>
                <w:rFonts w:ascii="Times New Roman" w:hAnsi="Times New Roman"/>
                <w:color w:val="000000"/>
                <w:sz w:val="20"/>
                <w:szCs w:val="20"/>
              </w:rPr>
              <w:t>1</w:t>
            </w:r>
            <w:r w:rsidRPr="00BD18B0">
              <w:rPr>
                <w:rFonts w:ascii="Times New Roman" w:hAnsi="Times New Roman"/>
                <w:color w:val="000000"/>
                <w:sz w:val="20"/>
                <w:szCs w:val="20"/>
              </w:rPr>
              <w:t>02</w:t>
            </w:r>
            <w:r w:rsidR="00B11C75" w:rsidRPr="00BD18B0">
              <w:rPr>
                <w:rFonts w:ascii="Times New Roman" w:hAnsi="Times New Roman"/>
                <w:color w:val="000000"/>
                <w:sz w:val="20"/>
                <w:szCs w:val="20"/>
              </w:rPr>
              <w:t xml:space="preserve"> </w:t>
            </w:r>
            <w:r w:rsidRPr="00BD18B0">
              <w:rPr>
                <w:rFonts w:ascii="Times New Roman" w:hAnsi="Times New Roman"/>
                <w:color w:val="000000"/>
                <w:sz w:val="20"/>
                <w:szCs w:val="20"/>
              </w:rPr>
              <w:t>170</w:t>
            </w:r>
            <w:r w:rsidR="00B11C75" w:rsidRPr="00BD18B0">
              <w:rPr>
                <w:rFonts w:ascii="Times New Roman" w:hAnsi="Times New Roman"/>
                <w:color w:val="000000"/>
                <w:sz w:val="20"/>
                <w:szCs w:val="20"/>
              </w:rPr>
              <w:t>,</w:t>
            </w:r>
            <w:r w:rsidRPr="00BD18B0">
              <w:rPr>
                <w:rFonts w:ascii="Times New Roman" w:hAnsi="Times New Roman"/>
                <w:color w:val="000000"/>
                <w:sz w:val="20"/>
                <w:szCs w:val="20"/>
              </w:rPr>
              <w:t>3</w:t>
            </w:r>
          </w:p>
        </w:tc>
      </w:tr>
      <w:tr w:rsidR="00B11C75" w:rsidRPr="0002751F" w14:paraId="73093FCE" w14:textId="77777777" w:rsidTr="00B11C75">
        <w:trPr>
          <w:trHeight w:val="263"/>
        </w:trPr>
        <w:tc>
          <w:tcPr>
            <w:tcW w:w="2504" w:type="dxa"/>
            <w:tcBorders>
              <w:top w:val="nil"/>
              <w:left w:val="single" w:sz="4" w:space="0" w:color="auto"/>
              <w:bottom w:val="single" w:sz="4" w:space="0" w:color="auto"/>
              <w:right w:val="single" w:sz="4" w:space="0" w:color="auto"/>
            </w:tcBorders>
            <w:shd w:val="clear" w:color="auto" w:fill="auto"/>
            <w:hideMark/>
          </w:tcPr>
          <w:p w14:paraId="076D9D30" w14:textId="77777777" w:rsidR="00B11C75" w:rsidRPr="00BD18B0" w:rsidRDefault="00B11C75" w:rsidP="00B11C75">
            <w:pPr>
              <w:spacing w:after="0" w:line="240" w:lineRule="auto"/>
              <w:jc w:val="both"/>
              <w:rPr>
                <w:rFonts w:ascii="Times New Roman" w:hAnsi="Times New Roman"/>
                <w:b/>
                <w:bCs/>
                <w:color w:val="000000"/>
                <w:sz w:val="20"/>
                <w:szCs w:val="20"/>
              </w:rPr>
            </w:pPr>
            <w:r w:rsidRPr="00BD18B0">
              <w:rPr>
                <w:rFonts w:ascii="Times New Roman" w:hAnsi="Times New Roman"/>
                <w:b/>
                <w:bCs/>
                <w:color w:val="000000"/>
                <w:sz w:val="20"/>
                <w:szCs w:val="20"/>
              </w:rPr>
              <w:t>«</w:t>
            </w:r>
            <w:proofErr w:type="gramStart"/>
            <w:r w:rsidRPr="00BD18B0">
              <w:rPr>
                <w:rFonts w:ascii="Times New Roman" w:hAnsi="Times New Roman"/>
                <w:b/>
                <w:bCs/>
                <w:color w:val="000000"/>
                <w:sz w:val="20"/>
                <w:szCs w:val="20"/>
              </w:rPr>
              <w:t>-»Дефицит</w:t>
            </w:r>
            <w:proofErr w:type="gramEnd"/>
            <w:r w:rsidRPr="00BD18B0">
              <w:rPr>
                <w:rFonts w:ascii="Times New Roman" w:hAnsi="Times New Roman"/>
                <w:b/>
                <w:bCs/>
                <w:color w:val="000000"/>
                <w:sz w:val="20"/>
                <w:szCs w:val="20"/>
              </w:rPr>
              <w:t xml:space="preserve">,  </w:t>
            </w:r>
          </w:p>
          <w:p w14:paraId="1333FE2D" w14:textId="77777777" w:rsidR="00B11C75" w:rsidRPr="00BD18B0" w:rsidRDefault="00B11C75" w:rsidP="00B11C75">
            <w:pPr>
              <w:spacing w:after="0" w:line="240" w:lineRule="auto"/>
              <w:jc w:val="both"/>
              <w:rPr>
                <w:rFonts w:ascii="Times New Roman" w:hAnsi="Times New Roman"/>
                <w:b/>
                <w:bCs/>
                <w:color w:val="000000"/>
                <w:sz w:val="20"/>
                <w:szCs w:val="20"/>
              </w:rPr>
            </w:pPr>
            <w:r w:rsidRPr="00BD18B0">
              <w:rPr>
                <w:rFonts w:ascii="Times New Roman" w:hAnsi="Times New Roman"/>
                <w:b/>
                <w:bCs/>
                <w:color w:val="000000"/>
                <w:sz w:val="20"/>
                <w:szCs w:val="20"/>
              </w:rPr>
              <w:t xml:space="preserve">«+» профицит </w:t>
            </w:r>
          </w:p>
        </w:tc>
        <w:tc>
          <w:tcPr>
            <w:tcW w:w="2205" w:type="dxa"/>
            <w:gridSpan w:val="2"/>
            <w:tcBorders>
              <w:top w:val="single" w:sz="4" w:space="0" w:color="auto"/>
              <w:left w:val="nil"/>
              <w:bottom w:val="single" w:sz="4" w:space="0" w:color="auto"/>
              <w:right w:val="single" w:sz="4" w:space="0" w:color="auto"/>
            </w:tcBorders>
            <w:shd w:val="clear" w:color="auto" w:fill="auto"/>
            <w:vAlign w:val="bottom"/>
            <w:hideMark/>
          </w:tcPr>
          <w:p w14:paraId="4CAABF9E" w14:textId="07A4336D" w:rsidR="00B11C75" w:rsidRPr="00BD18B0" w:rsidRDefault="00242F2F" w:rsidP="009F139D">
            <w:pPr>
              <w:spacing w:after="0" w:line="240" w:lineRule="auto"/>
              <w:jc w:val="center"/>
              <w:rPr>
                <w:rFonts w:ascii="Times New Roman" w:hAnsi="Times New Roman"/>
                <w:color w:val="000000"/>
                <w:sz w:val="20"/>
                <w:szCs w:val="20"/>
              </w:rPr>
            </w:pPr>
            <w:r w:rsidRPr="00BD18B0">
              <w:rPr>
                <w:rFonts w:ascii="Times New Roman" w:hAnsi="Times New Roman"/>
                <w:color w:val="000000"/>
                <w:sz w:val="20"/>
                <w:szCs w:val="20"/>
              </w:rPr>
              <w:t>+5</w:t>
            </w:r>
            <w:r w:rsidR="00B11C75" w:rsidRPr="00BD18B0">
              <w:rPr>
                <w:rFonts w:ascii="Times New Roman" w:hAnsi="Times New Roman"/>
                <w:color w:val="000000"/>
                <w:sz w:val="20"/>
                <w:szCs w:val="20"/>
              </w:rPr>
              <w:t xml:space="preserve"> </w:t>
            </w:r>
            <w:r w:rsidR="009F139D" w:rsidRPr="00BD18B0">
              <w:rPr>
                <w:rFonts w:ascii="Times New Roman" w:hAnsi="Times New Roman"/>
                <w:color w:val="000000"/>
                <w:sz w:val="20"/>
                <w:szCs w:val="20"/>
              </w:rPr>
              <w:t>9</w:t>
            </w:r>
            <w:r w:rsidRPr="00BD18B0">
              <w:rPr>
                <w:rFonts w:ascii="Times New Roman" w:hAnsi="Times New Roman"/>
                <w:color w:val="000000"/>
                <w:sz w:val="20"/>
                <w:szCs w:val="20"/>
              </w:rPr>
              <w:t>08</w:t>
            </w:r>
            <w:r w:rsidR="00B11C75" w:rsidRPr="00BD18B0">
              <w:rPr>
                <w:rFonts w:ascii="Times New Roman" w:hAnsi="Times New Roman"/>
                <w:color w:val="000000"/>
                <w:sz w:val="20"/>
                <w:szCs w:val="20"/>
              </w:rPr>
              <w:t>,</w:t>
            </w:r>
            <w:r w:rsidRPr="00BD18B0">
              <w:rPr>
                <w:rFonts w:ascii="Times New Roman" w:hAnsi="Times New Roman"/>
                <w:color w:val="000000"/>
                <w:sz w:val="20"/>
                <w:szCs w:val="20"/>
              </w:rPr>
              <w:t>5</w:t>
            </w:r>
          </w:p>
        </w:tc>
        <w:tc>
          <w:tcPr>
            <w:tcW w:w="2762" w:type="dxa"/>
            <w:gridSpan w:val="3"/>
            <w:tcBorders>
              <w:top w:val="single" w:sz="4" w:space="0" w:color="auto"/>
              <w:left w:val="nil"/>
              <w:bottom w:val="single" w:sz="4" w:space="0" w:color="auto"/>
              <w:right w:val="single" w:sz="4" w:space="0" w:color="auto"/>
            </w:tcBorders>
            <w:shd w:val="clear" w:color="auto" w:fill="auto"/>
            <w:vAlign w:val="bottom"/>
            <w:hideMark/>
          </w:tcPr>
          <w:p w14:paraId="4D85DDE0" w14:textId="01F28D92" w:rsidR="00B11C75" w:rsidRPr="00BD18B0" w:rsidRDefault="00D72D05" w:rsidP="004D085C">
            <w:pPr>
              <w:spacing w:after="0" w:line="240" w:lineRule="auto"/>
              <w:jc w:val="center"/>
              <w:rPr>
                <w:rFonts w:ascii="Times New Roman" w:hAnsi="Times New Roman"/>
                <w:color w:val="000000"/>
                <w:sz w:val="20"/>
                <w:szCs w:val="20"/>
              </w:rPr>
            </w:pPr>
            <w:r w:rsidRPr="00BD18B0">
              <w:rPr>
                <w:rFonts w:ascii="Times New Roman" w:hAnsi="Times New Roman"/>
                <w:color w:val="000000"/>
                <w:sz w:val="20"/>
                <w:szCs w:val="20"/>
              </w:rPr>
              <w:t>-5</w:t>
            </w:r>
            <w:r w:rsidR="00B11C75" w:rsidRPr="00BD18B0">
              <w:rPr>
                <w:rFonts w:ascii="Times New Roman" w:hAnsi="Times New Roman"/>
                <w:color w:val="000000"/>
                <w:sz w:val="20"/>
                <w:szCs w:val="20"/>
              </w:rPr>
              <w:t xml:space="preserve"> </w:t>
            </w:r>
            <w:r w:rsidRPr="00BD18B0">
              <w:rPr>
                <w:rFonts w:ascii="Times New Roman" w:hAnsi="Times New Roman"/>
                <w:color w:val="000000"/>
                <w:sz w:val="20"/>
                <w:szCs w:val="20"/>
              </w:rPr>
              <w:t>710</w:t>
            </w:r>
            <w:r w:rsidR="00B11C75" w:rsidRPr="00BD18B0">
              <w:rPr>
                <w:rFonts w:ascii="Times New Roman" w:hAnsi="Times New Roman"/>
                <w:color w:val="000000"/>
                <w:sz w:val="20"/>
                <w:szCs w:val="20"/>
              </w:rPr>
              <w:t>,</w:t>
            </w:r>
            <w:r w:rsidRPr="00BD18B0">
              <w:rPr>
                <w:rFonts w:ascii="Times New Roman" w:hAnsi="Times New Roman"/>
                <w:color w:val="000000"/>
                <w:sz w:val="20"/>
                <w:szCs w:val="20"/>
              </w:rPr>
              <w:t>0</w:t>
            </w:r>
          </w:p>
        </w:tc>
        <w:tc>
          <w:tcPr>
            <w:tcW w:w="2018" w:type="dxa"/>
            <w:gridSpan w:val="2"/>
            <w:tcBorders>
              <w:top w:val="single" w:sz="4" w:space="0" w:color="auto"/>
              <w:left w:val="nil"/>
              <w:bottom w:val="single" w:sz="4" w:space="0" w:color="auto"/>
              <w:right w:val="single" w:sz="4" w:space="0" w:color="auto"/>
            </w:tcBorders>
            <w:shd w:val="clear" w:color="auto" w:fill="auto"/>
            <w:vAlign w:val="bottom"/>
            <w:hideMark/>
          </w:tcPr>
          <w:p w14:paraId="239DAD2C" w14:textId="0334915F" w:rsidR="00B11C75" w:rsidRPr="00BD18B0" w:rsidRDefault="00DD570D" w:rsidP="00DD570D">
            <w:pPr>
              <w:spacing w:after="0" w:line="240" w:lineRule="auto"/>
              <w:jc w:val="center"/>
              <w:rPr>
                <w:rFonts w:ascii="Times New Roman" w:hAnsi="Times New Roman"/>
                <w:color w:val="000000"/>
                <w:sz w:val="20"/>
                <w:szCs w:val="20"/>
              </w:rPr>
            </w:pPr>
            <w:r w:rsidRPr="00BD18B0">
              <w:rPr>
                <w:rFonts w:ascii="Times New Roman" w:hAnsi="Times New Roman"/>
                <w:color w:val="000000"/>
                <w:sz w:val="20"/>
                <w:szCs w:val="20"/>
              </w:rPr>
              <w:t>-</w:t>
            </w:r>
            <w:r w:rsidR="007316A7" w:rsidRPr="00BD18B0">
              <w:rPr>
                <w:rFonts w:ascii="Times New Roman" w:hAnsi="Times New Roman"/>
                <w:color w:val="000000"/>
                <w:sz w:val="20"/>
                <w:szCs w:val="20"/>
              </w:rPr>
              <w:t>4</w:t>
            </w:r>
            <w:r w:rsidR="00B11C75" w:rsidRPr="00BD18B0">
              <w:rPr>
                <w:rFonts w:ascii="Times New Roman" w:hAnsi="Times New Roman"/>
                <w:color w:val="000000"/>
                <w:sz w:val="20"/>
                <w:szCs w:val="20"/>
              </w:rPr>
              <w:t> </w:t>
            </w:r>
            <w:r w:rsidRPr="00BD18B0">
              <w:rPr>
                <w:rFonts w:ascii="Times New Roman" w:hAnsi="Times New Roman"/>
                <w:color w:val="000000"/>
                <w:sz w:val="20"/>
                <w:szCs w:val="20"/>
              </w:rPr>
              <w:t>2</w:t>
            </w:r>
            <w:r w:rsidR="007316A7" w:rsidRPr="00BD18B0">
              <w:rPr>
                <w:rFonts w:ascii="Times New Roman" w:hAnsi="Times New Roman"/>
                <w:color w:val="000000"/>
                <w:sz w:val="20"/>
                <w:szCs w:val="20"/>
              </w:rPr>
              <w:t>67</w:t>
            </w:r>
            <w:r w:rsidR="00B11C75" w:rsidRPr="00BD18B0">
              <w:rPr>
                <w:rFonts w:ascii="Times New Roman" w:hAnsi="Times New Roman"/>
                <w:color w:val="000000"/>
                <w:sz w:val="20"/>
                <w:szCs w:val="20"/>
              </w:rPr>
              <w:t>,</w:t>
            </w:r>
            <w:r w:rsidR="007316A7" w:rsidRPr="00BD18B0">
              <w:rPr>
                <w:rFonts w:ascii="Times New Roman" w:hAnsi="Times New Roman"/>
                <w:color w:val="000000"/>
                <w:sz w:val="20"/>
                <w:szCs w:val="20"/>
              </w:rPr>
              <w:t>8</w:t>
            </w:r>
          </w:p>
        </w:tc>
      </w:tr>
    </w:tbl>
    <w:p w14:paraId="45EF3280" w14:textId="77777777" w:rsidR="00D455E9" w:rsidRPr="00451C00" w:rsidRDefault="00D455E9" w:rsidP="00B11C75">
      <w:pPr>
        <w:spacing w:after="0" w:line="240" w:lineRule="auto"/>
        <w:jc w:val="center"/>
        <w:rPr>
          <w:rFonts w:ascii="Times New Roman" w:hAnsi="Times New Roman"/>
          <w:sz w:val="16"/>
          <w:szCs w:val="16"/>
          <w:u w:val="single"/>
        </w:rPr>
      </w:pPr>
    </w:p>
    <w:p w14:paraId="245C45B1" w14:textId="6D648FD8" w:rsidR="00B11C75" w:rsidRPr="00BD18B0" w:rsidRDefault="00B11C75" w:rsidP="00B11C75">
      <w:pPr>
        <w:spacing w:after="0" w:line="240" w:lineRule="auto"/>
        <w:jc w:val="center"/>
        <w:rPr>
          <w:rFonts w:ascii="Times New Roman" w:hAnsi="Times New Roman"/>
          <w:sz w:val="26"/>
          <w:szCs w:val="26"/>
          <w:u w:val="single"/>
        </w:rPr>
      </w:pPr>
      <w:r w:rsidRPr="00BD18B0">
        <w:rPr>
          <w:rFonts w:ascii="Times New Roman" w:hAnsi="Times New Roman"/>
          <w:sz w:val="26"/>
          <w:szCs w:val="26"/>
          <w:u w:val="single"/>
        </w:rPr>
        <w:t>Доходы местного бюджета</w:t>
      </w:r>
    </w:p>
    <w:p w14:paraId="02EA5BCA" w14:textId="72BF4263" w:rsidR="00B11C75" w:rsidRPr="00BD18B0" w:rsidRDefault="00B11C75" w:rsidP="00B11C75">
      <w:pPr>
        <w:spacing w:after="0" w:line="240" w:lineRule="auto"/>
        <w:ind w:firstLine="709"/>
        <w:jc w:val="both"/>
        <w:rPr>
          <w:rFonts w:ascii="Times New Roman" w:hAnsi="Times New Roman"/>
          <w:sz w:val="26"/>
          <w:szCs w:val="26"/>
        </w:rPr>
      </w:pPr>
      <w:r w:rsidRPr="00BD18B0">
        <w:rPr>
          <w:rFonts w:ascii="Times New Roman" w:hAnsi="Times New Roman"/>
          <w:sz w:val="26"/>
          <w:szCs w:val="26"/>
        </w:rPr>
        <w:t>За 202</w:t>
      </w:r>
      <w:r w:rsidR="00EC37F2" w:rsidRPr="00BD18B0">
        <w:rPr>
          <w:rFonts w:ascii="Times New Roman" w:hAnsi="Times New Roman"/>
          <w:sz w:val="26"/>
          <w:szCs w:val="26"/>
        </w:rPr>
        <w:t>3</w:t>
      </w:r>
      <w:r w:rsidRPr="00BD18B0">
        <w:rPr>
          <w:rFonts w:ascii="Times New Roman" w:hAnsi="Times New Roman"/>
          <w:sz w:val="26"/>
          <w:szCs w:val="26"/>
        </w:rPr>
        <w:t xml:space="preserve"> год местный бюджет исполнен по доходам в сумме </w:t>
      </w:r>
      <w:r w:rsidR="00EC37F2" w:rsidRPr="00BD18B0">
        <w:rPr>
          <w:rFonts w:ascii="Times New Roman" w:hAnsi="Times New Roman"/>
          <w:sz w:val="26"/>
          <w:szCs w:val="26"/>
        </w:rPr>
        <w:t>322</w:t>
      </w:r>
      <w:r w:rsidRPr="00BD18B0">
        <w:rPr>
          <w:rFonts w:ascii="Times New Roman" w:hAnsi="Times New Roman"/>
          <w:sz w:val="26"/>
          <w:szCs w:val="26"/>
        </w:rPr>
        <w:t> </w:t>
      </w:r>
      <w:r w:rsidR="0065461F" w:rsidRPr="00BD18B0">
        <w:rPr>
          <w:rFonts w:ascii="Times New Roman" w:hAnsi="Times New Roman"/>
          <w:sz w:val="26"/>
          <w:szCs w:val="26"/>
        </w:rPr>
        <w:t>4</w:t>
      </w:r>
      <w:r w:rsidR="00EC37F2" w:rsidRPr="00BD18B0">
        <w:rPr>
          <w:rFonts w:ascii="Times New Roman" w:hAnsi="Times New Roman"/>
          <w:sz w:val="26"/>
          <w:szCs w:val="26"/>
        </w:rPr>
        <w:t>03</w:t>
      </w:r>
      <w:r w:rsidRPr="00BD18B0">
        <w:rPr>
          <w:rFonts w:ascii="Times New Roman" w:hAnsi="Times New Roman"/>
          <w:sz w:val="26"/>
          <w:szCs w:val="26"/>
        </w:rPr>
        <w:t>,</w:t>
      </w:r>
      <w:r w:rsidR="00EC37F2" w:rsidRPr="00BD18B0">
        <w:rPr>
          <w:rFonts w:ascii="Times New Roman" w:hAnsi="Times New Roman"/>
          <w:sz w:val="26"/>
          <w:szCs w:val="26"/>
        </w:rPr>
        <w:t>9</w:t>
      </w:r>
      <w:r w:rsidRPr="00BD18B0">
        <w:rPr>
          <w:rFonts w:ascii="Times New Roman" w:hAnsi="Times New Roman"/>
          <w:sz w:val="26"/>
          <w:szCs w:val="26"/>
        </w:rPr>
        <w:t xml:space="preserve"> </w:t>
      </w:r>
      <w:proofErr w:type="spellStart"/>
      <w:proofErr w:type="gramStart"/>
      <w:r w:rsidRPr="00BD18B0">
        <w:rPr>
          <w:rFonts w:ascii="Times New Roman" w:hAnsi="Times New Roman"/>
          <w:sz w:val="26"/>
          <w:szCs w:val="26"/>
        </w:rPr>
        <w:t>тыс.рублей</w:t>
      </w:r>
      <w:proofErr w:type="spellEnd"/>
      <w:proofErr w:type="gramEnd"/>
      <w:r w:rsidRPr="00BD18B0">
        <w:rPr>
          <w:rFonts w:ascii="Times New Roman" w:hAnsi="Times New Roman"/>
          <w:sz w:val="26"/>
          <w:szCs w:val="26"/>
        </w:rPr>
        <w:t xml:space="preserve"> при плановом назначении в размере </w:t>
      </w:r>
      <w:r w:rsidR="00EC37F2" w:rsidRPr="00BD18B0">
        <w:rPr>
          <w:rFonts w:ascii="Times New Roman" w:hAnsi="Times New Roman"/>
          <w:sz w:val="26"/>
          <w:szCs w:val="26"/>
        </w:rPr>
        <w:t>343</w:t>
      </w:r>
      <w:r w:rsidRPr="00BD18B0">
        <w:rPr>
          <w:rFonts w:ascii="Times New Roman" w:hAnsi="Times New Roman"/>
          <w:sz w:val="26"/>
          <w:szCs w:val="26"/>
        </w:rPr>
        <w:t xml:space="preserve"> </w:t>
      </w:r>
      <w:r w:rsidR="00EC37F2" w:rsidRPr="00BD18B0">
        <w:rPr>
          <w:rFonts w:ascii="Times New Roman" w:hAnsi="Times New Roman"/>
          <w:sz w:val="26"/>
          <w:szCs w:val="26"/>
        </w:rPr>
        <w:t>504</w:t>
      </w:r>
      <w:r w:rsidRPr="00BD18B0">
        <w:rPr>
          <w:rFonts w:ascii="Times New Roman" w:hAnsi="Times New Roman"/>
          <w:sz w:val="26"/>
          <w:szCs w:val="26"/>
        </w:rPr>
        <w:t>,</w:t>
      </w:r>
      <w:r w:rsidR="0065461F" w:rsidRPr="00BD18B0">
        <w:rPr>
          <w:rFonts w:ascii="Times New Roman" w:hAnsi="Times New Roman"/>
          <w:sz w:val="26"/>
          <w:szCs w:val="26"/>
        </w:rPr>
        <w:t>4</w:t>
      </w:r>
      <w:r w:rsidRPr="00BD18B0">
        <w:rPr>
          <w:rFonts w:ascii="Times New Roman" w:hAnsi="Times New Roman"/>
          <w:sz w:val="26"/>
          <w:szCs w:val="26"/>
        </w:rPr>
        <w:t xml:space="preserve"> </w:t>
      </w:r>
      <w:proofErr w:type="spellStart"/>
      <w:r w:rsidRPr="00BD18B0">
        <w:rPr>
          <w:rFonts w:ascii="Times New Roman" w:hAnsi="Times New Roman"/>
          <w:sz w:val="26"/>
          <w:szCs w:val="26"/>
        </w:rPr>
        <w:t>тыс.рублей</w:t>
      </w:r>
      <w:proofErr w:type="spellEnd"/>
      <w:r w:rsidR="00EC37F2" w:rsidRPr="00BD18B0">
        <w:rPr>
          <w:rFonts w:ascii="Times New Roman" w:hAnsi="Times New Roman"/>
          <w:sz w:val="26"/>
          <w:szCs w:val="26"/>
        </w:rPr>
        <w:t xml:space="preserve"> </w:t>
      </w:r>
      <w:r w:rsidRPr="00BD18B0">
        <w:rPr>
          <w:rFonts w:ascii="Times New Roman" w:hAnsi="Times New Roman"/>
          <w:sz w:val="26"/>
          <w:szCs w:val="26"/>
        </w:rPr>
        <w:t>(9</w:t>
      </w:r>
      <w:r w:rsidR="00EC37F2" w:rsidRPr="00BD18B0">
        <w:rPr>
          <w:rFonts w:ascii="Times New Roman" w:hAnsi="Times New Roman"/>
          <w:sz w:val="26"/>
          <w:szCs w:val="26"/>
        </w:rPr>
        <w:t>3,9</w:t>
      </w:r>
      <w:r w:rsidRPr="00BD18B0">
        <w:rPr>
          <w:rFonts w:ascii="Times New Roman" w:hAnsi="Times New Roman"/>
          <w:sz w:val="26"/>
          <w:szCs w:val="26"/>
        </w:rPr>
        <w:t xml:space="preserve">%), неисполнение составило </w:t>
      </w:r>
      <w:r w:rsidR="00EC37F2" w:rsidRPr="00BD18B0">
        <w:rPr>
          <w:rFonts w:ascii="Times New Roman" w:hAnsi="Times New Roman"/>
          <w:sz w:val="26"/>
          <w:szCs w:val="26"/>
        </w:rPr>
        <w:t>21</w:t>
      </w:r>
      <w:r w:rsidRPr="00BD18B0">
        <w:rPr>
          <w:rFonts w:ascii="Times New Roman" w:hAnsi="Times New Roman"/>
          <w:sz w:val="26"/>
          <w:szCs w:val="26"/>
        </w:rPr>
        <w:t xml:space="preserve"> </w:t>
      </w:r>
      <w:r w:rsidR="0065461F" w:rsidRPr="00BD18B0">
        <w:rPr>
          <w:rFonts w:ascii="Times New Roman" w:hAnsi="Times New Roman"/>
          <w:sz w:val="26"/>
          <w:szCs w:val="26"/>
        </w:rPr>
        <w:t>1</w:t>
      </w:r>
      <w:r w:rsidR="00EC37F2" w:rsidRPr="00BD18B0">
        <w:rPr>
          <w:rFonts w:ascii="Times New Roman" w:hAnsi="Times New Roman"/>
          <w:sz w:val="26"/>
          <w:szCs w:val="26"/>
        </w:rPr>
        <w:t>00</w:t>
      </w:r>
      <w:r w:rsidRPr="00BD18B0">
        <w:rPr>
          <w:rFonts w:ascii="Times New Roman" w:hAnsi="Times New Roman"/>
          <w:sz w:val="26"/>
          <w:szCs w:val="26"/>
        </w:rPr>
        <w:t>,</w:t>
      </w:r>
      <w:r w:rsidR="00EC37F2" w:rsidRPr="00BD18B0">
        <w:rPr>
          <w:rFonts w:ascii="Times New Roman" w:hAnsi="Times New Roman"/>
          <w:sz w:val="26"/>
          <w:szCs w:val="26"/>
        </w:rPr>
        <w:t>5</w:t>
      </w:r>
      <w:r w:rsidRPr="00BD18B0">
        <w:rPr>
          <w:rFonts w:ascii="Times New Roman" w:hAnsi="Times New Roman"/>
          <w:sz w:val="26"/>
          <w:szCs w:val="26"/>
        </w:rPr>
        <w:t xml:space="preserve"> </w:t>
      </w:r>
      <w:proofErr w:type="spellStart"/>
      <w:r w:rsidRPr="00BD18B0">
        <w:rPr>
          <w:rFonts w:ascii="Times New Roman" w:hAnsi="Times New Roman"/>
          <w:sz w:val="26"/>
          <w:szCs w:val="26"/>
        </w:rPr>
        <w:t>тыс.рублей</w:t>
      </w:r>
      <w:proofErr w:type="spellEnd"/>
      <w:r w:rsidRPr="00BD18B0">
        <w:rPr>
          <w:rFonts w:ascii="Times New Roman" w:hAnsi="Times New Roman"/>
          <w:sz w:val="26"/>
          <w:szCs w:val="26"/>
        </w:rPr>
        <w:t>, в том числе:</w:t>
      </w:r>
    </w:p>
    <w:p w14:paraId="73D0089B" w14:textId="4DA7FE65" w:rsidR="004073FA" w:rsidRPr="00BD18B0" w:rsidRDefault="004073FA" w:rsidP="00B11C75">
      <w:pPr>
        <w:spacing w:after="0" w:line="240" w:lineRule="auto"/>
        <w:ind w:firstLine="709"/>
        <w:jc w:val="both"/>
        <w:rPr>
          <w:rFonts w:ascii="Times New Roman" w:hAnsi="Times New Roman"/>
          <w:sz w:val="26"/>
          <w:szCs w:val="26"/>
        </w:rPr>
      </w:pPr>
      <w:r w:rsidRPr="00BD18B0">
        <w:rPr>
          <w:rFonts w:ascii="Times New Roman" w:hAnsi="Times New Roman"/>
          <w:sz w:val="26"/>
          <w:szCs w:val="26"/>
        </w:rPr>
        <w:lastRenderedPageBreak/>
        <w:t xml:space="preserve">- налоговые и неналоговые доходы </w:t>
      </w:r>
      <w:r w:rsidR="00451C00">
        <w:rPr>
          <w:rFonts w:ascii="Times New Roman" w:hAnsi="Times New Roman"/>
          <w:sz w:val="26"/>
          <w:szCs w:val="26"/>
        </w:rPr>
        <w:t>-</w:t>
      </w:r>
      <w:r w:rsidRPr="00BD18B0">
        <w:rPr>
          <w:rFonts w:ascii="Times New Roman" w:hAnsi="Times New Roman"/>
          <w:sz w:val="26"/>
          <w:szCs w:val="26"/>
        </w:rPr>
        <w:t xml:space="preserve"> в размере 9</w:t>
      </w:r>
      <w:r w:rsidR="007747D0" w:rsidRPr="00BD18B0">
        <w:rPr>
          <w:rFonts w:ascii="Times New Roman" w:hAnsi="Times New Roman"/>
          <w:sz w:val="26"/>
          <w:szCs w:val="26"/>
        </w:rPr>
        <w:t>9</w:t>
      </w:r>
      <w:r w:rsidRPr="00BD18B0">
        <w:rPr>
          <w:rFonts w:ascii="Times New Roman" w:hAnsi="Times New Roman"/>
          <w:sz w:val="26"/>
          <w:szCs w:val="26"/>
        </w:rPr>
        <w:t> </w:t>
      </w:r>
      <w:r w:rsidR="007747D0" w:rsidRPr="00BD18B0">
        <w:rPr>
          <w:rFonts w:ascii="Times New Roman" w:hAnsi="Times New Roman"/>
          <w:sz w:val="26"/>
          <w:szCs w:val="26"/>
        </w:rPr>
        <w:t>611</w:t>
      </w:r>
      <w:r w:rsidRPr="00BD18B0">
        <w:rPr>
          <w:rFonts w:ascii="Times New Roman" w:hAnsi="Times New Roman"/>
          <w:sz w:val="26"/>
          <w:szCs w:val="26"/>
        </w:rPr>
        <w:t>,</w:t>
      </w:r>
      <w:r w:rsidR="00451C00">
        <w:rPr>
          <w:rFonts w:ascii="Times New Roman" w:hAnsi="Times New Roman"/>
          <w:sz w:val="26"/>
          <w:szCs w:val="26"/>
        </w:rPr>
        <w:t>4</w:t>
      </w:r>
      <w:r w:rsidRPr="00BD18B0">
        <w:rPr>
          <w:rFonts w:ascii="Times New Roman" w:hAnsi="Times New Roman"/>
          <w:sz w:val="26"/>
          <w:szCs w:val="26"/>
        </w:rPr>
        <w:t xml:space="preserve"> </w:t>
      </w:r>
      <w:proofErr w:type="spellStart"/>
      <w:proofErr w:type="gramStart"/>
      <w:r w:rsidRPr="00BD18B0">
        <w:rPr>
          <w:rFonts w:ascii="Times New Roman" w:hAnsi="Times New Roman"/>
          <w:sz w:val="26"/>
          <w:szCs w:val="26"/>
        </w:rPr>
        <w:t>тыс.рублей</w:t>
      </w:r>
      <w:proofErr w:type="spellEnd"/>
      <w:proofErr w:type="gramEnd"/>
      <w:r w:rsidRPr="00BD18B0">
        <w:rPr>
          <w:rFonts w:ascii="Times New Roman" w:hAnsi="Times New Roman"/>
          <w:sz w:val="26"/>
          <w:szCs w:val="26"/>
        </w:rPr>
        <w:t xml:space="preserve"> при плановом назначении </w:t>
      </w:r>
      <w:r w:rsidR="007747D0" w:rsidRPr="00BD18B0">
        <w:rPr>
          <w:rFonts w:ascii="Times New Roman" w:hAnsi="Times New Roman"/>
          <w:sz w:val="26"/>
          <w:szCs w:val="26"/>
        </w:rPr>
        <w:t>96</w:t>
      </w:r>
      <w:r w:rsidRPr="00BD18B0">
        <w:rPr>
          <w:rFonts w:ascii="Times New Roman" w:hAnsi="Times New Roman"/>
          <w:sz w:val="26"/>
          <w:szCs w:val="26"/>
        </w:rPr>
        <w:t> 0</w:t>
      </w:r>
      <w:r w:rsidR="007747D0" w:rsidRPr="00BD18B0">
        <w:rPr>
          <w:rFonts w:ascii="Times New Roman" w:hAnsi="Times New Roman"/>
          <w:sz w:val="26"/>
          <w:szCs w:val="26"/>
        </w:rPr>
        <w:t>08</w:t>
      </w:r>
      <w:r w:rsidRPr="00BD18B0">
        <w:rPr>
          <w:rFonts w:ascii="Times New Roman" w:hAnsi="Times New Roman"/>
          <w:sz w:val="26"/>
          <w:szCs w:val="26"/>
        </w:rPr>
        <w:t>,</w:t>
      </w:r>
      <w:r w:rsidR="007747D0" w:rsidRPr="00BD18B0">
        <w:rPr>
          <w:rFonts w:ascii="Times New Roman" w:hAnsi="Times New Roman"/>
          <w:sz w:val="26"/>
          <w:szCs w:val="26"/>
        </w:rPr>
        <w:t xml:space="preserve">9 </w:t>
      </w:r>
      <w:proofErr w:type="spellStart"/>
      <w:r w:rsidRPr="00BD18B0">
        <w:rPr>
          <w:rFonts w:ascii="Times New Roman" w:hAnsi="Times New Roman"/>
          <w:sz w:val="26"/>
          <w:szCs w:val="26"/>
        </w:rPr>
        <w:t>тыс.рублей</w:t>
      </w:r>
      <w:proofErr w:type="spellEnd"/>
      <w:r w:rsidRPr="00BD18B0">
        <w:rPr>
          <w:rFonts w:ascii="Times New Roman" w:hAnsi="Times New Roman"/>
          <w:sz w:val="26"/>
          <w:szCs w:val="26"/>
        </w:rPr>
        <w:t xml:space="preserve"> (10</w:t>
      </w:r>
      <w:r w:rsidR="007747D0" w:rsidRPr="00BD18B0">
        <w:rPr>
          <w:rFonts w:ascii="Times New Roman" w:hAnsi="Times New Roman"/>
          <w:sz w:val="26"/>
          <w:szCs w:val="26"/>
        </w:rPr>
        <w:t>3</w:t>
      </w:r>
      <w:r w:rsidRPr="00BD18B0">
        <w:rPr>
          <w:rFonts w:ascii="Times New Roman" w:hAnsi="Times New Roman"/>
          <w:sz w:val="26"/>
          <w:szCs w:val="26"/>
        </w:rPr>
        <w:t>,</w:t>
      </w:r>
      <w:r w:rsidR="007747D0" w:rsidRPr="00BD18B0">
        <w:rPr>
          <w:rFonts w:ascii="Times New Roman" w:hAnsi="Times New Roman"/>
          <w:sz w:val="26"/>
          <w:szCs w:val="26"/>
        </w:rPr>
        <w:t>8</w:t>
      </w:r>
      <w:r w:rsidRPr="00BD18B0">
        <w:rPr>
          <w:rFonts w:ascii="Times New Roman" w:hAnsi="Times New Roman"/>
          <w:sz w:val="26"/>
          <w:szCs w:val="26"/>
        </w:rPr>
        <w:t xml:space="preserve">%), </w:t>
      </w:r>
      <w:r w:rsidR="00A1403E" w:rsidRPr="00BD18B0">
        <w:rPr>
          <w:rFonts w:ascii="Times New Roman" w:hAnsi="Times New Roman"/>
          <w:sz w:val="26"/>
          <w:szCs w:val="26"/>
        </w:rPr>
        <w:t>темп роста по отношению к предыдущему году составил 10</w:t>
      </w:r>
      <w:r w:rsidR="00D407EC" w:rsidRPr="00BD18B0">
        <w:rPr>
          <w:rFonts w:ascii="Times New Roman" w:hAnsi="Times New Roman"/>
          <w:sz w:val="26"/>
          <w:szCs w:val="26"/>
        </w:rPr>
        <w:t>6</w:t>
      </w:r>
      <w:r w:rsidR="00A1403E" w:rsidRPr="00BD18B0">
        <w:rPr>
          <w:rFonts w:ascii="Times New Roman" w:hAnsi="Times New Roman"/>
          <w:sz w:val="26"/>
          <w:szCs w:val="26"/>
        </w:rPr>
        <w:t>,</w:t>
      </w:r>
      <w:r w:rsidR="00D407EC" w:rsidRPr="00BD18B0">
        <w:rPr>
          <w:rFonts w:ascii="Times New Roman" w:hAnsi="Times New Roman"/>
          <w:sz w:val="26"/>
          <w:szCs w:val="26"/>
        </w:rPr>
        <w:t>8</w:t>
      </w:r>
      <w:r w:rsidR="00A1403E" w:rsidRPr="00BD18B0">
        <w:rPr>
          <w:rFonts w:ascii="Times New Roman" w:hAnsi="Times New Roman"/>
          <w:sz w:val="26"/>
          <w:szCs w:val="26"/>
        </w:rPr>
        <w:t>%</w:t>
      </w:r>
      <w:r w:rsidRPr="00BD18B0">
        <w:rPr>
          <w:rFonts w:ascii="Times New Roman" w:hAnsi="Times New Roman"/>
          <w:sz w:val="26"/>
          <w:szCs w:val="26"/>
        </w:rPr>
        <w:t>;</w:t>
      </w:r>
    </w:p>
    <w:p w14:paraId="0EE7134E" w14:textId="6EA24F89" w:rsidR="00B11C75" w:rsidRPr="00BD18B0" w:rsidRDefault="00B11C75" w:rsidP="00B11C75">
      <w:pPr>
        <w:spacing w:after="0" w:line="240" w:lineRule="auto"/>
        <w:ind w:firstLine="709"/>
        <w:jc w:val="both"/>
        <w:rPr>
          <w:rFonts w:ascii="Times New Roman" w:hAnsi="Times New Roman"/>
          <w:sz w:val="26"/>
          <w:szCs w:val="26"/>
        </w:rPr>
      </w:pPr>
      <w:r w:rsidRPr="00BD18B0">
        <w:rPr>
          <w:rFonts w:ascii="Times New Roman" w:hAnsi="Times New Roman"/>
          <w:sz w:val="26"/>
          <w:szCs w:val="26"/>
        </w:rPr>
        <w:t xml:space="preserve">- безвозмездные поступления </w:t>
      </w:r>
      <w:r w:rsidR="00451C00">
        <w:rPr>
          <w:rFonts w:ascii="Times New Roman" w:hAnsi="Times New Roman"/>
          <w:sz w:val="26"/>
          <w:szCs w:val="26"/>
        </w:rPr>
        <w:t>-</w:t>
      </w:r>
      <w:r w:rsidRPr="00BD18B0">
        <w:rPr>
          <w:rFonts w:ascii="Times New Roman" w:hAnsi="Times New Roman"/>
          <w:sz w:val="26"/>
          <w:szCs w:val="26"/>
        </w:rPr>
        <w:t xml:space="preserve"> в сумме </w:t>
      </w:r>
      <w:r w:rsidR="00D407EC" w:rsidRPr="00BD18B0">
        <w:rPr>
          <w:rFonts w:ascii="Times New Roman" w:hAnsi="Times New Roman"/>
          <w:sz w:val="26"/>
          <w:szCs w:val="26"/>
        </w:rPr>
        <w:t>222</w:t>
      </w:r>
      <w:r w:rsidR="00A1403E" w:rsidRPr="00BD18B0">
        <w:rPr>
          <w:rFonts w:ascii="Times New Roman" w:hAnsi="Times New Roman"/>
          <w:sz w:val="26"/>
          <w:szCs w:val="26"/>
        </w:rPr>
        <w:t xml:space="preserve"> </w:t>
      </w:r>
      <w:r w:rsidR="00D407EC" w:rsidRPr="00BD18B0">
        <w:rPr>
          <w:rFonts w:ascii="Times New Roman" w:hAnsi="Times New Roman"/>
          <w:sz w:val="26"/>
          <w:szCs w:val="26"/>
        </w:rPr>
        <w:t>792</w:t>
      </w:r>
      <w:r w:rsidRPr="00BD18B0">
        <w:rPr>
          <w:rFonts w:ascii="Times New Roman" w:hAnsi="Times New Roman"/>
          <w:sz w:val="26"/>
          <w:szCs w:val="26"/>
        </w:rPr>
        <w:t>,</w:t>
      </w:r>
      <w:r w:rsidR="00D407EC" w:rsidRPr="00BD18B0">
        <w:rPr>
          <w:rFonts w:ascii="Times New Roman" w:hAnsi="Times New Roman"/>
          <w:sz w:val="26"/>
          <w:szCs w:val="26"/>
        </w:rPr>
        <w:t>5</w:t>
      </w:r>
      <w:r w:rsidRPr="00BD18B0">
        <w:rPr>
          <w:rFonts w:ascii="Times New Roman" w:hAnsi="Times New Roman"/>
          <w:sz w:val="26"/>
          <w:szCs w:val="26"/>
        </w:rPr>
        <w:t xml:space="preserve"> </w:t>
      </w:r>
      <w:proofErr w:type="spellStart"/>
      <w:proofErr w:type="gramStart"/>
      <w:r w:rsidRPr="00BD18B0">
        <w:rPr>
          <w:rFonts w:ascii="Times New Roman" w:hAnsi="Times New Roman"/>
          <w:sz w:val="26"/>
          <w:szCs w:val="26"/>
        </w:rPr>
        <w:t>тыс.рублей</w:t>
      </w:r>
      <w:proofErr w:type="spellEnd"/>
      <w:proofErr w:type="gramEnd"/>
      <w:r w:rsidRPr="00BD18B0">
        <w:rPr>
          <w:rFonts w:ascii="Times New Roman" w:hAnsi="Times New Roman"/>
          <w:sz w:val="26"/>
          <w:szCs w:val="26"/>
        </w:rPr>
        <w:t xml:space="preserve"> при плановом назначении </w:t>
      </w:r>
      <w:r w:rsidR="00D407EC" w:rsidRPr="00BD18B0">
        <w:rPr>
          <w:rFonts w:ascii="Times New Roman" w:hAnsi="Times New Roman"/>
          <w:sz w:val="26"/>
          <w:szCs w:val="26"/>
        </w:rPr>
        <w:t>247</w:t>
      </w:r>
      <w:r w:rsidRPr="00BD18B0">
        <w:rPr>
          <w:rFonts w:ascii="Times New Roman" w:hAnsi="Times New Roman"/>
          <w:sz w:val="26"/>
          <w:szCs w:val="26"/>
        </w:rPr>
        <w:t> </w:t>
      </w:r>
      <w:r w:rsidR="00D407EC" w:rsidRPr="00BD18B0">
        <w:rPr>
          <w:rFonts w:ascii="Times New Roman" w:hAnsi="Times New Roman"/>
          <w:sz w:val="26"/>
          <w:szCs w:val="26"/>
        </w:rPr>
        <w:t>495</w:t>
      </w:r>
      <w:r w:rsidRPr="00BD18B0">
        <w:rPr>
          <w:rFonts w:ascii="Times New Roman" w:hAnsi="Times New Roman"/>
          <w:sz w:val="26"/>
          <w:szCs w:val="26"/>
        </w:rPr>
        <w:t>,</w:t>
      </w:r>
      <w:r w:rsidR="00D407EC" w:rsidRPr="00BD18B0">
        <w:rPr>
          <w:rFonts w:ascii="Times New Roman" w:hAnsi="Times New Roman"/>
          <w:sz w:val="26"/>
          <w:szCs w:val="26"/>
        </w:rPr>
        <w:t>5</w:t>
      </w:r>
      <w:r w:rsidRPr="00BD18B0">
        <w:rPr>
          <w:rFonts w:ascii="Times New Roman" w:hAnsi="Times New Roman"/>
          <w:sz w:val="26"/>
          <w:szCs w:val="26"/>
        </w:rPr>
        <w:t xml:space="preserve"> </w:t>
      </w:r>
      <w:proofErr w:type="spellStart"/>
      <w:r w:rsidRPr="00BD18B0">
        <w:rPr>
          <w:rFonts w:ascii="Times New Roman" w:hAnsi="Times New Roman"/>
          <w:sz w:val="26"/>
          <w:szCs w:val="26"/>
        </w:rPr>
        <w:t>тыс.рублей</w:t>
      </w:r>
      <w:proofErr w:type="spellEnd"/>
      <w:r w:rsidRPr="00BD18B0">
        <w:rPr>
          <w:rFonts w:ascii="Times New Roman" w:hAnsi="Times New Roman"/>
          <w:sz w:val="26"/>
          <w:szCs w:val="26"/>
        </w:rPr>
        <w:t xml:space="preserve"> (</w:t>
      </w:r>
      <w:r w:rsidR="00A1403E" w:rsidRPr="00BD18B0">
        <w:rPr>
          <w:rFonts w:ascii="Times New Roman" w:hAnsi="Times New Roman"/>
          <w:sz w:val="26"/>
          <w:szCs w:val="26"/>
        </w:rPr>
        <w:t>9</w:t>
      </w:r>
      <w:r w:rsidR="00D407EC" w:rsidRPr="00BD18B0">
        <w:rPr>
          <w:rFonts w:ascii="Times New Roman" w:hAnsi="Times New Roman"/>
          <w:sz w:val="26"/>
          <w:szCs w:val="26"/>
        </w:rPr>
        <w:t>0</w:t>
      </w:r>
      <w:r w:rsidRPr="00BD18B0">
        <w:rPr>
          <w:rFonts w:ascii="Times New Roman" w:hAnsi="Times New Roman"/>
          <w:sz w:val="26"/>
          <w:szCs w:val="26"/>
        </w:rPr>
        <w:t>,</w:t>
      </w:r>
      <w:r w:rsidR="00D407EC" w:rsidRPr="00BD18B0">
        <w:rPr>
          <w:rFonts w:ascii="Times New Roman" w:hAnsi="Times New Roman"/>
          <w:sz w:val="26"/>
          <w:szCs w:val="26"/>
        </w:rPr>
        <w:t>0</w:t>
      </w:r>
      <w:r w:rsidRPr="00BD18B0">
        <w:rPr>
          <w:rFonts w:ascii="Times New Roman" w:hAnsi="Times New Roman"/>
          <w:sz w:val="26"/>
          <w:szCs w:val="26"/>
        </w:rPr>
        <w:t xml:space="preserve">%), неисполнение </w:t>
      </w:r>
      <w:r w:rsidR="00451C00">
        <w:rPr>
          <w:rFonts w:ascii="Times New Roman" w:hAnsi="Times New Roman"/>
          <w:sz w:val="26"/>
          <w:szCs w:val="26"/>
        </w:rPr>
        <w:t>-</w:t>
      </w:r>
      <w:r w:rsidRPr="00BD18B0">
        <w:rPr>
          <w:rFonts w:ascii="Times New Roman" w:hAnsi="Times New Roman"/>
          <w:sz w:val="26"/>
          <w:szCs w:val="26"/>
        </w:rPr>
        <w:t xml:space="preserve"> </w:t>
      </w:r>
      <w:r w:rsidR="00D407EC" w:rsidRPr="00BD18B0">
        <w:rPr>
          <w:rFonts w:ascii="Times New Roman" w:hAnsi="Times New Roman"/>
          <w:sz w:val="26"/>
          <w:szCs w:val="26"/>
        </w:rPr>
        <w:t>24</w:t>
      </w:r>
      <w:r w:rsidRPr="00BD18B0">
        <w:rPr>
          <w:rFonts w:ascii="Times New Roman" w:hAnsi="Times New Roman"/>
          <w:sz w:val="26"/>
          <w:szCs w:val="26"/>
        </w:rPr>
        <w:t> </w:t>
      </w:r>
      <w:r w:rsidR="00D407EC" w:rsidRPr="00BD18B0">
        <w:rPr>
          <w:rFonts w:ascii="Times New Roman" w:hAnsi="Times New Roman"/>
          <w:sz w:val="26"/>
          <w:szCs w:val="26"/>
        </w:rPr>
        <w:t>703</w:t>
      </w:r>
      <w:r w:rsidRPr="00BD18B0">
        <w:rPr>
          <w:rFonts w:ascii="Times New Roman" w:hAnsi="Times New Roman"/>
          <w:sz w:val="26"/>
          <w:szCs w:val="26"/>
        </w:rPr>
        <w:t>,</w:t>
      </w:r>
      <w:r w:rsidR="00D407EC" w:rsidRPr="00BD18B0">
        <w:rPr>
          <w:rFonts w:ascii="Times New Roman" w:hAnsi="Times New Roman"/>
          <w:sz w:val="26"/>
          <w:szCs w:val="26"/>
        </w:rPr>
        <w:t>0</w:t>
      </w:r>
      <w:r w:rsidRPr="00BD18B0">
        <w:rPr>
          <w:rFonts w:ascii="Times New Roman" w:hAnsi="Times New Roman"/>
          <w:sz w:val="26"/>
          <w:szCs w:val="26"/>
        </w:rPr>
        <w:t xml:space="preserve"> </w:t>
      </w:r>
      <w:proofErr w:type="spellStart"/>
      <w:r w:rsidRPr="00BD18B0">
        <w:rPr>
          <w:rFonts w:ascii="Times New Roman" w:hAnsi="Times New Roman"/>
          <w:sz w:val="26"/>
          <w:szCs w:val="26"/>
        </w:rPr>
        <w:t>тыс.рублей</w:t>
      </w:r>
      <w:proofErr w:type="spellEnd"/>
      <w:r w:rsidRPr="00BD18B0">
        <w:rPr>
          <w:rFonts w:ascii="Times New Roman" w:hAnsi="Times New Roman"/>
          <w:sz w:val="26"/>
          <w:szCs w:val="26"/>
        </w:rPr>
        <w:t>.</w:t>
      </w:r>
      <w:r w:rsidR="000C1C48" w:rsidRPr="00BD18B0">
        <w:rPr>
          <w:rFonts w:ascii="Times New Roman" w:hAnsi="Times New Roman"/>
          <w:sz w:val="26"/>
          <w:szCs w:val="26"/>
        </w:rPr>
        <w:t xml:space="preserve"> По отношению к 202</w:t>
      </w:r>
      <w:r w:rsidR="00D407EC" w:rsidRPr="00BD18B0">
        <w:rPr>
          <w:rFonts w:ascii="Times New Roman" w:hAnsi="Times New Roman"/>
          <w:sz w:val="26"/>
          <w:szCs w:val="26"/>
        </w:rPr>
        <w:t>2</w:t>
      </w:r>
      <w:r w:rsidR="000C1C48" w:rsidRPr="00BD18B0">
        <w:rPr>
          <w:rFonts w:ascii="Times New Roman" w:hAnsi="Times New Roman"/>
          <w:sz w:val="26"/>
          <w:szCs w:val="26"/>
        </w:rPr>
        <w:t xml:space="preserve"> году безвозмездные поступления </w:t>
      </w:r>
      <w:r w:rsidR="00D407EC" w:rsidRPr="00BD18B0">
        <w:rPr>
          <w:rFonts w:ascii="Times New Roman" w:hAnsi="Times New Roman"/>
          <w:sz w:val="26"/>
          <w:szCs w:val="26"/>
        </w:rPr>
        <w:t xml:space="preserve">уменьшились </w:t>
      </w:r>
      <w:r w:rsidR="000C1C48" w:rsidRPr="00BD18B0">
        <w:rPr>
          <w:rFonts w:ascii="Times New Roman" w:hAnsi="Times New Roman"/>
          <w:sz w:val="26"/>
          <w:szCs w:val="26"/>
        </w:rPr>
        <w:t>на 1</w:t>
      </w:r>
      <w:r w:rsidR="00D407EC" w:rsidRPr="00BD18B0">
        <w:rPr>
          <w:rFonts w:ascii="Times New Roman" w:hAnsi="Times New Roman"/>
          <w:sz w:val="26"/>
          <w:szCs w:val="26"/>
        </w:rPr>
        <w:t>1</w:t>
      </w:r>
      <w:r w:rsidR="000C1C48" w:rsidRPr="00BD18B0">
        <w:rPr>
          <w:rFonts w:ascii="Times New Roman" w:hAnsi="Times New Roman"/>
          <w:sz w:val="26"/>
          <w:szCs w:val="26"/>
        </w:rPr>
        <w:t>2 </w:t>
      </w:r>
      <w:r w:rsidR="00D407EC" w:rsidRPr="00BD18B0">
        <w:rPr>
          <w:rFonts w:ascii="Times New Roman" w:hAnsi="Times New Roman"/>
          <w:sz w:val="26"/>
          <w:szCs w:val="26"/>
        </w:rPr>
        <w:t>756</w:t>
      </w:r>
      <w:r w:rsidR="000C1C48" w:rsidRPr="00BD18B0">
        <w:rPr>
          <w:rFonts w:ascii="Times New Roman" w:hAnsi="Times New Roman"/>
          <w:sz w:val="26"/>
          <w:szCs w:val="26"/>
        </w:rPr>
        <w:t xml:space="preserve">,4 </w:t>
      </w:r>
      <w:proofErr w:type="spellStart"/>
      <w:proofErr w:type="gramStart"/>
      <w:r w:rsidR="000C1C48" w:rsidRPr="00BD18B0">
        <w:rPr>
          <w:rFonts w:ascii="Times New Roman" w:hAnsi="Times New Roman"/>
          <w:sz w:val="26"/>
          <w:szCs w:val="26"/>
        </w:rPr>
        <w:t>тыс.рублей</w:t>
      </w:r>
      <w:proofErr w:type="spellEnd"/>
      <w:proofErr w:type="gramEnd"/>
      <w:r w:rsidR="000C1C48" w:rsidRPr="00BD18B0">
        <w:rPr>
          <w:rFonts w:ascii="Times New Roman" w:hAnsi="Times New Roman"/>
          <w:sz w:val="26"/>
          <w:szCs w:val="26"/>
        </w:rPr>
        <w:t>.</w:t>
      </w:r>
    </w:p>
    <w:p w14:paraId="51DC5E98" w14:textId="35EBE98C" w:rsidR="00B11C75" w:rsidRPr="00BD18B0" w:rsidRDefault="00B11C75" w:rsidP="00B11C75">
      <w:pPr>
        <w:spacing w:after="0" w:line="240" w:lineRule="auto"/>
        <w:ind w:firstLine="709"/>
        <w:jc w:val="both"/>
        <w:rPr>
          <w:rFonts w:ascii="Times New Roman" w:hAnsi="Times New Roman"/>
          <w:sz w:val="26"/>
          <w:szCs w:val="26"/>
        </w:rPr>
      </w:pPr>
      <w:r w:rsidRPr="00BD18B0">
        <w:rPr>
          <w:rFonts w:ascii="Times New Roman" w:hAnsi="Times New Roman"/>
          <w:sz w:val="26"/>
          <w:szCs w:val="26"/>
        </w:rPr>
        <w:t>Динамика уровня исполнения (в %) доходной части местного бюджета за период 20</w:t>
      </w:r>
      <w:r w:rsidR="00D407EC" w:rsidRPr="00BD18B0">
        <w:rPr>
          <w:rFonts w:ascii="Times New Roman" w:hAnsi="Times New Roman"/>
          <w:sz w:val="26"/>
          <w:szCs w:val="26"/>
        </w:rPr>
        <w:t>20</w:t>
      </w:r>
      <w:r w:rsidRPr="00BD18B0">
        <w:rPr>
          <w:rFonts w:ascii="Times New Roman" w:hAnsi="Times New Roman"/>
          <w:sz w:val="26"/>
          <w:szCs w:val="26"/>
        </w:rPr>
        <w:t>-202</w:t>
      </w:r>
      <w:r w:rsidR="00D407EC" w:rsidRPr="00BD18B0">
        <w:rPr>
          <w:rFonts w:ascii="Times New Roman" w:hAnsi="Times New Roman"/>
          <w:sz w:val="26"/>
          <w:szCs w:val="26"/>
        </w:rPr>
        <w:t>3</w:t>
      </w:r>
      <w:r w:rsidRPr="00BD18B0">
        <w:rPr>
          <w:rFonts w:ascii="Times New Roman" w:hAnsi="Times New Roman"/>
          <w:sz w:val="26"/>
          <w:szCs w:val="26"/>
        </w:rPr>
        <w:t xml:space="preserve"> годы представлена в таблице 3.</w:t>
      </w:r>
    </w:p>
    <w:p w14:paraId="0E25BD18" w14:textId="77777777" w:rsidR="00B11C75" w:rsidRPr="00BD18B0" w:rsidRDefault="00B11C75" w:rsidP="00B11C75">
      <w:pPr>
        <w:spacing w:after="0" w:line="240" w:lineRule="auto"/>
        <w:ind w:right="-144"/>
        <w:jc w:val="right"/>
        <w:rPr>
          <w:rFonts w:ascii="Times New Roman" w:hAnsi="Times New Roman"/>
          <w:sz w:val="20"/>
          <w:szCs w:val="20"/>
        </w:rPr>
      </w:pPr>
      <w:r w:rsidRPr="00BD18B0">
        <w:rPr>
          <w:rFonts w:ascii="Times New Roman" w:hAnsi="Times New Roman"/>
          <w:sz w:val="20"/>
          <w:szCs w:val="20"/>
        </w:rPr>
        <w:t>Таблица 3</w:t>
      </w:r>
    </w:p>
    <w:p w14:paraId="58D40D52" w14:textId="77777777" w:rsidR="00B11C75" w:rsidRPr="00BD18B0" w:rsidRDefault="00B11C75" w:rsidP="00B11C75">
      <w:pPr>
        <w:spacing w:after="0" w:line="240" w:lineRule="auto"/>
        <w:jc w:val="center"/>
        <w:rPr>
          <w:rFonts w:ascii="Times New Roman" w:hAnsi="Times New Roman"/>
          <w:b/>
          <w:sz w:val="20"/>
          <w:szCs w:val="20"/>
        </w:rPr>
      </w:pPr>
      <w:r w:rsidRPr="00BD18B0">
        <w:rPr>
          <w:rFonts w:ascii="Times New Roman" w:hAnsi="Times New Roman"/>
          <w:b/>
          <w:sz w:val="20"/>
          <w:szCs w:val="20"/>
        </w:rPr>
        <w:t>Уровень исполнения доходов местного бюджета</w:t>
      </w:r>
    </w:p>
    <w:tbl>
      <w:tblPr>
        <w:tblW w:w="9509" w:type="dxa"/>
        <w:tblInd w:w="97" w:type="dxa"/>
        <w:tblLook w:val="04A0" w:firstRow="1" w:lastRow="0" w:firstColumn="1" w:lastColumn="0" w:noHBand="0" w:noVBand="1"/>
      </w:tblPr>
      <w:tblGrid>
        <w:gridCol w:w="2563"/>
        <w:gridCol w:w="1276"/>
        <w:gridCol w:w="1275"/>
        <w:gridCol w:w="1418"/>
        <w:gridCol w:w="1276"/>
        <w:gridCol w:w="1701"/>
      </w:tblGrid>
      <w:tr w:rsidR="00B11C75" w:rsidRPr="00BD18B0" w14:paraId="32957F56" w14:textId="77777777" w:rsidTr="00B11C75">
        <w:trPr>
          <w:trHeight w:val="315"/>
        </w:trPr>
        <w:tc>
          <w:tcPr>
            <w:tcW w:w="256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A0FE731" w14:textId="77777777" w:rsidR="00B11C75" w:rsidRPr="00BD18B0" w:rsidRDefault="00B11C75" w:rsidP="00B11C75">
            <w:pPr>
              <w:spacing w:after="0" w:line="240" w:lineRule="auto"/>
              <w:jc w:val="center"/>
              <w:rPr>
                <w:rFonts w:ascii="Times New Roman" w:hAnsi="Times New Roman"/>
                <w:b/>
                <w:bCs/>
                <w:color w:val="000000"/>
                <w:sz w:val="20"/>
                <w:szCs w:val="20"/>
              </w:rPr>
            </w:pPr>
            <w:r w:rsidRPr="00BD18B0">
              <w:rPr>
                <w:rFonts w:ascii="Times New Roman" w:hAnsi="Times New Roman"/>
                <w:b/>
                <w:bCs/>
                <w:color w:val="000000"/>
                <w:sz w:val="20"/>
                <w:szCs w:val="20"/>
              </w:rPr>
              <w:t>Наименование показателя</w:t>
            </w:r>
          </w:p>
        </w:tc>
        <w:tc>
          <w:tcPr>
            <w:tcW w:w="5245" w:type="dxa"/>
            <w:gridSpan w:val="4"/>
            <w:tcBorders>
              <w:top w:val="single" w:sz="4" w:space="0" w:color="auto"/>
              <w:left w:val="nil"/>
              <w:bottom w:val="single" w:sz="4" w:space="0" w:color="auto"/>
              <w:right w:val="single" w:sz="4" w:space="0" w:color="auto"/>
            </w:tcBorders>
            <w:shd w:val="clear" w:color="auto" w:fill="auto"/>
            <w:hideMark/>
          </w:tcPr>
          <w:p w14:paraId="2F252BED" w14:textId="77777777" w:rsidR="00B11C75" w:rsidRPr="00BD18B0" w:rsidRDefault="00B11C75" w:rsidP="00B11C75">
            <w:pPr>
              <w:spacing w:after="0" w:line="240" w:lineRule="auto"/>
              <w:jc w:val="center"/>
              <w:rPr>
                <w:rFonts w:ascii="Times New Roman" w:hAnsi="Times New Roman"/>
                <w:b/>
                <w:bCs/>
                <w:color w:val="000000"/>
                <w:sz w:val="20"/>
                <w:szCs w:val="20"/>
              </w:rPr>
            </w:pPr>
            <w:r w:rsidRPr="00BD18B0">
              <w:rPr>
                <w:rFonts w:ascii="Times New Roman" w:hAnsi="Times New Roman"/>
                <w:b/>
                <w:bCs/>
                <w:color w:val="000000"/>
                <w:sz w:val="20"/>
                <w:szCs w:val="20"/>
              </w:rPr>
              <w:t>Исполнение, %</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012F6DE" w14:textId="3F2E2A92" w:rsidR="00B11C75" w:rsidRPr="00BD18B0" w:rsidRDefault="00B11C75" w:rsidP="00A533F1">
            <w:pPr>
              <w:spacing w:after="0" w:line="240" w:lineRule="auto"/>
              <w:jc w:val="center"/>
              <w:rPr>
                <w:rFonts w:ascii="Times New Roman" w:hAnsi="Times New Roman"/>
                <w:b/>
                <w:bCs/>
                <w:color w:val="000000"/>
                <w:sz w:val="20"/>
                <w:szCs w:val="20"/>
              </w:rPr>
            </w:pPr>
            <w:r w:rsidRPr="00BD18B0">
              <w:rPr>
                <w:rFonts w:ascii="Times New Roman" w:hAnsi="Times New Roman"/>
                <w:b/>
                <w:bCs/>
                <w:color w:val="000000"/>
                <w:sz w:val="20"/>
                <w:szCs w:val="20"/>
              </w:rPr>
              <w:t>Отклонение 202</w:t>
            </w:r>
            <w:r w:rsidR="00177434" w:rsidRPr="00BD18B0">
              <w:rPr>
                <w:rFonts w:ascii="Times New Roman" w:hAnsi="Times New Roman"/>
                <w:b/>
                <w:bCs/>
                <w:color w:val="000000"/>
                <w:sz w:val="20"/>
                <w:szCs w:val="20"/>
              </w:rPr>
              <w:t>3</w:t>
            </w:r>
            <w:r w:rsidRPr="00BD18B0">
              <w:rPr>
                <w:rFonts w:ascii="Times New Roman" w:hAnsi="Times New Roman"/>
                <w:b/>
                <w:bCs/>
                <w:color w:val="000000"/>
                <w:sz w:val="20"/>
                <w:szCs w:val="20"/>
              </w:rPr>
              <w:t>/202</w:t>
            </w:r>
            <w:r w:rsidR="00177434" w:rsidRPr="00BD18B0">
              <w:rPr>
                <w:rFonts w:ascii="Times New Roman" w:hAnsi="Times New Roman"/>
                <w:b/>
                <w:bCs/>
                <w:color w:val="000000"/>
                <w:sz w:val="20"/>
                <w:szCs w:val="20"/>
              </w:rPr>
              <w:t>2</w:t>
            </w:r>
            <w:r w:rsidRPr="00BD18B0">
              <w:rPr>
                <w:rFonts w:ascii="Times New Roman" w:hAnsi="Times New Roman"/>
                <w:b/>
                <w:bCs/>
                <w:color w:val="000000"/>
                <w:sz w:val="20"/>
                <w:szCs w:val="20"/>
              </w:rPr>
              <w:t>, %</w:t>
            </w:r>
          </w:p>
        </w:tc>
      </w:tr>
      <w:tr w:rsidR="00B11C75" w:rsidRPr="00BD18B0" w14:paraId="0971A1BE" w14:textId="77777777" w:rsidTr="00B11C75">
        <w:trPr>
          <w:trHeight w:val="315"/>
        </w:trPr>
        <w:tc>
          <w:tcPr>
            <w:tcW w:w="2563" w:type="dxa"/>
            <w:vMerge/>
            <w:tcBorders>
              <w:top w:val="single" w:sz="4" w:space="0" w:color="auto"/>
              <w:left w:val="single" w:sz="4" w:space="0" w:color="auto"/>
              <w:bottom w:val="single" w:sz="4" w:space="0" w:color="auto"/>
              <w:right w:val="single" w:sz="4" w:space="0" w:color="auto"/>
            </w:tcBorders>
            <w:vAlign w:val="center"/>
            <w:hideMark/>
          </w:tcPr>
          <w:p w14:paraId="2C42D42B" w14:textId="77777777" w:rsidR="00B11C75" w:rsidRPr="00BD18B0" w:rsidRDefault="00B11C75" w:rsidP="00B11C75">
            <w:pPr>
              <w:spacing w:after="0" w:line="240" w:lineRule="auto"/>
              <w:rPr>
                <w:rFonts w:ascii="Times New Roman" w:hAnsi="Times New Roman"/>
                <w:b/>
                <w:bCs/>
                <w:color w:val="000000"/>
                <w:sz w:val="20"/>
                <w:szCs w:val="20"/>
              </w:rPr>
            </w:pPr>
          </w:p>
        </w:tc>
        <w:tc>
          <w:tcPr>
            <w:tcW w:w="1276" w:type="dxa"/>
            <w:tcBorders>
              <w:top w:val="nil"/>
              <w:left w:val="nil"/>
              <w:bottom w:val="single" w:sz="4" w:space="0" w:color="auto"/>
              <w:right w:val="single" w:sz="4" w:space="0" w:color="auto"/>
            </w:tcBorders>
            <w:shd w:val="clear" w:color="auto" w:fill="auto"/>
            <w:hideMark/>
          </w:tcPr>
          <w:p w14:paraId="1AD24BDE" w14:textId="675453EA" w:rsidR="00B11C75" w:rsidRPr="00BD18B0" w:rsidRDefault="00B11C75" w:rsidP="0027012E">
            <w:pPr>
              <w:spacing w:after="0" w:line="240" w:lineRule="auto"/>
              <w:jc w:val="center"/>
              <w:rPr>
                <w:rFonts w:ascii="Times New Roman" w:hAnsi="Times New Roman"/>
                <w:b/>
                <w:bCs/>
                <w:color w:val="000000"/>
                <w:sz w:val="20"/>
                <w:szCs w:val="20"/>
              </w:rPr>
            </w:pPr>
            <w:r w:rsidRPr="00BD18B0">
              <w:rPr>
                <w:rFonts w:ascii="Times New Roman" w:hAnsi="Times New Roman"/>
                <w:b/>
                <w:bCs/>
                <w:color w:val="000000"/>
                <w:sz w:val="20"/>
                <w:szCs w:val="20"/>
              </w:rPr>
              <w:t>20</w:t>
            </w:r>
            <w:r w:rsidR="00177434" w:rsidRPr="00BD18B0">
              <w:rPr>
                <w:rFonts w:ascii="Times New Roman" w:hAnsi="Times New Roman"/>
                <w:b/>
                <w:bCs/>
                <w:color w:val="000000"/>
                <w:sz w:val="20"/>
                <w:szCs w:val="20"/>
              </w:rPr>
              <w:t>20</w:t>
            </w:r>
            <w:r w:rsidRPr="00BD18B0">
              <w:rPr>
                <w:rFonts w:ascii="Times New Roman" w:hAnsi="Times New Roman"/>
                <w:b/>
                <w:bCs/>
                <w:color w:val="000000"/>
                <w:sz w:val="20"/>
                <w:szCs w:val="20"/>
              </w:rPr>
              <w:t xml:space="preserve"> год</w:t>
            </w:r>
          </w:p>
        </w:tc>
        <w:tc>
          <w:tcPr>
            <w:tcW w:w="1275" w:type="dxa"/>
            <w:tcBorders>
              <w:top w:val="nil"/>
              <w:left w:val="nil"/>
              <w:bottom w:val="single" w:sz="4" w:space="0" w:color="auto"/>
              <w:right w:val="single" w:sz="4" w:space="0" w:color="auto"/>
            </w:tcBorders>
            <w:shd w:val="clear" w:color="auto" w:fill="auto"/>
            <w:hideMark/>
          </w:tcPr>
          <w:p w14:paraId="10B539C0" w14:textId="00476C48" w:rsidR="00B11C75" w:rsidRPr="00BD18B0" w:rsidRDefault="00B11C75" w:rsidP="00A533F1">
            <w:pPr>
              <w:spacing w:after="0" w:line="240" w:lineRule="auto"/>
              <w:jc w:val="center"/>
              <w:rPr>
                <w:rFonts w:ascii="Times New Roman" w:hAnsi="Times New Roman"/>
                <w:b/>
                <w:bCs/>
                <w:color w:val="000000"/>
                <w:sz w:val="20"/>
                <w:szCs w:val="20"/>
              </w:rPr>
            </w:pPr>
            <w:r w:rsidRPr="00BD18B0">
              <w:rPr>
                <w:rFonts w:ascii="Times New Roman" w:hAnsi="Times New Roman"/>
                <w:b/>
                <w:bCs/>
                <w:color w:val="000000"/>
                <w:sz w:val="20"/>
                <w:szCs w:val="20"/>
              </w:rPr>
              <w:t>20</w:t>
            </w:r>
            <w:r w:rsidR="00A533F1" w:rsidRPr="00BD18B0">
              <w:rPr>
                <w:rFonts w:ascii="Times New Roman" w:hAnsi="Times New Roman"/>
                <w:b/>
                <w:bCs/>
                <w:color w:val="000000"/>
                <w:sz w:val="20"/>
                <w:szCs w:val="20"/>
              </w:rPr>
              <w:t>2</w:t>
            </w:r>
            <w:r w:rsidR="00177434" w:rsidRPr="00BD18B0">
              <w:rPr>
                <w:rFonts w:ascii="Times New Roman" w:hAnsi="Times New Roman"/>
                <w:b/>
                <w:bCs/>
                <w:color w:val="000000"/>
                <w:sz w:val="20"/>
                <w:szCs w:val="20"/>
              </w:rPr>
              <w:t>1</w:t>
            </w:r>
            <w:r w:rsidRPr="00BD18B0">
              <w:rPr>
                <w:rFonts w:ascii="Times New Roman" w:hAnsi="Times New Roman"/>
                <w:b/>
                <w:bCs/>
                <w:color w:val="000000"/>
                <w:sz w:val="20"/>
                <w:szCs w:val="20"/>
              </w:rPr>
              <w:t xml:space="preserve"> год</w:t>
            </w:r>
          </w:p>
        </w:tc>
        <w:tc>
          <w:tcPr>
            <w:tcW w:w="1418" w:type="dxa"/>
            <w:tcBorders>
              <w:top w:val="nil"/>
              <w:left w:val="nil"/>
              <w:bottom w:val="single" w:sz="4" w:space="0" w:color="auto"/>
              <w:right w:val="single" w:sz="4" w:space="0" w:color="auto"/>
            </w:tcBorders>
            <w:shd w:val="clear" w:color="auto" w:fill="auto"/>
            <w:hideMark/>
          </w:tcPr>
          <w:p w14:paraId="137533C6" w14:textId="18AF23C9" w:rsidR="00B11C75" w:rsidRPr="00BD18B0" w:rsidRDefault="00B11C75" w:rsidP="00A533F1">
            <w:pPr>
              <w:spacing w:after="0" w:line="240" w:lineRule="auto"/>
              <w:jc w:val="center"/>
              <w:rPr>
                <w:rFonts w:ascii="Times New Roman" w:hAnsi="Times New Roman"/>
                <w:b/>
                <w:bCs/>
                <w:color w:val="000000"/>
                <w:sz w:val="20"/>
                <w:szCs w:val="20"/>
              </w:rPr>
            </w:pPr>
            <w:r w:rsidRPr="00BD18B0">
              <w:rPr>
                <w:rFonts w:ascii="Times New Roman" w:hAnsi="Times New Roman"/>
                <w:b/>
                <w:bCs/>
                <w:color w:val="000000"/>
                <w:sz w:val="20"/>
                <w:szCs w:val="20"/>
              </w:rPr>
              <w:t>202</w:t>
            </w:r>
            <w:r w:rsidR="00177434" w:rsidRPr="00BD18B0">
              <w:rPr>
                <w:rFonts w:ascii="Times New Roman" w:hAnsi="Times New Roman"/>
                <w:b/>
                <w:bCs/>
                <w:color w:val="000000"/>
                <w:sz w:val="20"/>
                <w:szCs w:val="20"/>
              </w:rPr>
              <w:t>2</w:t>
            </w:r>
            <w:r w:rsidRPr="00BD18B0">
              <w:rPr>
                <w:rFonts w:ascii="Times New Roman" w:hAnsi="Times New Roman"/>
                <w:b/>
                <w:bCs/>
                <w:color w:val="000000"/>
                <w:sz w:val="20"/>
                <w:szCs w:val="20"/>
              </w:rPr>
              <w:t xml:space="preserve"> год</w:t>
            </w:r>
          </w:p>
        </w:tc>
        <w:tc>
          <w:tcPr>
            <w:tcW w:w="1276" w:type="dxa"/>
            <w:tcBorders>
              <w:top w:val="nil"/>
              <w:left w:val="nil"/>
              <w:bottom w:val="single" w:sz="4" w:space="0" w:color="auto"/>
              <w:right w:val="single" w:sz="4" w:space="0" w:color="auto"/>
            </w:tcBorders>
            <w:shd w:val="clear" w:color="auto" w:fill="auto"/>
            <w:hideMark/>
          </w:tcPr>
          <w:p w14:paraId="124FEF2D" w14:textId="24A9156A" w:rsidR="00B11C75" w:rsidRPr="00BD18B0" w:rsidRDefault="00B11C75" w:rsidP="00A533F1">
            <w:pPr>
              <w:spacing w:after="0" w:line="240" w:lineRule="auto"/>
              <w:jc w:val="center"/>
              <w:rPr>
                <w:rFonts w:ascii="Times New Roman" w:hAnsi="Times New Roman"/>
                <w:b/>
                <w:bCs/>
                <w:color w:val="000000"/>
                <w:sz w:val="20"/>
                <w:szCs w:val="20"/>
              </w:rPr>
            </w:pPr>
            <w:r w:rsidRPr="00BD18B0">
              <w:rPr>
                <w:rFonts w:ascii="Times New Roman" w:hAnsi="Times New Roman"/>
                <w:b/>
                <w:bCs/>
                <w:color w:val="000000"/>
                <w:sz w:val="20"/>
                <w:szCs w:val="20"/>
              </w:rPr>
              <w:t>202</w:t>
            </w:r>
            <w:r w:rsidR="00177434" w:rsidRPr="00BD18B0">
              <w:rPr>
                <w:rFonts w:ascii="Times New Roman" w:hAnsi="Times New Roman"/>
                <w:b/>
                <w:bCs/>
                <w:color w:val="000000"/>
                <w:sz w:val="20"/>
                <w:szCs w:val="20"/>
              </w:rPr>
              <w:t>3</w:t>
            </w:r>
            <w:r w:rsidRPr="00BD18B0">
              <w:rPr>
                <w:rFonts w:ascii="Times New Roman" w:hAnsi="Times New Roman"/>
                <w:b/>
                <w:bCs/>
                <w:color w:val="000000"/>
                <w:sz w:val="20"/>
                <w:szCs w:val="20"/>
              </w:rPr>
              <w:t xml:space="preserve"> год</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1F974653" w14:textId="77777777" w:rsidR="00B11C75" w:rsidRPr="00BD18B0" w:rsidRDefault="00B11C75" w:rsidP="00B11C75">
            <w:pPr>
              <w:spacing w:after="0" w:line="240" w:lineRule="auto"/>
              <w:rPr>
                <w:rFonts w:ascii="Times New Roman" w:hAnsi="Times New Roman"/>
                <w:b/>
                <w:bCs/>
                <w:color w:val="000000"/>
                <w:sz w:val="20"/>
                <w:szCs w:val="20"/>
              </w:rPr>
            </w:pPr>
          </w:p>
        </w:tc>
      </w:tr>
      <w:tr w:rsidR="00B11C75" w:rsidRPr="00BD18B0" w14:paraId="0E4D0584" w14:textId="77777777" w:rsidTr="00B11C75">
        <w:trPr>
          <w:trHeight w:val="315"/>
        </w:trPr>
        <w:tc>
          <w:tcPr>
            <w:tcW w:w="2563" w:type="dxa"/>
            <w:tcBorders>
              <w:top w:val="nil"/>
              <w:left w:val="single" w:sz="4" w:space="0" w:color="auto"/>
              <w:bottom w:val="single" w:sz="4" w:space="0" w:color="auto"/>
              <w:right w:val="single" w:sz="4" w:space="0" w:color="auto"/>
            </w:tcBorders>
            <w:shd w:val="clear" w:color="auto" w:fill="auto"/>
            <w:hideMark/>
          </w:tcPr>
          <w:p w14:paraId="6756A35A" w14:textId="77777777" w:rsidR="00B11C75" w:rsidRPr="00BD18B0" w:rsidRDefault="00B11C75" w:rsidP="00B11C75">
            <w:pPr>
              <w:spacing w:after="0" w:line="240" w:lineRule="auto"/>
              <w:rPr>
                <w:rFonts w:ascii="Times New Roman" w:hAnsi="Times New Roman"/>
                <w:color w:val="000000"/>
                <w:sz w:val="20"/>
                <w:szCs w:val="20"/>
              </w:rPr>
            </w:pPr>
            <w:r w:rsidRPr="00BD18B0">
              <w:rPr>
                <w:rFonts w:ascii="Times New Roman" w:hAnsi="Times New Roman"/>
                <w:color w:val="000000"/>
                <w:sz w:val="20"/>
                <w:szCs w:val="20"/>
              </w:rPr>
              <w:t>Налоговые доходы</w:t>
            </w:r>
          </w:p>
        </w:tc>
        <w:tc>
          <w:tcPr>
            <w:tcW w:w="1276" w:type="dxa"/>
            <w:tcBorders>
              <w:top w:val="nil"/>
              <w:left w:val="nil"/>
              <w:bottom w:val="single" w:sz="4" w:space="0" w:color="auto"/>
              <w:right w:val="single" w:sz="4" w:space="0" w:color="auto"/>
            </w:tcBorders>
            <w:shd w:val="clear" w:color="auto" w:fill="auto"/>
            <w:hideMark/>
          </w:tcPr>
          <w:p w14:paraId="01C5AFC8" w14:textId="6BCFB555" w:rsidR="00B11C75" w:rsidRPr="00BD18B0" w:rsidRDefault="00B11C75" w:rsidP="00B11C75">
            <w:pPr>
              <w:spacing w:after="0" w:line="240" w:lineRule="auto"/>
              <w:jc w:val="center"/>
              <w:rPr>
                <w:rFonts w:ascii="Times New Roman" w:hAnsi="Times New Roman"/>
                <w:color w:val="000000"/>
                <w:sz w:val="20"/>
                <w:szCs w:val="20"/>
              </w:rPr>
            </w:pPr>
            <w:r w:rsidRPr="00BD18B0">
              <w:rPr>
                <w:rFonts w:ascii="Times New Roman" w:hAnsi="Times New Roman"/>
                <w:color w:val="000000"/>
                <w:sz w:val="20"/>
                <w:szCs w:val="20"/>
              </w:rPr>
              <w:t>10</w:t>
            </w:r>
            <w:r w:rsidR="00177434" w:rsidRPr="00BD18B0">
              <w:rPr>
                <w:rFonts w:ascii="Times New Roman" w:hAnsi="Times New Roman"/>
                <w:color w:val="000000"/>
                <w:sz w:val="20"/>
                <w:szCs w:val="20"/>
              </w:rPr>
              <w:t>0</w:t>
            </w:r>
            <w:r w:rsidRPr="00BD18B0">
              <w:rPr>
                <w:rFonts w:ascii="Times New Roman" w:hAnsi="Times New Roman"/>
                <w:color w:val="000000"/>
                <w:sz w:val="20"/>
                <w:szCs w:val="20"/>
              </w:rPr>
              <w:t>,1</w:t>
            </w:r>
          </w:p>
        </w:tc>
        <w:tc>
          <w:tcPr>
            <w:tcW w:w="1275" w:type="dxa"/>
            <w:tcBorders>
              <w:top w:val="nil"/>
              <w:left w:val="nil"/>
              <w:bottom w:val="single" w:sz="4" w:space="0" w:color="auto"/>
              <w:right w:val="single" w:sz="4" w:space="0" w:color="auto"/>
            </w:tcBorders>
            <w:shd w:val="clear" w:color="auto" w:fill="auto"/>
            <w:hideMark/>
          </w:tcPr>
          <w:p w14:paraId="17F53758" w14:textId="6AE4DBDF" w:rsidR="00B11C75" w:rsidRPr="00BD18B0" w:rsidRDefault="00B11C75" w:rsidP="00A533F1">
            <w:pPr>
              <w:spacing w:after="0" w:line="240" w:lineRule="auto"/>
              <w:jc w:val="center"/>
              <w:rPr>
                <w:rFonts w:ascii="Times New Roman" w:hAnsi="Times New Roman"/>
                <w:color w:val="000000"/>
                <w:sz w:val="20"/>
                <w:szCs w:val="20"/>
              </w:rPr>
            </w:pPr>
            <w:r w:rsidRPr="00BD18B0">
              <w:rPr>
                <w:rFonts w:ascii="Times New Roman" w:hAnsi="Times New Roman"/>
                <w:color w:val="000000"/>
                <w:sz w:val="20"/>
                <w:szCs w:val="20"/>
              </w:rPr>
              <w:t>10</w:t>
            </w:r>
            <w:r w:rsidR="00177434" w:rsidRPr="00BD18B0">
              <w:rPr>
                <w:rFonts w:ascii="Times New Roman" w:hAnsi="Times New Roman"/>
                <w:color w:val="000000"/>
                <w:sz w:val="20"/>
                <w:szCs w:val="20"/>
              </w:rPr>
              <w:t>2</w:t>
            </w:r>
            <w:r w:rsidRPr="00BD18B0">
              <w:rPr>
                <w:rFonts w:ascii="Times New Roman" w:hAnsi="Times New Roman"/>
                <w:color w:val="000000"/>
                <w:sz w:val="20"/>
                <w:szCs w:val="20"/>
              </w:rPr>
              <w:t>,</w:t>
            </w:r>
            <w:r w:rsidR="00177434" w:rsidRPr="00BD18B0">
              <w:rPr>
                <w:rFonts w:ascii="Times New Roman" w:hAnsi="Times New Roman"/>
                <w:color w:val="000000"/>
                <w:sz w:val="20"/>
                <w:szCs w:val="20"/>
              </w:rPr>
              <w:t>5</w:t>
            </w:r>
          </w:p>
        </w:tc>
        <w:tc>
          <w:tcPr>
            <w:tcW w:w="1418" w:type="dxa"/>
            <w:tcBorders>
              <w:top w:val="nil"/>
              <w:left w:val="nil"/>
              <w:bottom w:val="single" w:sz="4" w:space="0" w:color="auto"/>
              <w:right w:val="single" w:sz="4" w:space="0" w:color="auto"/>
            </w:tcBorders>
            <w:shd w:val="clear" w:color="auto" w:fill="auto"/>
            <w:hideMark/>
          </w:tcPr>
          <w:p w14:paraId="3558DA7A" w14:textId="4E2E4AD7" w:rsidR="00B11C75" w:rsidRPr="00BD18B0" w:rsidRDefault="00B11C75" w:rsidP="00A533F1">
            <w:pPr>
              <w:spacing w:after="0" w:line="240" w:lineRule="auto"/>
              <w:jc w:val="center"/>
              <w:rPr>
                <w:rFonts w:ascii="Times New Roman" w:hAnsi="Times New Roman"/>
                <w:color w:val="000000"/>
                <w:sz w:val="20"/>
                <w:szCs w:val="20"/>
              </w:rPr>
            </w:pPr>
            <w:r w:rsidRPr="00BD18B0">
              <w:rPr>
                <w:rFonts w:ascii="Times New Roman" w:hAnsi="Times New Roman"/>
                <w:color w:val="000000"/>
                <w:sz w:val="20"/>
                <w:szCs w:val="20"/>
              </w:rPr>
              <w:t>10</w:t>
            </w:r>
            <w:r w:rsidR="00177434" w:rsidRPr="00BD18B0">
              <w:rPr>
                <w:rFonts w:ascii="Times New Roman" w:hAnsi="Times New Roman"/>
                <w:color w:val="000000"/>
                <w:sz w:val="20"/>
                <w:szCs w:val="20"/>
              </w:rPr>
              <w:t>6</w:t>
            </w:r>
            <w:r w:rsidRPr="00BD18B0">
              <w:rPr>
                <w:rFonts w:ascii="Times New Roman" w:hAnsi="Times New Roman"/>
                <w:color w:val="000000"/>
                <w:sz w:val="20"/>
                <w:szCs w:val="20"/>
              </w:rPr>
              <w:t>,</w:t>
            </w:r>
            <w:r w:rsidR="00177434" w:rsidRPr="00BD18B0">
              <w:rPr>
                <w:rFonts w:ascii="Times New Roman" w:hAnsi="Times New Roman"/>
                <w:color w:val="000000"/>
                <w:sz w:val="20"/>
                <w:szCs w:val="20"/>
              </w:rPr>
              <w:t>0</w:t>
            </w:r>
          </w:p>
        </w:tc>
        <w:tc>
          <w:tcPr>
            <w:tcW w:w="1276" w:type="dxa"/>
            <w:tcBorders>
              <w:top w:val="nil"/>
              <w:left w:val="nil"/>
              <w:bottom w:val="single" w:sz="4" w:space="0" w:color="auto"/>
              <w:right w:val="single" w:sz="4" w:space="0" w:color="auto"/>
            </w:tcBorders>
            <w:shd w:val="clear" w:color="auto" w:fill="auto"/>
            <w:hideMark/>
          </w:tcPr>
          <w:p w14:paraId="2CC24AF2" w14:textId="23504D62" w:rsidR="00B11C75" w:rsidRPr="00BD18B0" w:rsidRDefault="00B11C75" w:rsidP="00A533F1">
            <w:pPr>
              <w:spacing w:after="0" w:line="240" w:lineRule="auto"/>
              <w:jc w:val="center"/>
              <w:rPr>
                <w:rFonts w:ascii="Times New Roman" w:hAnsi="Times New Roman"/>
                <w:color w:val="000000"/>
                <w:sz w:val="20"/>
                <w:szCs w:val="20"/>
              </w:rPr>
            </w:pPr>
            <w:r w:rsidRPr="00BD18B0">
              <w:rPr>
                <w:rFonts w:ascii="Times New Roman" w:hAnsi="Times New Roman"/>
                <w:color w:val="000000"/>
                <w:sz w:val="20"/>
                <w:szCs w:val="20"/>
              </w:rPr>
              <w:t>10</w:t>
            </w:r>
            <w:r w:rsidR="00177434" w:rsidRPr="00BD18B0">
              <w:rPr>
                <w:rFonts w:ascii="Times New Roman" w:hAnsi="Times New Roman"/>
                <w:color w:val="000000"/>
                <w:sz w:val="20"/>
                <w:szCs w:val="20"/>
              </w:rPr>
              <w:t>3</w:t>
            </w:r>
            <w:r w:rsidRPr="00BD18B0">
              <w:rPr>
                <w:rFonts w:ascii="Times New Roman" w:hAnsi="Times New Roman"/>
                <w:color w:val="000000"/>
                <w:sz w:val="20"/>
                <w:szCs w:val="20"/>
              </w:rPr>
              <w:t>,</w:t>
            </w:r>
            <w:r w:rsidR="00177434" w:rsidRPr="00BD18B0">
              <w:rPr>
                <w:rFonts w:ascii="Times New Roman" w:hAnsi="Times New Roman"/>
                <w:color w:val="000000"/>
                <w:sz w:val="20"/>
                <w:szCs w:val="20"/>
              </w:rPr>
              <w:t>7</w:t>
            </w:r>
          </w:p>
        </w:tc>
        <w:tc>
          <w:tcPr>
            <w:tcW w:w="1701" w:type="dxa"/>
            <w:tcBorders>
              <w:top w:val="nil"/>
              <w:left w:val="nil"/>
              <w:bottom w:val="single" w:sz="4" w:space="0" w:color="auto"/>
              <w:right w:val="single" w:sz="4" w:space="0" w:color="auto"/>
            </w:tcBorders>
            <w:shd w:val="clear" w:color="auto" w:fill="auto"/>
            <w:hideMark/>
          </w:tcPr>
          <w:p w14:paraId="34C1EA79" w14:textId="0C13FFB1" w:rsidR="00B11C75" w:rsidRPr="00BD18B0" w:rsidRDefault="00E519E2" w:rsidP="00A533F1">
            <w:pPr>
              <w:spacing w:after="0" w:line="240" w:lineRule="auto"/>
              <w:jc w:val="center"/>
              <w:rPr>
                <w:rFonts w:ascii="Times New Roman" w:hAnsi="Times New Roman"/>
                <w:color w:val="000000"/>
                <w:sz w:val="20"/>
                <w:szCs w:val="20"/>
              </w:rPr>
            </w:pPr>
            <w:r w:rsidRPr="00BD18B0">
              <w:rPr>
                <w:rFonts w:ascii="Times New Roman" w:hAnsi="Times New Roman"/>
                <w:color w:val="000000"/>
                <w:sz w:val="20"/>
                <w:szCs w:val="20"/>
              </w:rPr>
              <w:t>-2</w:t>
            </w:r>
            <w:r w:rsidR="00B11C75" w:rsidRPr="00BD18B0">
              <w:rPr>
                <w:rFonts w:ascii="Times New Roman" w:hAnsi="Times New Roman"/>
                <w:color w:val="000000"/>
                <w:sz w:val="20"/>
                <w:szCs w:val="20"/>
              </w:rPr>
              <w:t>,</w:t>
            </w:r>
            <w:r w:rsidRPr="00BD18B0">
              <w:rPr>
                <w:rFonts w:ascii="Times New Roman" w:hAnsi="Times New Roman"/>
                <w:color w:val="000000"/>
                <w:sz w:val="20"/>
                <w:szCs w:val="20"/>
              </w:rPr>
              <w:t>3</w:t>
            </w:r>
          </w:p>
        </w:tc>
      </w:tr>
      <w:tr w:rsidR="00B11C75" w:rsidRPr="00BD18B0" w14:paraId="0DE18639" w14:textId="77777777" w:rsidTr="00B11C75">
        <w:trPr>
          <w:trHeight w:val="315"/>
        </w:trPr>
        <w:tc>
          <w:tcPr>
            <w:tcW w:w="2563" w:type="dxa"/>
            <w:tcBorders>
              <w:top w:val="nil"/>
              <w:left w:val="single" w:sz="4" w:space="0" w:color="auto"/>
              <w:bottom w:val="single" w:sz="4" w:space="0" w:color="auto"/>
              <w:right w:val="single" w:sz="4" w:space="0" w:color="auto"/>
            </w:tcBorders>
            <w:shd w:val="clear" w:color="auto" w:fill="auto"/>
            <w:hideMark/>
          </w:tcPr>
          <w:p w14:paraId="3BD95F76" w14:textId="77777777" w:rsidR="00B11C75" w:rsidRPr="00BD18B0" w:rsidRDefault="00B11C75" w:rsidP="00B11C75">
            <w:pPr>
              <w:spacing w:after="0" w:line="240" w:lineRule="auto"/>
              <w:rPr>
                <w:rFonts w:ascii="Times New Roman" w:hAnsi="Times New Roman"/>
                <w:color w:val="000000"/>
                <w:sz w:val="20"/>
                <w:szCs w:val="20"/>
              </w:rPr>
            </w:pPr>
            <w:r w:rsidRPr="00BD18B0">
              <w:rPr>
                <w:rFonts w:ascii="Times New Roman" w:hAnsi="Times New Roman"/>
                <w:color w:val="000000"/>
                <w:sz w:val="20"/>
                <w:szCs w:val="20"/>
              </w:rPr>
              <w:t>Неналоговые доходы</w:t>
            </w:r>
          </w:p>
        </w:tc>
        <w:tc>
          <w:tcPr>
            <w:tcW w:w="1276" w:type="dxa"/>
            <w:tcBorders>
              <w:top w:val="nil"/>
              <w:left w:val="nil"/>
              <w:bottom w:val="single" w:sz="4" w:space="0" w:color="auto"/>
              <w:right w:val="single" w:sz="4" w:space="0" w:color="auto"/>
            </w:tcBorders>
            <w:shd w:val="clear" w:color="auto" w:fill="auto"/>
            <w:hideMark/>
          </w:tcPr>
          <w:p w14:paraId="1D3008C9" w14:textId="30DC5B4C" w:rsidR="00B11C75" w:rsidRPr="00BD18B0" w:rsidRDefault="00177434" w:rsidP="0027012E">
            <w:pPr>
              <w:spacing w:after="0" w:line="240" w:lineRule="auto"/>
              <w:jc w:val="center"/>
              <w:rPr>
                <w:rFonts w:ascii="Times New Roman" w:hAnsi="Times New Roman"/>
                <w:color w:val="000000"/>
                <w:sz w:val="20"/>
                <w:szCs w:val="20"/>
              </w:rPr>
            </w:pPr>
            <w:r w:rsidRPr="00BD18B0">
              <w:rPr>
                <w:rFonts w:ascii="Times New Roman" w:hAnsi="Times New Roman"/>
                <w:color w:val="000000"/>
                <w:sz w:val="20"/>
                <w:szCs w:val="20"/>
              </w:rPr>
              <w:t>88</w:t>
            </w:r>
            <w:r w:rsidR="00B11C75" w:rsidRPr="00BD18B0">
              <w:rPr>
                <w:rFonts w:ascii="Times New Roman" w:hAnsi="Times New Roman"/>
                <w:color w:val="000000"/>
                <w:sz w:val="20"/>
                <w:szCs w:val="20"/>
              </w:rPr>
              <w:t>,</w:t>
            </w:r>
            <w:r w:rsidRPr="00BD18B0">
              <w:rPr>
                <w:rFonts w:ascii="Times New Roman" w:hAnsi="Times New Roman"/>
                <w:color w:val="000000"/>
                <w:sz w:val="20"/>
                <w:szCs w:val="20"/>
              </w:rPr>
              <w:t>1</w:t>
            </w:r>
          </w:p>
        </w:tc>
        <w:tc>
          <w:tcPr>
            <w:tcW w:w="1275" w:type="dxa"/>
            <w:tcBorders>
              <w:top w:val="nil"/>
              <w:left w:val="nil"/>
              <w:bottom w:val="single" w:sz="4" w:space="0" w:color="auto"/>
              <w:right w:val="single" w:sz="4" w:space="0" w:color="auto"/>
            </w:tcBorders>
            <w:shd w:val="clear" w:color="auto" w:fill="auto"/>
            <w:hideMark/>
          </w:tcPr>
          <w:p w14:paraId="56CDD578" w14:textId="3EB840ED" w:rsidR="00B11C75" w:rsidRPr="00BD18B0" w:rsidRDefault="00177434" w:rsidP="00A533F1">
            <w:pPr>
              <w:spacing w:after="0" w:line="240" w:lineRule="auto"/>
              <w:jc w:val="center"/>
              <w:rPr>
                <w:rFonts w:ascii="Times New Roman" w:hAnsi="Times New Roman"/>
                <w:color w:val="000000"/>
                <w:sz w:val="20"/>
                <w:szCs w:val="20"/>
              </w:rPr>
            </w:pPr>
            <w:r w:rsidRPr="00BD18B0">
              <w:rPr>
                <w:rFonts w:ascii="Times New Roman" w:hAnsi="Times New Roman"/>
                <w:color w:val="000000"/>
                <w:sz w:val="20"/>
                <w:szCs w:val="20"/>
              </w:rPr>
              <w:t>102</w:t>
            </w:r>
            <w:r w:rsidR="00B11C75" w:rsidRPr="00BD18B0">
              <w:rPr>
                <w:rFonts w:ascii="Times New Roman" w:hAnsi="Times New Roman"/>
                <w:color w:val="000000"/>
                <w:sz w:val="20"/>
                <w:szCs w:val="20"/>
              </w:rPr>
              <w:t>,</w:t>
            </w:r>
            <w:r w:rsidRPr="00BD18B0">
              <w:rPr>
                <w:rFonts w:ascii="Times New Roman" w:hAnsi="Times New Roman"/>
                <w:color w:val="000000"/>
                <w:sz w:val="20"/>
                <w:szCs w:val="20"/>
              </w:rPr>
              <w:t>7</w:t>
            </w:r>
          </w:p>
        </w:tc>
        <w:tc>
          <w:tcPr>
            <w:tcW w:w="1418" w:type="dxa"/>
            <w:tcBorders>
              <w:top w:val="nil"/>
              <w:left w:val="nil"/>
              <w:bottom w:val="single" w:sz="4" w:space="0" w:color="auto"/>
              <w:right w:val="single" w:sz="4" w:space="0" w:color="auto"/>
            </w:tcBorders>
            <w:shd w:val="clear" w:color="auto" w:fill="auto"/>
            <w:hideMark/>
          </w:tcPr>
          <w:p w14:paraId="31833D41" w14:textId="7DB8B7F4" w:rsidR="00B11C75" w:rsidRPr="00BD18B0" w:rsidRDefault="00A533F1" w:rsidP="00A533F1">
            <w:pPr>
              <w:spacing w:after="0" w:line="240" w:lineRule="auto"/>
              <w:jc w:val="center"/>
              <w:rPr>
                <w:rFonts w:ascii="Times New Roman" w:hAnsi="Times New Roman"/>
                <w:color w:val="000000"/>
                <w:sz w:val="20"/>
                <w:szCs w:val="20"/>
              </w:rPr>
            </w:pPr>
            <w:r w:rsidRPr="00BD18B0">
              <w:rPr>
                <w:rFonts w:ascii="Times New Roman" w:hAnsi="Times New Roman"/>
                <w:color w:val="000000"/>
                <w:sz w:val="20"/>
                <w:szCs w:val="20"/>
              </w:rPr>
              <w:t>10</w:t>
            </w:r>
            <w:r w:rsidR="00177434" w:rsidRPr="00BD18B0">
              <w:rPr>
                <w:rFonts w:ascii="Times New Roman" w:hAnsi="Times New Roman"/>
                <w:color w:val="000000"/>
                <w:sz w:val="20"/>
                <w:szCs w:val="20"/>
              </w:rPr>
              <w:t>7</w:t>
            </w:r>
            <w:r w:rsidR="00B11C75" w:rsidRPr="00BD18B0">
              <w:rPr>
                <w:rFonts w:ascii="Times New Roman" w:hAnsi="Times New Roman"/>
                <w:color w:val="000000"/>
                <w:sz w:val="20"/>
                <w:szCs w:val="20"/>
              </w:rPr>
              <w:t>,</w:t>
            </w:r>
            <w:r w:rsidR="00177434" w:rsidRPr="00BD18B0">
              <w:rPr>
                <w:rFonts w:ascii="Times New Roman" w:hAnsi="Times New Roman"/>
                <w:color w:val="000000"/>
                <w:sz w:val="20"/>
                <w:szCs w:val="20"/>
              </w:rPr>
              <w:t>0</w:t>
            </w:r>
          </w:p>
        </w:tc>
        <w:tc>
          <w:tcPr>
            <w:tcW w:w="1276" w:type="dxa"/>
            <w:tcBorders>
              <w:top w:val="nil"/>
              <w:left w:val="nil"/>
              <w:bottom w:val="single" w:sz="4" w:space="0" w:color="auto"/>
              <w:right w:val="single" w:sz="4" w:space="0" w:color="auto"/>
            </w:tcBorders>
            <w:shd w:val="clear" w:color="auto" w:fill="auto"/>
            <w:hideMark/>
          </w:tcPr>
          <w:p w14:paraId="12D1A63B" w14:textId="08E23DE9" w:rsidR="00B11C75" w:rsidRPr="00BD18B0" w:rsidRDefault="00B11C75" w:rsidP="00A533F1">
            <w:pPr>
              <w:spacing w:after="0" w:line="240" w:lineRule="auto"/>
              <w:jc w:val="center"/>
              <w:rPr>
                <w:rFonts w:ascii="Times New Roman" w:hAnsi="Times New Roman"/>
                <w:color w:val="000000"/>
                <w:sz w:val="20"/>
                <w:szCs w:val="20"/>
              </w:rPr>
            </w:pPr>
            <w:r w:rsidRPr="00BD18B0">
              <w:rPr>
                <w:rFonts w:ascii="Times New Roman" w:hAnsi="Times New Roman"/>
                <w:color w:val="000000"/>
                <w:sz w:val="20"/>
                <w:szCs w:val="20"/>
              </w:rPr>
              <w:t>10</w:t>
            </w:r>
            <w:r w:rsidR="00177434" w:rsidRPr="00BD18B0">
              <w:rPr>
                <w:rFonts w:ascii="Times New Roman" w:hAnsi="Times New Roman"/>
                <w:color w:val="000000"/>
                <w:sz w:val="20"/>
                <w:szCs w:val="20"/>
              </w:rPr>
              <w:t>4</w:t>
            </w:r>
            <w:r w:rsidRPr="00BD18B0">
              <w:rPr>
                <w:rFonts w:ascii="Times New Roman" w:hAnsi="Times New Roman"/>
                <w:color w:val="000000"/>
                <w:sz w:val="20"/>
                <w:szCs w:val="20"/>
              </w:rPr>
              <w:t>,</w:t>
            </w:r>
            <w:r w:rsidR="00177434" w:rsidRPr="00BD18B0">
              <w:rPr>
                <w:rFonts w:ascii="Times New Roman" w:hAnsi="Times New Roman"/>
                <w:color w:val="000000"/>
                <w:sz w:val="20"/>
                <w:szCs w:val="20"/>
              </w:rPr>
              <w:t>1</w:t>
            </w:r>
          </w:p>
        </w:tc>
        <w:tc>
          <w:tcPr>
            <w:tcW w:w="1701" w:type="dxa"/>
            <w:tcBorders>
              <w:top w:val="nil"/>
              <w:left w:val="nil"/>
              <w:bottom w:val="single" w:sz="4" w:space="0" w:color="auto"/>
              <w:right w:val="single" w:sz="4" w:space="0" w:color="auto"/>
            </w:tcBorders>
            <w:shd w:val="clear" w:color="auto" w:fill="auto"/>
            <w:hideMark/>
          </w:tcPr>
          <w:p w14:paraId="0FE2E114" w14:textId="27AB5CD0" w:rsidR="00B11C75" w:rsidRPr="00BD18B0" w:rsidRDefault="00E519E2" w:rsidP="00A533F1">
            <w:pPr>
              <w:spacing w:after="0" w:line="240" w:lineRule="auto"/>
              <w:jc w:val="center"/>
              <w:rPr>
                <w:rFonts w:ascii="Times New Roman" w:hAnsi="Times New Roman"/>
                <w:color w:val="000000"/>
                <w:sz w:val="20"/>
                <w:szCs w:val="20"/>
              </w:rPr>
            </w:pPr>
            <w:r w:rsidRPr="00BD18B0">
              <w:rPr>
                <w:rFonts w:ascii="Times New Roman" w:hAnsi="Times New Roman"/>
                <w:color w:val="000000"/>
                <w:sz w:val="20"/>
                <w:szCs w:val="20"/>
              </w:rPr>
              <w:t>-2</w:t>
            </w:r>
            <w:r w:rsidR="00B11C75" w:rsidRPr="00BD18B0">
              <w:rPr>
                <w:rFonts w:ascii="Times New Roman" w:hAnsi="Times New Roman"/>
                <w:color w:val="000000"/>
                <w:sz w:val="20"/>
                <w:szCs w:val="20"/>
              </w:rPr>
              <w:t>,</w:t>
            </w:r>
            <w:r w:rsidRPr="00BD18B0">
              <w:rPr>
                <w:rFonts w:ascii="Times New Roman" w:hAnsi="Times New Roman"/>
                <w:color w:val="000000"/>
                <w:sz w:val="20"/>
                <w:szCs w:val="20"/>
              </w:rPr>
              <w:t>9</w:t>
            </w:r>
          </w:p>
        </w:tc>
      </w:tr>
      <w:tr w:rsidR="00B11C75" w:rsidRPr="00BD18B0" w14:paraId="52489EEC" w14:textId="77777777" w:rsidTr="00B11C75">
        <w:trPr>
          <w:trHeight w:val="630"/>
        </w:trPr>
        <w:tc>
          <w:tcPr>
            <w:tcW w:w="2563" w:type="dxa"/>
            <w:tcBorders>
              <w:top w:val="nil"/>
              <w:left w:val="single" w:sz="4" w:space="0" w:color="auto"/>
              <w:bottom w:val="single" w:sz="4" w:space="0" w:color="auto"/>
              <w:right w:val="single" w:sz="4" w:space="0" w:color="auto"/>
            </w:tcBorders>
            <w:shd w:val="clear" w:color="auto" w:fill="auto"/>
            <w:hideMark/>
          </w:tcPr>
          <w:p w14:paraId="1FE6F6E6" w14:textId="77777777" w:rsidR="00B11C75" w:rsidRPr="00BD18B0" w:rsidRDefault="00B11C75" w:rsidP="00B11C75">
            <w:pPr>
              <w:spacing w:after="0" w:line="240" w:lineRule="auto"/>
              <w:rPr>
                <w:rFonts w:ascii="Times New Roman" w:hAnsi="Times New Roman"/>
                <w:color w:val="000000"/>
                <w:sz w:val="20"/>
                <w:szCs w:val="20"/>
              </w:rPr>
            </w:pPr>
            <w:r w:rsidRPr="00BD18B0">
              <w:rPr>
                <w:rFonts w:ascii="Times New Roman" w:hAnsi="Times New Roman"/>
                <w:color w:val="000000"/>
                <w:sz w:val="20"/>
                <w:szCs w:val="20"/>
              </w:rPr>
              <w:t>Безвозмездные поступления</w:t>
            </w:r>
          </w:p>
        </w:tc>
        <w:tc>
          <w:tcPr>
            <w:tcW w:w="1276" w:type="dxa"/>
            <w:tcBorders>
              <w:top w:val="nil"/>
              <w:left w:val="nil"/>
              <w:bottom w:val="single" w:sz="4" w:space="0" w:color="auto"/>
              <w:right w:val="single" w:sz="4" w:space="0" w:color="auto"/>
            </w:tcBorders>
            <w:shd w:val="clear" w:color="auto" w:fill="auto"/>
            <w:hideMark/>
          </w:tcPr>
          <w:p w14:paraId="7A9AA640" w14:textId="7BDF3873" w:rsidR="00B11C75" w:rsidRPr="00BD18B0" w:rsidRDefault="0027012E" w:rsidP="0027012E">
            <w:pPr>
              <w:spacing w:after="0" w:line="240" w:lineRule="auto"/>
              <w:jc w:val="center"/>
              <w:rPr>
                <w:rFonts w:ascii="Times New Roman" w:hAnsi="Times New Roman"/>
                <w:color w:val="000000"/>
                <w:sz w:val="20"/>
                <w:szCs w:val="20"/>
              </w:rPr>
            </w:pPr>
            <w:r w:rsidRPr="00BD18B0">
              <w:rPr>
                <w:rFonts w:ascii="Times New Roman" w:hAnsi="Times New Roman"/>
                <w:color w:val="000000"/>
                <w:sz w:val="20"/>
                <w:szCs w:val="20"/>
              </w:rPr>
              <w:t>98,</w:t>
            </w:r>
            <w:r w:rsidR="00177434" w:rsidRPr="00BD18B0">
              <w:rPr>
                <w:rFonts w:ascii="Times New Roman" w:hAnsi="Times New Roman"/>
                <w:color w:val="000000"/>
                <w:sz w:val="20"/>
                <w:szCs w:val="20"/>
              </w:rPr>
              <w:t>5</w:t>
            </w:r>
          </w:p>
        </w:tc>
        <w:tc>
          <w:tcPr>
            <w:tcW w:w="1275" w:type="dxa"/>
            <w:tcBorders>
              <w:top w:val="nil"/>
              <w:left w:val="nil"/>
              <w:bottom w:val="single" w:sz="4" w:space="0" w:color="auto"/>
              <w:right w:val="single" w:sz="4" w:space="0" w:color="auto"/>
            </w:tcBorders>
            <w:shd w:val="clear" w:color="auto" w:fill="auto"/>
            <w:hideMark/>
          </w:tcPr>
          <w:p w14:paraId="19E8D725" w14:textId="02760F9D" w:rsidR="00B11C75" w:rsidRPr="00BD18B0" w:rsidRDefault="00B11C75" w:rsidP="00A533F1">
            <w:pPr>
              <w:spacing w:after="0" w:line="240" w:lineRule="auto"/>
              <w:jc w:val="center"/>
              <w:rPr>
                <w:rFonts w:ascii="Times New Roman" w:hAnsi="Times New Roman"/>
                <w:color w:val="000000"/>
                <w:sz w:val="20"/>
                <w:szCs w:val="20"/>
              </w:rPr>
            </w:pPr>
            <w:r w:rsidRPr="00BD18B0">
              <w:rPr>
                <w:rFonts w:ascii="Times New Roman" w:hAnsi="Times New Roman"/>
                <w:color w:val="000000"/>
                <w:sz w:val="20"/>
                <w:szCs w:val="20"/>
              </w:rPr>
              <w:t>9</w:t>
            </w:r>
            <w:r w:rsidR="00177434" w:rsidRPr="00BD18B0">
              <w:rPr>
                <w:rFonts w:ascii="Times New Roman" w:hAnsi="Times New Roman"/>
                <w:color w:val="000000"/>
                <w:sz w:val="20"/>
                <w:szCs w:val="20"/>
              </w:rPr>
              <w:t>2</w:t>
            </w:r>
            <w:r w:rsidRPr="00BD18B0">
              <w:rPr>
                <w:rFonts w:ascii="Times New Roman" w:hAnsi="Times New Roman"/>
                <w:color w:val="000000"/>
                <w:sz w:val="20"/>
                <w:szCs w:val="20"/>
              </w:rPr>
              <w:t>,</w:t>
            </w:r>
            <w:r w:rsidR="00177434" w:rsidRPr="00BD18B0">
              <w:rPr>
                <w:rFonts w:ascii="Times New Roman" w:hAnsi="Times New Roman"/>
                <w:color w:val="000000"/>
                <w:sz w:val="20"/>
                <w:szCs w:val="20"/>
              </w:rPr>
              <w:t>2</w:t>
            </w:r>
          </w:p>
        </w:tc>
        <w:tc>
          <w:tcPr>
            <w:tcW w:w="1418" w:type="dxa"/>
            <w:tcBorders>
              <w:top w:val="nil"/>
              <w:left w:val="nil"/>
              <w:bottom w:val="single" w:sz="4" w:space="0" w:color="auto"/>
              <w:right w:val="single" w:sz="4" w:space="0" w:color="auto"/>
            </w:tcBorders>
            <w:shd w:val="clear" w:color="auto" w:fill="auto"/>
            <w:hideMark/>
          </w:tcPr>
          <w:p w14:paraId="14925D84" w14:textId="5698CE65" w:rsidR="00B11C75" w:rsidRPr="00BD18B0" w:rsidRDefault="00B11C75" w:rsidP="00A533F1">
            <w:pPr>
              <w:spacing w:after="0" w:line="240" w:lineRule="auto"/>
              <w:jc w:val="center"/>
              <w:rPr>
                <w:rFonts w:ascii="Times New Roman" w:hAnsi="Times New Roman"/>
                <w:color w:val="000000"/>
                <w:sz w:val="20"/>
                <w:szCs w:val="20"/>
              </w:rPr>
            </w:pPr>
            <w:r w:rsidRPr="00BD18B0">
              <w:rPr>
                <w:rFonts w:ascii="Times New Roman" w:hAnsi="Times New Roman"/>
                <w:color w:val="000000"/>
                <w:sz w:val="20"/>
                <w:szCs w:val="20"/>
              </w:rPr>
              <w:t>9</w:t>
            </w:r>
            <w:r w:rsidR="00177434" w:rsidRPr="00BD18B0">
              <w:rPr>
                <w:rFonts w:ascii="Times New Roman" w:hAnsi="Times New Roman"/>
                <w:color w:val="000000"/>
                <w:sz w:val="20"/>
                <w:szCs w:val="20"/>
              </w:rPr>
              <w:t>4</w:t>
            </w:r>
            <w:r w:rsidRPr="00BD18B0">
              <w:rPr>
                <w:rFonts w:ascii="Times New Roman" w:hAnsi="Times New Roman"/>
                <w:color w:val="000000"/>
                <w:sz w:val="20"/>
                <w:szCs w:val="20"/>
              </w:rPr>
              <w:t>,</w:t>
            </w:r>
            <w:r w:rsidR="00177434" w:rsidRPr="00BD18B0">
              <w:rPr>
                <w:rFonts w:ascii="Times New Roman" w:hAnsi="Times New Roman"/>
                <w:color w:val="000000"/>
                <w:sz w:val="20"/>
                <w:szCs w:val="20"/>
              </w:rPr>
              <w:t>8</w:t>
            </w:r>
          </w:p>
        </w:tc>
        <w:tc>
          <w:tcPr>
            <w:tcW w:w="1276" w:type="dxa"/>
            <w:tcBorders>
              <w:top w:val="nil"/>
              <w:left w:val="nil"/>
              <w:bottom w:val="single" w:sz="4" w:space="0" w:color="auto"/>
              <w:right w:val="single" w:sz="4" w:space="0" w:color="auto"/>
            </w:tcBorders>
            <w:shd w:val="clear" w:color="auto" w:fill="auto"/>
            <w:hideMark/>
          </w:tcPr>
          <w:p w14:paraId="4E1A57D6" w14:textId="54AE37AA" w:rsidR="00B11C75" w:rsidRPr="00BD18B0" w:rsidRDefault="00B11C75" w:rsidP="00A533F1">
            <w:pPr>
              <w:spacing w:after="0" w:line="240" w:lineRule="auto"/>
              <w:jc w:val="center"/>
              <w:rPr>
                <w:rFonts w:ascii="Times New Roman" w:hAnsi="Times New Roman"/>
                <w:color w:val="000000"/>
                <w:sz w:val="20"/>
                <w:szCs w:val="20"/>
              </w:rPr>
            </w:pPr>
            <w:r w:rsidRPr="00BD18B0">
              <w:rPr>
                <w:rFonts w:ascii="Times New Roman" w:hAnsi="Times New Roman"/>
                <w:color w:val="000000"/>
                <w:sz w:val="20"/>
                <w:szCs w:val="20"/>
              </w:rPr>
              <w:t>9</w:t>
            </w:r>
            <w:r w:rsidR="00177434" w:rsidRPr="00BD18B0">
              <w:rPr>
                <w:rFonts w:ascii="Times New Roman" w:hAnsi="Times New Roman"/>
                <w:color w:val="000000"/>
                <w:sz w:val="20"/>
                <w:szCs w:val="20"/>
              </w:rPr>
              <w:t>0</w:t>
            </w:r>
            <w:r w:rsidRPr="00BD18B0">
              <w:rPr>
                <w:rFonts w:ascii="Times New Roman" w:hAnsi="Times New Roman"/>
                <w:color w:val="000000"/>
                <w:sz w:val="20"/>
                <w:szCs w:val="20"/>
              </w:rPr>
              <w:t>,</w:t>
            </w:r>
            <w:r w:rsidR="00177434" w:rsidRPr="00BD18B0">
              <w:rPr>
                <w:rFonts w:ascii="Times New Roman" w:hAnsi="Times New Roman"/>
                <w:color w:val="000000"/>
                <w:sz w:val="20"/>
                <w:szCs w:val="20"/>
              </w:rPr>
              <w:t>0</w:t>
            </w:r>
          </w:p>
        </w:tc>
        <w:tc>
          <w:tcPr>
            <w:tcW w:w="1701" w:type="dxa"/>
            <w:tcBorders>
              <w:top w:val="nil"/>
              <w:left w:val="nil"/>
              <w:bottom w:val="single" w:sz="4" w:space="0" w:color="auto"/>
              <w:right w:val="single" w:sz="4" w:space="0" w:color="auto"/>
            </w:tcBorders>
            <w:shd w:val="clear" w:color="auto" w:fill="auto"/>
            <w:hideMark/>
          </w:tcPr>
          <w:p w14:paraId="63A88023" w14:textId="53C0F6C5" w:rsidR="00B11C75" w:rsidRPr="00BD18B0" w:rsidRDefault="00E519E2" w:rsidP="00A533F1">
            <w:pPr>
              <w:spacing w:after="0" w:line="240" w:lineRule="auto"/>
              <w:jc w:val="center"/>
              <w:rPr>
                <w:rFonts w:ascii="Times New Roman" w:hAnsi="Times New Roman"/>
                <w:color w:val="000000"/>
                <w:sz w:val="20"/>
                <w:szCs w:val="20"/>
              </w:rPr>
            </w:pPr>
            <w:r w:rsidRPr="00BD18B0">
              <w:rPr>
                <w:rFonts w:ascii="Times New Roman" w:hAnsi="Times New Roman"/>
                <w:color w:val="000000"/>
                <w:sz w:val="20"/>
                <w:szCs w:val="20"/>
              </w:rPr>
              <w:t>-4</w:t>
            </w:r>
            <w:r w:rsidR="00B11C75" w:rsidRPr="00BD18B0">
              <w:rPr>
                <w:rFonts w:ascii="Times New Roman" w:hAnsi="Times New Roman"/>
                <w:color w:val="000000"/>
                <w:sz w:val="20"/>
                <w:szCs w:val="20"/>
              </w:rPr>
              <w:t>,</w:t>
            </w:r>
            <w:r w:rsidRPr="00BD18B0">
              <w:rPr>
                <w:rFonts w:ascii="Times New Roman" w:hAnsi="Times New Roman"/>
                <w:color w:val="000000"/>
                <w:sz w:val="20"/>
                <w:szCs w:val="20"/>
              </w:rPr>
              <w:t>8</w:t>
            </w:r>
          </w:p>
        </w:tc>
      </w:tr>
      <w:tr w:rsidR="00B11C75" w:rsidRPr="00BD18B0" w14:paraId="722CED84" w14:textId="77777777" w:rsidTr="00B11C75">
        <w:trPr>
          <w:trHeight w:val="315"/>
        </w:trPr>
        <w:tc>
          <w:tcPr>
            <w:tcW w:w="2563" w:type="dxa"/>
            <w:tcBorders>
              <w:top w:val="nil"/>
              <w:left w:val="single" w:sz="4" w:space="0" w:color="auto"/>
              <w:bottom w:val="single" w:sz="4" w:space="0" w:color="auto"/>
              <w:right w:val="single" w:sz="4" w:space="0" w:color="auto"/>
            </w:tcBorders>
            <w:shd w:val="clear" w:color="auto" w:fill="auto"/>
            <w:hideMark/>
          </w:tcPr>
          <w:p w14:paraId="4705A644" w14:textId="77777777" w:rsidR="00B11C75" w:rsidRPr="00BD18B0" w:rsidRDefault="00B11C75" w:rsidP="00B11C75">
            <w:pPr>
              <w:spacing w:after="0" w:line="240" w:lineRule="auto"/>
              <w:rPr>
                <w:rFonts w:ascii="Times New Roman" w:hAnsi="Times New Roman"/>
                <w:b/>
                <w:bCs/>
                <w:color w:val="000000"/>
                <w:sz w:val="20"/>
                <w:szCs w:val="20"/>
              </w:rPr>
            </w:pPr>
            <w:r w:rsidRPr="00BD18B0">
              <w:rPr>
                <w:rFonts w:ascii="Times New Roman" w:hAnsi="Times New Roman"/>
                <w:b/>
                <w:bCs/>
                <w:color w:val="000000"/>
                <w:sz w:val="20"/>
                <w:szCs w:val="20"/>
              </w:rPr>
              <w:t>Всего доходов</w:t>
            </w:r>
          </w:p>
        </w:tc>
        <w:tc>
          <w:tcPr>
            <w:tcW w:w="1276" w:type="dxa"/>
            <w:tcBorders>
              <w:top w:val="nil"/>
              <w:left w:val="nil"/>
              <w:bottom w:val="single" w:sz="4" w:space="0" w:color="auto"/>
              <w:right w:val="single" w:sz="4" w:space="0" w:color="auto"/>
            </w:tcBorders>
            <w:shd w:val="clear" w:color="auto" w:fill="auto"/>
            <w:hideMark/>
          </w:tcPr>
          <w:p w14:paraId="3EC85313" w14:textId="6D7C4836" w:rsidR="00B11C75" w:rsidRPr="00BD18B0" w:rsidRDefault="0027012E" w:rsidP="0027012E">
            <w:pPr>
              <w:spacing w:after="0" w:line="240" w:lineRule="auto"/>
              <w:jc w:val="center"/>
              <w:rPr>
                <w:rFonts w:ascii="Times New Roman" w:hAnsi="Times New Roman"/>
                <w:b/>
                <w:bCs/>
                <w:color w:val="000000"/>
                <w:sz w:val="20"/>
                <w:szCs w:val="20"/>
              </w:rPr>
            </w:pPr>
            <w:r w:rsidRPr="00BD18B0">
              <w:rPr>
                <w:rFonts w:ascii="Times New Roman" w:hAnsi="Times New Roman"/>
                <w:b/>
                <w:bCs/>
                <w:color w:val="000000"/>
                <w:sz w:val="20"/>
                <w:szCs w:val="20"/>
              </w:rPr>
              <w:t>9</w:t>
            </w:r>
            <w:r w:rsidR="00177434" w:rsidRPr="00BD18B0">
              <w:rPr>
                <w:rFonts w:ascii="Times New Roman" w:hAnsi="Times New Roman"/>
                <w:b/>
                <w:bCs/>
                <w:color w:val="000000"/>
                <w:sz w:val="20"/>
                <w:szCs w:val="20"/>
              </w:rPr>
              <w:t>8</w:t>
            </w:r>
            <w:r w:rsidR="00B11C75" w:rsidRPr="00BD18B0">
              <w:rPr>
                <w:rFonts w:ascii="Times New Roman" w:hAnsi="Times New Roman"/>
                <w:b/>
                <w:bCs/>
                <w:color w:val="000000"/>
                <w:sz w:val="20"/>
                <w:szCs w:val="20"/>
              </w:rPr>
              <w:t>,</w:t>
            </w:r>
            <w:r w:rsidR="00177434" w:rsidRPr="00BD18B0">
              <w:rPr>
                <w:rFonts w:ascii="Times New Roman" w:hAnsi="Times New Roman"/>
                <w:b/>
                <w:bCs/>
                <w:color w:val="000000"/>
                <w:sz w:val="20"/>
                <w:szCs w:val="20"/>
              </w:rPr>
              <w:t>4</w:t>
            </w:r>
          </w:p>
        </w:tc>
        <w:tc>
          <w:tcPr>
            <w:tcW w:w="1275" w:type="dxa"/>
            <w:tcBorders>
              <w:top w:val="nil"/>
              <w:left w:val="nil"/>
              <w:bottom w:val="single" w:sz="4" w:space="0" w:color="auto"/>
              <w:right w:val="single" w:sz="4" w:space="0" w:color="auto"/>
            </w:tcBorders>
            <w:shd w:val="clear" w:color="auto" w:fill="auto"/>
            <w:hideMark/>
          </w:tcPr>
          <w:p w14:paraId="2627C79C" w14:textId="3F36D042" w:rsidR="00B11C75" w:rsidRPr="00BD18B0" w:rsidRDefault="00B11C75" w:rsidP="00A533F1">
            <w:pPr>
              <w:spacing w:after="0" w:line="240" w:lineRule="auto"/>
              <w:jc w:val="center"/>
              <w:rPr>
                <w:rFonts w:ascii="Times New Roman" w:hAnsi="Times New Roman"/>
                <w:b/>
                <w:bCs/>
                <w:color w:val="000000"/>
                <w:sz w:val="20"/>
                <w:szCs w:val="20"/>
              </w:rPr>
            </w:pPr>
            <w:r w:rsidRPr="00BD18B0">
              <w:rPr>
                <w:rFonts w:ascii="Times New Roman" w:hAnsi="Times New Roman"/>
                <w:b/>
                <w:bCs/>
                <w:color w:val="000000"/>
                <w:sz w:val="20"/>
                <w:szCs w:val="20"/>
              </w:rPr>
              <w:t>9</w:t>
            </w:r>
            <w:r w:rsidR="00177434" w:rsidRPr="00BD18B0">
              <w:rPr>
                <w:rFonts w:ascii="Times New Roman" w:hAnsi="Times New Roman"/>
                <w:b/>
                <w:bCs/>
                <w:color w:val="000000"/>
                <w:sz w:val="20"/>
                <w:szCs w:val="20"/>
              </w:rPr>
              <w:t>5</w:t>
            </w:r>
            <w:r w:rsidRPr="00BD18B0">
              <w:rPr>
                <w:rFonts w:ascii="Times New Roman" w:hAnsi="Times New Roman"/>
                <w:b/>
                <w:bCs/>
                <w:color w:val="000000"/>
                <w:sz w:val="20"/>
                <w:szCs w:val="20"/>
              </w:rPr>
              <w:t>,</w:t>
            </w:r>
            <w:r w:rsidR="00177434" w:rsidRPr="00BD18B0">
              <w:rPr>
                <w:rFonts w:ascii="Times New Roman" w:hAnsi="Times New Roman"/>
                <w:b/>
                <w:bCs/>
                <w:color w:val="000000"/>
                <w:sz w:val="20"/>
                <w:szCs w:val="20"/>
              </w:rPr>
              <w:t>1</w:t>
            </w:r>
          </w:p>
        </w:tc>
        <w:tc>
          <w:tcPr>
            <w:tcW w:w="1418" w:type="dxa"/>
            <w:tcBorders>
              <w:top w:val="nil"/>
              <w:left w:val="nil"/>
              <w:bottom w:val="single" w:sz="4" w:space="0" w:color="auto"/>
              <w:right w:val="single" w:sz="4" w:space="0" w:color="auto"/>
            </w:tcBorders>
            <w:shd w:val="clear" w:color="auto" w:fill="auto"/>
            <w:hideMark/>
          </w:tcPr>
          <w:p w14:paraId="5F217EFE" w14:textId="31BF5785" w:rsidR="00B11C75" w:rsidRPr="00BD18B0" w:rsidRDefault="00B11C75" w:rsidP="00A533F1">
            <w:pPr>
              <w:spacing w:after="0" w:line="240" w:lineRule="auto"/>
              <w:jc w:val="center"/>
              <w:rPr>
                <w:rFonts w:ascii="Times New Roman" w:hAnsi="Times New Roman"/>
                <w:b/>
                <w:bCs/>
                <w:color w:val="000000"/>
                <w:sz w:val="20"/>
                <w:szCs w:val="20"/>
              </w:rPr>
            </w:pPr>
            <w:r w:rsidRPr="00BD18B0">
              <w:rPr>
                <w:rFonts w:ascii="Times New Roman" w:hAnsi="Times New Roman"/>
                <w:b/>
                <w:bCs/>
                <w:color w:val="000000"/>
                <w:sz w:val="20"/>
                <w:szCs w:val="20"/>
              </w:rPr>
              <w:t>9</w:t>
            </w:r>
            <w:r w:rsidR="00177434" w:rsidRPr="00BD18B0">
              <w:rPr>
                <w:rFonts w:ascii="Times New Roman" w:hAnsi="Times New Roman"/>
                <w:b/>
                <w:bCs/>
                <w:color w:val="000000"/>
                <w:sz w:val="20"/>
                <w:szCs w:val="20"/>
              </w:rPr>
              <w:t>7</w:t>
            </w:r>
            <w:r w:rsidRPr="00BD18B0">
              <w:rPr>
                <w:rFonts w:ascii="Times New Roman" w:hAnsi="Times New Roman"/>
                <w:b/>
                <w:bCs/>
                <w:color w:val="000000"/>
                <w:sz w:val="20"/>
                <w:szCs w:val="20"/>
              </w:rPr>
              <w:t>,</w:t>
            </w:r>
            <w:r w:rsidR="00177434" w:rsidRPr="00BD18B0">
              <w:rPr>
                <w:rFonts w:ascii="Times New Roman" w:hAnsi="Times New Roman"/>
                <w:b/>
                <w:bCs/>
                <w:color w:val="000000"/>
                <w:sz w:val="20"/>
                <w:szCs w:val="20"/>
              </w:rPr>
              <w:t>0</w:t>
            </w:r>
          </w:p>
        </w:tc>
        <w:tc>
          <w:tcPr>
            <w:tcW w:w="1276" w:type="dxa"/>
            <w:tcBorders>
              <w:top w:val="nil"/>
              <w:left w:val="nil"/>
              <w:bottom w:val="single" w:sz="4" w:space="0" w:color="auto"/>
              <w:right w:val="single" w:sz="4" w:space="0" w:color="auto"/>
            </w:tcBorders>
            <w:shd w:val="clear" w:color="auto" w:fill="auto"/>
            <w:hideMark/>
          </w:tcPr>
          <w:p w14:paraId="2311AF84" w14:textId="0F868493" w:rsidR="00B11C75" w:rsidRPr="00BD18B0" w:rsidRDefault="00B11C75" w:rsidP="00A533F1">
            <w:pPr>
              <w:spacing w:after="0" w:line="240" w:lineRule="auto"/>
              <w:jc w:val="center"/>
              <w:rPr>
                <w:rFonts w:ascii="Times New Roman" w:hAnsi="Times New Roman"/>
                <w:b/>
                <w:bCs/>
                <w:color w:val="000000"/>
                <w:sz w:val="20"/>
                <w:szCs w:val="20"/>
              </w:rPr>
            </w:pPr>
            <w:r w:rsidRPr="00BD18B0">
              <w:rPr>
                <w:rFonts w:ascii="Times New Roman" w:hAnsi="Times New Roman"/>
                <w:b/>
                <w:bCs/>
                <w:color w:val="000000"/>
                <w:sz w:val="20"/>
                <w:szCs w:val="20"/>
              </w:rPr>
              <w:t>9</w:t>
            </w:r>
            <w:r w:rsidR="00177434" w:rsidRPr="00BD18B0">
              <w:rPr>
                <w:rFonts w:ascii="Times New Roman" w:hAnsi="Times New Roman"/>
                <w:b/>
                <w:bCs/>
                <w:color w:val="000000"/>
                <w:sz w:val="20"/>
                <w:szCs w:val="20"/>
              </w:rPr>
              <w:t>3</w:t>
            </w:r>
            <w:r w:rsidRPr="00BD18B0">
              <w:rPr>
                <w:rFonts w:ascii="Times New Roman" w:hAnsi="Times New Roman"/>
                <w:b/>
                <w:bCs/>
                <w:color w:val="000000"/>
                <w:sz w:val="20"/>
                <w:szCs w:val="20"/>
              </w:rPr>
              <w:t>,</w:t>
            </w:r>
            <w:r w:rsidR="00177434" w:rsidRPr="00BD18B0">
              <w:rPr>
                <w:rFonts w:ascii="Times New Roman" w:hAnsi="Times New Roman"/>
                <w:b/>
                <w:bCs/>
                <w:color w:val="000000"/>
                <w:sz w:val="20"/>
                <w:szCs w:val="20"/>
              </w:rPr>
              <w:t>9</w:t>
            </w:r>
          </w:p>
        </w:tc>
        <w:tc>
          <w:tcPr>
            <w:tcW w:w="1701" w:type="dxa"/>
            <w:tcBorders>
              <w:top w:val="nil"/>
              <w:left w:val="nil"/>
              <w:bottom w:val="single" w:sz="4" w:space="0" w:color="auto"/>
              <w:right w:val="single" w:sz="4" w:space="0" w:color="auto"/>
            </w:tcBorders>
            <w:shd w:val="clear" w:color="auto" w:fill="auto"/>
            <w:hideMark/>
          </w:tcPr>
          <w:p w14:paraId="78871B3D" w14:textId="36E06462" w:rsidR="00B11C75" w:rsidRPr="00BD18B0" w:rsidRDefault="00E519E2" w:rsidP="00A533F1">
            <w:pPr>
              <w:spacing w:after="0" w:line="240" w:lineRule="auto"/>
              <w:jc w:val="center"/>
              <w:rPr>
                <w:rFonts w:ascii="Times New Roman" w:hAnsi="Times New Roman"/>
                <w:b/>
                <w:color w:val="000000"/>
                <w:sz w:val="20"/>
                <w:szCs w:val="20"/>
              </w:rPr>
            </w:pPr>
            <w:r w:rsidRPr="00BD18B0">
              <w:rPr>
                <w:rFonts w:ascii="Times New Roman" w:hAnsi="Times New Roman"/>
                <w:b/>
                <w:color w:val="000000"/>
                <w:sz w:val="20"/>
                <w:szCs w:val="20"/>
              </w:rPr>
              <w:t>-3</w:t>
            </w:r>
            <w:r w:rsidR="00B11C75" w:rsidRPr="00BD18B0">
              <w:rPr>
                <w:rFonts w:ascii="Times New Roman" w:hAnsi="Times New Roman"/>
                <w:b/>
                <w:color w:val="000000"/>
                <w:sz w:val="20"/>
                <w:szCs w:val="20"/>
              </w:rPr>
              <w:t>,</w:t>
            </w:r>
            <w:r w:rsidRPr="00BD18B0">
              <w:rPr>
                <w:rFonts w:ascii="Times New Roman" w:hAnsi="Times New Roman"/>
                <w:b/>
                <w:color w:val="000000"/>
                <w:sz w:val="20"/>
                <w:szCs w:val="20"/>
              </w:rPr>
              <w:t>1</w:t>
            </w:r>
          </w:p>
        </w:tc>
      </w:tr>
    </w:tbl>
    <w:p w14:paraId="40A0D29F" w14:textId="77777777" w:rsidR="00286FC8" w:rsidRPr="00BD18B0" w:rsidRDefault="00286FC8" w:rsidP="00B11C75">
      <w:pPr>
        <w:spacing w:after="0" w:line="240" w:lineRule="auto"/>
        <w:ind w:firstLine="709"/>
        <w:jc w:val="both"/>
        <w:rPr>
          <w:rFonts w:ascii="Times New Roman" w:hAnsi="Times New Roman"/>
          <w:sz w:val="16"/>
          <w:szCs w:val="16"/>
        </w:rPr>
      </w:pPr>
    </w:p>
    <w:p w14:paraId="74BCE65D" w14:textId="5858C777" w:rsidR="00BE6F68" w:rsidRPr="00BD18B0" w:rsidRDefault="00286FC8" w:rsidP="00B11C75">
      <w:pPr>
        <w:spacing w:after="0" w:line="240" w:lineRule="auto"/>
        <w:ind w:firstLine="709"/>
        <w:jc w:val="both"/>
        <w:rPr>
          <w:rFonts w:ascii="Times New Roman" w:hAnsi="Times New Roman"/>
          <w:sz w:val="26"/>
          <w:szCs w:val="26"/>
        </w:rPr>
      </w:pPr>
      <w:r w:rsidRPr="00BD18B0">
        <w:rPr>
          <w:rFonts w:ascii="Times New Roman" w:hAnsi="Times New Roman"/>
          <w:sz w:val="26"/>
          <w:szCs w:val="26"/>
        </w:rPr>
        <w:t>В общем объеме поступивших в 202</w:t>
      </w:r>
      <w:r w:rsidR="00D80169" w:rsidRPr="00BD18B0">
        <w:rPr>
          <w:rFonts w:ascii="Times New Roman" w:hAnsi="Times New Roman"/>
          <w:sz w:val="26"/>
          <w:szCs w:val="26"/>
        </w:rPr>
        <w:t>3</w:t>
      </w:r>
      <w:r w:rsidRPr="00BD18B0">
        <w:rPr>
          <w:rFonts w:ascii="Times New Roman" w:hAnsi="Times New Roman"/>
          <w:sz w:val="26"/>
          <w:szCs w:val="26"/>
        </w:rPr>
        <w:t xml:space="preserve"> году налоговых доходов преимущественно основной удельный вес занимают: налог на доходы физических лиц – 6</w:t>
      </w:r>
      <w:r w:rsidR="00D80169" w:rsidRPr="00BD18B0">
        <w:rPr>
          <w:rFonts w:ascii="Times New Roman" w:hAnsi="Times New Roman"/>
          <w:sz w:val="26"/>
          <w:szCs w:val="26"/>
        </w:rPr>
        <w:t>7</w:t>
      </w:r>
      <w:r w:rsidRPr="00BD18B0">
        <w:rPr>
          <w:rFonts w:ascii="Times New Roman" w:hAnsi="Times New Roman"/>
          <w:sz w:val="26"/>
          <w:szCs w:val="26"/>
        </w:rPr>
        <w:t>,</w:t>
      </w:r>
      <w:r w:rsidR="00BA2B1E">
        <w:rPr>
          <w:rFonts w:ascii="Times New Roman" w:hAnsi="Times New Roman"/>
          <w:sz w:val="26"/>
          <w:szCs w:val="26"/>
        </w:rPr>
        <w:t>45</w:t>
      </w:r>
      <w:r w:rsidRPr="00BD18B0">
        <w:rPr>
          <w:rFonts w:ascii="Times New Roman" w:hAnsi="Times New Roman"/>
          <w:sz w:val="26"/>
          <w:szCs w:val="26"/>
        </w:rPr>
        <w:t>%, акцизы – 12,</w:t>
      </w:r>
      <w:r w:rsidR="00D80169" w:rsidRPr="00BD18B0">
        <w:rPr>
          <w:rFonts w:ascii="Times New Roman" w:hAnsi="Times New Roman"/>
          <w:sz w:val="26"/>
          <w:szCs w:val="26"/>
        </w:rPr>
        <w:t>7</w:t>
      </w:r>
      <w:r w:rsidRPr="00BD18B0">
        <w:rPr>
          <w:rFonts w:ascii="Times New Roman" w:hAnsi="Times New Roman"/>
          <w:sz w:val="26"/>
          <w:szCs w:val="26"/>
        </w:rPr>
        <w:t xml:space="preserve">%, земельный налог – </w:t>
      </w:r>
      <w:r w:rsidR="00D80169" w:rsidRPr="00BD18B0">
        <w:rPr>
          <w:rFonts w:ascii="Times New Roman" w:hAnsi="Times New Roman"/>
          <w:sz w:val="26"/>
          <w:szCs w:val="26"/>
        </w:rPr>
        <w:t>8</w:t>
      </w:r>
      <w:r w:rsidRPr="00BD18B0">
        <w:rPr>
          <w:rFonts w:ascii="Times New Roman" w:hAnsi="Times New Roman"/>
          <w:sz w:val="26"/>
          <w:szCs w:val="26"/>
        </w:rPr>
        <w:t>,</w:t>
      </w:r>
      <w:r w:rsidR="00D80169" w:rsidRPr="00BD18B0">
        <w:rPr>
          <w:rFonts w:ascii="Times New Roman" w:hAnsi="Times New Roman"/>
          <w:sz w:val="26"/>
          <w:szCs w:val="26"/>
        </w:rPr>
        <w:t>2</w:t>
      </w:r>
      <w:r w:rsidRPr="00BD18B0">
        <w:rPr>
          <w:rFonts w:ascii="Times New Roman" w:hAnsi="Times New Roman"/>
          <w:sz w:val="26"/>
          <w:szCs w:val="26"/>
        </w:rPr>
        <w:t>%, налог на имущество физических лиц – 1</w:t>
      </w:r>
      <w:r w:rsidR="00D80169" w:rsidRPr="00BD18B0">
        <w:rPr>
          <w:rFonts w:ascii="Times New Roman" w:hAnsi="Times New Roman"/>
          <w:sz w:val="26"/>
          <w:szCs w:val="26"/>
        </w:rPr>
        <w:t>1</w:t>
      </w:r>
      <w:r w:rsidRPr="00BD18B0">
        <w:rPr>
          <w:rFonts w:ascii="Times New Roman" w:hAnsi="Times New Roman"/>
          <w:sz w:val="26"/>
          <w:szCs w:val="26"/>
        </w:rPr>
        <w:t>,</w:t>
      </w:r>
      <w:r w:rsidR="00D80169" w:rsidRPr="00BD18B0">
        <w:rPr>
          <w:rFonts w:ascii="Times New Roman" w:hAnsi="Times New Roman"/>
          <w:sz w:val="26"/>
          <w:szCs w:val="26"/>
        </w:rPr>
        <w:t>6</w:t>
      </w:r>
      <w:r w:rsidRPr="00BD18B0">
        <w:rPr>
          <w:rFonts w:ascii="Times New Roman" w:hAnsi="Times New Roman"/>
          <w:sz w:val="26"/>
          <w:szCs w:val="26"/>
        </w:rPr>
        <w:t xml:space="preserve">%, </w:t>
      </w:r>
      <w:r w:rsidR="00BE6F68" w:rsidRPr="00BD18B0">
        <w:rPr>
          <w:rFonts w:ascii="Times New Roman" w:hAnsi="Times New Roman"/>
          <w:sz w:val="26"/>
          <w:szCs w:val="26"/>
        </w:rPr>
        <w:t>государственная пошлина</w:t>
      </w:r>
      <w:r w:rsidR="003225A6" w:rsidRPr="00BD18B0">
        <w:rPr>
          <w:rFonts w:ascii="Times New Roman" w:hAnsi="Times New Roman"/>
          <w:sz w:val="26"/>
          <w:szCs w:val="26"/>
        </w:rPr>
        <w:t xml:space="preserve"> и </w:t>
      </w:r>
      <w:r w:rsidR="00BE6F68" w:rsidRPr="00BD18B0">
        <w:rPr>
          <w:rFonts w:ascii="Times New Roman" w:hAnsi="Times New Roman"/>
          <w:sz w:val="26"/>
          <w:szCs w:val="26"/>
        </w:rPr>
        <w:t>единый сельскохозяйственный налог – 0,</w:t>
      </w:r>
      <w:r w:rsidR="00D80169" w:rsidRPr="00BD18B0">
        <w:rPr>
          <w:rFonts w:ascii="Times New Roman" w:hAnsi="Times New Roman"/>
          <w:sz w:val="26"/>
          <w:szCs w:val="26"/>
        </w:rPr>
        <w:t>05</w:t>
      </w:r>
      <w:r w:rsidR="00BE6F68" w:rsidRPr="00BD18B0">
        <w:rPr>
          <w:rFonts w:ascii="Times New Roman" w:hAnsi="Times New Roman"/>
          <w:sz w:val="26"/>
          <w:szCs w:val="26"/>
        </w:rPr>
        <w:t>%.</w:t>
      </w:r>
    </w:p>
    <w:p w14:paraId="0DDE7E5E" w14:textId="1147DBE4" w:rsidR="00B11C75" w:rsidRPr="00BD18B0" w:rsidRDefault="005A7858" w:rsidP="00B11C75">
      <w:pPr>
        <w:spacing w:after="0" w:line="240" w:lineRule="auto"/>
        <w:ind w:firstLine="709"/>
        <w:jc w:val="both"/>
        <w:rPr>
          <w:rFonts w:ascii="Times New Roman" w:hAnsi="Times New Roman"/>
          <w:sz w:val="26"/>
          <w:szCs w:val="26"/>
        </w:rPr>
      </w:pPr>
      <w:r w:rsidRPr="00BD18B0">
        <w:rPr>
          <w:rFonts w:ascii="Times New Roman" w:hAnsi="Times New Roman"/>
          <w:sz w:val="26"/>
          <w:szCs w:val="26"/>
        </w:rPr>
        <w:t>Исполнение по налоговым доходам составило 10</w:t>
      </w:r>
      <w:r w:rsidR="00AA6109" w:rsidRPr="00BD18B0">
        <w:rPr>
          <w:rFonts w:ascii="Times New Roman" w:hAnsi="Times New Roman"/>
          <w:sz w:val="26"/>
          <w:szCs w:val="26"/>
        </w:rPr>
        <w:t>3,7</w:t>
      </w:r>
      <w:r w:rsidRPr="00BD18B0">
        <w:rPr>
          <w:rFonts w:ascii="Times New Roman" w:hAnsi="Times New Roman"/>
          <w:sz w:val="26"/>
          <w:szCs w:val="26"/>
        </w:rPr>
        <w:t>% от запланированных назначений.</w:t>
      </w:r>
      <w:r w:rsidR="00245B5F" w:rsidRPr="00BD18B0">
        <w:rPr>
          <w:rFonts w:ascii="Times New Roman" w:hAnsi="Times New Roman"/>
          <w:sz w:val="26"/>
          <w:szCs w:val="26"/>
        </w:rPr>
        <w:t xml:space="preserve"> Аналогично предыдущему отчетному периоду н</w:t>
      </w:r>
      <w:r w:rsidR="00B11C75" w:rsidRPr="00BD18B0">
        <w:rPr>
          <w:rFonts w:ascii="Times New Roman" w:hAnsi="Times New Roman"/>
          <w:sz w:val="26"/>
          <w:szCs w:val="26"/>
        </w:rPr>
        <w:t>аибольш</w:t>
      </w:r>
      <w:r w:rsidR="00245B5F" w:rsidRPr="00BD18B0">
        <w:rPr>
          <w:rFonts w:ascii="Times New Roman" w:hAnsi="Times New Roman"/>
          <w:sz w:val="26"/>
          <w:szCs w:val="26"/>
        </w:rPr>
        <w:t xml:space="preserve">ее перевыполнение сложилось по </w:t>
      </w:r>
      <w:r w:rsidR="00B11C75" w:rsidRPr="00BD18B0">
        <w:rPr>
          <w:rFonts w:ascii="Times New Roman" w:hAnsi="Times New Roman"/>
          <w:sz w:val="26"/>
          <w:szCs w:val="26"/>
        </w:rPr>
        <w:t>налог</w:t>
      </w:r>
      <w:r w:rsidR="00245B5F" w:rsidRPr="00BD18B0">
        <w:rPr>
          <w:rFonts w:ascii="Times New Roman" w:hAnsi="Times New Roman"/>
          <w:sz w:val="26"/>
          <w:szCs w:val="26"/>
        </w:rPr>
        <w:t>у</w:t>
      </w:r>
      <w:r w:rsidR="00B11C75" w:rsidRPr="00BD18B0">
        <w:rPr>
          <w:rFonts w:ascii="Times New Roman" w:hAnsi="Times New Roman"/>
          <w:sz w:val="26"/>
          <w:szCs w:val="26"/>
        </w:rPr>
        <w:t xml:space="preserve"> на доходы физических лиц</w:t>
      </w:r>
      <w:r w:rsidR="00245B5F" w:rsidRPr="00BD18B0">
        <w:rPr>
          <w:rFonts w:ascii="Times New Roman" w:hAnsi="Times New Roman"/>
          <w:sz w:val="26"/>
          <w:szCs w:val="26"/>
        </w:rPr>
        <w:t xml:space="preserve"> (1</w:t>
      </w:r>
      <w:r w:rsidR="00AA6109" w:rsidRPr="00BD18B0">
        <w:rPr>
          <w:rFonts w:ascii="Times New Roman" w:hAnsi="Times New Roman"/>
          <w:sz w:val="26"/>
          <w:szCs w:val="26"/>
        </w:rPr>
        <w:t>12</w:t>
      </w:r>
      <w:r w:rsidR="00B11C75" w:rsidRPr="00BD18B0">
        <w:rPr>
          <w:rFonts w:ascii="Times New Roman" w:hAnsi="Times New Roman"/>
          <w:sz w:val="26"/>
          <w:szCs w:val="26"/>
        </w:rPr>
        <w:t>,</w:t>
      </w:r>
      <w:r w:rsidR="00AA6109" w:rsidRPr="00BD18B0">
        <w:rPr>
          <w:rFonts w:ascii="Times New Roman" w:hAnsi="Times New Roman"/>
          <w:sz w:val="26"/>
          <w:szCs w:val="26"/>
        </w:rPr>
        <w:t>9</w:t>
      </w:r>
      <w:r w:rsidR="00B11C75" w:rsidRPr="00BD18B0">
        <w:rPr>
          <w:rFonts w:ascii="Times New Roman" w:hAnsi="Times New Roman"/>
          <w:sz w:val="26"/>
          <w:szCs w:val="26"/>
        </w:rPr>
        <w:t>%</w:t>
      </w:r>
      <w:r w:rsidR="00245B5F" w:rsidRPr="00BD18B0">
        <w:rPr>
          <w:rFonts w:ascii="Times New Roman" w:hAnsi="Times New Roman"/>
          <w:sz w:val="26"/>
          <w:szCs w:val="26"/>
        </w:rPr>
        <w:t xml:space="preserve">). </w:t>
      </w:r>
    </w:p>
    <w:p w14:paraId="2BA283F0" w14:textId="35A8A614" w:rsidR="009731D8" w:rsidRPr="00BD18B0" w:rsidRDefault="009731D8" w:rsidP="00B11C75">
      <w:pPr>
        <w:spacing w:after="0" w:line="240" w:lineRule="auto"/>
        <w:ind w:firstLine="709"/>
        <w:jc w:val="both"/>
        <w:rPr>
          <w:rFonts w:ascii="Times New Roman" w:hAnsi="Times New Roman"/>
          <w:sz w:val="26"/>
          <w:szCs w:val="26"/>
        </w:rPr>
      </w:pPr>
      <w:r w:rsidRPr="00BD18B0">
        <w:rPr>
          <w:rFonts w:ascii="Times New Roman" w:hAnsi="Times New Roman"/>
          <w:sz w:val="26"/>
          <w:szCs w:val="26"/>
        </w:rPr>
        <w:t>Наибольший удельный вес в составе неналоговых доходов бюджета в 202</w:t>
      </w:r>
      <w:r w:rsidR="00AE7644" w:rsidRPr="00BD18B0">
        <w:rPr>
          <w:rFonts w:ascii="Times New Roman" w:hAnsi="Times New Roman"/>
          <w:sz w:val="26"/>
          <w:szCs w:val="26"/>
        </w:rPr>
        <w:t>3</w:t>
      </w:r>
      <w:r w:rsidRPr="00BD18B0">
        <w:rPr>
          <w:rFonts w:ascii="Times New Roman" w:hAnsi="Times New Roman"/>
          <w:sz w:val="26"/>
          <w:szCs w:val="26"/>
        </w:rPr>
        <w:t xml:space="preserve"> году занимают доходы от использования имущества </w:t>
      </w:r>
      <w:r w:rsidR="000633F1" w:rsidRPr="00BD18B0">
        <w:rPr>
          <w:rFonts w:ascii="Times New Roman" w:hAnsi="Times New Roman"/>
          <w:sz w:val="26"/>
          <w:szCs w:val="26"/>
        </w:rPr>
        <w:t>(</w:t>
      </w:r>
      <w:r w:rsidR="00AE7644" w:rsidRPr="00BD18B0">
        <w:rPr>
          <w:rFonts w:ascii="Times New Roman" w:hAnsi="Times New Roman"/>
          <w:sz w:val="26"/>
          <w:szCs w:val="26"/>
        </w:rPr>
        <w:t>69</w:t>
      </w:r>
      <w:r w:rsidR="000633F1" w:rsidRPr="00BD18B0">
        <w:rPr>
          <w:rFonts w:ascii="Times New Roman" w:hAnsi="Times New Roman"/>
          <w:sz w:val="26"/>
          <w:szCs w:val="26"/>
        </w:rPr>
        <w:t>,</w:t>
      </w:r>
      <w:r w:rsidR="00AE7644" w:rsidRPr="00BD18B0">
        <w:rPr>
          <w:rFonts w:ascii="Times New Roman" w:hAnsi="Times New Roman"/>
          <w:sz w:val="26"/>
          <w:szCs w:val="26"/>
        </w:rPr>
        <w:t>5</w:t>
      </w:r>
      <w:r w:rsidR="000633F1" w:rsidRPr="00BD18B0">
        <w:rPr>
          <w:rFonts w:ascii="Times New Roman" w:hAnsi="Times New Roman"/>
          <w:sz w:val="26"/>
          <w:szCs w:val="26"/>
        </w:rPr>
        <w:t>%) и от продажи материальных и нематериальных активов (1</w:t>
      </w:r>
      <w:r w:rsidR="00AE7644" w:rsidRPr="00BD18B0">
        <w:rPr>
          <w:rFonts w:ascii="Times New Roman" w:hAnsi="Times New Roman"/>
          <w:sz w:val="26"/>
          <w:szCs w:val="26"/>
        </w:rPr>
        <w:t>9</w:t>
      </w:r>
      <w:r w:rsidR="000633F1" w:rsidRPr="00BD18B0">
        <w:rPr>
          <w:rFonts w:ascii="Times New Roman" w:hAnsi="Times New Roman"/>
          <w:sz w:val="26"/>
          <w:szCs w:val="26"/>
        </w:rPr>
        <w:t>,</w:t>
      </w:r>
      <w:r w:rsidR="00AE7644" w:rsidRPr="00BD18B0">
        <w:rPr>
          <w:rFonts w:ascii="Times New Roman" w:hAnsi="Times New Roman"/>
          <w:sz w:val="26"/>
          <w:szCs w:val="26"/>
        </w:rPr>
        <w:t>2</w:t>
      </w:r>
      <w:r w:rsidR="000633F1" w:rsidRPr="00BD18B0">
        <w:rPr>
          <w:rFonts w:ascii="Times New Roman" w:hAnsi="Times New Roman"/>
          <w:sz w:val="26"/>
          <w:szCs w:val="26"/>
        </w:rPr>
        <w:t>%).</w:t>
      </w:r>
    </w:p>
    <w:p w14:paraId="14AC52FA" w14:textId="34C8C68B" w:rsidR="00B11C75" w:rsidRPr="00BD18B0" w:rsidRDefault="00556E30" w:rsidP="00B11C75">
      <w:pPr>
        <w:spacing w:after="0" w:line="240" w:lineRule="auto"/>
        <w:ind w:firstLine="709"/>
        <w:jc w:val="both"/>
        <w:rPr>
          <w:rFonts w:ascii="Times New Roman" w:hAnsi="Times New Roman"/>
          <w:sz w:val="26"/>
          <w:szCs w:val="26"/>
        </w:rPr>
      </w:pPr>
      <w:r w:rsidRPr="00BD18B0">
        <w:rPr>
          <w:rFonts w:ascii="Times New Roman" w:hAnsi="Times New Roman"/>
          <w:sz w:val="26"/>
          <w:szCs w:val="26"/>
        </w:rPr>
        <w:t>Основным доходным источником по величине наполнения б</w:t>
      </w:r>
      <w:r w:rsidR="00B11C75" w:rsidRPr="00BD18B0">
        <w:rPr>
          <w:rFonts w:ascii="Times New Roman" w:hAnsi="Times New Roman"/>
          <w:sz w:val="26"/>
          <w:szCs w:val="26"/>
        </w:rPr>
        <w:t>юджет</w:t>
      </w:r>
      <w:r w:rsidRPr="00BD18B0">
        <w:rPr>
          <w:rFonts w:ascii="Times New Roman" w:hAnsi="Times New Roman"/>
          <w:sz w:val="26"/>
          <w:szCs w:val="26"/>
        </w:rPr>
        <w:t>а</w:t>
      </w:r>
      <w:r w:rsidR="00B11C75" w:rsidRPr="00BD18B0">
        <w:rPr>
          <w:rFonts w:ascii="Times New Roman" w:hAnsi="Times New Roman"/>
          <w:sz w:val="26"/>
          <w:szCs w:val="26"/>
        </w:rPr>
        <w:t xml:space="preserve"> муниципального образования «Колпашевское городское поселение» </w:t>
      </w:r>
      <w:r w:rsidRPr="00BD18B0">
        <w:rPr>
          <w:rFonts w:ascii="Times New Roman" w:hAnsi="Times New Roman"/>
          <w:sz w:val="26"/>
          <w:szCs w:val="26"/>
        </w:rPr>
        <w:t>являются безвозмездные поступления</w:t>
      </w:r>
      <w:r w:rsidR="00CE3AC6">
        <w:rPr>
          <w:rFonts w:ascii="Times New Roman" w:hAnsi="Times New Roman"/>
          <w:sz w:val="26"/>
          <w:szCs w:val="26"/>
        </w:rPr>
        <w:t>, на которые</w:t>
      </w:r>
      <w:r w:rsidR="00B11C75" w:rsidRPr="00BD18B0">
        <w:rPr>
          <w:rFonts w:ascii="Times New Roman" w:hAnsi="Times New Roman"/>
          <w:sz w:val="26"/>
          <w:szCs w:val="26"/>
        </w:rPr>
        <w:t xml:space="preserve"> за 202</w:t>
      </w:r>
      <w:r w:rsidR="00CE3AC6">
        <w:rPr>
          <w:rFonts w:ascii="Times New Roman" w:hAnsi="Times New Roman"/>
          <w:sz w:val="26"/>
          <w:szCs w:val="26"/>
        </w:rPr>
        <w:t>3</w:t>
      </w:r>
      <w:r w:rsidR="00B11C75" w:rsidRPr="00BD18B0">
        <w:rPr>
          <w:rFonts w:ascii="Times New Roman" w:hAnsi="Times New Roman"/>
          <w:sz w:val="26"/>
          <w:szCs w:val="26"/>
        </w:rPr>
        <w:t xml:space="preserve"> год</w:t>
      </w:r>
      <w:r w:rsidR="00CE3AC6">
        <w:rPr>
          <w:rFonts w:ascii="Times New Roman" w:hAnsi="Times New Roman"/>
          <w:sz w:val="26"/>
          <w:szCs w:val="26"/>
        </w:rPr>
        <w:t xml:space="preserve"> </w:t>
      </w:r>
      <w:r w:rsidR="00B11C75" w:rsidRPr="00BD18B0">
        <w:rPr>
          <w:rFonts w:ascii="Times New Roman" w:hAnsi="Times New Roman"/>
          <w:sz w:val="26"/>
          <w:szCs w:val="26"/>
        </w:rPr>
        <w:t xml:space="preserve">приходится </w:t>
      </w:r>
      <w:r w:rsidR="00F930A0" w:rsidRPr="00BD18B0">
        <w:rPr>
          <w:rFonts w:ascii="Times New Roman" w:hAnsi="Times New Roman"/>
          <w:sz w:val="26"/>
          <w:szCs w:val="26"/>
        </w:rPr>
        <w:t>69</w:t>
      </w:r>
      <w:r w:rsidR="00B11C75" w:rsidRPr="00BD18B0">
        <w:rPr>
          <w:rFonts w:ascii="Times New Roman" w:hAnsi="Times New Roman"/>
          <w:sz w:val="26"/>
          <w:szCs w:val="26"/>
        </w:rPr>
        <w:t>,</w:t>
      </w:r>
      <w:r w:rsidR="00F930A0" w:rsidRPr="00BD18B0">
        <w:rPr>
          <w:rFonts w:ascii="Times New Roman" w:hAnsi="Times New Roman"/>
          <w:sz w:val="26"/>
          <w:szCs w:val="26"/>
        </w:rPr>
        <w:t>1</w:t>
      </w:r>
      <w:r w:rsidR="00B11C75" w:rsidRPr="00BD18B0">
        <w:rPr>
          <w:rFonts w:ascii="Times New Roman" w:hAnsi="Times New Roman"/>
          <w:sz w:val="26"/>
          <w:szCs w:val="26"/>
        </w:rPr>
        <w:t>% (в 202</w:t>
      </w:r>
      <w:r w:rsidR="00F930A0" w:rsidRPr="00BD18B0">
        <w:rPr>
          <w:rFonts w:ascii="Times New Roman" w:hAnsi="Times New Roman"/>
          <w:sz w:val="26"/>
          <w:szCs w:val="26"/>
        </w:rPr>
        <w:t>2</w:t>
      </w:r>
      <w:r w:rsidR="00B11C75" w:rsidRPr="00BD18B0">
        <w:rPr>
          <w:rFonts w:ascii="Times New Roman" w:hAnsi="Times New Roman"/>
          <w:sz w:val="26"/>
          <w:szCs w:val="26"/>
        </w:rPr>
        <w:t xml:space="preserve"> году –</w:t>
      </w:r>
      <w:r w:rsidRPr="00BD18B0">
        <w:rPr>
          <w:rFonts w:ascii="Times New Roman" w:hAnsi="Times New Roman"/>
          <w:sz w:val="26"/>
          <w:szCs w:val="26"/>
        </w:rPr>
        <w:t xml:space="preserve"> </w:t>
      </w:r>
      <w:r w:rsidR="00B11C75" w:rsidRPr="00BD18B0">
        <w:rPr>
          <w:rFonts w:ascii="Times New Roman" w:hAnsi="Times New Roman"/>
          <w:sz w:val="26"/>
          <w:szCs w:val="26"/>
        </w:rPr>
        <w:t>7</w:t>
      </w:r>
      <w:r w:rsidR="00F930A0" w:rsidRPr="00BD18B0">
        <w:rPr>
          <w:rFonts w:ascii="Times New Roman" w:hAnsi="Times New Roman"/>
          <w:sz w:val="26"/>
          <w:szCs w:val="26"/>
        </w:rPr>
        <w:t>8</w:t>
      </w:r>
      <w:r w:rsidR="00B11C75" w:rsidRPr="00BD18B0">
        <w:rPr>
          <w:rFonts w:ascii="Times New Roman" w:hAnsi="Times New Roman"/>
          <w:sz w:val="26"/>
          <w:szCs w:val="26"/>
        </w:rPr>
        <w:t>,</w:t>
      </w:r>
      <w:r w:rsidR="00F930A0" w:rsidRPr="00BD18B0">
        <w:rPr>
          <w:rFonts w:ascii="Times New Roman" w:hAnsi="Times New Roman"/>
          <w:sz w:val="26"/>
          <w:szCs w:val="26"/>
        </w:rPr>
        <w:t>2</w:t>
      </w:r>
      <w:r w:rsidR="00B11C75" w:rsidRPr="00BD18B0">
        <w:rPr>
          <w:rFonts w:ascii="Times New Roman" w:hAnsi="Times New Roman"/>
          <w:sz w:val="26"/>
          <w:szCs w:val="26"/>
        </w:rPr>
        <w:t xml:space="preserve">%), доля налоговых и неналоговых доходов составляет </w:t>
      </w:r>
      <w:r w:rsidR="00F930A0" w:rsidRPr="00BD18B0">
        <w:rPr>
          <w:rFonts w:ascii="Times New Roman" w:hAnsi="Times New Roman"/>
          <w:sz w:val="26"/>
          <w:szCs w:val="26"/>
        </w:rPr>
        <w:t>30</w:t>
      </w:r>
      <w:r w:rsidR="00B11C75" w:rsidRPr="00BD18B0">
        <w:rPr>
          <w:rFonts w:ascii="Times New Roman" w:hAnsi="Times New Roman"/>
          <w:sz w:val="26"/>
          <w:szCs w:val="26"/>
        </w:rPr>
        <w:t>,</w:t>
      </w:r>
      <w:r w:rsidR="00F930A0" w:rsidRPr="00BD18B0">
        <w:rPr>
          <w:rFonts w:ascii="Times New Roman" w:hAnsi="Times New Roman"/>
          <w:sz w:val="26"/>
          <w:szCs w:val="26"/>
        </w:rPr>
        <w:t>9</w:t>
      </w:r>
      <w:r w:rsidR="00B11C75" w:rsidRPr="00BD18B0">
        <w:rPr>
          <w:rFonts w:ascii="Times New Roman" w:hAnsi="Times New Roman"/>
          <w:sz w:val="26"/>
          <w:szCs w:val="26"/>
        </w:rPr>
        <w:t>%</w:t>
      </w:r>
      <w:r w:rsidRPr="00BD18B0">
        <w:rPr>
          <w:rFonts w:ascii="Times New Roman" w:hAnsi="Times New Roman"/>
          <w:sz w:val="26"/>
          <w:szCs w:val="26"/>
        </w:rPr>
        <w:t xml:space="preserve"> </w:t>
      </w:r>
      <w:r w:rsidR="00B11C75" w:rsidRPr="00BD18B0">
        <w:rPr>
          <w:rFonts w:ascii="Times New Roman" w:hAnsi="Times New Roman"/>
          <w:sz w:val="26"/>
          <w:szCs w:val="26"/>
        </w:rPr>
        <w:t>(в 202</w:t>
      </w:r>
      <w:r w:rsidR="00905003" w:rsidRPr="00BD18B0">
        <w:rPr>
          <w:rFonts w:ascii="Times New Roman" w:hAnsi="Times New Roman"/>
          <w:sz w:val="26"/>
          <w:szCs w:val="26"/>
        </w:rPr>
        <w:t>2</w:t>
      </w:r>
      <w:r w:rsidR="00B11C75" w:rsidRPr="00BD18B0">
        <w:rPr>
          <w:rFonts w:ascii="Times New Roman" w:hAnsi="Times New Roman"/>
          <w:sz w:val="26"/>
          <w:szCs w:val="26"/>
        </w:rPr>
        <w:t xml:space="preserve"> году –2</w:t>
      </w:r>
      <w:r w:rsidR="00F930A0" w:rsidRPr="00BD18B0">
        <w:rPr>
          <w:rFonts w:ascii="Times New Roman" w:hAnsi="Times New Roman"/>
          <w:sz w:val="26"/>
          <w:szCs w:val="26"/>
        </w:rPr>
        <w:t>1</w:t>
      </w:r>
      <w:r w:rsidR="00B11C75" w:rsidRPr="00BD18B0">
        <w:rPr>
          <w:rFonts w:ascii="Times New Roman" w:hAnsi="Times New Roman"/>
          <w:sz w:val="26"/>
          <w:szCs w:val="26"/>
        </w:rPr>
        <w:t>,</w:t>
      </w:r>
      <w:r w:rsidR="00F930A0" w:rsidRPr="00BD18B0">
        <w:rPr>
          <w:rFonts w:ascii="Times New Roman" w:hAnsi="Times New Roman"/>
          <w:sz w:val="26"/>
          <w:szCs w:val="26"/>
        </w:rPr>
        <w:t>8</w:t>
      </w:r>
      <w:r w:rsidR="00B11C75" w:rsidRPr="00BD18B0">
        <w:rPr>
          <w:rFonts w:ascii="Times New Roman" w:hAnsi="Times New Roman"/>
          <w:sz w:val="26"/>
          <w:szCs w:val="26"/>
        </w:rPr>
        <w:t>%).</w:t>
      </w:r>
      <w:r w:rsidR="00ED4859" w:rsidRPr="00BD18B0">
        <w:rPr>
          <w:rFonts w:ascii="Times New Roman" w:hAnsi="Times New Roman"/>
          <w:sz w:val="26"/>
          <w:szCs w:val="26"/>
        </w:rPr>
        <w:t xml:space="preserve"> </w:t>
      </w:r>
    </w:p>
    <w:p w14:paraId="31F7EA8E" w14:textId="77777777" w:rsidR="00B11C75" w:rsidRPr="00BD18B0" w:rsidRDefault="00B11C75" w:rsidP="00B11C75">
      <w:pPr>
        <w:spacing w:after="0" w:line="240" w:lineRule="auto"/>
        <w:jc w:val="center"/>
        <w:rPr>
          <w:rFonts w:ascii="Times New Roman" w:hAnsi="Times New Roman"/>
          <w:i/>
          <w:sz w:val="26"/>
          <w:szCs w:val="26"/>
          <w:u w:val="single"/>
        </w:rPr>
      </w:pPr>
      <w:r w:rsidRPr="00BD18B0">
        <w:rPr>
          <w:rFonts w:ascii="Times New Roman" w:hAnsi="Times New Roman"/>
          <w:i/>
          <w:sz w:val="26"/>
          <w:szCs w:val="26"/>
          <w:u w:val="single"/>
        </w:rPr>
        <w:t>Расходы местного бюджета</w:t>
      </w:r>
    </w:p>
    <w:p w14:paraId="0EEE2A19" w14:textId="6DBB7F58" w:rsidR="00B11C75" w:rsidRPr="00BD18B0" w:rsidRDefault="00451C00" w:rsidP="00B11C75">
      <w:pPr>
        <w:spacing w:after="0" w:line="240" w:lineRule="auto"/>
        <w:ind w:firstLine="709"/>
        <w:jc w:val="both"/>
        <w:rPr>
          <w:rFonts w:ascii="Times New Roman" w:hAnsi="Times New Roman"/>
          <w:sz w:val="26"/>
          <w:szCs w:val="26"/>
        </w:rPr>
      </w:pPr>
      <w:r>
        <w:rPr>
          <w:rFonts w:ascii="Times New Roman" w:hAnsi="Times New Roman"/>
          <w:sz w:val="26"/>
          <w:szCs w:val="26"/>
        </w:rPr>
        <w:t>М</w:t>
      </w:r>
      <w:r w:rsidRPr="00BD18B0">
        <w:rPr>
          <w:rFonts w:ascii="Times New Roman" w:hAnsi="Times New Roman"/>
          <w:sz w:val="26"/>
          <w:szCs w:val="26"/>
        </w:rPr>
        <w:t xml:space="preserve">естный бюджет </w:t>
      </w:r>
      <w:r>
        <w:rPr>
          <w:rFonts w:ascii="Times New Roman" w:hAnsi="Times New Roman"/>
          <w:sz w:val="26"/>
          <w:szCs w:val="26"/>
        </w:rPr>
        <w:t>п</w:t>
      </w:r>
      <w:r w:rsidR="00B11C75" w:rsidRPr="00BD18B0">
        <w:rPr>
          <w:rFonts w:ascii="Times New Roman" w:hAnsi="Times New Roman"/>
          <w:sz w:val="26"/>
          <w:szCs w:val="26"/>
        </w:rPr>
        <w:t>о расходам</w:t>
      </w:r>
      <w:r w:rsidRPr="00451C00">
        <w:rPr>
          <w:rFonts w:ascii="Times New Roman" w:hAnsi="Times New Roman"/>
          <w:sz w:val="26"/>
          <w:szCs w:val="26"/>
        </w:rPr>
        <w:t xml:space="preserve"> </w:t>
      </w:r>
      <w:r w:rsidRPr="00BD18B0">
        <w:rPr>
          <w:rFonts w:ascii="Times New Roman" w:hAnsi="Times New Roman"/>
          <w:sz w:val="26"/>
          <w:szCs w:val="26"/>
        </w:rPr>
        <w:t>за 2023 год</w:t>
      </w:r>
      <w:r w:rsidR="00B11C75" w:rsidRPr="00BD18B0">
        <w:rPr>
          <w:rFonts w:ascii="Times New Roman" w:hAnsi="Times New Roman"/>
          <w:sz w:val="26"/>
          <w:szCs w:val="26"/>
        </w:rPr>
        <w:t xml:space="preserve"> исполнен в размере</w:t>
      </w:r>
      <w:r w:rsidR="001B3ADE" w:rsidRPr="00BD18B0">
        <w:rPr>
          <w:rFonts w:ascii="Times New Roman" w:hAnsi="Times New Roman"/>
          <w:sz w:val="26"/>
          <w:szCs w:val="26"/>
        </w:rPr>
        <w:t xml:space="preserve"> 324 677</w:t>
      </w:r>
      <w:r w:rsidR="00B11C75" w:rsidRPr="00BD18B0">
        <w:rPr>
          <w:rFonts w:ascii="Times New Roman" w:hAnsi="Times New Roman"/>
          <w:sz w:val="26"/>
          <w:szCs w:val="26"/>
        </w:rPr>
        <w:t>,</w:t>
      </w:r>
      <w:r w:rsidR="001B3ADE" w:rsidRPr="00BD18B0">
        <w:rPr>
          <w:rFonts w:ascii="Times New Roman" w:hAnsi="Times New Roman"/>
          <w:sz w:val="26"/>
          <w:szCs w:val="26"/>
        </w:rPr>
        <w:t>2</w:t>
      </w:r>
      <w:r w:rsidR="00B11C75" w:rsidRPr="00BD18B0">
        <w:rPr>
          <w:rFonts w:ascii="Times New Roman" w:hAnsi="Times New Roman"/>
          <w:sz w:val="26"/>
          <w:szCs w:val="26"/>
        </w:rPr>
        <w:t xml:space="preserve"> </w:t>
      </w:r>
      <w:proofErr w:type="spellStart"/>
      <w:proofErr w:type="gramStart"/>
      <w:r w:rsidR="00B11C75" w:rsidRPr="00BD18B0">
        <w:rPr>
          <w:rFonts w:ascii="Times New Roman" w:hAnsi="Times New Roman"/>
          <w:sz w:val="26"/>
          <w:szCs w:val="26"/>
        </w:rPr>
        <w:t>тыс.рублей</w:t>
      </w:r>
      <w:proofErr w:type="spellEnd"/>
      <w:proofErr w:type="gramEnd"/>
      <w:r w:rsidR="00B11C75" w:rsidRPr="00BD18B0">
        <w:rPr>
          <w:rFonts w:ascii="Times New Roman" w:hAnsi="Times New Roman"/>
          <w:sz w:val="26"/>
          <w:szCs w:val="26"/>
        </w:rPr>
        <w:t xml:space="preserve"> при плановых назначениях бюджетных ассигнований в размере </w:t>
      </w:r>
      <w:r w:rsidR="001B3ADE" w:rsidRPr="00BD18B0">
        <w:rPr>
          <w:rFonts w:ascii="Times New Roman" w:hAnsi="Times New Roman"/>
          <w:sz w:val="26"/>
          <w:szCs w:val="26"/>
        </w:rPr>
        <w:t>350</w:t>
      </w:r>
      <w:r w:rsidR="00B11C75" w:rsidRPr="00BD18B0">
        <w:rPr>
          <w:rFonts w:ascii="Times New Roman" w:hAnsi="Times New Roman"/>
          <w:sz w:val="26"/>
          <w:szCs w:val="26"/>
        </w:rPr>
        <w:t> </w:t>
      </w:r>
      <w:r w:rsidR="001B3ADE" w:rsidRPr="00BD18B0">
        <w:rPr>
          <w:rFonts w:ascii="Times New Roman" w:hAnsi="Times New Roman"/>
          <w:sz w:val="26"/>
          <w:szCs w:val="26"/>
        </w:rPr>
        <w:t>550</w:t>
      </w:r>
      <w:r w:rsidR="00B11C75" w:rsidRPr="00BD18B0">
        <w:rPr>
          <w:rFonts w:ascii="Times New Roman" w:hAnsi="Times New Roman"/>
          <w:sz w:val="26"/>
          <w:szCs w:val="26"/>
        </w:rPr>
        <w:t>,</w:t>
      </w:r>
      <w:r w:rsidR="001B3ADE" w:rsidRPr="00BD18B0">
        <w:rPr>
          <w:rFonts w:ascii="Times New Roman" w:hAnsi="Times New Roman"/>
          <w:sz w:val="26"/>
          <w:szCs w:val="26"/>
        </w:rPr>
        <w:t>1</w:t>
      </w:r>
      <w:r w:rsidR="00B11C75" w:rsidRPr="00BD18B0">
        <w:rPr>
          <w:rFonts w:ascii="Times New Roman" w:hAnsi="Times New Roman"/>
          <w:sz w:val="26"/>
          <w:szCs w:val="26"/>
        </w:rPr>
        <w:t xml:space="preserve"> </w:t>
      </w:r>
      <w:proofErr w:type="spellStart"/>
      <w:r w:rsidR="00B11C75" w:rsidRPr="00BD18B0">
        <w:rPr>
          <w:rFonts w:ascii="Times New Roman" w:hAnsi="Times New Roman"/>
          <w:sz w:val="26"/>
          <w:szCs w:val="26"/>
        </w:rPr>
        <w:t>тыс.рублей</w:t>
      </w:r>
      <w:proofErr w:type="spellEnd"/>
      <w:r w:rsidR="00B11C75" w:rsidRPr="00BD18B0">
        <w:rPr>
          <w:rFonts w:ascii="Times New Roman" w:hAnsi="Times New Roman"/>
          <w:sz w:val="26"/>
          <w:szCs w:val="26"/>
        </w:rPr>
        <w:t xml:space="preserve"> (9</w:t>
      </w:r>
      <w:r w:rsidR="001B3ADE" w:rsidRPr="00BD18B0">
        <w:rPr>
          <w:rFonts w:ascii="Times New Roman" w:hAnsi="Times New Roman"/>
          <w:sz w:val="26"/>
          <w:szCs w:val="26"/>
        </w:rPr>
        <w:t>2</w:t>
      </w:r>
      <w:r w:rsidR="00B11C75" w:rsidRPr="00BD18B0">
        <w:rPr>
          <w:rFonts w:ascii="Times New Roman" w:hAnsi="Times New Roman"/>
          <w:sz w:val="26"/>
          <w:szCs w:val="26"/>
        </w:rPr>
        <w:t>,</w:t>
      </w:r>
      <w:r w:rsidR="001B3ADE" w:rsidRPr="00BD18B0">
        <w:rPr>
          <w:rFonts w:ascii="Times New Roman" w:hAnsi="Times New Roman"/>
          <w:sz w:val="26"/>
          <w:szCs w:val="26"/>
        </w:rPr>
        <w:t>6</w:t>
      </w:r>
      <w:r w:rsidR="00B11C75" w:rsidRPr="00BD18B0">
        <w:rPr>
          <w:rFonts w:ascii="Times New Roman" w:hAnsi="Times New Roman"/>
          <w:sz w:val="26"/>
          <w:szCs w:val="26"/>
        </w:rPr>
        <w:t>%), не исполнено бюджетных назначений в сумме 2</w:t>
      </w:r>
      <w:r w:rsidR="001B3ADE" w:rsidRPr="00BD18B0">
        <w:rPr>
          <w:rFonts w:ascii="Times New Roman" w:hAnsi="Times New Roman"/>
          <w:sz w:val="26"/>
          <w:szCs w:val="26"/>
        </w:rPr>
        <w:t>5</w:t>
      </w:r>
      <w:r w:rsidR="00A26871" w:rsidRPr="00BD18B0">
        <w:rPr>
          <w:rFonts w:ascii="Times New Roman" w:hAnsi="Times New Roman"/>
          <w:sz w:val="26"/>
          <w:szCs w:val="26"/>
        </w:rPr>
        <w:t> </w:t>
      </w:r>
      <w:r w:rsidR="001B3ADE" w:rsidRPr="00BD18B0">
        <w:rPr>
          <w:rFonts w:ascii="Times New Roman" w:hAnsi="Times New Roman"/>
          <w:sz w:val="26"/>
          <w:szCs w:val="26"/>
        </w:rPr>
        <w:t>87</w:t>
      </w:r>
      <w:r w:rsidR="00A26871" w:rsidRPr="00BD18B0">
        <w:rPr>
          <w:rFonts w:ascii="Times New Roman" w:hAnsi="Times New Roman"/>
          <w:sz w:val="26"/>
          <w:szCs w:val="26"/>
        </w:rPr>
        <w:t>2,</w:t>
      </w:r>
      <w:r w:rsidR="001B3ADE" w:rsidRPr="00BD18B0">
        <w:rPr>
          <w:rFonts w:ascii="Times New Roman" w:hAnsi="Times New Roman"/>
          <w:sz w:val="26"/>
          <w:szCs w:val="26"/>
        </w:rPr>
        <w:t>9</w:t>
      </w:r>
      <w:r w:rsidR="00A26871" w:rsidRPr="00BD18B0">
        <w:rPr>
          <w:rFonts w:ascii="Times New Roman" w:hAnsi="Times New Roman"/>
          <w:sz w:val="26"/>
          <w:szCs w:val="26"/>
        </w:rPr>
        <w:t xml:space="preserve"> </w:t>
      </w:r>
      <w:proofErr w:type="spellStart"/>
      <w:r w:rsidR="00B11C75" w:rsidRPr="00BD18B0">
        <w:rPr>
          <w:rFonts w:ascii="Times New Roman" w:hAnsi="Times New Roman"/>
          <w:sz w:val="26"/>
          <w:szCs w:val="26"/>
        </w:rPr>
        <w:t>тыс.рублей</w:t>
      </w:r>
      <w:proofErr w:type="spellEnd"/>
      <w:r w:rsidR="00B11C75" w:rsidRPr="00BD18B0">
        <w:rPr>
          <w:rFonts w:ascii="Times New Roman" w:hAnsi="Times New Roman"/>
          <w:sz w:val="26"/>
          <w:szCs w:val="26"/>
        </w:rPr>
        <w:t>.</w:t>
      </w:r>
    </w:p>
    <w:p w14:paraId="61D1B2C2" w14:textId="72E41F5C" w:rsidR="00B11C75" w:rsidRDefault="00B11C75" w:rsidP="00B11C75">
      <w:pPr>
        <w:spacing w:after="0" w:line="240" w:lineRule="auto"/>
        <w:ind w:firstLine="709"/>
        <w:jc w:val="both"/>
        <w:rPr>
          <w:rFonts w:ascii="Times New Roman" w:hAnsi="Times New Roman"/>
          <w:sz w:val="26"/>
          <w:szCs w:val="26"/>
        </w:rPr>
      </w:pPr>
      <w:r w:rsidRPr="00BD18B0">
        <w:rPr>
          <w:rFonts w:ascii="Times New Roman" w:hAnsi="Times New Roman"/>
          <w:sz w:val="26"/>
          <w:szCs w:val="26"/>
        </w:rPr>
        <w:t>Анализ расходной части бюджета муниципального образования «Колпашевское городское поселение» приведен в таблице 4.</w:t>
      </w:r>
    </w:p>
    <w:p w14:paraId="3493F3AD" w14:textId="2AF7F304" w:rsidR="00CE3AC6" w:rsidRDefault="00CE3AC6" w:rsidP="00B11C75">
      <w:pPr>
        <w:spacing w:after="0" w:line="240" w:lineRule="auto"/>
        <w:ind w:firstLine="709"/>
        <w:jc w:val="both"/>
        <w:rPr>
          <w:rFonts w:ascii="Times New Roman" w:hAnsi="Times New Roman"/>
          <w:sz w:val="26"/>
          <w:szCs w:val="26"/>
        </w:rPr>
      </w:pPr>
    </w:p>
    <w:p w14:paraId="053298A7" w14:textId="0116FAFD" w:rsidR="00CE3AC6" w:rsidRDefault="00CE3AC6" w:rsidP="00B11C75">
      <w:pPr>
        <w:spacing w:after="0" w:line="240" w:lineRule="auto"/>
        <w:ind w:firstLine="709"/>
        <w:jc w:val="both"/>
        <w:rPr>
          <w:rFonts w:ascii="Times New Roman" w:hAnsi="Times New Roman"/>
          <w:sz w:val="26"/>
          <w:szCs w:val="26"/>
        </w:rPr>
      </w:pPr>
    </w:p>
    <w:p w14:paraId="69A777DA" w14:textId="58ADCC06" w:rsidR="00CE3AC6" w:rsidRDefault="00CE3AC6" w:rsidP="00B11C75">
      <w:pPr>
        <w:spacing w:after="0" w:line="240" w:lineRule="auto"/>
        <w:ind w:firstLine="709"/>
        <w:jc w:val="both"/>
        <w:rPr>
          <w:rFonts w:ascii="Times New Roman" w:hAnsi="Times New Roman"/>
          <w:sz w:val="26"/>
          <w:szCs w:val="26"/>
        </w:rPr>
      </w:pPr>
    </w:p>
    <w:p w14:paraId="1E78E1B7" w14:textId="1E77F3A9" w:rsidR="00CE3AC6" w:rsidRDefault="00CE3AC6" w:rsidP="00B11C75">
      <w:pPr>
        <w:spacing w:after="0" w:line="240" w:lineRule="auto"/>
        <w:ind w:firstLine="709"/>
        <w:jc w:val="both"/>
        <w:rPr>
          <w:rFonts w:ascii="Times New Roman" w:hAnsi="Times New Roman"/>
          <w:sz w:val="26"/>
          <w:szCs w:val="26"/>
        </w:rPr>
      </w:pPr>
    </w:p>
    <w:p w14:paraId="7ACB6D7D" w14:textId="69343F1B" w:rsidR="00CE3AC6" w:rsidRDefault="00CE3AC6" w:rsidP="00B11C75">
      <w:pPr>
        <w:spacing w:after="0" w:line="240" w:lineRule="auto"/>
        <w:ind w:firstLine="709"/>
        <w:jc w:val="both"/>
        <w:rPr>
          <w:rFonts w:ascii="Times New Roman" w:hAnsi="Times New Roman"/>
          <w:sz w:val="26"/>
          <w:szCs w:val="26"/>
        </w:rPr>
      </w:pPr>
    </w:p>
    <w:p w14:paraId="1465E1D4" w14:textId="77777777" w:rsidR="00CE3AC6" w:rsidRPr="00BD18B0" w:rsidRDefault="00CE3AC6" w:rsidP="00B11C75">
      <w:pPr>
        <w:spacing w:after="0" w:line="240" w:lineRule="auto"/>
        <w:ind w:firstLine="709"/>
        <w:jc w:val="both"/>
        <w:rPr>
          <w:rFonts w:ascii="Times New Roman" w:hAnsi="Times New Roman"/>
          <w:sz w:val="26"/>
          <w:szCs w:val="26"/>
        </w:rPr>
      </w:pPr>
    </w:p>
    <w:p w14:paraId="44C3A6BA" w14:textId="6499BA25" w:rsidR="00B11C75" w:rsidRPr="00BD18B0" w:rsidRDefault="00B11C75" w:rsidP="00B11C75">
      <w:pPr>
        <w:spacing w:after="0" w:line="240" w:lineRule="auto"/>
        <w:ind w:right="-2"/>
        <w:jc w:val="right"/>
        <w:rPr>
          <w:rFonts w:ascii="Times New Roman" w:hAnsi="Times New Roman"/>
          <w:sz w:val="20"/>
          <w:szCs w:val="20"/>
        </w:rPr>
      </w:pPr>
      <w:r w:rsidRPr="00BD18B0">
        <w:rPr>
          <w:rFonts w:ascii="Times New Roman" w:hAnsi="Times New Roman"/>
          <w:sz w:val="20"/>
          <w:szCs w:val="20"/>
        </w:rPr>
        <w:lastRenderedPageBreak/>
        <w:t xml:space="preserve">  Таблица 4</w:t>
      </w:r>
    </w:p>
    <w:p w14:paraId="20DFF6C7" w14:textId="77777777" w:rsidR="00B11C75" w:rsidRPr="00BD18B0" w:rsidRDefault="00B11C75" w:rsidP="00B11C75">
      <w:pPr>
        <w:spacing w:after="0" w:line="240" w:lineRule="auto"/>
        <w:jc w:val="center"/>
        <w:rPr>
          <w:rFonts w:ascii="Times New Roman" w:hAnsi="Times New Roman"/>
          <w:b/>
          <w:sz w:val="20"/>
          <w:szCs w:val="20"/>
        </w:rPr>
      </w:pPr>
      <w:r w:rsidRPr="00BD18B0">
        <w:rPr>
          <w:rFonts w:ascii="Times New Roman" w:hAnsi="Times New Roman"/>
          <w:b/>
          <w:sz w:val="20"/>
          <w:szCs w:val="20"/>
        </w:rPr>
        <w:t>Анализ расходной части бюджета муниципального образования «Колпашевское городское поселение»</w:t>
      </w:r>
    </w:p>
    <w:p w14:paraId="4B0AF587" w14:textId="3080ED21" w:rsidR="00B11C75" w:rsidRPr="00BD18B0" w:rsidRDefault="00B11C75" w:rsidP="00B11C75">
      <w:pPr>
        <w:spacing w:after="0" w:line="240" w:lineRule="auto"/>
        <w:ind w:right="-2"/>
        <w:jc w:val="both"/>
        <w:rPr>
          <w:rFonts w:ascii="Times New Roman" w:hAnsi="Times New Roman"/>
          <w:sz w:val="20"/>
          <w:szCs w:val="20"/>
        </w:rPr>
      </w:pPr>
      <w:r w:rsidRPr="00BD18B0">
        <w:rPr>
          <w:rFonts w:ascii="Times New Roman" w:hAnsi="Times New Roman"/>
          <w:sz w:val="20"/>
          <w:szCs w:val="20"/>
        </w:rPr>
        <w:t xml:space="preserve">                                                                                                          </w:t>
      </w:r>
      <w:r w:rsidR="00BD18B0">
        <w:rPr>
          <w:rFonts w:ascii="Times New Roman" w:hAnsi="Times New Roman"/>
          <w:sz w:val="20"/>
          <w:szCs w:val="20"/>
        </w:rPr>
        <w:t xml:space="preserve">                                                 </w:t>
      </w:r>
      <w:r w:rsidRPr="00BD18B0">
        <w:rPr>
          <w:rFonts w:ascii="Times New Roman" w:hAnsi="Times New Roman"/>
          <w:sz w:val="20"/>
          <w:szCs w:val="20"/>
        </w:rPr>
        <w:t xml:space="preserve">            </w:t>
      </w:r>
      <w:proofErr w:type="spellStart"/>
      <w:proofErr w:type="gramStart"/>
      <w:r w:rsidRPr="00BD18B0">
        <w:rPr>
          <w:rFonts w:ascii="Times New Roman" w:hAnsi="Times New Roman"/>
          <w:sz w:val="20"/>
          <w:szCs w:val="20"/>
        </w:rPr>
        <w:t>тыс.рублей</w:t>
      </w:r>
      <w:proofErr w:type="spellEnd"/>
      <w:proofErr w:type="gramEnd"/>
    </w:p>
    <w:tbl>
      <w:tblPr>
        <w:tblW w:w="9356" w:type="dxa"/>
        <w:tblInd w:w="108" w:type="dxa"/>
        <w:tblLayout w:type="fixed"/>
        <w:tblLook w:val="04A0" w:firstRow="1" w:lastRow="0" w:firstColumn="1" w:lastColumn="0" w:noHBand="0" w:noVBand="1"/>
      </w:tblPr>
      <w:tblGrid>
        <w:gridCol w:w="2268"/>
        <w:gridCol w:w="1039"/>
        <w:gridCol w:w="19"/>
        <w:gridCol w:w="1069"/>
        <w:gridCol w:w="1134"/>
        <w:gridCol w:w="1042"/>
        <w:gridCol w:w="1121"/>
        <w:gridCol w:w="955"/>
        <w:gridCol w:w="709"/>
      </w:tblGrid>
      <w:tr w:rsidR="00B11C75" w:rsidRPr="00BD18B0" w14:paraId="231ADB7F" w14:textId="77777777" w:rsidTr="00B11C75">
        <w:trPr>
          <w:trHeight w:val="236"/>
        </w:trPr>
        <w:tc>
          <w:tcPr>
            <w:tcW w:w="226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E7A0F96" w14:textId="77777777" w:rsidR="00B11C75" w:rsidRPr="00BD18B0" w:rsidRDefault="00B11C75" w:rsidP="00B11C75">
            <w:pPr>
              <w:spacing w:after="0" w:line="240" w:lineRule="auto"/>
              <w:jc w:val="center"/>
              <w:rPr>
                <w:rFonts w:ascii="Times New Roman" w:hAnsi="Times New Roman"/>
                <w:b/>
                <w:bCs/>
                <w:color w:val="000000"/>
                <w:sz w:val="20"/>
                <w:szCs w:val="20"/>
              </w:rPr>
            </w:pPr>
            <w:r w:rsidRPr="00BD18B0">
              <w:rPr>
                <w:rFonts w:ascii="Times New Roman" w:hAnsi="Times New Roman"/>
                <w:b/>
                <w:bCs/>
                <w:color w:val="000000"/>
                <w:sz w:val="20"/>
                <w:szCs w:val="20"/>
              </w:rPr>
              <w:t>Наименование показателей расходов</w:t>
            </w:r>
          </w:p>
        </w:tc>
        <w:tc>
          <w:tcPr>
            <w:tcW w:w="1058" w:type="dxa"/>
            <w:gridSpan w:val="2"/>
            <w:tcBorders>
              <w:top w:val="single" w:sz="4" w:space="0" w:color="auto"/>
              <w:left w:val="nil"/>
              <w:bottom w:val="single" w:sz="4" w:space="0" w:color="auto"/>
              <w:right w:val="single" w:sz="4" w:space="0" w:color="auto"/>
            </w:tcBorders>
            <w:shd w:val="clear" w:color="auto" w:fill="auto"/>
            <w:hideMark/>
          </w:tcPr>
          <w:p w14:paraId="2BB4DBA3" w14:textId="730658F9" w:rsidR="00B11C75" w:rsidRPr="00BD18B0" w:rsidRDefault="00B11C75" w:rsidP="00EE509A">
            <w:pPr>
              <w:spacing w:after="0" w:line="240" w:lineRule="auto"/>
              <w:jc w:val="center"/>
              <w:rPr>
                <w:rFonts w:ascii="Times New Roman" w:hAnsi="Times New Roman"/>
                <w:b/>
                <w:bCs/>
                <w:color w:val="000000"/>
                <w:sz w:val="20"/>
                <w:szCs w:val="20"/>
              </w:rPr>
            </w:pPr>
            <w:r w:rsidRPr="00BD18B0">
              <w:rPr>
                <w:rFonts w:ascii="Times New Roman" w:hAnsi="Times New Roman"/>
                <w:b/>
                <w:bCs/>
                <w:color w:val="000000"/>
                <w:sz w:val="20"/>
                <w:szCs w:val="20"/>
              </w:rPr>
              <w:t>20</w:t>
            </w:r>
            <w:r w:rsidR="000A6062" w:rsidRPr="00BD18B0">
              <w:rPr>
                <w:rFonts w:ascii="Times New Roman" w:hAnsi="Times New Roman"/>
                <w:b/>
                <w:bCs/>
                <w:color w:val="000000"/>
                <w:sz w:val="20"/>
                <w:szCs w:val="20"/>
              </w:rPr>
              <w:t>20</w:t>
            </w:r>
            <w:r w:rsidRPr="00BD18B0">
              <w:rPr>
                <w:rFonts w:ascii="Times New Roman" w:hAnsi="Times New Roman"/>
                <w:b/>
                <w:bCs/>
                <w:color w:val="000000"/>
                <w:sz w:val="20"/>
                <w:szCs w:val="20"/>
              </w:rPr>
              <w:t xml:space="preserve"> год</w:t>
            </w:r>
          </w:p>
        </w:tc>
        <w:tc>
          <w:tcPr>
            <w:tcW w:w="1069" w:type="dxa"/>
            <w:tcBorders>
              <w:top w:val="single" w:sz="4" w:space="0" w:color="auto"/>
              <w:left w:val="nil"/>
              <w:bottom w:val="single" w:sz="4" w:space="0" w:color="auto"/>
              <w:right w:val="single" w:sz="4" w:space="0" w:color="auto"/>
            </w:tcBorders>
            <w:shd w:val="clear" w:color="auto" w:fill="auto"/>
            <w:hideMark/>
          </w:tcPr>
          <w:p w14:paraId="545AD6A7" w14:textId="1A8562A0" w:rsidR="00B11C75" w:rsidRPr="00BD18B0" w:rsidRDefault="00B11C75" w:rsidP="00DD2614">
            <w:pPr>
              <w:spacing w:after="0" w:line="240" w:lineRule="auto"/>
              <w:jc w:val="center"/>
              <w:rPr>
                <w:rFonts w:ascii="Times New Roman" w:hAnsi="Times New Roman"/>
                <w:b/>
                <w:bCs/>
                <w:color w:val="000000"/>
                <w:sz w:val="20"/>
                <w:szCs w:val="20"/>
              </w:rPr>
            </w:pPr>
            <w:r w:rsidRPr="00BD18B0">
              <w:rPr>
                <w:rFonts w:ascii="Times New Roman" w:hAnsi="Times New Roman"/>
                <w:b/>
                <w:bCs/>
                <w:color w:val="000000"/>
                <w:sz w:val="20"/>
                <w:szCs w:val="20"/>
              </w:rPr>
              <w:t>20</w:t>
            </w:r>
            <w:r w:rsidR="00DD2614" w:rsidRPr="00BD18B0">
              <w:rPr>
                <w:rFonts w:ascii="Times New Roman" w:hAnsi="Times New Roman"/>
                <w:b/>
                <w:bCs/>
                <w:color w:val="000000"/>
                <w:sz w:val="20"/>
                <w:szCs w:val="20"/>
              </w:rPr>
              <w:t>2</w:t>
            </w:r>
            <w:r w:rsidR="000A6062" w:rsidRPr="00BD18B0">
              <w:rPr>
                <w:rFonts w:ascii="Times New Roman" w:hAnsi="Times New Roman"/>
                <w:b/>
                <w:bCs/>
                <w:color w:val="000000"/>
                <w:sz w:val="20"/>
                <w:szCs w:val="20"/>
              </w:rPr>
              <w:t>1</w:t>
            </w:r>
            <w:r w:rsidRPr="00BD18B0">
              <w:rPr>
                <w:rFonts w:ascii="Times New Roman" w:hAnsi="Times New Roman"/>
                <w:b/>
                <w:bCs/>
                <w:color w:val="000000"/>
                <w:sz w:val="20"/>
                <w:szCs w:val="20"/>
              </w:rPr>
              <w:t xml:space="preserve"> год</w:t>
            </w:r>
          </w:p>
        </w:tc>
        <w:tc>
          <w:tcPr>
            <w:tcW w:w="1134" w:type="dxa"/>
            <w:tcBorders>
              <w:top w:val="single" w:sz="4" w:space="0" w:color="auto"/>
              <w:left w:val="nil"/>
              <w:bottom w:val="single" w:sz="4" w:space="0" w:color="auto"/>
              <w:right w:val="single" w:sz="4" w:space="0" w:color="auto"/>
            </w:tcBorders>
            <w:shd w:val="clear" w:color="auto" w:fill="auto"/>
            <w:hideMark/>
          </w:tcPr>
          <w:p w14:paraId="3BE9A7B9" w14:textId="58A90D36" w:rsidR="00B11C75" w:rsidRPr="00BD18B0" w:rsidRDefault="00B11C75" w:rsidP="00E631A4">
            <w:pPr>
              <w:spacing w:after="0" w:line="240" w:lineRule="auto"/>
              <w:jc w:val="center"/>
              <w:rPr>
                <w:rFonts w:ascii="Times New Roman" w:hAnsi="Times New Roman"/>
                <w:b/>
                <w:bCs/>
                <w:color w:val="000000"/>
                <w:sz w:val="20"/>
                <w:szCs w:val="20"/>
              </w:rPr>
            </w:pPr>
            <w:r w:rsidRPr="00BD18B0">
              <w:rPr>
                <w:rFonts w:ascii="Times New Roman" w:hAnsi="Times New Roman"/>
                <w:b/>
                <w:bCs/>
                <w:color w:val="000000"/>
                <w:sz w:val="20"/>
                <w:szCs w:val="20"/>
              </w:rPr>
              <w:t>202</w:t>
            </w:r>
            <w:r w:rsidR="000A6062" w:rsidRPr="00BD18B0">
              <w:rPr>
                <w:rFonts w:ascii="Times New Roman" w:hAnsi="Times New Roman"/>
                <w:b/>
                <w:bCs/>
                <w:color w:val="000000"/>
                <w:sz w:val="20"/>
                <w:szCs w:val="20"/>
              </w:rPr>
              <w:t>2</w:t>
            </w:r>
            <w:r w:rsidRPr="00BD18B0">
              <w:rPr>
                <w:rFonts w:ascii="Times New Roman" w:hAnsi="Times New Roman"/>
                <w:b/>
                <w:bCs/>
                <w:color w:val="000000"/>
                <w:sz w:val="20"/>
                <w:szCs w:val="20"/>
              </w:rPr>
              <w:t xml:space="preserve"> год</w:t>
            </w:r>
          </w:p>
        </w:tc>
        <w:tc>
          <w:tcPr>
            <w:tcW w:w="3827" w:type="dxa"/>
            <w:gridSpan w:val="4"/>
            <w:tcBorders>
              <w:top w:val="single" w:sz="4" w:space="0" w:color="auto"/>
              <w:left w:val="nil"/>
              <w:bottom w:val="single" w:sz="4" w:space="0" w:color="auto"/>
              <w:right w:val="single" w:sz="4" w:space="0" w:color="auto"/>
            </w:tcBorders>
            <w:shd w:val="clear" w:color="auto" w:fill="auto"/>
            <w:hideMark/>
          </w:tcPr>
          <w:p w14:paraId="0DD442FF" w14:textId="1482A6AC" w:rsidR="00B11C75" w:rsidRPr="00BD18B0" w:rsidRDefault="00B11C75" w:rsidP="007E1255">
            <w:pPr>
              <w:spacing w:after="0" w:line="240" w:lineRule="auto"/>
              <w:jc w:val="center"/>
              <w:rPr>
                <w:rFonts w:ascii="Times New Roman" w:hAnsi="Times New Roman"/>
                <w:b/>
                <w:bCs/>
                <w:color w:val="000000"/>
                <w:sz w:val="20"/>
                <w:szCs w:val="20"/>
              </w:rPr>
            </w:pPr>
            <w:r w:rsidRPr="00BD18B0">
              <w:rPr>
                <w:rFonts w:ascii="Times New Roman" w:hAnsi="Times New Roman"/>
                <w:b/>
                <w:bCs/>
                <w:color w:val="000000"/>
                <w:sz w:val="20"/>
                <w:szCs w:val="20"/>
              </w:rPr>
              <w:t>202</w:t>
            </w:r>
            <w:r w:rsidR="0012774A" w:rsidRPr="00BD18B0">
              <w:rPr>
                <w:rFonts w:ascii="Times New Roman" w:hAnsi="Times New Roman"/>
                <w:b/>
                <w:bCs/>
                <w:color w:val="000000"/>
                <w:sz w:val="20"/>
                <w:szCs w:val="20"/>
              </w:rPr>
              <w:t>3</w:t>
            </w:r>
            <w:r w:rsidRPr="00BD18B0">
              <w:rPr>
                <w:rFonts w:ascii="Times New Roman" w:hAnsi="Times New Roman"/>
                <w:b/>
                <w:bCs/>
                <w:color w:val="000000"/>
                <w:sz w:val="20"/>
                <w:szCs w:val="20"/>
              </w:rPr>
              <w:t xml:space="preserve"> год</w:t>
            </w:r>
          </w:p>
        </w:tc>
      </w:tr>
      <w:tr w:rsidR="00B11C75" w:rsidRPr="00BD18B0" w14:paraId="7494C2AA" w14:textId="77777777" w:rsidTr="00B11C75">
        <w:trPr>
          <w:trHeight w:val="267"/>
        </w:trPr>
        <w:tc>
          <w:tcPr>
            <w:tcW w:w="2268" w:type="dxa"/>
            <w:vMerge/>
            <w:tcBorders>
              <w:top w:val="single" w:sz="4" w:space="0" w:color="auto"/>
              <w:left w:val="single" w:sz="4" w:space="0" w:color="auto"/>
              <w:bottom w:val="single" w:sz="4" w:space="0" w:color="auto"/>
              <w:right w:val="single" w:sz="4" w:space="0" w:color="auto"/>
            </w:tcBorders>
            <w:vAlign w:val="center"/>
            <w:hideMark/>
          </w:tcPr>
          <w:p w14:paraId="58636D14" w14:textId="77777777" w:rsidR="00B11C75" w:rsidRPr="00BD18B0" w:rsidRDefault="00B11C75" w:rsidP="00B11C75">
            <w:pPr>
              <w:spacing w:after="0" w:line="240" w:lineRule="auto"/>
              <w:rPr>
                <w:rFonts w:ascii="Times New Roman" w:hAnsi="Times New Roman"/>
                <w:b/>
                <w:bCs/>
                <w:color w:val="000000"/>
                <w:sz w:val="20"/>
                <w:szCs w:val="20"/>
              </w:rPr>
            </w:pPr>
          </w:p>
        </w:tc>
        <w:tc>
          <w:tcPr>
            <w:tcW w:w="3261" w:type="dxa"/>
            <w:gridSpan w:val="4"/>
            <w:tcBorders>
              <w:top w:val="single" w:sz="4" w:space="0" w:color="auto"/>
              <w:left w:val="nil"/>
              <w:bottom w:val="single" w:sz="4" w:space="0" w:color="auto"/>
              <w:right w:val="single" w:sz="4" w:space="0" w:color="auto"/>
            </w:tcBorders>
            <w:shd w:val="clear" w:color="auto" w:fill="auto"/>
            <w:hideMark/>
          </w:tcPr>
          <w:p w14:paraId="795C7F37" w14:textId="77777777" w:rsidR="00B11C75" w:rsidRPr="00BD18B0" w:rsidRDefault="00B11C75" w:rsidP="00B11C75">
            <w:pPr>
              <w:spacing w:after="0" w:line="240" w:lineRule="auto"/>
              <w:jc w:val="center"/>
              <w:rPr>
                <w:rFonts w:ascii="Times New Roman" w:hAnsi="Times New Roman"/>
                <w:b/>
                <w:bCs/>
                <w:color w:val="000000"/>
                <w:sz w:val="20"/>
                <w:szCs w:val="20"/>
              </w:rPr>
            </w:pPr>
            <w:r w:rsidRPr="00BD18B0">
              <w:rPr>
                <w:rFonts w:ascii="Times New Roman" w:hAnsi="Times New Roman"/>
                <w:b/>
                <w:bCs/>
                <w:color w:val="000000"/>
                <w:sz w:val="20"/>
                <w:szCs w:val="20"/>
              </w:rPr>
              <w:t>Исполнено</w:t>
            </w:r>
          </w:p>
        </w:tc>
        <w:tc>
          <w:tcPr>
            <w:tcW w:w="1042" w:type="dxa"/>
            <w:tcBorders>
              <w:top w:val="nil"/>
              <w:left w:val="nil"/>
              <w:bottom w:val="single" w:sz="4" w:space="0" w:color="auto"/>
              <w:right w:val="single" w:sz="4" w:space="0" w:color="auto"/>
            </w:tcBorders>
            <w:shd w:val="clear" w:color="auto" w:fill="auto"/>
            <w:hideMark/>
          </w:tcPr>
          <w:p w14:paraId="6C8950D9" w14:textId="77777777" w:rsidR="00B11C75" w:rsidRPr="00BD18B0" w:rsidRDefault="00B11C75" w:rsidP="00B11C75">
            <w:pPr>
              <w:spacing w:after="0" w:line="240" w:lineRule="auto"/>
              <w:jc w:val="center"/>
              <w:rPr>
                <w:rFonts w:ascii="Times New Roman" w:hAnsi="Times New Roman"/>
                <w:b/>
                <w:bCs/>
                <w:color w:val="000000"/>
                <w:sz w:val="20"/>
                <w:szCs w:val="20"/>
              </w:rPr>
            </w:pPr>
            <w:r w:rsidRPr="00BD18B0">
              <w:rPr>
                <w:rFonts w:ascii="Times New Roman" w:hAnsi="Times New Roman"/>
                <w:b/>
                <w:bCs/>
                <w:color w:val="000000"/>
                <w:sz w:val="20"/>
                <w:szCs w:val="20"/>
              </w:rPr>
              <w:t>План</w:t>
            </w:r>
          </w:p>
        </w:tc>
        <w:tc>
          <w:tcPr>
            <w:tcW w:w="1121" w:type="dxa"/>
            <w:tcBorders>
              <w:top w:val="nil"/>
              <w:left w:val="nil"/>
              <w:bottom w:val="single" w:sz="4" w:space="0" w:color="auto"/>
              <w:right w:val="single" w:sz="4" w:space="0" w:color="auto"/>
            </w:tcBorders>
            <w:shd w:val="clear" w:color="auto" w:fill="auto"/>
            <w:hideMark/>
          </w:tcPr>
          <w:p w14:paraId="6AEF7603" w14:textId="77777777" w:rsidR="00B11C75" w:rsidRPr="00BD18B0" w:rsidRDefault="00B11C75" w:rsidP="00B11C75">
            <w:pPr>
              <w:spacing w:after="0" w:line="240" w:lineRule="auto"/>
              <w:jc w:val="center"/>
              <w:rPr>
                <w:rFonts w:ascii="Times New Roman" w:hAnsi="Times New Roman"/>
                <w:b/>
                <w:bCs/>
                <w:color w:val="000000"/>
                <w:sz w:val="20"/>
                <w:szCs w:val="20"/>
              </w:rPr>
            </w:pPr>
            <w:proofErr w:type="spellStart"/>
            <w:r w:rsidRPr="00BD18B0">
              <w:rPr>
                <w:rFonts w:ascii="Times New Roman" w:hAnsi="Times New Roman"/>
                <w:b/>
                <w:bCs/>
                <w:color w:val="000000"/>
                <w:sz w:val="20"/>
                <w:szCs w:val="20"/>
              </w:rPr>
              <w:t>Испол-нено</w:t>
            </w:r>
            <w:proofErr w:type="spellEnd"/>
          </w:p>
        </w:tc>
        <w:tc>
          <w:tcPr>
            <w:tcW w:w="955" w:type="dxa"/>
            <w:tcBorders>
              <w:top w:val="nil"/>
              <w:left w:val="nil"/>
              <w:bottom w:val="single" w:sz="4" w:space="0" w:color="auto"/>
              <w:right w:val="single" w:sz="4" w:space="0" w:color="auto"/>
            </w:tcBorders>
            <w:shd w:val="clear" w:color="auto" w:fill="auto"/>
            <w:hideMark/>
          </w:tcPr>
          <w:p w14:paraId="7F8F418E" w14:textId="77777777" w:rsidR="00B11C75" w:rsidRPr="00BD18B0" w:rsidRDefault="00B11C75" w:rsidP="00B11C75">
            <w:pPr>
              <w:spacing w:after="0" w:line="240" w:lineRule="auto"/>
              <w:jc w:val="center"/>
              <w:rPr>
                <w:rFonts w:ascii="Times New Roman" w:hAnsi="Times New Roman"/>
                <w:b/>
                <w:bCs/>
                <w:color w:val="000000"/>
                <w:sz w:val="20"/>
                <w:szCs w:val="20"/>
              </w:rPr>
            </w:pPr>
            <w:proofErr w:type="spellStart"/>
            <w:r w:rsidRPr="00BD18B0">
              <w:rPr>
                <w:rFonts w:ascii="Times New Roman" w:hAnsi="Times New Roman"/>
                <w:b/>
                <w:bCs/>
                <w:color w:val="000000"/>
                <w:sz w:val="20"/>
                <w:szCs w:val="20"/>
              </w:rPr>
              <w:t>Удель-ный</w:t>
            </w:r>
            <w:proofErr w:type="spellEnd"/>
            <w:r w:rsidRPr="00BD18B0">
              <w:rPr>
                <w:rFonts w:ascii="Times New Roman" w:hAnsi="Times New Roman"/>
                <w:b/>
                <w:bCs/>
                <w:color w:val="000000"/>
                <w:sz w:val="20"/>
                <w:szCs w:val="20"/>
              </w:rPr>
              <w:t xml:space="preserve"> вес, %</w:t>
            </w:r>
          </w:p>
        </w:tc>
        <w:tc>
          <w:tcPr>
            <w:tcW w:w="709" w:type="dxa"/>
            <w:tcBorders>
              <w:top w:val="nil"/>
              <w:left w:val="nil"/>
              <w:bottom w:val="single" w:sz="4" w:space="0" w:color="auto"/>
              <w:right w:val="single" w:sz="4" w:space="0" w:color="auto"/>
            </w:tcBorders>
            <w:shd w:val="clear" w:color="auto" w:fill="auto"/>
            <w:hideMark/>
          </w:tcPr>
          <w:p w14:paraId="35D2D727" w14:textId="77777777" w:rsidR="00B11C75" w:rsidRPr="00BD18B0" w:rsidRDefault="00B11C75" w:rsidP="00B11C75">
            <w:pPr>
              <w:spacing w:after="0" w:line="240" w:lineRule="auto"/>
              <w:jc w:val="center"/>
              <w:rPr>
                <w:rFonts w:ascii="Times New Roman" w:hAnsi="Times New Roman"/>
                <w:b/>
                <w:bCs/>
                <w:color w:val="000000"/>
                <w:sz w:val="20"/>
                <w:szCs w:val="20"/>
              </w:rPr>
            </w:pPr>
            <w:r w:rsidRPr="00BD18B0">
              <w:rPr>
                <w:rFonts w:ascii="Times New Roman" w:hAnsi="Times New Roman"/>
                <w:b/>
                <w:bCs/>
                <w:color w:val="000000"/>
                <w:sz w:val="20"/>
                <w:szCs w:val="20"/>
              </w:rPr>
              <w:t>% исп.</w:t>
            </w:r>
          </w:p>
        </w:tc>
      </w:tr>
      <w:tr w:rsidR="00B11C75" w:rsidRPr="00BD18B0" w14:paraId="2299650C" w14:textId="77777777" w:rsidTr="00B11C75">
        <w:trPr>
          <w:trHeight w:val="236"/>
        </w:trPr>
        <w:tc>
          <w:tcPr>
            <w:tcW w:w="2268" w:type="dxa"/>
            <w:tcBorders>
              <w:top w:val="nil"/>
              <w:left w:val="single" w:sz="4" w:space="0" w:color="auto"/>
              <w:bottom w:val="single" w:sz="4" w:space="0" w:color="auto"/>
              <w:right w:val="single" w:sz="4" w:space="0" w:color="auto"/>
            </w:tcBorders>
            <w:shd w:val="clear" w:color="auto" w:fill="auto"/>
            <w:hideMark/>
          </w:tcPr>
          <w:p w14:paraId="09FCE940" w14:textId="77777777" w:rsidR="00B11C75" w:rsidRPr="00BD18B0" w:rsidRDefault="00B11C75" w:rsidP="00B11C75">
            <w:pPr>
              <w:spacing w:after="0" w:line="240" w:lineRule="auto"/>
              <w:jc w:val="both"/>
              <w:rPr>
                <w:rFonts w:ascii="Times New Roman" w:hAnsi="Times New Roman"/>
                <w:color w:val="000000"/>
                <w:sz w:val="20"/>
                <w:szCs w:val="20"/>
              </w:rPr>
            </w:pPr>
            <w:r w:rsidRPr="00BD18B0">
              <w:rPr>
                <w:rFonts w:ascii="Times New Roman" w:hAnsi="Times New Roman"/>
                <w:color w:val="000000"/>
                <w:sz w:val="20"/>
                <w:szCs w:val="20"/>
              </w:rPr>
              <w:t>Общегосударственные расходы</w:t>
            </w:r>
          </w:p>
        </w:tc>
        <w:tc>
          <w:tcPr>
            <w:tcW w:w="1039" w:type="dxa"/>
            <w:tcBorders>
              <w:top w:val="nil"/>
              <w:left w:val="nil"/>
              <w:bottom w:val="single" w:sz="4" w:space="0" w:color="auto"/>
              <w:right w:val="single" w:sz="4" w:space="0" w:color="auto"/>
            </w:tcBorders>
            <w:shd w:val="clear" w:color="auto" w:fill="auto"/>
            <w:vAlign w:val="bottom"/>
            <w:hideMark/>
          </w:tcPr>
          <w:p w14:paraId="468CE888" w14:textId="7CA5A4EE" w:rsidR="00B11C75" w:rsidRPr="00BD18B0" w:rsidRDefault="00B11C75" w:rsidP="00EE509A">
            <w:pPr>
              <w:spacing w:after="0" w:line="240" w:lineRule="auto"/>
              <w:jc w:val="center"/>
              <w:rPr>
                <w:rFonts w:ascii="Times New Roman" w:hAnsi="Times New Roman"/>
                <w:color w:val="000000"/>
                <w:sz w:val="20"/>
                <w:szCs w:val="20"/>
              </w:rPr>
            </w:pPr>
            <w:r w:rsidRPr="00BD18B0">
              <w:rPr>
                <w:rFonts w:ascii="Times New Roman" w:hAnsi="Times New Roman"/>
                <w:color w:val="000000"/>
                <w:sz w:val="20"/>
                <w:szCs w:val="20"/>
              </w:rPr>
              <w:t>4</w:t>
            </w:r>
            <w:r w:rsidR="000A6062" w:rsidRPr="00BD18B0">
              <w:rPr>
                <w:rFonts w:ascii="Times New Roman" w:hAnsi="Times New Roman"/>
                <w:color w:val="000000"/>
                <w:sz w:val="20"/>
                <w:szCs w:val="20"/>
              </w:rPr>
              <w:t>5</w:t>
            </w:r>
            <w:r w:rsidRPr="00BD18B0">
              <w:rPr>
                <w:rFonts w:ascii="Times New Roman" w:hAnsi="Times New Roman"/>
                <w:color w:val="000000"/>
                <w:sz w:val="20"/>
                <w:szCs w:val="20"/>
              </w:rPr>
              <w:t xml:space="preserve"> </w:t>
            </w:r>
            <w:r w:rsidR="00EE509A" w:rsidRPr="00BD18B0">
              <w:rPr>
                <w:rFonts w:ascii="Times New Roman" w:hAnsi="Times New Roman"/>
                <w:color w:val="000000"/>
                <w:sz w:val="20"/>
                <w:szCs w:val="20"/>
              </w:rPr>
              <w:t>7</w:t>
            </w:r>
            <w:r w:rsidR="000A6062" w:rsidRPr="00BD18B0">
              <w:rPr>
                <w:rFonts w:ascii="Times New Roman" w:hAnsi="Times New Roman"/>
                <w:color w:val="000000"/>
                <w:sz w:val="20"/>
                <w:szCs w:val="20"/>
              </w:rPr>
              <w:t>36</w:t>
            </w:r>
            <w:r w:rsidRPr="00BD18B0">
              <w:rPr>
                <w:rFonts w:ascii="Times New Roman" w:hAnsi="Times New Roman"/>
                <w:color w:val="000000"/>
                <w:sz w:val="20"/>
                <w:szCs w:val="20"/>
              </w:rPr>
              <w:t>,</w:t>
            </w:r>
            <w:r w:rsidR="000A6062" w:rsidRPr="00BD18B0">
              <w:rPr>
                <w:rFonts w:ascii="Times New Roman" w:hAnsi="Times New Roman"/>
                <w:color w:val="000000"/>
                <w:sz w:val="20"/>
                <w:szCs w:val="20"/>
              </w:rPr>
              <w:t>4</w:t>
            </w:r>
          </w:p>
        </w:tc>
        <w:tc>
          <w:tcPr>
            <w:tcW w:w="1088" w:type="dxa"/>
            <w:gridSpan w:val="2"/>
            <w:tcBorders>
              <w:top w:val="nil"/>
              <w:left w:val="nil"/>
              <w:bottom w:val="single" w:sz="4" w:space="0" w:color="auto"/>
              <w:right w:val="single" w:sz="4" w:space="0" w:color="auto"/>
            </w:tcBorders>
            <w:shd w:val="clear" w:color="auto" w:fill="auto"/>
            <w:vAlign w:val="bottom"/>
            <w:hideMark/>
          </w:tcPr>
          <w:p w14:paraId="26C190A9" w14:textId="461070F4" w:rsidR="00B11C75" w:rsidRPr="00BD18B0" w:rsidRDefault="00B11C75" w:rsidP="00DD2614">
            <w:pPr>
              <w:spacing w:after="0" w:line="240" w:lineRule="auto"/>
              <w:jc w:val="center"/>
              <w:rPr>
                <w:rFonts w:ascii="Times New Roman" w:hAnsi="Times New Roman"/>
                <w:color w:val="000000"/>
                <w:sz w:val="20"/>
                <w:szCs w:val="20"/>
              </w:rPr>
            </w:pPr>
            <w:r w:rsidRPr="00BD18B0">
              <w:rPr>
                <w:rFonts w:ascii="Times New Roman" w:hAnsi="Times New Roman"/>
                <w:color w:val="000000"/>
                <w:sz w:val="20"/>
                <w:szCs w:val="20"/>
              </w:rPr>
              <w:t>4</w:t>
            </w:r>
            <w:r w:rsidR="000A6062" w:rsidRPr="00BD18B0">
              <w:rPr>
                <w:rFonts w:ascii="Times New Roman" w:hAnsi="Times New Roman"/>
                <w:color w:val="000000"/>
                <w:sz w:val="20"/>
                <w:szCs w:val="20"/>
              </w:rPr>
              <w:t>6</w:t>
            </w:r>
            <w:r w:rsidRPr="00BD18B0">
              <w:rPr>
                <w:rFonts w:ascii="Times New Roman" w:hAnsi="Times New Roman"/>
                <w:color w:val="000000"/>
                <w:sz w:val="20"/>
                <w:szCs w:val="20"/>
              </w:rPr>
              <w:t xml:space="preserve"> </w:t>
            </w:r>
            <w:r w:rsidR="000A6062" w:rsidRPr="00BD18B0">
              <w:rPr>
                <w:rFonts w:ascii="Times New Roman" w:hAnsi="Times New Roman"/>
                <w:color w:val="000000"/>
                <w:sz w:val="20"/>
                <w:szCs w:val="20"/>
              </w:rPr>
              <w:t>951</w:t>
            </w:r>
            <w:r w:rsidRPr="00BD18B0">
              <w:rPr>
                <w:rFonts w:ascii="Times New Roman" w:hAnsi="Times New Roman"/>
                <w:color w:val="000000"/>
                <w:sz w:val="20"/>
                <w:szCs w:val="20"/>
              </w:rPr>
              <w:t>,</w:t>
            </w:r>
            <w:r w:rsidR="000A6062" w:rsidRPr="00BD18B0">
              <w:rPr>
                <w:rFonts w:ascii="Times New Roman" w:hAnsi="Times New Roman"/>
                <w:color w:val="000000"/>
                <w:sz w:val="20"/>
                <w:szCs w:val="20"/>
              </w:rPr>
              <w:t>9</w:t>
            </w:r>
          </w:p>
        </w:tc>
        <w:tc>
          <w:tcPr>
            <w:tcW w:w="1134" w:type="dxa"/>
            <w:tcBorders>
              <w:top w:val="nil"/>
              <w:left w:val="nil"/>
              <w:bottom w:val="single" w:sz="4" w:space="0" w:color="auto"/>
              <w:right w:val="single" w:sz="4" w:space="0" w:color="auto"/>
            </w:tcBorders>
            <w:shd w:val="clear" w:color="auto" w:fill="auto"/>
            <w:vAlign w:val="bottom"/>
            <w:hideMark/>
          </w:tcPr>
          <w:p w14:paraId="6AD76268" w14:textId="27459EE7" w:rsidR="00B11C75" w:rsidRPr="00BD18B0" w:rsidRDefault="000A6062" w:rsidP="00E631A4">
            <w:pPr>
              <w:spacing w:after="0" w:line="240" w:lineRule="auto"/>
              <w:jc w:val="center"/>
              <w:rPr>
                <w:rFonts w:ascii="Times New Roman" w:hAnsi="Times New Roman"/>
                <w:color w:val="000000"/>
                <w:sz w:val="20"/>
                <w:szCs w:val="20"/>
              </w:rPr>
            </w:pPr>
            <w:r w:rsidRPr="00BD18B0">
              <w:rPr>
                <w:rFonts w:ascii="Times New Roman" w:hAnsi="Times New Roman"/>
                <w:color w:val="000000"/>
                <w:sz w:val="20"/>
                <w:szCs w:val="20"/>
              </w:rPr>
              <w:t>53</w:t>
            </w:r>
            <w:r w:rsidR="00B11C75" w:rsidRPr="00BD18B0">
              <w:rPr>
                <w:rFonts w:ascii="Times New Roman" w:hAnsi="Times New Roman"/>
                <w:color w:val="000000"/>
                <w:sz w:val="20"/>
                <w:szCs w:val="20"/>
              </w:rPr>
              <w:t xml:space="preserve"> </w:t>
            </w:r>
            <w:r w:rsidRPr="00BD18B0">
              <w:rPr>
                <w:rFonts w:ascii="Times New Roman" w:hAnsi="Times New Roman"/>
                <w:color w:val="000000"/>
                <w:sz w:val="20"/>
                <w:szCs w:val="20"/>
              </w:rPr>
              <w:t>080</w:t>
            </w:r>
            <w:r w:rsidR="00B11C75" w:rsidRPr="00BD18B0">
              <w:rPr>
                <w:rFonts w:ascii="Times New Roman" w:hAnsi="Times New Roman"/>
                <w:color w:val="000000"/>
                <w:sz w:val="20"/>
                <w:szCs w:val="20"/>
              </w:rPr>
              <w:t>,</w:t>
            </w:r>
            <w:r w:rsidRPr="00BD18B0">
              <w:rPr>
                <w:rFonts w:ascii="Times New Roman" w:hAnsi="Times New Roman"/>
                <w:color w:val="000000"/>
                <w:sz w:val="20"/>
                <w:szCs w:val="20"/>
              </w:rPr>
              <w:t>1</w:t>
            </w:r>
          </w:p>
        </w:tc>
        <w:tc>
          <w:tcPr>
            <w:tcW w:w="1042" w:type="dxa"/>
            <w:tcBorders>
              <w:top w:val="nil"/>
              <w:left w:val="nil"/>
              <w:bottom w:val="single" w:sz="4" w:space="0" w:color="auto"/>
              <w:right w:val="single" w:sz="4" w:space="0" w:color="auto"/>
            </w:tcBorders>
            <w:shd w:val="clear" w:color="auto" w:fill="auto"/>
            <w:vAlign w:val="bottom"/>
            <w:hideMark/>
          </w:tcPr>
          <w:p w14:paraId="63E726C4" w14:textId="06551945" w:rsidR="00B11C75" w:rsidRPr="00BD18B0" w:rsidRDefault="00C15FEB" w:rsidP="00C15FEB">
            <w:pPr>
              <w:spacing w:after="0" w:line="240" w:lineRule="auto"/>
              <w:jc w:val="center"/>
              <w:rPr>
                <w:rFonts w:ascii="Times New Roman" w:hAnsi="Times New Roman"/>
                <w:color w:val="000000"/>
                <w:sz w:val="20"/>
                <w:szCs w:val="20"/>
              </w:rPr>
            </w:pPr>
            <w:r w:rsidRPr="00BD18B0">
              <w:rPr>
                <w:rFonts w:ascii="Times New Roman" w:hAnsi="Times New Roman"/>
                <w:color w:val="000000"/>
                <w:sz w:val="20"/>
                <w:szCs w:val="20"/>
              </w:rPr>
              <w:t>5</w:t>
            </w:r>
            <w:r w:rsidR="00233E53" w:rsidRPr="00BD18B0">
              <w:rPr>
                <w:rFonts w:ascii="Times New Roman" w:hAnsi="Times New Roman"/>
                <w:color w:val="000000"/>
                <w:sz w:val="20"/>
                <w:szCs w:val="20"/>
              </w:rPr>
              <w:t>8</w:t>
            </w:r>
            <w:r w:rsidRPr="00BD18B0">
              <w:rPr>
                <w:rFonts w:ascii="Times New Roman" w:hAnsi="Times New Roman"/>
                <w:color w:val="000000"/>
                <w:sz w:val="20"/>
                <w:szCs w:val="20"/>
              </w:rPr>
              <w:t xml:space="preserve"> </w:t>
            </w:r>
            <w:r w:rsidR="00233E53" w:rsidRPr="00BD18B0">
              <w:rPr>
                <w:rFonts w:ascii="Times New Roman" w:hAnsi="Times New Roman"/>
                <w:color w:val="000000"/>
                <w:sz w:val="20"/>
                <w:szCs w:val="20"/>
              </w:rPr>
              <w:t>293</w:t>
            </w:r>
            <w:r w:rsidR="00B11C75" w:rsidRPr="00BD18B0">
              <w:rPr>
                <w:rFonts w:ascii="Times New Roman" w:hAnsi="Times New Roman"/>
                <w:color w:val="000000"/>
                <w:sz w:val="20"/>
                <w:szCs w:val="20"/>
              </w:rPr>
              <w:t>,</w:t>
            </w:r>
            <w:r w:rsidR="00233E53" w:rsidRPr="00BD18B0">
              <w:rPr>
                <w:rFonts w:ascii="Times New Roman" w:hAnsi="Times New Roman"/>
                <w:color w:val="000000"/>
                <w:sz w:val="20"/>
                <w:szCs w:val="20"/>
              </w:rPr>
              <w:t>0</w:t>
            </w:r>
          </w:p>
        </w:tc>
        <w:tc>
          <w:tcPr>
            <w:tcW w:w="1121" w:type="dxa"/>
            <w:tcBorders>
              <w:top w:val="nil"/>
              <w:left w:val="nil"/>
              <w:bottom w:val="single" w:sz="4" w:space="0" w:color="auto"/>
              <w:right w:val="single" w:sz="4" w:space="0" w:color="auto"/>
            </w:tcBorders>
            <w:shd w:val="clear" w:color="auto" w:fill="auto"/>
            <w:vAlign w:val="bottom"/>
            <w:hideMark/>
          </w:tcPr>
          <w:p w14:paraId="35C71820" w14:textId="67D25EFE" w:rsidR="00B11C75" w:rsidRPr="00BD18B0" w:rsidRDefault="007E1255" w:rsidP="007E1255">
            <w:pPr>
              <w:spacing w:after="0" w:line="240" w:lineRule="auto"/>
              <w:jc w:val="center"/>
              <w:rPr>
                <w:rFonts w:ascii="Times New Roman" w:hAnsi="Times New Roman"/>
                <w:color w:val="000000"/>
                <w:sz w:val="20"/>
                <w:szCs w:val="20"/>
              </w:rPr>
            </w:pPr>
            <w:r w:rsidRPr="00BD18B0">
              <w:rPr>
                <w:rFonts w:ascii="Times New Roman" w:hAnsi="Times New Roman"/>
                <w:color w:val="000000"/>
                <w:sz w:val="20"/>
                <w:szCs w:val="20"/>
              </w:rPr>
              <w:t>5</w:t>
            </w:r>
            <w:r w:rsidR="00A63596" w:rsidRPr="00BD18B0">
              <w:rPr>
                <w:rFonts w:ascii="Times New Roman" w:hAnsi="Times New Roman"/>
                <w:color w:val="000000"/>
                <w:sz w:val="20"/>
                <w:szCs w:val="20"/>
              </w:rPr>
              <w:t>7</w:t>
            </w:r>
            <w:r w:rsidR="00B11C75" w:rsidRPr="00BD18B0">
              <w:rPr>
                <w:rFonts w:ascii="Times New Roman" w:hAnsi="Times New Roman"/>
                <w:color w:val="000000"/>
                <w:sz w:val="20"/>
                <w:szCs w:val="20"/>
              </w:rPr>
              <w:t xml:space="preserve"> </w:t>
            </w:r>
            <w:r w:rsidR="00A63596" w:rsidRPr="00BD18B0">
              <w:rPr>
                <w:rFonts w:ascii="Times New Roman" w:hAnsi="Times New Roman"/>
                <w:color w:val="000000"/>
                <w:sz w:val="20"/>
                <w:szCs w:val="20"/>
              </w:rPr>
              <w:t>7</w:t>
            </w:r>
            <w:r w:rsidRPr="00BD18B0">
              <w:rPr>
                <w:rFonts w:ascii="Times New Roman" w:hAnsi="Times New Roman"/>
                <w:color w:val="000000"/>
                <w:sz w:val="20"/>
                <w:szCs w:val="20"/>
              </w:rPr>
              <w:t>8</w:t>
            </w:r>
            <w:r w:rsidR="00A63596" w:rsidRPr="00BD18B0">
              <w:rPr>
                <w:rFonts w:ascii="Times New Roman" w:hAnsi="Times New Roman"/>
                <w:color w:val="000000"/>
                <w:sz w:val="20"/>
                <w:szCs w:val="20"/>
              </w:rPr>
              <w:t>5</w:t>
            </w:r>
            <w:r w:rsidR="00B11C75" w:rsidRPr="00BD18B0">
              <w:rPr>
                <w:rFonts w:ascii="Times New Roman" w:hAnsi="Times New Roman"/>
                <w:color w:val="000000"/>
                <w:sz w:val="20"/>
                <w:szCs w:val="20"/>
              </w:rPr>
              <w:t>,</w:t>
            </w:r>
            <w:r w:rsidR="00A63596" w:rsidRPr="00BD18B0">
              <w:rPr>
                <w:rFonts w:ascii="Times New Roman" w:hAnsi="Times New Roman"/>
                <w:color w:val="000000"/>
                <w:sz w:val="20"/>
                <w:szCs w:val="20"/>
              </w:rPr>
              <w:t>8</w:t>
            </w:r>
          </w:p>
        </w:tc>
        <w:tc>
          <w:tcPr>
            <w:tcW w:w="955" w:type="dxa"/>
            <w:tcBorders>
              <w:top w:val="nil"/>
              <w:left w:val="nil"/>
              <w:bottom w:val="single" w:sz="4" w:space="0" w:color="auto"/>
              <w:right w:val="single" w:sz="4" w:space="0" w:color="auto"/>
            </w:tcBorders>
            <w:shd w:val="clear" w:color="auto" w:fill="auto"/>
            <w:vAlign w:val="bottom"/>
            <w:hideMark/>
          </w:tcPr>
          <w:p w14:paraId="31F5652F" w14:textId="68CEA49E" w:rsidR="00B11C75" w:rsidRPr="00BD18B0" w:rsidRDefault="00B11C75" w:rsidP="007E1255">
            <w:pPr>
              <w:spacing w:after="0" w:line="240" w:lineRule="auto"/>
              <w:jc w:val="center"/>
              <w:rPr>
                <w:rFonts w:ascii="Times New Roman" w:hAnsi="Times New Roman"/>
                <w:color w:val="000000"/>
                <w:sz w:val="20"/>
                <w:szCs w:val="20"/>
              </w:rPr>
            </w:pPr>
            <w:r w:rsidRPr="00BD18B0">
              <w:rPr>
                <w:rFonts w:ascii="Times New Roman" w:hAnsi="Times New Roman"/>
                <w:color w:val="000000"/>
                <w:sz w:val="20"/>
                <w:szCs w:val="20"/>
              </w:rPr>
              <w:t>1</w:t>
            </w:r>
            <w:r w:rsidR="008C46C2" w:rsidRPr="00BD18B0">
              <w:rPr>
                <w:rFonts w:ascii="Times New Roman" w:hAnsi="Times New Roman"/>
                <w:color w:val="000000"/>
                <w:sz w:val="20"/>
                <w:szCs w:val="20"/>
              </w:rPr>
              <w:t>7</w:t>
            </w:r>
            <w:r w:rsidRPr="00BD18B0">
              <w:rPr>
                <w:rFonts w:ascii="Times New Roman" w:hAnsi="Times New Roman"/>
                <w:color w:val="000000"/>
                <w:sz w:val="20"/>
                <w:szCs w:val="20"/>
              </w:rPr>
              <w:t>,</w:t>
            </w:r>
            <w:r w:rsidR="008C46C2" w:rsidRPr="00BD18B0">
              <w:rPr>
                <w:rFonts w:ascii="Times New Roman" w:hAnsi="Times New Roman"/>
                <w:color w:val="000000"/>
                <w:sz w:val="20"/>
                <w:szCs w:val="20"/>
              </w:rPr>
              <w:t>8</w:t>
            </w:r>
          </w:p>
        </w:tc>
        <w:tc>
          <w:tcPr>
            <w:tcW w:w="709" w:type="dxa"/>
            <w:tcBorders>
              <w:top w:val="nil"/>
              <w:left w:val="nil"/>
              <w:bottom w:val="single" w:sz="4" w:space="0" w:color="auto"/>
              <w:right w:val="single" w:sz="4" w:space="0" w:color="auto"/>
            </w:tcBorders>
            <w:shd w:val="clear" w:color="auto" w:fill="auto"/>
            <w:vAlign w:val="bottom"/>
            <w:hideMark/>
          </w:tcPr>
          <w:p w14:paraId="2E378295" w14:textId="028FB4FF" w:rsidR="00B11C75" w:rsidRPr="00BD18B0" w:rsidRDefault="00B11C75" w:rsidP="007E1255">
            <w:pPr>
              <w:spacing w:after="0" w:line="240" w:lineRule="auto"/>
              <w:jc w:val="center"/>
              <w:rPr>
                <w:rFonts w:ascii="Times New Roman" w:hAnsi="Times New Roman"/>
                <w:color w:val="000000"/>
                <w:sz w:val="20"/>
                <w:szCs w:val="20"/>
              </w:rPr>
            </w:pPr>
            <w:r w:rsidRPr="00BD18B0">
              <w:rPr>
                <w:rFonts w:ascii="Times New Roman" w:hAnsi="Times New Roman"/>
                <w:color w:val="000000"/>
                <w:sz w:val="20"/>
                <w:szCs w:val="20"/>
              </w:rPr>
              <w:t>9</w:t>
            </w:r>
            <w:r w:rsidR="007E1255" w:rsidRPr="00BD18B0">
              <w:rPr>
                <w:rFonts w:ascii="Times New Roman" w:hAnsi="Times New Roman"/>
                <w:color w:val="000000"/>
                <w:sz w:val="20"/>
                <w:szCs w:val="20"/>
              </w:rPr>
              <w:t>9</w:t>
            </w:r>
            <w:r w:rsidRPr="00BD18B0">
              <w:rPr>
                <w:rFonts w:ascii="Times New Roman" w:hAnsi="Times New Roman"/>
                <w:color w:val="000000"/>
                <w:sz w:val="20"/>
                <w:szCs w:val="20"/>
              </w:rPr>
              <w:t>,</w:t>
            </w:r>
            <w:r w:rsidR="00F936D2" w:rsidRPr="00BD18B0">
              <w:rPr>
                <w:rFonts w:ascii="Times New Roman" w:hAnsi="Times New Roman"/>
                <w:color w:val="000000"/>
                <w:sz w:val="20"/>
                <w:szCs w:val="20"/>
              </w:rPr>
              <w:t>1</w:t>
            </w:r>
          </w:p>
        </w:tc>
      </w:tr>
      <w:tr w:rsidR="00B11C75" w:rsidRPr="00BD18B0" w14:paraId="5216B289" w14:textId="77777777" w:rsidTr="00B11C75">
        <w:trPr>
          <w:trHeight w:val="472"/>
        </w:trPr>
        <w:tc>
          <w:tcPr>
            <w:tcW w:w="2268" w:type="dxa"/>
            <w:tcBorders>
              <w:top w:val="nil"/>
              <w:left w:val="single" w:sz="4" w:space="0" w:color="auto"/>
              <w:bottom w:val="single" w:sz="4" w:space="0" w:color="auto"/>
              <w:right w:val="single" w:sz="4" w:space="0" w:color="auto"/>
            </w:tcBorders>
            <w:shd w:val="clear" w:color="auto" w:fill="auto"/>
            <w:hideMark/>
          </w:tcPr>
          <w:p w14:paraId="71C64BCE" w14:textId="77777777" w:rsidR="00B11C75" w:rsidRPr="00BD18B0" w:rsidRDefault="00B11C75" w:rsidP="00B11C75">
            <w:pPr>
              <w:spacing w:after="0" w:line="240" w:lineRule="auto"/>
              <w:rPr>
                <w:rFonts w:ascii="Times New Roman" w:hAnsi="Times New Roman"/>
                <w:color w:val="000000"/>
                <w:sz w:val="20"/>
                <w:szCs w:val="20"/>
              </w:rPr>
            </w:pPr>
            <w:r w:rsidRPr="00BD18B0">
              <w:rPr>
                <w:rFonts w:ascii="Times New Roman" w:hAnsi="Times New Roman"/>
                <w:color w:val="000000"/>
                <w:sz w:val="20"/>
                <w:szCs w:val="20"/>
              </w:rPr>
              <w:t>Национальная безопасность и правоохранительная деятельность</w:t>
            </w:r>
          </w:p>
        </w:tc>
        <w:tc>
          <w:tcPr>
            <w:tcW w:w="1039" w:type="dxa"/>
            <w:tcBorders>
              <w:top w:val="nil"/>
              <w:left w:val="nil"/>
              <w:bottom w:val="single" w:sz="4" w:space="0" w:color="auto"/>
              <w:right w:val="single" w:sz="4" w:space="0" w:color="auto"/>
            </w:tcBorders>
            <w:shd w:val="clear" w:color="auto" w:fill="auto"/>
            <w:vAlign w:val="bottom"/>
            <w:hideMark/>
          </w:tcPr>
          <w:p w14:paraId="5F5724DB" w14:textId="2496ED09" w:rsidR="00B11C75" w:rsidRPr="00BD18B0" w:rsidRDefault="000A6062" w:rsidP="00EE509A">
            <w:pPr>
              <w:spacing w:after="0" w:line="240" w:lineRule="auto"/>
              <w:jc w:val="center"/>
              <w:rPr>
                <w:rFonts w:ascii="Times New Roman" w:hAnsi="Times New Roman"/>
                <w:color w:val="000000"/>
                <w:sz w:val="20"/>
                <w:szCs w:val="20"/>
              </w:rPr>
            </w:pPr>
            <w:r w:rsidRPr="00BD18B0">
              <w:rPr>
                <w:rFonts w:ascii="Times New Roman" w:hAnsi="Times New Roman"/>
                <w:color w:val="000000"/>
                <w:sz w:val="20"/>
                <w:szCs w:val="20"/>
              </w:rPr>
              <w:t>66</w:t>
            </w:r>
            <w:r w:rsidR="00EE509A" w:rsidRPr="00BD18B0">
              <w:rPr>
                <w:rFonts w:ascii="Times New Roman" w:hAnsi="Times New Roman"/>
                <w:color w:val="000000"/>
                <w:sz w:val="20"/>
                <w:szCs w:val="20"/>
              </w:rPr>
              <w:t>7</w:t>
            </w:r>
            <w:r w:rsidR="00B11C75" w:rsidRPr="00BD18B0">
              <w:rPr>
                <w:rFonts w:ascii="Times New Roman" w:hAnsi="Times New Roman"/>
                <w:color w:val="000000"/>
                <w:sz w:val="20"/>
                <w:szCs w:val="20"/>
              </w:rPr>
              <w:t>,</w:t>
            </w:r>
            <w:r w:rsidRPr="00BD18B0">
              <w:rPr>
                <w:rFonts w:ascii="Times New Roman" w:hAnsi="Times New Roman"/>
                <w:color w:val="000000"/>
                <w:sz w:val="20"/>
                <w:szCs w:val="20"/>
              </w:rPr>
              <w:t>7</w:t>
            </w:r>
          </w:p>
        </w:tc>
        <w:tc>
          <w:tcPr>
            <w:tcW w:w="1088" w:type="dxa"/>
            <w:gridSpan w:val="2"/>
            <w:tcBorders>
              <w:top w:val="nil"/>
              <w:left w:val="nil"/>
              <w:bottom w:val="single" w:sz="4" w:space="0" w:color="auto"/>
              <w:right w:val="single" w:sz="4" w:space="0" w:color="auto"/>
            </w:tcBorders>
            <w:shd w:val="clear" w:color="auto" w:fill="auto"/>
            <w:vAlign w:val="bottom"/>
            <w:hideMark/>
          </w:tcPr>
          <w:p w14:paraId="2D2DCBB0" w14:textId="2D890015" w:rsidR="00B11C75" w:rsidRPr="00BD18B0" w:rsidRDefault="000A6062" w:rsidP="00DD2614">
            <w:pPr>
              <w:spacing w:after="0" w:line="240" w:lineRule="auto"/>
              <w:jc w:val="center"/>
              <w:rPr>
                <w:rFonts w:ascii="Times New Roman" w:hAnsi="Times New Roman"/>
                <w:color w:val="000000"/>
                <w:sz w:val="20"/>
                <w:szCs w:val="20"/>
              </w:rPr>
            </w:pPr>
            <w:r w:rsidRPr="00BD18B0">
              <w:rPr>
                <w:rFonts w:ascii="Times New Roman" w:hAnsi="Times New Roman"/>
                <w:color w:val="000000"/>
                <w:sz w:val="20"/>
                <w:szCs w:val="20"/>
              </w:rPr>
              <w:t>1 066</w:t>
            </w:r>
            <w:r w:rsidR="00B11C75" w:rsidRPr="00BD18B0">
              <w:rPr>
                <w:rFonts w:ascii="Times New Roman" w:hAnsi="Times New Roman"/>
                <w:color w:val="000000"/>
                <w:sz w:val="20"/>
                <w:szCs w:val="20"/>
              </w:rPr>
              <w:t>,</w:t>
            </w:r>
            <w:r w:rsidRPr="00BD18B0">
              <w:rPr>
                <w:rFonts w:ascii="Times New Roman" w:hAnsi="Times New Roman"/>
                <w:color w:val="000000"/>
                <w:sz w:val="20"/>
                <w:szCs w:val="20"/>
              </w:rPr>
              <w:t>3</w:t>
            </w:r>
          </w:p>
        </w:tc>
        <w:tc>
          <w:tcPr>
            <w:tcW w:w="1134" w:type="dxa"/>
            <w:tcBorders>
              <w:top w:val="nil"/>
              <w:left w:val="nil"/>
              <w:bottom w:val="single" w:sz="4" w:space="0" w:color="auto"/>
              <w:right w:val="single" w:sz="4" w:space="0" w:color="auto"/>
            </w:tcBorders>
            <w:shd w:val="clear" w:color="auto" w:fill="auto"/>
            <w:vAlign w:val="bottom"/>
            <w:hideMark/>
          </w:tcPr>
          <w:p w14:paraId="50EBE884" w14:textId="39EBD4ED" w:rsidR="00B11C75" w:rsidRPr="00BD18B0" w:rsidRDefault="000A6062" w:rsidP="00E631A4">
            <w:pPr>
              <w:spacing w:after="0" w:line="240" w:lineRule="auto"/>
              <w:jc w:val="center"/>
              <w:rPr>
                <w:rFonts w:ascii="Times New Roman" w:hAnsi="Times New Roman"/>
                <w:color w:val="000000"/>
                <w:sz w:val="20"/>
                <w:szCs w:val="20"/>
              </w:rPr>
            </w:pPr>
            <w:r w:rsidRPr="00BD18B0">
              <w:rPr>
                <w:rFonts w:ascii="Times New Roman" w:hAnsi="Times New Roman"/>
                <w:color w:val="000000"/>
                <w:sz w:val="20"/>
                <w:szCs w:val="20"/>
              </w:rPr>
              <w:t>8</w:t>
            </w:r>
            <w:r w:rsidR="00E631A4" w:rsidRPr="00BD18B0">
              <w:rPr>
                <w:rFonts w:ascii="Times New Roman" w:hAnsi="Times New Roman"/>
                <w:color w:val="000000"/>
                <w:sz w:val="20"/>
                <w:szCs w:val="20"/>
              </w:rPr>
              <w:t>6</w:t>
            </w:r>
            <w:r w:rsidRPr="00BD18B0">
              <w:rPr>
                <w:rFonts w:ascii="Times New Roman" w:hAnsi="Times New Roman"/>
                <w:color w:val="000000"/>
                <w:sz w:val="20"/>
                <w:szCs w:val="20"/>
              </w:rPr>
              <w:t>0</w:t>
            </w:r>
            <w:r w:rsidR="00B11C75" w:rsidRPr="00BD18B0">
              <w:rPr>
                <w:rFonts w:ascii="Times New Roman" w:hAnsi="Times New Roman"/>
                <w:color w:val="000000"/>
                <w:sz w:val="20"/>
                <w:szCs w:val="20"/>
              </w:rPr>
              <w:t>,</w:t>
            </w:r>
            <w:r w:rsidRPr="00BD18B0">
              <w:rPr>
                <w:rFonts w:ascii="Times New Roman" w:hAnsi="Times New Roman"/>
                <w:color w:val="000000"/>
                <w:sz w:val="20"/>
                <w:szCs w:val="20"/>
              </w:rPr>
              <w:t>1</w:t>
            </w:r>
          </w:p>
        </w:tc>
        <w:tc>
          <w:tcPr>
            <w:tcW w:w="1042" w:type="dxa"/>
            <w:tcBorders>
              <w:top w:val="nil"/>
              <w:left w:val="nil"/>
              <w:bottom w:val="single" w:sz="4" w:space="0" w:color="auto"/>
              <w:right w:val="single" w:sz="4" w:space="0" w:color="auto"/>
            </w:tcBorders>
            <w:shd w:val="clear" w:color="auto" w:fill="auto"/>
            <w:vAlign w:val="bottom"/>
            <w:hideMark/>
          </w:tcPr>
          <w:p w14:paraId="0543F808" w14:textId="20F95707" w:rsidR="00B11C75" w:rsidRPr="00BD18B0" w:rsidRDefault="00233E53" w:rsidP="00C15FEB">
            <w:pPr>
              <w:spacing w:after="0" w:line="240" w:lineRule="auto"/>
              <w:jc w:val="center"/>
              <w:rPr>
                <w:rFonts w:ascii="Times New Roman" w:hAnsi="Times New Roman"/>
                <w:color w:val="000000"/>
                <w:sz w:val="20"/>
                <w:szCs w:val="20"/>
              </w:rPr>
            </w:pPr>
            <w:r w:rsidRPr="00BD18B0">
              <w:rPr>
                <w:rFonts w:ascii="Times New Roman" w:hAnsi="Times New Roman"/>
                <w:color w:val="000000"/>
                <w:sz w:val="20"/>
                <w:szCs w:val="20"/>
              </w:rPr>
              <w:t>1 231</w:t>
            </w:r>
            <w:r w:rsidR="00B11C75" w:rsidRPr="00BD18B0">
              <w:rPr>
                <w:rFonts w:ascii="Times New Roman" w:hAnsi="Times New Roman"/>
                <w:color w:val="000000"/>
                <w:sz w:val="20"/>
                <w:szCs w:val="20"/>
              </w:rPr>
              <w:t>,</w:t>
            </w:r>
            <w:r w:rsidRPr="00BD18B0">
              <w:rPr>
                <w:rFonts w:ascii="Times New Roman" w:hAnsi="Times New Roman"/>
                <w:color w:val="000000"/>
                <w:sz w:val="20"/>
                <w:szCs w:val="20"/>
              </w:rPr>
              <w:t>8</w:t>
            </w:r>
          </w:p>
        </w:tc>
        <w:tc>
          <w:tcPr>
            <w:tcW w:w="1121" w:type="dxa"/>
            <w:tcBorders>
              <w:top w:val="nil"/>
              <w:left w:val="nil"/>
              <w:bottom w:val="single" w:sz="4" w:space="0" w:color="auto"/>
              <w:right w:val="single" w:sz="4" w:space="0" w:color="auto"/>
            </w:tcBorders>
            <w:shd w:val="clear" w:color="auto" w:fill="auto"/>
            <w:vAlign w:val="bottom"/>
            <w:hideMark/>
          </w:tcPr>
          <w:p w14:paraId="1B8F09D9" w14:textId="2A7D6CF0" w:rsidR="00B11C75" w:rsidRPr="00BD18B0" w:rsidRDefault="00A63596" w:rsidP="007E1255">
            <w:pPr>
              <w:spacing w:after="0" w:line="240" w:lineRule="auto"/>
              <w:jc w:val="center"/>
              <w:rPr>
                <w:rFonts w:ascii="Times New Roman" w:hAnsi="Times New Roman"/>
                <w:color w:val="000000"/>
                <w:sz w:val="20"/>
                <w:szCs w:val="20"/>
              </w:rPr>
            </w:pPr>
            <w:r w:rsidRPr="00BD18B0">
              <w:rPr>
                <w:rFonts w:ascii="Times New Roman" w:hAnsi="Times New Roman"/>
                <w:color w:val="000000"/>
                <w:sz w:val="20"/>
                <w:szCs w:val="20"/>
              </w:rPr>
              <w:t>1 182</w:t>
            </w:r>
            <w:r w:rsidR="00B11C75" w:rsidRPr="00BD18B0">
              <w:rPr>
                <w:rFonts w:ascii="Times New Roman" w:hAnsi="Times New Roman"/>
                <w:color w:val="000000"/>
                <w:sz w:val="20"/>
                <w:szCs w:val="20"/>
              </w:rPr>
              <w:t>,</w:t>
            </w:r>
            <w:r w:rsidRPr="00BD18B0">
              <w:rPr>
                <w:rFonts w:ascii="Times New Roman" w:hAnsi="Times New Roman"/>
                <w:color w:val="000000"/>
                <w:sz w:val="20"/>
                <w:szCs w:val="20"/>
              </w:rPr>
              <w:t>6</w:t>
            </w:r>
          </w:p>
        </w:tc>
        <w:tc>
          <w:tcPr>
            <w:tcW w:w="955" w:type="dxa"/>
            <w:tcBorders>
              <w:top w:val="nil"/>
              <w:left w:val="nil"/>
              <w:bottom w:val="single" w:sz="4" w:space="0" w:color="auto"/>
              <w:right w:val="single" w:sz="4" w:space="0" w:color="auto"/>
            </w:tcBorders>
            <w:shd w:val="clear" w:color="auto" w:fill="auto"/>
            <w:vAlign w:val="bottom"/>
            <w:hideMark/>
          </w:tcPr>
          <w:p w14:paraId="5979937C" w14:textId="1DD689DD" w:rsidR="00B11C75" w:rsidRPr="00BD18B0" w:rsidRDefault="00B11C75" w:rsidP="007E1255">
            <w:pPr>
              <w:spacing w:after="0" w:line="240" w:lineRule="auto"/>
              <w:jc w:val="center"/>
              <w:rPr>
                <w:rFonts w:ascii="Times New Roman" w:hAnsi="Times New Roman"/>
                <w:color w:val="000000"/>
                <w:sz w:val="20"/>
                <w:szCs w:val="20"/>
              </w:rPr>
            </w:pPr>
            <w:r w:rsidRPr="00BD18B0">
              <w:rPr>
                <w:rFonts w:ascii="Times New Roman" w:hAnsi="Times New Roman"/>
                <w:color w:val="000000"/>
                <w:sz w:val="20"/>
                <w:szCs w:val="20"/>
              </w:rPr>
              <w:t>0,</w:t>
            </w:r>
            <w:r w:rsidR="008C46C2" w:rsidRPr="00BD18B0">
              <w:rPr>
                <w:rFonts w:ascii="Times New Roman" w:hAnsi="Times New Roman"/>
                <w:color w:val="000000"/>
                <w:sz w:val="20"/>
                <w:szCs w:val="20"/>
              </w:rPr>
              <w:t>4</w:t>
            </w:r>
          </w:p>
        </w:tc>
        <w:tc>
          <w:tcPr>
            <w:tcW w:w="709" w:type="dxa"/>
            <w:tcBorders>
              <w:top w:val="nil"/>
              <w:left w:val="nil"/>
              <w:bottom w:val="single" w:sz="4" w:space="0" w:color="auto"/>
              <w:right w:val="single" w:sz="4" w:space="0" w:color="auto"/>
            </w:tcBorders>
            <w:shd w:val="clear" w:color="auto" w:fill="auto"/>
            <w:vAlign w:val="bottom"/>
            <w:hideMark/>
          </w:tcPr>
          <w:p w14:paraId="281BEB18" w14:textId="0EA8F86B" w:rsidR="00B11C75" w:rsidRPr="00BD18B0" w:rsidRDefault="00F936D2" w:rsidP="00B11C75">
            <w:pPr>
              <w:spacing w:after="0" w:line="240" w:lineRule="auto"/>
              <w:jc w:val="center"/>
              <w:rPr>
                <w:rFonts w:ascii="Times New Roman" w:hAnsi="Times New Roman"/>
                <w:color w:val="000000"/>
                <w:sz w:val="20"/>
                <w:szCs w:val="20"/>
              </w:rPr>
            </w:pPr>
            <w:r w:rsidRPr="00BD18B0">
              <w:rPr>
                <w:rFonts w:ascii="Times New Roman" w:hAnsi="Times New Roman"/>
                <w:color w:val="000000"/>
                <w:sz w:val="20"/>
                <w:szCs w:val="20"/>
              </w:rPr>
              <w:t>96</w:t>
            </w:r>
            <w:r w:rsidR="00B11C75" w:rsidRPr="00BD18B0">
              <w:rPr>
                <w:rFonts w:ascii="Times New Roman" w:hAnsi="Times New Roman"/>
                <w:color w:val="000000"/>
                <w:sz w:val="20"/>
                <w:szCs w:val="20"/>
              </w:rPr>
              <w:t>,0</w:t>
            </w:r>
          </w:p>
        </w:tc>
      </w:tr>
      <w:tr w:rsidR="00B11C75" w:rsidRPr="00BD18B0" w14:paraId="6D0508F9" w14:textId="77777777" w:rsidTr="00B11C75">
        <w:trPr>
          <w:trHeight w:val="236"/>
        </w:trPr>
        <w:tc>
          <w:tcPr>
            <w:tcW w:w="2268" w:type="dxa"/>
            <w:tcBorders>
              <w:top w:val="nil"/>
              <w:left w:val="single" w:sz="4" w:space="0" w:color="auto"/>
              <w:bottom w:val="single" w:sz="4" w:space="0" w:color="auto"/>
              <w:right w:val="single" w:sz="4" w:space="0" w:color="auto"/>
            </w:tcBorders>
            <w:shd w:val="clear" w:color="auto" w:fill="auto"/>
            <w:hideMark/>
          </w:tcPr>
          <w:p w14:paraId="4BCC2229" w14:textId="77777777" w:rsidR="00B11C75" w:rsidRPr="00BD18B0" w:rsidRDefault="00B11C75" w:rsidP="00B11C75">
            <w:pPr>
              <w:spacing w:after="0" w:line="240" w:lineRule="auto"/>
              <w:jc w:val="both"/>
              <w:rPr>
                <w:rFonts w:ascii="Times New Roman" w:hAnsi="Times New Roman"/>
                <w:color w:val="000000"/>
                <w:sz w:val="20"/>
                <w:szCs w:val="20"/>
              </w:rPr>
            </w:pPr>
            <w:r w:rsidRPr="00BD18B0">
              <w:rPr>
                <w:rFonts w:ascii="Times New Roman" w:hAnsi="Times New Roman"/>
                <w:color w:val="000000"/>
                <w:sz w:val="20"/>
                <w:szCs w:val="20"/>
              </w:rPr>
              <w:t>Национальная экономика</w:t>
            </w:r>
          </w:p>
        </w:tc>
        <w:tc>
          <w:tcPr>
            <w:tcW w:w="1039" w:type="dxa"/>
            <w:tcBorders>
              <w:top w:val="nil"/>
              <w:left w:val="nil"/>
              <w:bottom w:val="single" w:sz="4" w:space="0" w:color="auto"/>
              <w:right w:val="single" w:sz="4" w:space="0" w:color="auto"/>
            </w:tcBorders>
            <w:shd w:val="clear" w:color="auto" w:fill="auto"/>
            <w:vAlign w:val="bottom"/>
            <w:hideMark/>
          </w:tcPr>
          <w:p w14:paraId="71476A6A" w14:textId="41B243C5" w:rsidR="00B11C75" w:rsidRPr="00BD18B0" w:rsidRDefault="00B11C75" w:rsidP="00EE509A">
            <w:pPr>
              <w:spacing w:after="0" w:line="240" w:lineRule="auto"/>
              <w:jc w:val="center"/>
              <w:rPr>
                <w:rFonts w:ascii="Times New Roman" w:hAnsi="Times New Roman"/>
                <w:color w:val="000000"/>
                <w:sz w:val="20"/>
                <w:szCs w:val="20"/>
              </w:rPr>
            </w:pPr>
            <w:r w:rsidRPr="00BD18B0">
              <w:rPr>
                <w:rFonts w:ascii="Times New Roman" w:hAnsi="Times New Roman"/>
                <w:color w:val="000000"/>
                <w:sz w:val="20"/>
                <w:szCs w:val="20"/>
              </w:rPr>
              <w:t>7</w:t>
            </w:r>
            <w:r w:rsidR="000A6062" w:rsidRPr="00BD18B0">
              <w:rPr>
                <w:rFonts w:ascii="Times New Roman" w:hAnsi="Times New Roman"/>
                <w:color w:val="000000"/>
                <w:sz w:val="20"/>
                <w:szCs w:val="20"/>
              </w:rPr>
              <w:t>5</w:t>
            </w:r>
            <w:r w:rsidRPr="00BD18B0">
              <w:rPr>
                <w:rFonts w:ascii="Times New Roman" w:hAnsi="Times New Roman"/>
                <w:color w:val="000000"/>
                <w:sz w:val="20"/>
                <w:szCs w:val="20"/>
              </w:rPr>
              <w:t xml:space="preserve"> </w:t>
            </w:r>
            <w:r w:rsidR="000A6062" w:rsidRPr="00BD18B0">
              <w:rPr>
                <w:rFonts w:ascii="Times New Roman" w:hAnsi="Times New Roman"/>
                <w:color w:val="000000"/>
                <w:sz w:val="20"/>
                <w:szCs w:val="20"/>
              </w:rPr>
              <w:t>831</w:t>
            </w:r>
            <w:r w:rsidRPr="00BD18B0">
              <w:rPr>
                <w:rFonts w:ascii="Times New Roman" w:hAnsi="Times New Roman"/>
                <w:color w:val="000000"/>
                <w:sz w:val="20"/>
                <w:szCs w:val="20"/>
              </w:rPr>
              <w:t>,</w:t>
            </w:r>
            <w:r w:rsidR="000A6062" w:rsidRPr="00BD18B0">
              <w:rPr>
                <w:rFonts w:ascii="Times New Roman" w:hAnsi="Times New Roman"/>
                <w:color w:val="000000"/>
                <w:sz w:val="20"/>
                <w:szCs w:val="20"/>
              </w:rPr>
              <w:t>6</w:t>
            </w:r>
          </w:p>
        </w:tc>
        <w:tc>
          <w:tcPr>
            <w:tcW w:w="1088" w:type="dxa"/>
            <w:gridSpan w:val="2"/>
            <w:tcBorders>
              <w:top w:val="nil"/>
              <w:left w:val="nil"/>
              <w:bottom w:val="single" w:sz="4" w:space="0" w:color="auto"/>
              <w:right w:val="single" w:sz="4" w:space="0" w:color="auto"/>
            </w:tcBorders>
            <w:shd w:val="clear" w:color="auto" w:fill="auto"/>
            <w:vAlign w:val="bottom"/>
            <w:hideMark/>
          </w:tcPr>
          <w:p w14:paraId="5BCA5772" w14:textId="3CBA5BE3" w:rsidR="00B11C75" w:rsidRPr="00BD18B0" w:rsidRDefault="000A6062" w:rsidP="00DD2614">
            <w:pPr>
              <w:spacing w:after="0" w:line="240" w:lineRule="auto"/>
              <w:jc w:val="center"/>
              <w:rPr>
                <w:rFonts w:ascii="Times New Roman" w:hAnsi="Times New Roman"/>
                <w:color w:val="000000"/>
                <w:sz w:val="20"/>
                <w:szCs w:val="20"/>
              </w:rPr>
            </w:pPr>
            <w:r w:rsidRPr="00BD18B0">
              <w:rPr>
                <w:rFonts w:ascii="Times New Roman" w:hAnsi="Times New Roman"/>
                <w:color w:val="000000"/>
                <w:sz w:val="20"/>
                <w:szCs w:val="20"/>
              </w:rPr>
              <w:t>81</w:t>
            </w:r>
            <w:r w:rsidR="00B11C75" w:rsidRPr="00BD18B0">
              <w:rPr>
                <w:rFonts w:ascii="Times New Roman" w:hAnsi="Times New Roman"/>
                <w:color w:val="000000"/>
                <w:sz w:val="20"/>
                <w:szCs w:val="20"/>
              </w:rPr>
              <w:t xml:space="preserve"> </w:t>
            </w:r>
            <w:r w:rsidRPr="00BD18B0">
              <w:rPr>
                <w:rFonts w:ascii="Times New Roman" w:hAnsi="Times New Roman"/>
                <w:color w:val="000000"/>
                <w:sz w:val="20"/>
                <w:szCs w:val="20"/>
              </w:rPr>
              <w:t>522</w:t>
            </w:r>
            <w:r w:rsidR="00B11C75" w:rsidRPr="00BD18B0">
              <w:rPr>
                <w:rFonts w:ascii="Times New Roman" w:hAnsi="Times New Roman"/>
                <w:color w:val="000000"/>
                <w:sz w:val="20"/>
                <w:szCs w:val="20"/>
              </w:rPr>
              <w:t>,</w:t>
            </w:r>
            <w:r w:rsidRPr="00BD18B0">
              <w:rPr>
                <w:rFonts w:ascii="Times New Roman" w:hAnsi="Times New Roman"/>
                <w:color w:val="000000"/>
                <w:sz w:val="20"/>
                <w:szCs w:val="20"/>
              </w:rPr>
              <w:t>2</w:t>
            </w:r>
          </w:p>
        </w:tc>
        <w:tc>
          <w:tcPr>
            <w:tcW w:w="1134" w:type="dxa"/>
            <w:tcBorders>
              <w:top w:val="nil"/>
              <w:left w:val="nil"/>
              <w:bottom w:val="single" w:sz="4" w:space="0" w:color="auto"/>
              <w:right w:val="single" w:sz="4" w:space="0" w:color="auto"/>
            </w:tcBorders>
            <w:shd w:val="clear" w:color="auto" w:fill="auto"/>
            <w:vAlign w:val="bottom"/>
            <w:hideMark/>
          </w:tcPr>
          <w:p w14:paraId="7C89A2D4" w14:textId="043ADD33" w:rsidR="00B11C75" w:rsidRPr="00BD18B0" w:rsidRDefault="000A6062" w:rsidP="00E631A4">
            <w:pPr>
              <w:spacing w:after="0" w:line="240" w:lineRule="auto"/>
              <w:jc w:val="center"/>
              <w:rPr>
                <w:rFonts w:ascii="Times New Roman" w:hAnsi="Times New Roman"/>
                <w:color w:val="000000"/>
                <w:sz w:val="20"/>
                <w:szCs w:val="20"/>
              </w:rPr>
            </w:pPr>
            <w:r w:rsidRPr="00BD18B0">
              <w:rPr>
                <w:rFonts w:ascii="Times New Roman" w:hAnsi="Times New Roman"/>
                <w:color w:val="000000"/>
                <w:sz w:val="20"/>
                <w:szCs w:val="20"/>
              </w:rPr>
              <w:t>11</w:t>
            </w:r>
            <w:r w:rsidR="00E631A4" w:rsidRPr="00BD18B0">
              <w:rPr>
                <w:rFonts w:ascii="Times New Roman" w:hAnsi="Times New Roman"/>
                <w:color w:val="000000"/>
                <w:sz w:val="20"/>
                <w:szCs w:val="20"/>
              </w:rPr>
              <w:t>1</w:t>
            </w:r>
            <w:r w:rsidR="00B11C75" w:rsidRPr="00BD18B0">
              <w:rPr>
                <w:rFonts w:ascii="Times New Roman" w:hAnsi="Times New Roman"/>
                <w:color w:val="000000"/>
                <w:sz w:val="20"/>
                <w:szCs w:val="20"/>
              </w:rPr>
              <w:t xml:space="preserve"> </w:t>
            </w:r>
            <w:r w:rsidRPr="00BD18B0">
              <w:rPr>
                <w:rFonts w:ascii="Times New Roman" w:hAnsi="Times New Roman"/>
                <w:color w:val="000000"/>
                <w:sz w:val="20"/>
                <w:szCs w:val="20"/>
              </w:rPr>
              <w:t>671</w:t>
            </w:r>
            <w:r w:rsidR="00B11C75" w:rsidRPr="00BD18B0">
              <w:rPr>
                <w:rFonts w:ascii="Times New Roman" w:hAnsi="Times New Roman"/>
                <w:color w:val="000000"/>
                <w:sz w:val="20"/>
                <w:szCs w:val="20"/>
              </w:rPr>
              <w:t>,</w:t>
            </w:r>
            <w:r w:rsidRPr="00BD18B0">
              <w:rPr>
                <w:rFonts w:ascii="Times New Roman" w:hAnsi="Times New Roman"/>
                <w:color w:val="000000"/>
                <w:sz w:val="20"/>
                <w:szCs w:val="20"/>
              </w:rPr>
              <w:t>9</w:t>
            </w:r>
          </w:p>
        </w:tc>
        <w:tc>
          <w:tcPr>
            <w:tcW w:w="1042" w:type="dxa"/>
            <w:tcBorders>
              <w:top w:val="nil"/>
              <w:left w:val="nil"/>
              <w:bottom w:val="single" w:sz="4" w:space="0" w:color="auto"/>
              <w:right w:val="single" w:sz="4" w:space="0" w:color="auto"/>
            </w:tcBorders>
            <w:shd w:val="clear" w:color="auto" w:fill="auto"/>
            <w:vAlign w:val="bottom"/>
            <w:hideMark/>
          </w:tcPr>
          <w:p w14:paraId="473886DE" w14:textId="17E2B982" w:rsidR="00B11C75" w:rsidRPr="00BD18B0" w:rsidRDefault="00233E53" w:rsidP="00C15FEB">
            <w:pPr>
              <w:spacing w:after="0" w:line="240" w:lineRule="auto"/>
              <w:jc w:val="center"/>
              <w:rPr>
                <w:rFonts w:ascii="Times New Roman" w:hAnsi="Times New Roman"/>
                <w:color w:val="000000"/>
                <w:sz w:val="20"/>
                <w:szCs w:val="20"/>
              </w:rPr>
            </w:pPr>
            <w:r w:rsidRPr="00BD18B0">
              <w:rPr>
                <w:rFonts w:ascii="Times New Roman" w:hAnsi="Times New Roman"/>
                <w:color w:val="000000"/>
                <w:sz w:val="20"/>
                <w:szCs w:val="20"/>
              </w:rPr>
              <w:t>98</w:t>
            </w:r>
            <w:r w:rsidR="00B11C75" w:rsidRPr="00BD18B0">
              <w:rPr>
                <w:rFonts w:ascii="Times New Roman" w:hAnsi="Times New Roman"/>
                <w:color w:val="000000"/>
                <w:sz w:val="20"/>
                <w:szCs w:val="20"/>
              </w:rPr>
              <w:t xml:space="preserve"> </w:t>
            </w:r>
            <w:r w:rsidRPr="00BD18B0">
              <w:rPr>
                <w:rFonts w:ascii="Times New Roman" w:hAnsi="Times New Roman"/>
                <w:color w:val="000000"/>
                <w:sz w:val="20"/>
                <w:szCs w:val="20"/>
              </w:rPr>
              <w:t>850</w:t>
            </w:r>
            <w:r w:rsidR="00B11C75" w:rsidRPr="00BD18B0">
              <w:rPr>
                <w:rFonts w:ascii="Times New Roman" w:hAnsi="Times New Roman"/>
                <w:color w:val="000000"/>
                <w:sz w:val="20"/>
                <w:szCs w:val="20"/>
              </w:rPr>
              <w:t>,</w:t>
            </w:r>
            <w:r w:rsidRPr="00BD18B0">
              <w:rPr>
                <w:rFonts w:ascii="Times New Roman" w:hAnsi="Times New Roman"/>
                <w:color w:val="000000"/>
                <w:sz w:val="20"/>
                <w:szCs w:val="20"/>
              </w:rPr>
              <w:t>8</w:t>
            </w:r>
          </w:p>
        </w:tc>
        <w:tc>
          <w:tcPr>
            <w:tcW w:w="1121" w:type="dxa"/>
            <w:tcBorders>
              <w:top w:val="nil"/>
              <w:left w:val="nil"/>
              <w:bottom w:val="single" w:sz="4" w:space="0" w:color="auto"/>
              <w:right w:val="single" w:sz="4" w:space="0" w:color="auto"/>
            </w:tcBorders>
            <w:shd w:val="clear" w:color="auto" w:fill="auto"/>
            <w:vAlign w:val="bottom"/>
            <w:hideMark/>
          </w:tcPr>
          <w:p w14:paraId="5E9AC332" w14:textId="7F6B7F58" w:rsidR="00B11C75" w:rsidRPr="00BD18B0" w:rsidRDefault="00A63596" w:rsidP="007E1255">
            <w:pPr>
              <w:spacing w:after="0" w:line="240" w:lineRule="auto"/>
              <w:jc w:val="center"/>
              <w:rPr>
                <w:rFonts w:ascii="Times New Roman" w:hAnsi="Times New Roman"/>
                <w:color w:val="000000"/>
                <w:sz w:val="20"/>
                <w:szCs w:val="20"/>
              </w:rPr>
            </w:pPr>
            <w:r w:rsidRPr="00BD18B0">
              <w:rPr>
                <w:rFonts w:ascii="Times New Roman" w:hAnsi="Times New Roman"/>
                <w:color w:val="000000"/>
                <w:sz w:val="20"/>
                <w:szCs w:val="20"/>
              </w:rPr>
              <w:t>98</w:t>
            </w:r>
            <w:r w:rsidR="00B11C75" w:rsidRPr="00BD18B0">
              <w:rPr>
                <w:rFonts w:ascii="Times New Roman" w:hAnsi="Times New Roman"/>
                <w:color w:val="000000"/>
                <w:sz w:val="20"/>
                <w:szCs w:val="20"/>
              </w:rPr>
              <w:t xml:space="preserve"> </w:t>
            </w:r>
            <w:r w:rsidRPr="00BD18B0">
              <w:rPr>
                <w:rFonts w:ascii="Times New Roman" w:hAnsi="Times New Roman"/>
                <w:color w:val="000000"/>
                <w:sz w:val="20"/>
                <w:szCs w:val="20"/>
              </w:rPr>
              <w:t>565</w:t>
            </w:r>
            <w:r w:rsidR="00B11C75" w:rsidRPr="00BD18B0">
              <w:rPr>
                <w:rFonts w:ascii="Times New Roman" w:hAnsi="Times New Roman"/>
                <w:color w:val="000000"/>
                <w:sz w:val="20"/>
                <w:szCs w:val="20"/>
              </w:rPr>
              <w:t>,</w:t>
            </w:r>
            <w:r w:rsidRPr="00BD18B0">
              <w:rPr>
                <w:rFonts w:ascii="Times New Roman" w:hAnsi="Times New Roman"/>
                <w:color w:val="000000"/>
                <w:sz w:val="20"/>
                <w:szCs w:val="20"/>
              </w:rPr>
              <w:t>5</w:t>
            </w:r>
          </w:p>
        </w:tc>
        <w:tc>
          <w:tcPr>
            <w:tcW w:w="955" w:type="dxa"/>
            <w:tcBorders>
              <w:top w:val="nil"/>
              <w:left w:val="nil"/>
              <w:bottom w:val="single" w:sz="4" w:space="0" w:color="auto"/>
              <w:right w:val="single" w:sz="4" w:space="0" w:color="auto"/>
            </w:tcBorders>
            <w:shd w:val="clear" w:color="auto" w:fill="auto"/>
            <w:vAlign w:val="bottom"/>
            <w:hideMark/>
          </w:tcPr>
          <w:p w14:paraId="723F391E" w14:textId="288E511E" w:rsidR="00B11C75" w:rsidRPr="00BD18B0" w:rsidRDefault="008C46C2" w:rsidP="007E1255">
            <w:pPr>
              <w:spacing w:after="0" w:line="240" w:lineRule="auto"/>
              <w:jc w:val="center"/>
              <w:rPr>
                <w:rFonts w:ascii="Times New Roman" w:hAnsi="Times New Roman"/>
                <w:color w:val="000000"/>
                <w:sz w:val="20"/>
                <w:szCs w:val="20"/>
              </w:rPr>
            </w:pPr>
            <w:r w:rsidRPr="00BD18B0">
              <w:rPr>
                <w:rFonts w:ascii="Times New Roman" w:hAnsi="Times New Roman"/>
                <w:color w:val="000000"/>
                <w:sz w:val="20"/>
                <w:szCs w:val="20"/>
              </w:rPr>
              <w:t>30</w:t>
            </w:r>
            <w:r w:rsidR="00B11C75" w:rsidRPr="00BD18B0">
              <w:rPr>
                <w:rFonts w:ascii="Times New Roman" w:hAnsi="Times New Roman"/>
                <w:color w:val="000000"/>
                <w:sz w:val="20"/>
                <w:szCs w:val="20"/>
              </w:rPr>
              <w:t>,</w:t>
            </w:r>
            <w:r w:rsidR="00CE5B3B" w:rsidRPr="00BD18B0">
              <w:rPr>
                <w:rFonts w:ascii="Times New Roman" w:hAnsi="Times New Roman"/>
                <w:color w:val="000000"/>
                <w:sz w:val="20"/>
                <w:szCs w:val="20"/>
              </w:rPr>
              <w:t>3</w:t>
            </w:r>
          </w:p>
        </w:tc>
        <w:tc>
          <w:tcPr>
            <w:tcW w:w="709" w:type="dxa"/>
            <w:tcBorders>
              <w:top w:val="nil"/>
              <w:left w:val="nil"/>
              <w:bottom w:val="single" w:sz="4" w:space="0" w:color="auto"/>
              <w:right w:val="single" w:sz="4" w:space="0" w:color="auto"/>
            </w:tcBorders>
            <w:shd w:val="clear" w:color="auto" w:fill="auto"/>
            <w:vAlign w:val="bottom"/>
            <w:hideMark/>
          </w:tcPr>
          <w:p w14:paraId="7E7F1993" w14:textId="77B03013" w:rsidR="00B11C75" w:rsidRPr="00BD18B0" w:rsidRDefault="007E1255" w:rsidP="00B11C75">
            <w:pPr>
              <w:spacing w:after="0" w:line="240" w:lineRule="auto"/>
              <w:jc w:val="center"/>
              <w:rPr>
                <w:rFonts w:ascii="Times New Roman" w:hAnsi="Times New Roman"/>
                <w:color w:val="000000"/>
                <w:sz w:val="20"/>
                <w:szCs w:val="20"/>
              </w:rPr>
            </w:pPr>
            <w:r w:rsidRPr="00BD18B0">
              <w:rPr>
                <w:rFonts w:ascii="Times New Roman" w:hAnsi="Times New Roman"/>
                <w:color w:val="000000"/>
                <w:sz w:val="20"/>
                <w:szCs w:val="20"/>
              </w:rPr>
              <w:t>9</w:t>
            </w:r>
            <w:r w:rsidR="00F936D2" w:rsidRPr="00BD18B0">
              <w:rPr>
                <w:rFonts w:ascii="Times New Roman" w:hAnsi="Times New Roman"/>
                <w:color w:val="000000"/>
                <w:sz w:val="20"/>
                <w:szCs w:val="20"/>
              </w:rPr>
              <w:t>9</w:t>
            </w:r>
            <w:r w:rsidR="00B11C75" w:rsidRPr="00BD18B0">
              <w:rPr>
                <w:rFonts w:ascii="Times New Roman" w:hAnsi="Times New Roman"/>
                <w:color w:val="000000"/>
                <w:sz w:val="20"/>
                <w:szCs w:val="20"/>
              </w:rPr>
              <w:t>,</w:t>
            </w:r>
            <w:r w:rsidR="00F936D2" w:rsidRPr="00BD18B0">
              <w:rPr>
                <w:rFonts w:ascii="Times New Roman" w:hAnsi="Times New Roman"/>
                <w:color w:val="000000"/>
                <w:sz w:val="20"/>
                <w:szCs w:val="20"/>
              </w:rPr>
              <w:t>7</w:t>
            </w:r>
          </w:p>
        </w:tc>
      </w:tr>
      <w:tr w:rsidR="00B11C75" w:rsidRPr="00BD18B0" w14:paraId="501062AD" w14:textId="77777777" w:rsidTr="00233E53">
        <w:trPr>
          <w:trHeight w:val="248"/>
        </w:trPr>
        <w:tc>
          <w:tcPr>
            <w:tcW w:w="2268" w:type="dxa"/>
            <w:tcBorders>
              <w:top w:val="nil"/>
              <w:left w:val="single" w:sz="4" w:space="0" w:color="auto"/>
              <w:bottom w:val="single" w:sz="4" w:space="0" w:color="auto"/>
              <w:right w:val="single" w:sz="4" w:space="0" w:color="auto"/>
            </w:tcBorders>
            <w:shd w:val="clear" w:color="auto" w:fill="auto"/>
            <w:hideMark/>
          </w:tcPr>
          <w:p w14:paraId="753619F0" w14:textId="77777777" w:rsidR="00B11C75" w:rsidRPr="00BD18B0" w:rsidRDefault="00B11C75" w:rsidP="00B11C75">
            <w:pPr>
              <w:spacing w:after="0" w:line="240" w:lineRule="auto"/>
              <w:jc w:val="both"/>
              <w:rPr>
                <w:rFonts w:ascii="Times New Roman" w:hAnsi="Times New Roman"/>
                <w:color w:val="000000"/>
                <w:sz w:val="20"/>
                <w:szCs w:val="20"/>
              </w:rPr>
            </w:pPr>
            <w:r w:rsidRPr="00BD18B0">
              <w:rPr>
                <w:rFonts w:ascii="Times New Roman" w:hAnsi="Times New Roman"/>
                <w:color w:val="000000"/>
                <w:sz w:val="20"/>
                <w:szCs w:val="20"/>
              </w:rPr>
              <w:t>Жилищно-коммунальное хозяйство</w:t>
            </w:r>
          </w:p>
        </w:tc>
        <w:tc>
          <w:tcPr>
            <w:tcW w:w="1039" w:type="dxa"/>
            <w:tcBorders>
              <w:top w:val="nil"/>
              <w:left w:val="nil"/>
              <w:bottom w:val="single" w:sz="4" w:space="0" w:color="auto"/>
              <w:right w:val="single" w:sz="4" w:space="0" w:color="auto"/>
            </w:tcBorders>
            <w:shd w:val="clear" w:color="auto" w:fill="auto"/>
            <w:vAlign w:val="bottom"/>
            <w:hideMark/>
          </w:tcPr>
          <w:p w14:paraId="378DF22A" w14:textId="77655545" w:rsidR="00B11C75" w:rsidRPr="00BD18B0" w:rsidRDefault="00EE509A" w:rsidP="00EE509A">
            <w:pPr>
              <w:spacing w:after="0" w:line="240" w:lineRule="auto"/>
              <w:jc w:val="center"/>
              <w:rPr>
                <w:rFonts w:ascii="Times New Roman" w:hAnsi="Times New Roman"/>
                <w:color w:val="000000"/>
                <w:sz w:val="20"/>
                <w:szCs w:val="20"/>
              </w:rPr>
            </w:pPr>
            <w:r w:rsidRPr="00BD18B0">
              <w:rPr>
                <w:rFonts w:ascii="Times New Roman" w:hAnsi="Times New Roman"/>
                <w:color w:val="000000"/>
                <w:sz w:val="20"/>
                <w:szCs w:val="20"/>
              </w:rPr>
              <w:t>1</w:t>
            </w:r>
            <w:r w:rsidR="000A6062" w:rsidRPr="00BD18B0">
              <w:rPr>
                <w:rFonts w:ascii="Times New Roman" w:hAnsi="Times New Roman"/>
                <w:color w:val="000000"/>
                <w:sz w:val="20"/>
                <w:szCs w:val="20"/>
              </w:rPr>
              <w:t>2</w:t>
            </w:r>
            <w:r w:rsidRPr="00BD18B0">
              <w:rPr>
                <w:rFonts w:ascii="Times New Roman" w:hAnsi="Times New Roman"/>
                <w:color w:val="000000"/>
                <w:sz w:val="20"/>
                <w:szCs w:val="20"/>
              </w:rPr>
              <w:t>7</w:t>
            </w:r>
            <w:r w:rsidR="00B11C75" w:rsidRPr="00BD18B0">
              <w:rPr>
                <w:rFonts w:ascii="Times New Roman" w:hAnsi="Times New Roman"/>
                <w:color w:val="000000"/>
                <w:sz w:val="20"/>
                <w:szCs w:val="20"/>
              </w:rPr>
              <w:t xml:space="preserve"> </w:t>
            </w:r>
            <w:r w:rsidR="000A6062" w:rsidRPr="00BD18B0">
              <w:rPr>
                <w:rFonts w:ascii="Times New Roman" w:hAnsi="Times New Roman"/>
                <w:color w:val="000000"/>
                <w:sz w:val="20"/>
                <w:szCs w:val="20"/>
              </w:rPr>
              <w:t>435</w:t>
            </w:r>
            <w:r w:rsidR="00B11C75" w:rsidRPr="00BD18B0">
              <w:rPr>
                <w:rFonts w:ascii="Times New Roman" w:hAnsi="Times New Roman"/>
                <w:color w:val="000000"/>
                <w:sz w:val="20"/>
                <w:szCs w:val="20"/>
              </w:rPr>
              <w:t>,</w:t>
            </w:r>
            <w:r w:rsidR="000A6062" w:rsidRPr="00BD18B0">
              <w:rPr>
                <w:rFonts w:ascii="Times New Roman" w:hAnsi="Times New Roman"/>
                <w:color w:val="000000"/>
                <w:sz w:val="20"/>
                <w:szCs w:val="20"/>
              </w:rPr>
              <w:t>9</w:t>
            </w:r>
          </w:p>
        </w:tc>
        <w:tc>
          <w:tcPr>
            <w:tcW w:w="1088" w:type="dxa"/>
            <w:gridSpan w:val="2"/>
            <w:tcBorders>
              <w:top w:val="nil"/>
              <w:left w:val="nil"/>
              <w:bottom w:val="single" w:sz="4" w:space="0" w:color="auto"/>
              <w:right w:val="single" w:sz="4" w:space="0" w:color="auto"/>
            </w:tcBorders>
            <w:shd w:val="clear" w:color="auto" w:fill="auto"/>
            <w:vAlign w:val="bottom"/>
            <w:hideMark/>
          </w:tcPr>
          <w:p w14:paraId="5B901756" w14:textId="65A50C47" w:rsidR="00B11C75" w:rsidRPr="00BD18B0" w:rsidRDefault="000A6062" w:rsidP="00DD2614">
            <w:pPr>
              <w:spacing w:after="0" w:line="240" w:lineRule="auto"/>
              <w:jc w:val="center"/>
              <w:rPr>
                <w:rFonts w:ascii="Times New Roman" w:hAnsi="Times New Roman"/>
                <w:color w:val="000000"/>
                <w:sz w:val="20"/>
                <w:szCs w:val="20"/>
              </w:rPr>
            </w:pPr>
            <w:r w:rsidRPr="00BD18B0">
              <w:rPr>
                <w:rFonts w:ascii="Times New Roman" w:hAnsi="Times New Roman"/>
                <w:color w:val="000000"/>
                <w:sz w:val="20"/>
                <w:szCs w:val="20"/>
              </w:rPr>
              <w:t>93</w:t>
            </w:r>
            <w:r w:rsidR="00B11C75" w:rsidRPr="00BD18B0">
              <w:rPr>
                <w:rFonts w:ascii="Times New Roman" w:hAnsi="Times New Roman"/>
                <w:color w:val="000000"/>
                <w:sz w:val="20"/>
                <w:szCs w:val="20"/>
              </w:rPr>
              <w:t xml:space="preserve"> </w:t>
            </w:r>
            <w:r w:rsidR="00DD2614" w:rsidRPr="00BD18B0">
              <w:rPr>
                <w:rFonts w:ascii="Times New Roman" w:hAnsi="Times New Roman"/>
                <w:color w:val="000000"/>
                <w:sz w:val="20"/>
                <w:szCs w:val="20"/>
              </w:rPr>
              <w:t>3</w:t>
            </w:r>
            <w:r w:rsidRPr="00BD18B0">
              <w:rPr>
                <w:rFonts w:ascii="Times New Roman" w:hAnsi="Times New Roman"/>
                <w:color w:val="000000"/>
                <w:sz w:val="20"/>
                <w:szCs w:val="20"/>
              </w:rPr>
              <w:t>43</w:t>
            </w:r>
            <w:r w:rsidR="00B11C75" w:rsidRPr="00BD18B0">
              <w:rPr>
                <w:rFonts w:ascii="Times New Roman" w:hAnsi="Times New Roman"/>
                <w:color w:val="000000"/>
                <w:sz w:val="20"/>
                <w:szCs w:val="20"/>
              </w:rPr>
              <w:t>,</w:t>
            </w:r>
            <w:r w:rsidRPr="00BD18B0">
              <w:rPr>
                <w:rFonts w:ascii="Times New Roman" w:hAnsi="Times New Roman"/>
                <w:color w:val="000000"/>
                <w:sz w:val="20"/>
                <w:szCs w:val="20"/>
              </w:rPr>
              <w:t>5</w:t>
            </w:r>
          </w:p>
        </w:tc>
        <w:tc>
          <w:tcPr>
            <w:tcW w:w="1134" w:type="dxa"/>
            <w:tcBorders>
              <w:top w:val="nil"/>
              <w:left w:val="nil"/>
              <w:bottom w:val="single" w:sz="4" w:space="0" w:color="auto"/>
              <w:right w:val="single" w:sz="4" w:space="0" w:color="auto"/>
            </w:tcBorders>
            <w:shd w:val="clear" w:color="auto" w:fill="auto"/>
            <w:vAlign w:val="bottom"/>
            <w:hideMark/>
          </w:tcPr>
          <w:p w14:paraId="41DC3587" w14:textId="04950296" w:rsidR="00B11C75" w:rsidRPr="00BD18B0" w:rsidRDefault="000A6062" w:rsidP="00E631A4">
            <w:pPr>
              <w:spacing w:after="0" w:line="240" w:lineRule="auto"/>
              <w:jc w:val="center"/>
              <w:rPr>
                <w:rFonts w:ascii="Times New Roman" w:hAnsi="Times New Roman"/>
                <w:color w:val="000000"/>
                <w:sz w:val="20"/>
                <w:szCs w:val="20"/>
              </w:rPr>
            </w:pPr>
            <w:r w:rsidRPr="00BD18B0">
              <w:rPr>
                <w:rFonts w:ascii="Times New Roman" w:hAnsi="Times New Roman"/>
                <w:color w:val="000000"/>
                <w:sz w:val="20"/>
                <w:szCs w:val="20"/>
              </w:rPr>
              <w:t>177</w:t>
            </w:r>
            <w:r w:rsidR="00E631A4" w:rsidRPr="00BD18B0">
              <w:rPr>
                <w:rFonts w:ascii="Times New Roman" w:hAnsi="Times New Roman"/>
                <w:color w:val="000000"/>
                <w:sz w:val="20"/>
                <w:szCs w:val="20"/>
              </w:rPr>
              <w:t xml:space="preserve"> </w:t>
            </w:r>
            <w:r w:rsidRPr="00BD18B0">
              <w:rPr>
                <w:rFonts w:ascii="Times New Roman" w:hAnsi="Times New Roman"/>
                <w:color w:val="000000"/>
                <w:sz w:val="20"/>
                <w:szCs w:val="20"/>
              </w:rPr>
              <w:t>872</w:t>
            </w:r>
            <w:r w:rsidR="00B11C75" w:rsidRPr="00BD18B0">
              <w:rPr>
                <w:rFonts w:ascii="Times New Roman" w:hAnsi="Times New Roman"/>
                <w:color w:val="000000"/>
                <w:sz w:val="20"/>
                <w:szCs w:val="20"/>
              </w:rPr>
              <w:t>,</w:t>
            </w:r>
            <w:r w:rsidRPr="00BD18B0">
              <w:rPr>
                <w:rFonts w:ascii="Times New Roman" w:hAnsi="Times New Roman"/>
                <w:color w:val="000000"/>
                <w:sz w:val="20"/>
                <w:szCs w:val="20"/>
              </w:rPr>
              <w:t>2</w:t>
            </w:r>
          </w:p>
        </w:tc>
        <w:tc>
          <w:tcPr>
            <w:tcW w:w="1042" w:type="dxa"/>
            <w:tcBorders>
              <w:top w:val="nil"/>
              <w:left w:val="nil"/>
              <w:bottom w:val="single" w:sz="4" w:space="0" w:color="auto"/>
              <w:right w:val="single" w:sz="4" w:space="0" w:color="auto"/>
            </w:tcBorders>
            <w:shd w:val="clear" w:color="auto" w:fill="auto"/>
            <w:vAlign w:val="bottom"/>
          </w:tcPr>
          <w:p w14:paraId="37FE5C7A" w14:textId="6D04FA90" w:rsidR="00B11C75" w:rsidRPr="00BD18B0" w:rsidRDefault="00233E53" w:rsidP="00C15FEB">
            <w:pPr>
              <w:spacing w:after="0" w:line="240" w:lineRule="auto"/>
              <w:jc w:val="center"/>
              <w:rPr>
                <w:rFonts w:ascii="Times New Roman" w:hAnsi="Times New Roman"/>
                <w:color w:val="000000"/>
                <w:sz w:val="20"/>
                <w:szCs w:val="20"/>
              </w:rPr>
            </w:pPr>
            <w:r w:rsidRPr="00BD18B0">
              <w:rPr>
                <w:rFonts w:ascii="Times New Roman" w:hAnsi="Times New Roman"/>
                <w:color w:val="000000"/>
                <w:sz w:val="20"/>
                <w:szCs w:val="20"/>
              </w:rPr>
              <w:t>97 796,9</w:t>
            </w:r>
          </w:p>
        </w:tc>
        <w:tc>
          <w:tcPr>
            <w:tcW w:w="1121" w:type="dxa"/>
            <w:tcBorders>
              <w:top w:val="nil"/>
              <w:left w:val="nil"/>
              <w:bottom w:val="single" w:sz="4" w:space="0" w:color="auto"/>
              <w:right w:val="single" w:sz="4" w:space="0" w:color="auto"/>
            </w:tcBorders>
            <w:shd w:val="clear" w:color="auto" w:fill="auto"/>
            <w:vAlign w:val="bottom"/>
            <w:hideMark/>
          </w:tcPr>
          <w:p w14:paraId="342E8565" w14:textId="310857D7" w:rsidR="00B11C75" w:rsidRPr="00BD18B0" w:rsidRDefault="00A63596" w:rsidP="00057B39">
            <w:pPr>
              <w:spacing w:after="0" w:line="240" w:lineRule="auto"/>
              <w:jc w:val="center"/>
              <w:rPr>
                <w:rFonts w:ascii="Times New Roman" w:hAnsi="Times New Roman"/>
                <w:color w:val="000000"/>
                <w:sz w:val="20"/>
                <w:szCs w:val="20"/>
              </w:rPr>
            </w:pPr>
            <w:r w:rsidRPr="00BD18B0">
              <w:rPr>
                <w:rFonts w:ascii="Times New Roman" w:hAnsi="Times New Roman"/>
                <w:color w:val="000000"/>
                <w:sz w:val="20"/>
                <w:szCs w:val="20"/>
              </w:rPr>
              <w:t>83 788</w:t>
            </w:r>
            <w:r w:rsidR="00B11C75" w:rsidRPr="00BD18B0">
              <w:rPr>
                <w:rFonts w:ascii="Times New Roman" w:hAnsi="Times New Roman"/>
                <w:color w:val="000000"/>
                <w:sz w:val="20"/>
                <w:szCs w:val="20"/>
              </w:rPr>
              <w:t>,</w:t>
            </w:r>
            <w:r w:rsidR="00057B39" w:rsidRPr="00BD18B0">
              <w:rPr>
                <w:rFonts w:ascii="Times New Roman" w:hAnsi="Times New Roman"/>
                <w:color w:val="000000"/>
                <w:sz w:val="20"/>
                <w:szCs w:val="20"/>
              </w:rPr>
              <w:t>2</w:t>
            </w:r>
          </w:p>
        </w:tc>
        <w:tc>
          <w:tcPr>
            <w:tcW w:w="955" w:type="dxa"/>
            <w:tcBorders>
              <w:top w:val="nil"/>
              <w:left w:val="nil"/>
              <w:bottom w:val="single" w:sz="4" w:space="0" w:color="auto"/>
              <w:right w:val="single" w:sz="4" w:space="0" w:color="auto"/>
            </w:tcBorders>
            <w:shd w:val="clear" w:color="auto" w:fill="auto"/>
            <w:vAlign w:val="bottom"/>
            <w:hideMark/>
          </w:tcPr>
          <w:p w14:paraId="77C03BB2" w14:textId="5C45092B" w:rsidR="00B11C75" w:rsidRPr="00BD18B0" w:rsidRDefault="008C46C2" w:rsidP="00057B39">
            <w:pPr>
              <w:spacing w:after="0" w:line="240" w:lineRule="auto"/>
              <w:jc w:val="center"/>
              <w:rPr>
                <w:rFonts w:ascii="Times New Roman" w:hAnsi="Times New Roman"/>
                <w:color w:val="000000"/>
                <w:sz w:val="20"/>
                <w:szCs w:val="20"/>
              </w:rPr>
            </w:pPr>
            <w:r w:rsidRPr="00BD18B0">
              <w:rPr>
                <w:rFonts w:ascii="Times New Roman" w:hAnsi="Times New Roman"/>
                <w:color w:val="000000"/>
                <w:sz w:val="20"/>
                <w:szCs w:val="20"/>
              </w:rPr>
              <w:t>25</w:t>
            </w:r>
            <w:r w:rsidR="00B11C75" w:rsidRPr="00BD18B0">
              <w:rPr>
                <w:rFonts w:ascii="Times New Roman" w:hAnsi="Times New Roman"/>
                <w:color w:val="000000"/>
                <w:sz w:val="20"/>
                <w:szCs w:val="20"/>
              </w:rPr>
              <w:t>,</w:t>
            </w:r>
            <w:r w:rsidRPr="00BD18B0">
              <w:rPr>
                <w:rFonts w:ascii="Times New Roman" w:hAnsi="Times New Roman"/>
                <w:color w:val="000000"/>
                <w:sz w:val="20"/>
                <w:szCs w:val="20"/>
              </w:rPr>
              <w:t>8</w:t>
            </w:r>
          </w:p>
        </w:tc>
        <w:tc>
          <w:tcPr>
            <w:tcW w:w="709" w:type="dxa"/>
            <w:tcBorders>
              <w:top w:val="nil"/>
              <w:left w:val="nil"/>
              <w:bottom w:val="single" w:sz="4" w:space="0" w:color="auto"/>
              <w:right w:val="single" w:sz="4" w:space="0" w:color="auto"/>
            </w:tcBorders>
            <w:shd w:val="clear" w:color="auto" w:fill="auto"/>
            <w:vAlign w:val="bottom"/>
            <w:hideMark/>
          </w:tcPr>
          <w:p w14:paraId="24BF0ADC" w14:textId="44597B6C" w:rsidR="00B11C75" w:rsidRPr="00BD18B0" w:rsidRDefault="00F936D2" w:rsidP="00057B39">
            <w:pPr>
              <w:spacing w:after="0" w:line="240" w:lineRule="auto"/>
              <w:jc w:val="center"/>
              <w:rPr>
                <w:rFonts w:ascii="Times New Roman" w:hAnsi="Times New Roman"/>
                <w:color w:val="000000"/>
                <w:sz w:val="20"/>
                <w:szCs w:val="20"/>
              </w:rPr>
            </w:pPr>
            <w:r w:rsidRPr="00BD18B0">
              <w:rPr>
                <w:rFonts w:ascii="Times New Roman" w:hAnsi="Times New Roman"/>
                <w:color w:val="000000"/>
                <w:sz w:val="20"/>
                <w:szCs w:val="20"/>
              </w:rPr>
              <w:t>85</w:t>
            </w:r>
            <w:r w:rsidR="00B11C75" w:rsidRPr="00BD18B0">
              <w:rPr>
                <w:rFonts w:ascii="Times New Roman" w:hAnsi="Times New Roman"/>
                <w:color w:val="000000"/>
                <w:sz w:val="20"/>
                <w:szCs w:val="20"/>
              </w:rPr>
              <w:t>,</w:t>
            </w:r>
            <w:r w:rsidRPr="00BD18B0">
              <w:rPr>
                <w:rFonts w:ascii="Times New Roman" w:hAnsi="Times New Roman"/>
                <w:color w:val="000000"/>
                <w:sz w:val="20"/>
                <w:szCs w:val="20"/>
              </w:rPr>
              <w:t>7</w:t>
            </w:r>
          </w:p>
        </w:tc>
      </w:tr>
      <w:tr w:rsidR="00B11C75" w:rsidRPr="00BD18B0" w14:paraId="51C1867F" w14:textId="77777777" w:rsidTr="00B11C75">
        <w:trPr>
          <w:trHeight w:val="236"/>
        </w:trPr>
        <w:tc>
          <w:tcPr>
            <w:tcW w:w="2268" w:type="dxa"/>
            <w:tcBorders>
              <w:top w:val="nil"/>
              <w:left w:val="single" w:sz="4" w:space="0" w:color="auto"/>
              <w:bottom w:val="single" w:sz="4" w:space="0" w:color="auto"/>
              <w:right w:val="single" w:sz="4" w:space="0" w:color="auto"/>
            </w:tcBorders>
            <w:shd w:val="clear" w:color="auto" w:fill="auto"/>
            <w:hideMark/>
          </w:tcPr>
          <w:p w14:paraId="1FA66F00" w14:textId="77777777" w:rsidR="00B11C75" w:rsidRPr="00BD18B0" w:rsidRDefault="00B11C75" w:rsidP="00B11C75">
            <w:pPr>
              <w:spacing w:after="0" w:line="240" w:lineRule="auto"/>
              <w:jc w:val="both"/>
              <w:rPr>
                <w:rFonts w:ascii="Times New Roman" w:hAnsi="Times New Roman"/>
                <w:color w:val="000000"/>
                <w:sz w:val="20"/>
                <w:szCs w:val="20"/>
              </w:rPr>
            </w:pPr>
            <w:r w:rsidRPr="00BD18B0">
              <w:rPr>
                <w:rFonts w:ascii="Times New Roman" w:hAnsi="Times New Roman"/>
                <w:color w:val="000000"/>
                <w:sz w:val="20"/>
                <w:szCs w:val="20"/>
              </w:rPr>
              <w:t>Образование</w:t>
            </w:r>
          </w:p>
        </w:tc>
        <w:tc>
          <w:tcPr>
            <w:tcW w:w="1039" w:type="dxa"/>
            <w:tcBorders>
              <w:top w:val="nil"/>
              <w:left w:val="nil"/>
              <w:bottom w:val="single" w:sz="4" w:space="0" w:color="auto"/>
              <w:right w:val="single" w:sz="4" w:space="0" w:color="auto"/>
            </w:tcBorders>
            <w:shd w:val="clear" w:color="auto" w:fill="auto"/>
            <w:vAlign w:val="bottom"/>
            <w:hideMark/>
          </w:tcPr>
          <w:p w14:paraId="4EFD18E8" w14:textId="0C03A487" w:rsidR="00B11C75" w:rsidRPr="00BD18B0" w:rsidRDefault="00EE509A" w:rsidP="00EE509A">
            <w:pPr>
              <w:spacing w:after="0" w:line="240" w:lineRule="auto"/>
              <w:jc w:val="center"/>
              <w:rPr>
                <w:rFonts w:ascii="Times New Roman" w:hAnsi="Times New Roman"/>
                <w:color w:val="000000"/>
                <w:sz w:val="20"/>
                <w:szCs w:val="20"/>
              </w:rPr>
            </w:pPr>
            <w:r w:rsidRPr="00BD18B0">
              <w:rPr>
                <w:rFonts w:ascii="Times New Roman" w:hAnsi="Times New Roman"/>
                <w:color w:val="000000"/>
                <w:sz w:val="20"/>
                <w:szCs w:val="20"/>
              </w:rPr>
              <w:t>9</w:t>
            </w:r>
            <w:r w:rsidR="00B11C75" w:rsidRPr="00BD18B0">
              <w:rPr>
                <w:rFonts w:ascii="Times New Roman" w:hAnsi="Times New Roman"/>
                <w:color w:val="000000"/>
                <w:sz w:val="20"/>
                <w:szCs w:val="20"/>
              </w:rPr>
              <w:t xml:space="preserve"> </w:t>
            </w:r>
            <w:r w:rsidR="000A6062" w:rsidRPr="00BD18B0">
              <w:rPr>
                <w:rFonts w:ascii="Times New Roman" w:hAnsi="Times New Roman"/>
                <w:color w:val="000000"/>
                <w:sz w:val="20"/>
                <w:szCs w:val="20"/>
              </w:rPr>
              <w:t>198</w:t>
            </w:r>
            <w:r w:rsidR="00B11C75" w:rsidRPr="00BD18B0">
              <w:rPr>
                <w:rFonts w:ascii="Times New Roman" w:hAnsi="Times New Roman"/>
                <w:color w:val="000000"/>
                <w:sz w:val="20"/>
                <w:szCs w:val="20"/>
              </w:rPr>
              <w:t>,</w:t>
            </w:r>
            <w:r w:rsidR="000A6062" w:rsidRPr="00BD18B0">
              <w:rPr>
                <w:rFonts w:ascii="Times New Roman" w:hAnsi="Times New Roman"/>
                <w:color w:val="000000"/>
                <w:sz w:val="20"/>
                <w:szCs w:val="20"/>
              </w:rPr>
              <w:t>8</w:t>
            </w:r>
          </w:p>
        </w:tc>
        <w:tc>
          <w:tcPr>
            <w:tcW w:w="1088" w:type="dxa"/>
            <w:gridSpan w:val="2"/>
            <w:tcBorders>
              <w:top w:val="nil"/>
              <w:left w:val="nil"/>
              <w:bottom w:val="single" w:sz="4" w:space="0" w:color="auto"/>
              <w:right w:val="single" w:sz="4" w:space="0" w:color="auto"/>
            </w:tcBorders>
            <w:shd w:val="clear" w:color="auto" w:fill="auto"/>
            <w:vAlign w:val="bottom"/>
            <w:hideMark/>
          </w:tcPr>
          <w:p w14:paraId="5EB1682D" w14:textId="3AC92C26" w:rsidR="00B11C75" w:rsidRPr="00BD18B0" w:rsidRDefault="000A6062" w:rsidP="00DD2614">
            <w:pPr>
              <w:spacing w:after="0" w:line="240" w:lineRule="auto"/>
              <w:jc w:val="center"/>
              <w:rPr>
                <w:rFonts w:ascii="Times New Roman" w:hAnsi="Times New Roman"/>
                <w:color w:val="000000"/>
                <w:sz w:val="20"/>
                <w:szCs w:val="20"/>
              </w:rPr>
            </w:pPr>
            <w:r w:rsidRPr="00BD18B0">
              <w:rPr>
                <w:rFonts w:ascii="Times New Roman" w:hAnsi="Times New Roman"/>
                <w:color w:val="000000"/>
                <w:sz w:val="20"/>
                <w:szCs w:val="20"/>
              </w:rPr>
              <w:t>10</w:t>
            </w:r>
            <w:r w:rsidR="00B11C75" w:rsidRPr="00BD18B0">
              <w:rPr>
                <w:rFonts w:ascii="Times New Roman" w:hAnsi="Times New Roman"/>
                <w:color w:val="000000"/>
                <w:sz w:val="20"/>
                <w:szCs w:val="20"/>
              </w:rPr>
              <w:t xml:space="preserve"> </w:t>
            </w:r>
            <w:r w:rsidRPr="00BD18B0">
              <w:rPr>
                <w:rFonts w:ascii="Times New Roman" w:hAnsi="Times New Roman"/>
                <w:color w:val="000000"/>
                <w:sz w:val="20"/>
                <w:szCs w:val="20"/>
              </w:rPr>
              <w:t>069</w:t>
            </w:r>
            <w:r w:rsidR="00B11C75" w:rsidRPr="00BD18B0">
              <w:rPr>
                <w:rFonts w:ascii="Times New Roman" w:hAnsi="Times New Roman"/>
                <w:color w:val="000000"/>
                <w:sz w:val="20"/>
                <w:szCs w:val="20"/>
              </w:rPr>
              <w:t>,</w:t>
            </w:r>
            <w:r w:rsidRPr="00BD18B0">
              <w:rPr>
                <w:rFonts w:ascii="Times New Roman" w:hAnsi="Times New Roman"/>
                <w:color w:val="000000"/>
                <w:sz w:val="20"/>
                <w:szCs w:val="20"/>
              </w:rPr>
              <w:t>1</w:t>
            </w:r>
          </w:p>
        </w:tc>
        <w:tc>
          <w:tcPr>
            <w:tcW w:w="1134" w:type="dxa"/>
            <w:tcBorders>
              <w:top w:val="nil"/>
              <w:left w:val="nil"/>
              <w:bottom w:val="single" w:sz="4" w:space="0" w:color="auto"/>
              <w:right w:val="single" w:sz="4" w:space="0" w:color="auto"/>
            </w:tcBorders>
            <w:shd w:val="clear" w:color="auto" w:fill="auto"/>
            <w:vAlign w:val="bottom"/>
            <w:hideMark/>
          </w:tcPr>
          <w:p w14:paraId="56F675C4" w14:textId="521B0C4F" w:rsidR="00B11C75" w:rsidRPr="00BD18B0" w:rsidRDefault="00E631A4" w:rsidP="00E631A4">
            <w:pPr>
              <w:spacing w:after="0" w:line="240" w:lineRule="auto"/>
              <w:jc w:val="center"/>
              <w:rPr>
                <w:rFonts w:ascii="Times New Roman" w:hAnsi="Times New Roman"/>
                <w:color w:val="000000"/>
                <w:sz w:val="20"/>
                <w:szCs w:val="20"/>
              </w:rPr>
            </w:pPr>
            <w:r w:rsidRPr="00BD18B0">
              <w:rPr>
                <w:rFonts w:ascii="Times New Roman" w:hAnsi="Times New Roman"/>
                <w:color w:val="000000"/>
                <w:sz w:val="20"/>
                <w:szCs w:val="20"/>
              </w:rPr>
              <w:t>10</w:t>
            </w:r>
            <w:r w:rsidR="00B11C75" w:rsidRPr="00BD18B0">
              <w:rPr>
                <w:rFonts w:ascii="Times New Roman" w:hAnsi="Times New Roman"/>
                <w:color w:val="000000"/>
                <w:sz w:val="20"/>
                <w:szCs w:val="20"/>
              </w:rPr>
              <w:t xml:space="preserve"> </w:t>
            </w:r>
            <w:r w:rsidRPr="00BD18B0">
              <w:rPr>
                <w:rFonts w:ascii="Times New Roman" w:hAnsi="Times New Roman"/>
                <w:color w:val="000000"/>
                <w:sz w:val="20"/>
                <w:szCs w:val="20"/>
              </w:rPr>
              <w:t>9</w:t>
            </w:r>
            <w:r w:rsidR="000A6062" w:rsidRPr="00BD18B0">
              <w:rPr>
                <w:rFonts w:ascii="Times New Roman" w:hAnsi="Times New Roman"/>
                <w:color w:val="000000"/>
                <w:sz w:val="20"/>
                <w:szCs w:val="20"/>
              </w:rPr>
              <w:t>52</w:t>
            </w:r>
            <w:r w:rsidR="00B11C75" w:rsidRPr="00BD18B0">
              <w:rPr>
                <w:rFonts w:ascii="Times New Roman" w:hAnsi="Times New Roman"/>
                <w:color w:val="000000"/>
                <w:sz w:val="20"/>
                <w:szCs w:val="20"/>
              </w:rPr>
              <w:t>,</w:t>
            </w:r>
            <w:r w:rsidRPr="00BD18B0">
              <w:rPr>
                <w:rFonts w:ascii="Times New Roman" w:hAnsi="Times New Roman"/>
                <w:color w:val="000000"/>
                <w:sz w:val="20"/>
                <w:szCs w:val="20"/>
              </w:rPr>
              <w:t>1</w:t>
            </w:r>
          </w:p>
        </w:tc>
        <w:tc>
          <w:tcPr>
            <w:tcW w:w="1042" w:type="dxa"/>
            <w:tcBorders>
              <w:top w:val="nil"/>
              <w:left w:val="nil"/>
              <w:bottom w:val="single" w:sz="4" w:space="0" w:color="auto"/>
              <w:right w:val="single" w:sz="4" w:space="0" w:color="auto"/>
            </w:tcBorders>
            <w:shd w:val="clear" w:color="auto" w:fill="auto"/>
            <w:vAlign w:val="bottom"/>
            <w:hideMark/>
          </w:tcPr>
          <w:p w14:paraId="4810BDDD" w14:textId="195B960E" w:rsidR="00B11C75" w:rsidRPr="00BD18B0" w:rsidRDefault="00B11C75" w:rsidP="00C15FEB">
            <w:pPr>
              <w:spacing w:after="0" w:line="240" w:lineRule="auto"/>
              <w:jc w:val="center"/>
              <w:rPr>
                <w:rFonts w:ascii="Times New Roman" w:hAnsi="Times New Roman"/>
                <w:color w:val="000000"/>
                <w:sz w:val="20"/>
                <w:szCs w:val="20"/>
              </w:rPr>
            </w:pPr>
            <w:r w:rsidRPr="00BD18B0">
              <w:rPr>
                <w:rFonts w:ascii="Times New Roman" w:hAnsi="Times New Roman"/>
                <w:color w:val="000000"/>
                <w:sz w:val="20"/>
                <w:szCs w:val="20"/>
              </w:rPr>
              <w:t>1</w:t>
            </w:r>
            <w:r w:rsidR="00C15FEB" w:rsidRPr="00BD18B0">
              <w:rPr>
                <w:rFonts w:ascii="Times New Roman" w:hAnsi="Times New Roman"/>
                <w:color w:val="000000"/>
                <w:sz w:val="20"/>
                <w:szCs w:val="20"/>
              </w:rPr>
              <w:t>1</w:t>
            </w:r>
            <w:r w:rsidRPr="00BD18B0">
              <w:rPr>
                <w:rFonts w:ascii="Times New Roman" w:hAnsi="Times New Roman"/>
                <w:color w:val="000000"/>
                <w:sz w:val="20"/>
                <w:szCs w:val="20"/>
              </w:rPr>
              <w:t xml:space="preserve"> </w:t>
            </w:r>
            <w:r w:rsidR="00233E53" w:rsidRPr="00BD18B0">
              <w:rPr>
                <w:rFonts w:ascii="Times New Roman" w:hAnsi="Times New Roman"/>
                <w:color w:val="000000"/>
                <w:sz w:val="20"/>
                <w:szCs w:val="20"/>
              </w:rPr>
              <w:t>761</w:t>
            </w:r>
            <w:r w:rsidRPr="00BD18B0">
              <w:rPr>
                <w:rFonts w:ascii="Times New Roman" w:hAnsi="Times New Roman"/>
                <w:color w:val="000000"/>
                <w:sz w:val="20"/>
                <w:szCs w:val="20"/>
              </w:rPr>
              <w:t>,</w:t>
            </w:r>
            <w:r w:rsidR="00233E53" w:rsidRPr="00BD18B0">
              <w:rPr>
                <w:rFonts w:ascii="Times New Roman" w:hAnsi="Times New Roman"/>
                <w:color w:val="000000"/>
                <w:sz w:val="20"/>
                <w:szCs w:val="20"/>
              </w:rPr>
              <w:t>9</w:t>
            </w:r>
          </w:p>
        </w:tc>
        <w:tc>
          <w:tcPr>
            <w:tcW w:w="1121" w:type="dxa"/>
            <w:tcBorders>
              <w:top w:val="nil"/>
              <w:left w:val="nil"/>
              <w:bottom w:val="single" w:sz="4" w:space="0" w:color="auto"/>
              <w:right w:val="single" w:sz="4" w:space="0" w:color="auto"/>
            </w:tcBorders>
            <w:shd w:val="clear" w:color="auto" w:fill="auto"/>
            <w:vAlign w:val="bottom"/>
            <w:hideMark/>
          </w:tcPr>
          <w:p w14:paraId="4550A313" w14:textId="69117340" w:rsidR="00B11C75" w:rsidRPr="00BD18B0" w:rsidRDefault="00B11C75" w:rsidP="00E47B0B">
            <w:pPr>
              <w:spacing w:after="0" w:line="240" w:lineRule="auto"/>
              <w:jc w:val="center"/>
              <w:rPr>
                <w:rFonts w:ascii="Times New Roman" w:hAnsi="Times New Roman"/>
                <w:color w:val="000000"/>
                <w:sz w:val="20"/>
                <w:szCs w:val="20"/>
              </w:rPr>
            </w:pPr>
            <w:r w:rsidRPr="00BD18B0">
              <w:rPr>
                <w:rFonts w:ascii="Times New Roman" w:hAnsi="Times New Roman"/>
                <w:color w:val="000000"/>
                <w:sz w:val="20"/>
                <w:szCs w:val="20"/>
              </w:rPr>
              <w:t>1</w:t>
            </w:r>
            <w:r w:rsidR="00A63596" w:rsidRPr="00BD18B0">
              <w:rPr>
                <w:rFonts w:ascii="Times New Roman" w:hAnsi="Times New Roman"/>
                <w:color w:val="000000"/>
                <w:sz w:val="20"/>
                <w:szCs w:val="20"/>
              </w:rPr>
              <w:t>1</w:t>
            </w:r>
            <w:r w:rsidRPr="00BD18B0">
              <w:rPr>
                <w:rFonts w:ascii="Times New Roman" w:hAnsi="Times New Roman"/>
                <w:color w:val="000000"/>
                <w:sz w:val="20"/>
                <w:szCs w:val="20"/>
              </w:rPr>
              <w:t xml:space="preserve"> </w:t>
            </w:r>
            <w:r w:rsidR="00E47B0B" w:rsidRPr="00BD18B0">
              <w:rPr>
                <w:rFonts w:ascii="Times New Roman" w:hAnsi="Times New Roman"/>
                <w:color w:val="000000"/>
                <w:sz w:val="20"/>
                <w:szCs w:val="20"/>
              </w:rPr>
              <w:t>2</w:t>
            </w:r>
            <w:r w:rsidR="00A63596" w:rsidRPr="00BD18B0">
              <w:rPr>
                <w:rFonts w:ascii="Times New Roman" w:hAnsi="Times New Roman"/>
                <w:color w:val="000000"/>
                <w:sz w:val="20"/>
                <w:szCs w:val="20"/>
              </w:rPr>
              <w:t>05</w:t>
            </w:r>
            <w:r w:rsidRPr="00BD18B0">
              <w:rPr>
                <w:rFonts w:ascii="Times New Roman" w:hAnsi="Times New Roman"/>
                <w:color w:val="000000"/>
                <w:sz w:val="20"/>
                <w:szCs w:val="20"/>
              </w:rPr>
              <w:t>,</w:t>
            </w:r>
            <w:r w:rsidR="00A63596" w:rsidRPr="00BD18B0">
              <w:rPr>
                <w:rFonts w:ascii="Times New Roman" w:hAnsi="Times New Roman"/>
                <w:color w:val="000000"/>
                <w:sz w:val="20"/>
                <w:szCs w:val="20"/>
              </w:rPr>
              <w:t>0</w:t>
            </w:r>
          </w:p>
        </w:tc>
        <w:tc>
          <w:tcPr>
            <w:tcW w:w="955" w:type="dxa"/>
            <w:tcBorders>
              <w:top w:val="nil"/>
              <w:left w:val="nil"/>
              <w:bottom w:val="single" w:sz="4" w:space="0" w:color="auto"/>
              <w:right w:val="single" w:sz="4" w:space="0" w:color="auto"/>
            </w:tcBorders>
            <w:shd w:val="clear" w:color="auto" w:fill="auto"/>
            <w:vAlign w:val="bottom"/>
            <w:hideMark/>
          </w:tcPr>
          <w:p w14:paraId="418CD6EF" w14:textId="5089B449" w:rsidR="00B11C75" w:rsidRPr="00BD18B0" w:rsidRDefault="008C46C2" w:rsidP="00E47B0B">
            <w:pPr>
              <w:spacing w:after="0" w:line="240" w:lineRule="auto"/>
              <w:jc w:val="center"/>
              <w:rPr>
                <w:rFonts w:ascii="Times New Roman" w:hAnsi="Times New Roman"/>
                <w:color w:val="000000"/>
                <w:sz w:val="20"/>
                <w:szCs w:val="20"/>
              </w:rPr>
            </w:pPr>
            <w:r w:rsidRPr="00BD18B0">
              <w:rPr>
                <w:rFonts w:ascii="Times New Roman" w:hAnsi="Times New Roman"/>
                <w:color w:val="000000"/>
                <w:sz w:val="20"/>
                <w:szCs w:val="20"/>
              </w:rPr>
              <w:t>3</w:t>
            </w:r>
            <w:r w:rsidR="00B11C75" w:rsidRPr="00BD18B0">
              <w:rPr>
                <w:rFonts w:ascii="Times New Roman" w:hAnsi="Times New Roman"/>
                <w:color w:val="000000"/>
                <w:sz w:val="20"/>
                <w:szCs w:val="20"/>
              </w:rPr>
              <w:t>,</w:t>
            </w:r>
            <w:r w:rsidRPr="00BD18B0">
              <w:rPr>
                <w:rFonts w:ascii="Times New Roman" w:hAnsi="Times New Roman"/>
                <w:color w:val="000000"/>
                <w:sz w:val="20"/>
                <w:szCs w:val="20"/>
              </w:rPr>
              <w:t>5</w:t>
            </w:r>
          </w:p>
        </w:tc>
        <w:tc>
          <w:tcPr>
            <w:tcW w:w="709" w:type="dxa"/>
            <w:tcBorders>
              <w:top w:val="nil"/>
              <w:left w:val="nil"/>
              <w:bottom w:val="single" w:sz="4" w:space="0" w:color="auto"/>
              <w:right w:val="single" w:sz="4" w:space="0" w:color="auto"/>
            </w:tcBorders>
            <w:shd w:val="clear" w:color="auto" w:fill="auto"/>
            <w:vAlign w:val="bottom"/>
            <w:hideMark/>
          </w:tcPr>
          <w:p w14:paraId="531E7028" w14:textId="63CEA97B" w:rsidR="00B11C75" w:rsidRPr="00BD18B0" w:rsidRDefault="00B11C75" w:rsidP="00E47B0B">
            <w:pPr>
              <w:spacing w:after="0" w:line="240" w:lineRule="auto"/>
              <w:jc w:val="center"/>
              <w:rPr>
                <w:rFonts w:ascii="Times New Roman" w:hAnsi="Times New Roman"/>
                <w:color w:val="000000"/>
                <w:sz w:val="20"/>
                <w:szCs w:val="20"/>
              </w:rPr>
            </w:pPr>
            <w:r w:rsidRPr="00BD18B0">
              <w:rPr>
                <w:rFonts w:ascii="Times New Roman" w:hAnsi="Times New Roman"/>
                <w:color w:val="000000"/>
                <w:sz w:val="20"/>
                <w:szCs w:val="20"/>
              </w:rPr>
              <w:t>9</w:t>
            </w:r>
            <w:r w:rsidR="00F936D2" w:rsidRPr="00BD18B0">
              <w:rPr>
                <w:rFonts w:ascii="Times New Roman" w:hAnsi="Times New Roman"/>
                <w:color w:val="000000"/>
                <w:sz w:val="20"/>
                <w:szCs w:val="20"/>
              </w:rPr>
              <w:t>5</w:t>
            </w:r>
            <w:r w:rsidRPr="00BD18B0">
              <w:rPr>
                <w:rFonts w:ascii="Times New Roman" w:hAnsi="Times New Roman"/>
                <w:color w:val="000000"/>
                <w:sz w:val="20"/>
                <w:szCs w:val="20"/>
              </w:rPr>
              <w:t>,</w:t>
            </w:r>
            <w:r w:rsidR="00F936D2" w:rsidRPr="00BD18B0">
              <w:rPr>
                <w:rFonts w:ascii="Times New Roman" w:hAnsi="Times New Roman"/>
                <w:color w:val="000000"/>
                <w:sz w:val="20"/>
                <w:szCs w:val="20"/>
              </w:rPr>
              <w:t>3</w:t>
            </w:r>
          </w:p>
        </w:tc>
      </w:tr>
      <w:tr w:rsidR="00B11C75" w:rsidRPr="00BD18B0" w14:paraId="4C773B0C" w14:textId="77777777" w:rsidTr="00B11C75">
        <w:trPr>
          <w:trHeight w:val="236"/>
        </w:trPr>
        <w:tc>
          <w:tcPr>
            <w:tcW w:w="2268" w:type="dxa"/>
            <w:tcBorders>
              <w:top w:val="nil"/>
              <w:left w:val="single" w:sz="4" w:space="0" w:color="auto"/>
              <w:bottom w:val="single" w:sz="4" w:space="0" w:color="auto"/>
              <w:right w:val="single" w:sz="4" w:space="0" w:color="auto"/>
            </w:tcBorders>
            <w:shd w:val="clear" w:color="auto" w:fill="auto"/>
            <w:hideMark/>
          </w:tcPr>
          <w:p w14:paraId="0851996C" w14:textId="77777777" w:rsidR="00B11C75" w:rsidRPr="00BD18B0" w:rsidRDefault="00B11C75" w:rsidP="00B11C75">
            <w:pPr>
              <w:spacing w:after="0" w:line="240" w:lineRule="auto"/>
              <w:jc w:val="both"/>
              <w:rPr>
                <w:rFonts w:ascii="Times New Roman" w:hAnsi="Times New Roman"/>
                <w:color w:val="000000"/>
                <w:sz w:val="20"/>
                <w:szCs w:val="20"/>
              </w:rPr>
            </w:pPr>
            <w:r w:rsidRPr="00BD18B0">
              <w:rPr>
                <w:rFonts w:ascii="Times New Roman" w:hAnsi="Times New Roman"/>
                <w:color w:val="000000"/>
                <w:sz w:val="20"/>
                <w:szCs w:val="20"/>
              </w:rPr>
              <w:t>Культура, кинематография</w:t>
            </w:r>
          </w:p>
        </w:tc>
        <w:tc>
          <w:tcPr>
            <w:tcW w:w="1039" w:type="dxa"/>
            <w:tcBorders>
              <w:top w:val="nil"/>
              <w:left w:val="nil"/>
              <w:bottom w:val="single" w:sz="4" w:space="0" w:color="auto"/>
              <w:right w:val="single" w:sz="4" w:space="0" w:color="auto"/>
            </w:tcBorders>
            <w:shd w:val="clear" w:color="auto" w:fill="auto"/>
            <w:vAlign w:val="bottom"/>
            <w:hideMark/>
          </w:tcPr>
          <w:p w14:paraId="3D776B33" w14:textId="309ECBA2" w:rsidR="00B11C75" w:rsidRPr="00BD18B0" w:rsidRDefault="000A6062" w:rsidP="00EE509A">
            <w:pPr>
              <w:spacing w:after="0" w:line="240" w:lineRule="auto"/>
              <w:jc w:val="center"/>
              <w:rPr>
                <w:rFonts w:ascii="Times New Roman" w:hAnsi="Times New Roman"/>
                <w:color w:val="000000"/>
                <w:sz w:val="20"/>
                <w:szCs w:val="20"/>
              </w:rPr>
            </w:pPr>
            <w:r w:rsidRPr="00BD18B0">
              <w:rPr>
                <w:rFonts w:ascii="Times New Roman" w:hAnsi="Times New Roman"/>
                <w:color w:val="000000"/>
                <w:sz w:val="20"/>
                <w:szCs w:val="20"/>
              </w:rPr>
              <w:t>39</w:t>
            </w:r>
            <w:r w:rsidR="00B11C75" w:rsidRPr="00BD18B0">
              <w:rPr>
                <w:rFonts w:ascii="Times New Roman" w:hAnsi="Times New Roman"/>
                <w:color w:val="000000"/>
                <w:sz w:val="20"/>
                <w:szCs w:val="20"/>
              </w:rPr>
              <w:t xml:space="preserve"> </w:t>
            </w:r>
            <w:r w:rsidRPr="00BD18B0">
              <w:rPr>
                <w:rFonts w:ascii="Times New Roman" w:hAnsi="Times New Roman"/>
                <w:color w:val="000000"/>
                <w:sz w:val="20"/>
                <w:szCs w:val="20"/>
              </w:rPr>
              <w:t>808</w:t>
            </w:r>
            <w:r w:rsidR="00B11C75" w:rsidRPr="00BD18B0">
              <w:rPr>
                <w:rFonts w:ascii="Times New Roman" w:hAnsi="Times New Roman"/>
                <w:color w:val="000000"/>
                <w:sz w:val="20"/>
                <w:szCs w:val="20"/>
              </w:rPr>
              <w:t>,</w:t>
            </w:r>
            <w:r w:rsidRPr="00BD18B0">
              <w:rPr>
                <w:rFonts w:ascii="Times New Roman" w:hAnsi="Times New Roman"/>
                <w:color w:val="000000"/>
                <w:sz w:val="20"/>
                <w:szCs w:val="20"/>
              </w:rPr>
              <w:t>3</w:t>
            </w:r>
          </w:p>
        </w:tc>
        <w:tc>
          <w:tcPr>
            <w:tcW w:w="1088" w:type="dxa"/>
            <w:gridSpan w:val="2"/>
            <w:tcBorders>
              <w:top w:val="nil"/>
              <w:left w:val="nil"/>
              <w:bottom w:val="single" w:sz="4" w:space="0" w:color="auto"/>
              <w:right w:val="single" w:sz="4" w:space="0" w:color="auto"/>
            </w:tcBorders>
            <w:shd w:val="clear" w:color="auto" w:fill="auto"/>
            <w:vAlign w:val="bottom"/>
            <w:hideMark/>
          </w:tcPr>
          <w:p w14:paraId="29584863" w14:textId="3DAD07C9" w:rsidR="00B11C75" w:rsidRPr="00BD18B0" w:rsidRDefault="00DD2614" w:rsidP="00DD2614">
            <w:pPr>
              <w:spacing w:after="0" w:line="240" w:lineRule="auto"/>
              <w:jc w:val="center"/>
              <w:rPr>
                <w:rFonts w:ascii="Times New Roman" w:hAnsi="Times New Roman"/>
                <w:color w:val="000000"/>
                <w:sz w:val="20"/>
                <w:szCs w:val="20"/>
              </w:rPr>
            </w:pPr>
            <w:r w:rsidRPr="00BD18B0">
              <w:rPr>
                <w:rFonts w:ascii="Times New Roman" w:hAnsi="Times New Roman"/>
                <w:color w:val="000000"/>
                <w:sz w:val="20"/>
                <w:szCs w:val="20"/>
              </w:rPr>
              <w:t>39</w:t>
            </w:r>
            <w:r w:rsidR="00B11C75" w:rsidRPr="00BD18B0">
              <w:rPr>
                <w:rFonts w:ascii="Times New Roman" w:hAnsi="Times New Roman"/>
                <w:color w:val="000000"/>
                <w:sz w:val="20"/>
                <w:szCs w:val="20"/>
              </w:rPr>
              <w:t xml:space="preserve"> </w:t>
            </w:r>
            <w:r w:rsidR="000A6062" w:rsidRPr="00BD18B0">
              <w:rPr>
                <w:rFonts w:ascii="Times New Roman" w:hAnsi="Times New Roman"/>
                <w:color w:val="000000"/>
                <w:sz w:val="20"/>
                <w:szCs w:val="20"/>
              </w:rPr>
              <w:t>723</w:t>
            </w:r>
            <w:r w:rsidR="00B11C75" w:rsidRPr="00BD18B0">
              <w:rPr>
                <w:rFonts w:ascii="Times New Roman" w:hAnsi="Times New Roman"/>
                <w:color w:val="000000"/>
                <w:sz w:val="20"/>
                <w:szCs w:val="20"/>
              </w:rPr>
              <w:t>,</w:t>
            </w:r>
            <w:r w:rsidR="000A6062" w:rsidRPr="00BD18B0">
              <w:rPr>
                <w:rFonts w:ascii="Times New Roman" w:hAnsi="Times New Roman"/>
                <w:color w:val="000000"/>
                <w:sz w:val="20"/>
                <w:szCs w:val="20"/>
              </w:rPr>
              <w:t>4</w:t>
            </w:r>
          </w:p>
        </w:tc>
        <w:tc>
          <w:tcPr>
            <w:tcW w:w="1134" w:type="dxa"/>
            <w:tcBorders>
              <w:top w:val="nil"/>
              <w:left w:val="nil"/>
              <w:bottom w:val="single" w:sz="4" w:space="0" w:color="auto"/>
              <w:right w:val="single" w:sz="4" w:space="0" w:color="auto"/>
            </w:tcBorders>
            <w:shd w:val="clear" w:color="auto" w:fill="auto"/>
            <w:vAlign w:val="bottom"/>
            <w:hideMark/>
          </w:tcPr>
          <w:p w14:paraId="3ADDD508" w14:textId="4BDF8D3F" w:rsidR="00B11C75" w:rsidRPr="00BD18B0" w:rsidRDefault="000A6062" w:rsidP="00E631A4">
            <w:pPr>
              <w:spacing w:after="0" w:line="240" w:lineRule="auto"/>
              <w:jc w:val="center"/>
              <w:rPr>
                <w:rFonts w:ascii="Times New Roman" w:hAnsi="Times New Roman"/>
                <w:color w:val="000000"/>
                <w:sz w:val="20"/>
                <w:szCs w:val="20"/>
              </w:rPr>
            </w:pPr>
            <w:r w:rsidRPr="00BD18B0">
              <w:rPr>
                <w:rFonts w:ascii="Times New Roman" w:hAnsi="Times New Roman"/>
                <w:color w:val="000000"/>
                <w:sz w:val="20"/>
                <w:szCs w:val="20"/>
              </w:rPr>
              <w:t>40</w:t>
            </w:r>
            <w:r w:rsidR="00B11C75" w:rsidRPr="00BD18B0">
              <w:rPr>
                <w:rFonts w:ascii="Times New Roman" w:hAnsi="Times New Roman"/>
                <w:color w:val="000000"/>
                <w:sz w:val="20"/>
                <w:szCs w:val="20"/>
              </w:rPr>
              <w:t xml:space="preserve"> </w:t>
            </w:r>
            <w:r w:rsidRPr="00BD18B0">
              <w:rPr>
                <w:rFonts w:ascii="Times New Roman" w:hAnsi="Times New Roman"/>
                <w:color w:val="000000"/>
                <w:sz w:val="20"/>
                <w:szCs w:val="20"/>
              </w:rPr>
              <w:t>562</w:t>
            </w:r>
            <w:r w:rsidR="00B11C75" w:rsidRPr="00BD18B0">
              <w:rPr>
                <w:rFonts w:ascii="Times New Roman" w:hAnsi="Times New Roman"/>
                <w:color w:val="000000"/>
                <w:sz w:val="20"/>
                <w:szCs w:val="20"/>
              </w:rPr>
              <w:t>,</w:t>
            </w:r>
            <w:r w:rsidRPr="00BD18B0">
              <w:rPr>
                <w:rFonts w:ascii="Times New Roman" w:hAnsi="Times New Roman"/>
                <w:color w:val="000000"/>
                <w:sz w:val="20"/>
                <w:szCs w:val="20"/>
              </w:rPr>
              <w:t>9</w:t>
            </w:r>
          </w:p>
        </w:tc>
        <w:tc>
          <w:tcPr>
            <w:tcW w:w="1042" w:type="dxa"/>
            <w:tcBorders>
              <w:top w:val="nil"/>
              <w:left w:val="nil"/>
              <w:bottom w:val="single" w:sz="4" w:space="0" w:color="auto"/>
              <w:right w:val="single" w:sz="4" w:space="0" w:color="auto"/>
            </w:tcBorders>
            <w:shd w:val="clear" w:color="auto" w:fill="auto"/>
            <w:vAlign w:val="bottom"/>
            <w:hideMark/>
          </w:tcPr>
          <w:p w14:paraId="6B42704A" w14:textId="798CD943" w:rsidR="00B11C75" w:rsidRPr="00BD18B0" w:rsidRDefault="00C15FEB" w:rsidP="00C15FEB">
            <w:pPr>
              <w:spacing w:after="0" w:line="240" w:lineRule="auto"/>
              <w:jc w:val="center"/>
              <w:rPr>
                <w:rFonts w:ascii="Times New Roman" w:hAnsi="Times New Roman"/>
                <w:color w:val="000000"/>
                <w:sz w:val="20"/>
                <w:szCs w:val="20"/>
              </w:rPr>
            </w:pPr>
            <w:r w:rsidRPr="00BD18B0">
              <w:rPr>
                <w:rFonts w:ascii="Times New Roman" w:hAnsi="Times New Roman"/>
                <w:color w:val="000000"/>
                <w:sz w:val="20"/>
                <w:szCs w:val="20"/>
              </w:rPr>
              <w:t>40</w:t>
            </w:r>
            <w:r w:rsidR="00B11C75" w:rsidRPr="00BD18B0">
              <w:rPr>
                <w:rFonts w:ascii="Times New Roman" w:hAnsi="Times New Roman"/>
                <w:color w:val="000000"/>
                <w:sz w:val="20"/>
                <w:szCs w:val="20"/>
              </w:rPr>
              <w:t xml:space="preserve"> </w:t>
            </w:r>
            <w:r w:rsidRPr="00BD18B0">
              <w:rPr>
                <w:rFonts w:ascii="Times New Roman" w:hAnsi="Times New Roman"/>
                <w:color w:val="000000"/>
                <w:sz w:val="20"/>
                <w:szCs w:val="20"/>
              </w:rPr>
              <w:t>5</w:t>
            </w:r>
            <w:r w:rsidR="00233E53" w:rsidRPr="00BD18B0">
              <w:rPr>
                <w:rFonts w:ascii="Times New Roman" w:hAnsi="Times New Roman"/>
                <w:color w:val="000000"/>
                <w:sz w:val="20"/>
                <w:szCs w:val="20"/>
              </w:rPr>
              <w:t>47</w:t>
            </w:r>
            <w:r w:rsidR="00B11C75" w:rsidRPr="00BD18B0">
              <w:rPr>
                <w:rFonts w:ascii="Times New Roman" w:hAnsi="Times New Roman"/>
                <w:color w:val="000000"/>
                <w:sz w:val="20"/>
                <w:szCs w:val="20"/>
              </w:rPr>
              <w:t>,</w:t>
            </w:r>
            <w:r w:rsidR="00233E53" w:rsidRPr="00BD18B0">
              <w:rPr>
                <w:rFonts w:ascii="Times New Roman" w:hAnsi="Times New Roman"/>
                <w:color w:val="000000"/>
                <w:sz w:val="20"/>
                <w:szCs w:val="20"/>
              </w:rPr>
              <w:t>6</w:t>
            </w:r>
          </w:p>
        </w:tc>
        <w:tc>
          <w:tcPr>
            <w:tcW w:w="1121" w:type="dxa"/>
            <w:tcBorders>
              <w:top w:val="nil"/>
              <w:left w:val="nil"/>
              <w:bottom w:val="single" w:sz="4" w:space="0" w:color="auto"/>
              <w:right w:val="single" w:sz="4" w:space="0" w:color="auto"/>
            </w:tcBorders>
            <w:shd w:val="clear" w:color="auto" w:fill="auto"/>
            <w:vAlign w:val="bottom"/>
            <w:hideMark/>
          </w:tcPr>
          <w:p w14:paraId="6EDAC5A9" w14:textId="4B9411FE" w:rsidR="00B11C75" w:rsidRPr="00BD18B0" w:rsidRDefault="000E0E87" w:rsidP="000E0E87">
            <w:pPr>
              <w:spacing w:after="0" w:line="240" w:lineRule="auto"/>
              <w:jc w:val="center"/>
              <w:rPr>
                <w:rFonts w:ascii="Times New Roman" w:hAnsi="Times New Roman"/>
                <w:color w:val="000000"/>
                <w:sz w:val="20"/>
                <w:szCs w:val="20"/>
              </w:rPr>
            </w:pPr>
            <w:r w:rsidRPr="00BD18B0">
              <w:rPr>
                <w:rFonts w:ascii="Times New Roman" w:hAnsi="Times New Roman"/>
                <w:color w:val="000000"/>
                <w:sz w:val="20"/>
                <w:szCs w:val="20"/>
              </w:rPr>
              <w:t>40</w:t>
            </w:r>
            <w:r w:rsidR="00B11C75" w:rsidRPr="00BD18B0">
              <w:rPr>
                <w:rFonts w:ascii="Times New Roman" w:hAnsi="Times New Roman"/>
                <w:color w:val="000000"/>
                <w:sz w:val="20"/>
                <w:szCs w:val="20"/>
              </w:rPr>
              <w:t xml:space="preserve"> </w:t>
            </w:r>
            <w:r w:rsidRPr="00BD18B0">
              <w:rPr>
                <w:rFonts w:ascii="Times New Roman" w:hAnsi="Times New Roman"/>
                <w:color w:val="000000"/>
                <w:sz w:val="20"/>
                <w:szCs w:val="20"/>
              </w:rPr>
              <w:t>5</w:t>
            </w:r>
            <w:r w:rsidR="00A63596" w:rsidRPr="00BD18B0">
              <w:rPr>
                <w:rFonts w:ascii="Times New Roman" w:hAnsi="Times New Roman"/>
                <w:color w:val="000000"/>
                <w:sz w:val="20"/>
                <w:szCs w:val="20"/>
              </w:rPr>
              <w:t>47</w:t>
            </w:r>
            <w:r w:rsidR="00B11C75" w:rsidRPr="00BD18B0">
              <w:rPr>
                <w:rFonts w:ascii="Times New Roman" w:hAnsi="Times New Roman"/>
                <w:color w:val="000000"/>
                <w:sz w:val="20"/>
                <w:szCs w:val="20"/>
              </w:rPr>
              <w:t>,</w:t>
            </w:r>
            <w:r w:rsidR="00A63596" w:rsidRPr="00BD18B0">
              <w:rPr>
                <w:rFonts w:ascii="Times New Roman" w:hAnsi="Times New Roman"/>
                <w:color w:val="000000"/>
                <w:sz w:val="20"/>
                <w:szCs w:val="20"/>
              </w:rPr>
              <w:t>6</w:t>
            </w:r>
          </w:p>
        </w:tc>
        <w:tc>
          <w:tcPr>
            <w:tcW w:w="955" w:type="dxa"/>
            <w:tcBorders>
              <w:top w:val="nil"/>
              <w:left w:val="nil"/>
              <w:bottom w:val="single" w:sz="4" w:space="0" w:color="auto"/>
              <w:right w:val="single" w:sz="4" w:space="0" w:color="auto"/>
            </w:tcBorders>
            <w:shd w:val="clear" w:color="auto" w:fill="auto"/>
            <w:vAlign w:val="bottom"/>
            <w:hideMark/>
          </w:tcPr>
          <w:p w14:paraId="59DDCB1F" w14:textId="6E414EDA" w:rsidR="00B11C75" w:rsidRPr="00BD18B0" w:rsidRDefault="008C46C2" w:rsidP="000E0E87">
            <w:pPr>
              <w:spacing w:after="0" w:line="240" w:lineRule="auto"/>
              <w:jc w:val="center"/>
              <w:rPr>
                <w:rFonts w:ascii="Times New Roman" w:hAnsi="Times New Roman"/>
                <w:color w:val="000000"/>
                <w:sz w:val="20"/>
                <w:szCs w:val="20"/>
              </w:rPr>
            </w:pPr>
            <w:r w:rsidRPr="00BD18B0">
              <w:rPr>
                <w:rFonts w:ascii="Times New Roman" w:hAnsi="Times New Roman"/>
                <w:color w:val="000000"/>
                <w:sz w:val="20"/>
                <w:szCs w:val="20"/>
              </w:rPr>
              <w:t>12</w:t>
            </w:r>
            <w:r w:rsidR="00B11C75" w:rsidRPr="00BD18B0">
              <w:rPr>
                <w:rFonts w:ascii="Times New Roman" w:hAnsi="Times New Roman"/>
                <w:color w:val="000000"/>
                <w:sz w:val="20"/>
                <w:szCs w:val="20"/>
              </w:rPr>
              <w:t>,</w:t>
            </w:r>
            <w:r w:rsidR="000E0E87" w:rsidRPr="00BD18B0">
              <w:rPr>
                <w:rFonts w:ascii="Times New Roman" w:hAnsi="Times New Roman"/>
                <w:color w:val="000000"/>
                <w:sz w:val="20"/>
                <w:szCs w:val="20"/>
              </w:rPr>
              <w:t>5</w:t>
            </w:r>
          </w:p>
        </w:tc>
        <w:tc>
          <w:tcPr>
            <w:tcW w:w="709" w:type="dxa"/>
            <w:tcBorders>
              <w:top w:val="nil"/>
              <w:left w:val="nil"/>
              <w:bottom w:val="single" w:sz="4" w:space="0" w:color="auto"/>
              <w:right w:val="single" w:sz="4" w:space="0" w:color="auto"/>
            </w:tcBorders>
            <w:shd w:val="clear" w:color="auto" w:fill="auto"/>
            <w:vAlign w:val="bottom"/>
            <w:hideMark/>
          </w:tcPr>
          <w:p w14:paraId="2CC63F4D" w14:textId="77777777" w:rsidR="00B11C75" w:rsidRPr="00BD18B0" w:rsidRDefault="00B11C75" w:rsidP="00B11C75">
            <w:pPr>
              <w:spacing w:after="0" w:line="240" w:lineRule="auto"/>
              <w:jc w:val="center"/>
              <w:rPr>
                <w:rFonts w:ascii="Times New Roman" w:hAnsi="Times New Roman"/>
                <w:color w:val="000000"/>
                <w:sz w:val="20"/>
                <w:szCs w:val="20"/>
              </w:rPr>
            </w:pPr>
            <w:r w:rsidRPr="00BD18B0">
              <w:rPr>
                <w:rFonts w:ascii="Times New Roman" w:hAnsi="Times New Roman"/>
                <w:color w:val="000000"/>
                <w:sz w:val="20"/>
                <w:szCs w:val="20"/>
              </w:rPr>
              <w:t>100,0</w:t>
            </w:r>
          </w:p>
        </w:tc>
      </w:tr>
      <w:tr w:rsidR="00B11C75" w:rsidRPr="00BD18B0" w14:paraId="4F8B0199" w14:textId="77777777" w:rsidTr="00B11C75">
        <w:trPr>
          <w:trHeight w:val="236"/>
        </w:trPr>
        <w:tc>
          <w:tcPr>
            <w:tcW w:w="2268" w:type="dxa"/>
            <w:tcBorders>
              <w:top w:val="nil"/>
              <w:left w:val="single" w:sz="4" w:space="0" w:color="auto"/>
              <w:bottom w:val="single" w:sz="4" w:space="0" w:color="auto"/>
              <w:right w:val="single" w:sz="4" w:space="0" w:color="auto"/>
            </w:tcBorders>
            <w:shd w:val="clear" w:color="auto" w:fill="auto"/>
            <w:hideMark/>
          </w:tcPr>
          <w:p w14:paraId="15211F8B" w14:textId="77777777" w:rsidR="00B11C75" w:rsidRPr="00BD18B0" w:rsidRDefault="00B11C75" w:rsidP="00B11C75">
            <w:pPr>
              <w:spacing w:after="0" w:line="240" w:lineRule="auto"/>
              <w:jc w:val="both"/>
              <w:rPr>
                <w:rFonts w:ascii="Times New Roman" w:hAnsi="Times New Roman"/>
                <w:color w:val="000000"/>
                <w:sz w:val="20"/>
                <w:szCs w:val="20"/>
              </w:rPr>
            </w:pPr>
            <w:r w:rsidRPr="00BD18B0">
              <w:rPr>
                <w:rFonts w:ascii="Times New Roman" w:hAnsi="Times New Roman"/>
                <w:color w:val="000000"/>
                <w:sz w:val="20"/>
                <w:szCs w:val="20"/>
              </w:rPr>
              <w:t>Социальная политика</w:t>
            </w:r>
          </w:p>
        </w:tc>
        <w:tc>
          <w:tcPr>
            <w:tcW w:w="1039" w:type="dxa"/>
            <w:tcBorders>
              <w:top w:val="nil"/>
              <w:left w:val="nil"/>
              <w:bottom w:val="single" w:sz="4" w:space="0" w:color="auto"/>
              <w:right w:val="single" w:sz="4" w:space="0" w:color="auto"/>
            </w:tcBorders>
            <w:shd w:val="clear" w:color="auto" w:fill="auto"/>
            <w:vAlign w:val="bottom"/>
            <w:hideMark/>
          </w:tcPr>
          <w:p w14:paraId="32C3C55A" w14:textId="2B9A8C7C" w:rsidR="00B11C75" w:rsidRPr="00BD18B0" w:rsidRDefault="000A6062" w:rsidP="00EE509A">
            <w:pPr>
              <w:spacing w:after="0" w:line="240" w:lineRule="auto"/>
              <w:jc w:val="center"/>
              <w:rPr>
                <w:rFonts w:ascii="Times New Roman" w:hAnsi="Times New Roman"/>
                <w:color w:val="000000"/>
                <w:sz w:val="20"/>
                <w:szCs w:val="20"/>
              </w:rPr>
            </w:pPr>
            <w:r w:rsidRPr="00BD18B0">
              <w:rPr>
                <w:rFonts w:ascii="Times New Roman" w:hAnsi="Times New Roman"/>
                <w:color w:val="000000"/>
                <w:sz w:val="20"/>
                <w:szCs w:val="20"/>
              </w:rPr>
              <w:t>14</w:t>
            </w:r>
            <w:r w:rsidR="00B11C75" w:rsidRPr="00BD18B0">
              <w:rPr>
                <w:rFonts w:ascii="Times New Roman" w:hAnsi="Times New Roman"/>
                <w:color w:val="000000"/>
                <w:sz w:val="20"/>
                <w:szCs w:val="20"/>
              </w:rPr>
              <w:t xml:space="preserve"> </w:t>
            </w:r>
            <w:r w:rsidRPr="00BD18B0">
              <w:rPr>
                <w:rFonts w:ascii="Times New Roman" w:hAnsi="Times New Roman"/>
                <w:color w:val="000000"/>
                <w:sz w:val="20"/>
                <w:szCs w:val="20"/>
              </w:rPr>
              <w:t>917</w:t>
            </w:r>
            <w:r w:rsidR="00B11C75" w:rsidRPr="00BD18B0">
              <w:rPr>
                <w:rFonts w:ascii="Times New Roman" w:hAnsi="Times New Roman"/>
                <w:color w:val="000000"/>
                <w:sz w:val="20"/>
                <w:szCs w:val="20"/>
              </w:rPr>
              <w:t>,</w:t>
            </w:r>
            <w:r w:rsidRPr="00BD18B0">
              <w:rPr>
                <w:rFonts w:ascii="Times New Roman" w:hAnsi="Times New Roman"/>
                <w:color w:val="000000"/>
                <w:sz w:val="20"/>
                <w:szCs w:val="20"/>
              </w:rPr>
              <w:t>6</w:t>
            </w:r>
          </w:p>
        </w:tc>
        <w:tc>
          <w:tcPr>
            <w:tcW w:w="1088" w:type="dxa"/>
            <w:gridSpan w:val="2"/>
            <w:tcBorders>
              <w:top w:val="nil"/>
              <w:left w:val="nil"/>
              <w:bottom w:val="single" w:sz="4" w:space="0" w:color="auto"/>
              <w:right w:val="single" w:sz="4" w:space="0" w:color="auto"/>
            </w:tcBorders>
            <w:shd w:val="clear" w:color="auto" w:fill="auto"/>
            <w:vAlign w:val="bottom"/>
            <w:hideMark/>
          </w:tcPr>
          <w:p w14:paraId="1B76EDD5" w14:textId="5C473CA9" w:rsidR="00B11C75" w:rsidRPr="00BD18B0" w:rsidRDefault="00DD2614" w:rsidP="00DD2614">
            <w:pPr>
              <w:spacing w:after="0" w:line="240" w:lineRule="auto"/>
              <w:jc w:val="center"/>
              <w:rPr>
                <w:rFonts w:ascii="Times New Roman" w:hAnsi="Times New Roman"/>
                <w:color w:val="000000"/>
                <w:sz w:val="20"/>
                <w:szCs w:val="20"/>
              </w:rPr>
            </w:pPr>
            <w:r w:rsidRPr="00BD18B0">
              <w:rPr>
                <w:rFonts w:ascii="Times New Roman" w:hAnsi="Times New Roman"/>
                <w:color w:val="000000"/>
                <w:sz w:val="20"/>
                <w:szCs w:val="20"/>
              </w:rPr>
              <w:t>1</w:t>
            </w:r>
            <w:r w:rsidR="000A6062" w:rsidRPr="00BD18B0">
              <w:rPr>
                <w:rFonts w:ascii="Times New Roman" w:hAnsi="Times New Roman"/>
                <w:color w:val="000000"/>
                <w:sz w:val="20"/>
                <w:szCs w:val="20"/>
              </w:rPr>
              <w:t>8</w:t>
            </w:r>
            <w:r w:rsidR="00B11C75" w:rsidRPr="00BD18B0">
              <w:rPr>
                <w:rFonts w:ascii="Times New Roman" w:hAnsi="Times New Roman"/>
                <w:color w:val="000000"/>
                <w:sz w:val="20"/>
                <w:szCs w:val="20"/>
              </w:rPr>
              <w:t xml:space="preserve"> </w:t>
            </w:r>
            <w:r w:rsidRPr="00BD18B0">
              <w:rPr>
                <w:rFonts w:ascii="Times New Roman" w:hAnsi="Times New Roman"/>
                <w:color w:val="000000"/>
                <w:sz w:val="20"/>
                <w:szCs w:val="20"/>
              </w:rPr>
              <w:t>7</w:t>
            </w:r>
            <w:r w:rsidR="000A6062" w:rsidRPr="00BD18B0">
              <w:rPr>
                <w:rFonts w:ascii="Times New Roman" w:hAnsi="Times New Roman"/>
                <w:color w:val="000000"/>
                <w:sz w:val="20"/>
                <w:szCs w:val="20"/>
              </w:rPr>
              <w:t>84</w:t>
            </w:r>
            <w:r w:rsidR="00B11C75" w:rsidRPr="00BD18B0">
              <w:rPr>
                <w:rFonts w:ascii="Times New Roman" w:hAnsi="Times New Roman"/>
                <w:color w:val="000000"/>
                <w:sz w:val="20"/>
                <w:szCs w:val="20"/>
              </w:rPr>
              <w:t>,</w:t>
            </w:r>
            <w:r w:rsidR="000A6062" w:rsidRPr="00BD18B0">
              <w:rPr>
                <w:rFonts w:ascii="Times New Roman" w:hAnsi="Times New Roman"/>
                <w:color w:val="000000"/>
                <w:sz w:val="20"/>
                <w:szCs w:val="20"/>
              </w:rPr>
              <w:t>1</w:t>
            </w:r>
          </w:p>
        </w:tc>
        <w:tc>
          <w:tcPr>
            <w:tcW w:w="1134" w:type="dxa"/>
            <w:tcBorders>
              <w:top w:val="nil"/>
              <w:left w:val="nil"/>
              <w:bottom w:val="single" w:sz="4" w:space="0" w:color="auto"/>
              <w:right w:val="single" w:sz="4" w:space="0" w:color="auto"/>
            </w:tcBorders>
            <w:shd w:val="clear" w:color="auto" w:fill="auto"/>
            <w:vAlign w:val="bottom"/>
            <w:hideMark/>
          </w:tcPr>
          <w:p w14:paraId="3C8EB994" w14:textId="5E17EB7F" w:rsidR="00B11C75" w:rsidRPr="00BD18B0" w:rsidRDefault="000A6062" w:rsidP="00E631A4">
            <w:pPr>
              <w:spacing w:after="0" w:line="240" w:lineRule="auto"/>
              <w:jc w:val="center"/>
              <w:rPr>
                <w:rFonts w:ascii="Times New Roman" w:hAnsi="Times New Roman"/>
                <w:color w:val="000000"/>
                <w:sz w:val="20"/>
                <w:szCs w:val="20"/>
              </w:rPr>
            </w:pPr>
            <w:r w:rsidRPr="00BD18B0">
              <w:rPr>
                <w:rFonts w:ascii="Times New Roman" w:hAnsi="Times New Roman"/>
                <w:color w:val="000000"/>
                <w:sz w:val="20"/>
                <w:szCs w:val="20"/>
              </w:rPr>
              <w:t>23</w:t>
            </w:r>
            <w:r w:rsidR="00B11C75" w:rsidRPr="00BD18B0">
              <w:rPr>
                <w:rFonts w:ascii="Times New Roman" w:hAnsi="Times New Roman"/>
                <w:color w:val="000000"/>
                <w:sz w:val="20"/>
                <w:szCs w:val="20"/>
              </w:rPr>
              <w:t xml:space="preserve"> </w:t>
            </w:r>
            <w:r w:rsidRPr="00BD18B0">
              <w:rPr>
                <w:rFonts w:ascii="Times New Roman" w:hAnsi="Times New Roman"/>
                <w:color w:val="000000"/>
                <w:sz w:val="20"/>
                <w:szCs w:val="20"/>
              </w:rPr>
              <w:t>501</w:t>
            </w:r>
            <w:r w:rsidR="00B11C75" w:rsidRPr="00BD18B0">
              <w:rPr>
                <w:rFonts w:ascii="Times New Roman" w:hAnsi="Times New Roman"/>
                <w:color w:val="000000"/>
                <w:sz w:val="20"/>
                <w:szCs w:val="20"/>
              </w:rPr>
              <w:t>,</w:t>
            </w:r>
            <w:r w:rsidRPr="00BD18B0">
              <w:rPr>
                <w:rFonts w:ascii="Times New Roman" w:hAnsi="Times New Roman"/>
                <w:color w:val="000000"/>
                <w:sz w:val="20"/>
                <w:szCs w:val="20"/>
              </w:rPr>
              <w:t>9</w:t>
            </w:r>
          </w:p>
        </w:tc>
        <w:tc>
          <w:tcPr>
            <w:tcW w:w="1042" w:type="dxa"/>
            <w:tcBorders>
              <w:top w:val="nil"/>
              <w:left w:val="nil"/>
              <w:bottom w:val="single" w:sz="4" w:space="0" w:color="auto"/>
              <w:right w:val="single" w:sz="4" w:space="0" w:color="auto"/>
            </w:tcBorders>
            <w:shd w:val="clear" w:color="auto" w:fill="auto"/>
            <w:vAlign w:val="bottom"/>
            <w:hideMark/>
          </w:tcPr>
          <w:p w14:paraId="4A723B41" w14:textId="47A8C334" w:rsidR="00B11C75" w:rsidRPr="00BD18B0" w:rsidRDefault="00233E53" w:rsidP="00C15FEB">
            <w:pPr>
              <w:spacing w:after="0" w:line="240" w:lineRule="auto"/>
              <w:jc w:val="center"/>
              <w:rPr>
                <w:rFonts w:ascii="Times New Roman" w:hAnsi="Times New Roman"/>
                <w:color w:val="000000"/>
                <w:sz w:val="20"/>
                <w:szCs w:val="20"/>
              </w:rPr>
            </w:pPr>
            <w:r w:rsidRPr="00BD18B0">
              <w:rPr>
                <w:rFonts w:ascii="Times New Roman" w:hAnsi="Times New Roman"/>
                <w:color w:val="000000"/>
                <w:sz w:val="20"/>
                <w:szCs w:val="20"/>
              </w:rPr>
              <w:t>32</w:t>
            </w:r>
            <w:r w:rsidR="00B11C75" w:rsidRPr="00BD18B0">
              <w:rPr>
                <w:rFonts w:ascii="Times New Roman" w:hAnsi="Times New Roman"/>
                <w:color w:val="000000"/>
                <w:sz w:val="20"/>
                <w:szCs w:val="20"/>
              </w:rPr>
              <w:t xml:space="preserve"> </w:t>
            </w:r>
            <w:r w:rsidRPr="00BD18B0">
              <w:rPr>
                <w:rFonts w:ascii="Times New Roman" w:hAnsi="Times New Roman"/>
                <w:color w:val="000000"/>
                <w:sz w:val="20"/>
                <w:szCs w:val="20"/>
              </w:rPr>
              <w:t>459</w:t>
            </w:r>
            <w:r w:rsidR="00B11C75" w:rsidRPr="00BD18B0">
              <w:rPr>
                <w:rFonts w:ascii="Times New Roman" w:hAnsi="Times New Roman"/>
                <w:color w:val="000000"/>
                <w:sz w:val="20"/>
                <w:szCs w:val="20"/>
              </w:rPr>
              <w:t>,</w:t>
            </w:r>
            <w:r w:rsidRPr="00BD18B0">
              <w:rPr>
                <w:rFonts w:ascii="Times New Roman" w:hAnsi="Times New Roman"/>
                <w:color w:val="000000"/>
                <w:sz w:val="20"/>
                <w:szCs w:val="20"/>
              </w:rPr>
              <w:t>3</w:t>
            </w:r>
          </w:p>
        </w:tc>
        <w:tc>
          <w:tcPr>
            <w:tcW w:w="1121" w:type="dxa"/>
            <w:tcBorders>
              <w:top w:val="nil"/>
              <w:left w:val="nil"/>
              <w:bottom w:val="single" w:sz="4" w:space="0" w:color="auto"/>
              <w:right w:val="single" w:sz="4" w:space="0" w:color="auto"/>
            </w:tcBorders>
            <w:shd w:val="clear" w:color="auto" w:fill="auto"/>
            <w:vAlign w:val="bottom"/>
            <w:hideMark/>
          </w:tcPr>
          <w:p w14:paraId="1B581A50" w14:textId="007BA11B" w:rsidR="00B11C75" w:rsidRPr="00BD18B0" w:rsidRDefault="000E0E87" w:rsidP="000E0E87">
            <w:pPr>
              <w:spacing w:after="0" w:line="240" w:lineRule="auto"/>
              <w:jc w:val="center"/>
              <w:rPr>
                <w:rFonts w:ascii="Times New Roman" w:hAnsi="Times New Roman"/>
                <w:color w:val="000000"/>
                <w:sz w:val="20"/>
                <w:szCs w:val="20"/>
              </w:rPr>
            </w:pPr>
            <w:r w:rsidRPr="00BD18B0">
              <w:rPr>
                <w:rFonts w:ascii="Times New Roman" w:hAnsi="Times New Roman"/>
                <w:color w:val="000000"/>
                <w:sz w:val="20"/>
                <w:szCs w:val="20"/>
              </w:rPr>
              <w:t>2</w:t>
            </w:r>
            <w:r w:rsidR="00A63596" w:rsidRPr="00BD18B0">
              <w:rPr>
                <w:rFonts w:ascii="Times New Roman" w:hAnsi="Times New Roman"/>
                <w:color w:val="000000"/>
                <w:sz w:val="20"/>
                <w:szCs w:val="20"/>
              </w:rPr>
              <w:t>1</w:t>
            </w:r>
            <w:r w:rsidR="00B11C75" w:rsidRPr="00BD18B0">
              <w:rPr>
                <w:rFonts w:ascii="Times New Roman" w:hAnsi="Times New Roman"/>
                <w:color w:val="000000"/>
                <w:sz w:val="20"/>
                <w:szCs w:val="20"/>
              </w:rPr>
              <w:t xml:space="preserve"> </w:t>
            </w:r>
            <w:r w:rsidR="00A63596" w:rsidRPr="00BD18B0">
              <w:rPr>
                <w:rFonts w:ascii="Times New Roman" w:hAnsi="Times New Roman"/>
                <w:color w:val="000000"/>
                <w:sz w:val="20"/>
                <w:szCs w:val="20"/>
              </w:rPr>
              <w:t>998</w:t>
            </w:r>
            <w:r w:rsidR="00B11C75" w:rsidRPr="00BD18B0">
              <w:rPr>
                <w:rFonts w:ascii="Times New Roman" w:hAnsi="Times New Roman"/>
                <w:color w:val="000000"/>
                <w:sz w:val="20"/>
                <w:szCs w:val="20"/>
              </w:rPr>
              <w:t>,</w:t>
            </w:r>
            <w:r w:rsidR="00A63596" w:rsidRPr="00BD18B0">
              <w:rPr>
                <w:rFonts w:ascii="Times New Roman" w:hAnsi="Times New Roman"/>
                <w:color w:val="000000"/>
                <w:sz w:val="20"/>
                <w:szCs w:val="20"/>
              </w:rPr>
              <w:t>8</w:t>
            </w:r>
          </w:p>
        </w:tc>
        <w:tc>
          <w:tcPr>
            <w:tcW w:w="955" w:type="dxa"/>
            <w:tcBorders>
              <w:top w:val="nil"/>
              <w:left w:val="nil"/>
              <w:bottom w:val="single" w:sz="4" w:space="0" w:color="auto"/>
              <w:right w:val="single" w:sz="4" w:space="0" w:color="auto"/>
            </w:tcBorders>
            <w:shd w:val="clear" w:color="auto" w:fill="auto"/>
            <w:vAlign w:val="bottom"/>
            <w:hideMark/>
          </w:tcPr>
          <w:p w14:paraId="1DF61F8B" w14:textId="758838FC" w:rsidR="00B11C75" w:rsidRPr="00BD18B0" w:rsidRDefault="008C46C2" w:rsidP="000E0E87">
            <w:pPr>
              <w:spacing w:after="0" w:line="240" w:lineRule="auto"/>
              <w:jc w:val="center"/>
              <w:rPr>
                <w:rFonts w:ascii="Times New Roman" w:hAnsi="Times New Roman"/>
                <w:color w:val="000000"/>
                <w:sz w:val="20"/>
                <w:szCs w:val="20"/>
              </w:rPr>
            </w:pPr>
            <w:r w:rsidRPr="00BD18B0">
              <w:rPr>
                <w:rFonts w:ascii="Times New Roman" w:hAnsi="Times New Roman"/>
                <w:color w:val="000000"/>
                <w:sz w:val="20"/>
                <w:szCs w:val="20"/>
              </w:rPr>
              <w:t>6</w:t>
            </w:r>
            <w:r w:rsidR="00B11C75" w:rsidRPr="00BD18B0">
              <w:rPr>
                <w:rFonts w:ascii="Times New Roman" w:hAnsi="Times New Roman"/>
                <w:color w:val="000000"/>
                <w:sz w:val="20"/>
                <w:szCs w:val="20"/>
              </w:rPr>
              <w:t>,</w:t>
            </w:r>
            <w:r w:rsidRPr="00BD18B0">
              <w:rPr>
                <w:rFonts w:ascii="Times New Roman" w:hAnsi="Times New Roman"/>
                <w:color w:val="000000"/>
                <w:sz w:val="20"/>
                <w:szCs w:val="20"/>
              </w:rPr>
              <w:t>8</w:t>
            </w:r>
          </w:p>
        </w:tc>
        <w:tc>
          <w:tcPr>
            <w:tcW w:w="709" w:type="dxa"/>
            <w:tcBorders>
              <w:top w:val="nil"/>
              <w:left w:val="nil"/>
              <w:bottom w:val="single" w:sz="4" w:space="0" w:color="auto"/>
              <w:right w:val="single" w:sz="4" w:space="0" w:color="auto"/>
            </w:tcBorders>
            <w:shd w:val="clear" w:color="auto" w:fill="auto"/>
            <w:vAlign w:val="bottom"/>
            <w:hideMark/>
          </w:tcPr>
          <w:p w14:paraId="0624DEFB" w14:textId="356A9B94" w:rsidR="00B11C75" w:rsidRPr="00BD18B0" w:rsidRDefault="00F936D2" w:rsidP="000E0E87">
            <w:pPr>
              <w:spacing w:after="0" w:line="240" w:lineRule="auto"/>
              <w:jc w:val="center"/>
              <w:rPr>
                <w:rFonts w:ascii="Times New Roman" w:hAnsi="Times New Roman"/>
                <w:color w:val="000000"/>
                <w:sz w:val="20"/>
                <w:szCs w:val="20"/>
              </w:rPr>
            </w:pPr>
            <w:r w:rsidRPr="00BD18B0">
              <w:rPr>
                <w:rFonts w:ascii="Times New Roman" w:hAnsi="Times New Roman"/>
                <w:color w:val="000000"/>
                <w:sz w:val="20"/>
                <w:szCs w:val="20"/>
              </w:rPr>
              <w:t>67</w:t>
            </w:r>
            <w:r w:rsidR="00B11C75" w:rsidRPr="00BD18B0">
              <w:rPr>
                <w:rFonts w:ascii="Times New Roman" w:hAnsi="Times New Roman"/>
                <w:color w:val="000000"/>
                <w:sz w:val="20"/>
                <w:szCs w:val="20"/>
              </w:rPr>
              <w:t>,</w:t>
            </w:r>
            <w:r w:rsidRPr="00BD18B0">
              <w:rPr>
                <w:rFonts w:ascii="Times New Roman" w:hAnsi="Times New Roman"/>
                <w:color w:val="000000"/>
                <w:sz w:val="20"/>
                <w:szCs w:val="20"/>
              </w:rPr>
              <w:t>8</w:t>
            </w:r>
          </w:p>
        </w:tc>
      </w:tr>
      <w:tr w:rsidR="00B11C75" w:rsidRPr="00BD18B0" w14:paraId="33CABAAE" w14:textId="77777777" w:rsidTr="00B11C75">
        <w:trPr>
          <w:trHeight w:val="236"/>
        </w:trPr>
        <w:tc>
          <w:tcPr>
            <w:tcW w:w="2268" w:type="dxa"/>
            <w:tcBorders>
              <w:top w:val="nil"/>
              <w:left w:val="single" w:sz="4" w:space="0" w:color="auto"/>
              <w:bottom w:val="single" w:sz="4" w:space="0" w:color="auto"/>
              <w:right w:val="single" w:sz="4" w:space="0" w:color="auto"/>
            </w:tcBorders>
            <w:shd w:val="clear" w:color="auto" w:fill="auto"/>
            <w:hideMark/>
          </w:tcPr>
          <w:p w14:paraId="22C93030" w14:textId="77777777" w:rsidR="00B11C75" w:rsidRPr="00BD18B0" w:rsidRDefault="00B11C75" w:rsidP="00B11C75">
            <w:pPr>
              <w:spacing w:after="0" w:line="240" w:lineRule="auto"/>
              <w:jc w:val="both"/>
              <w:rPr>
                <w:rFonts w:ascii="Times New Roman" w:hAnsi="Times New Roman"/>
                <w:color w:val="000000"/>
                <w:sz w:val="20"/>
                <w:szCs w:val="20"/>
              </w:rPr>
            </w:pPr>
            <w:r w:rsidRPr="00BD18B0">
              <w:rPr>
                <w:rFonts w:ascii="Times New Roman" w:hAnsi="Times New Roman"/>
                <w:color w:val="000000"/>
                <w:sz w:val="20"/>
                <w:szCs w:val="20"/>
              </w:rPr>
              <w:t>Физическая культура и спорт</w:t>
            </w:r>
          </w:p>
        </w:tc>
        <w:tc>
          <w:tcPr>
            <w:tcW w:w="1039" w:type="dxa"/>
            <w:tcBorders>
              <w:top w:val="nil"/>
              <w:left w:val="nil"/>
              <w:bottom w:val="single" w:sz="4" w:space="0" w:color="auto"/>
              <w:right w:val="single" w:sz="4" w:space="0" w:color="auto"/>
            </w:tcBorders>
            <w:shd w:val="clear" w:color="auto" w:fill="auto"/>
            <w:vAlign w:val="bottom"/>
            <w:hideMark/>
          </w:tcPr>
          <w:p w14:paraId="1B4A609B" w14:textId="0C4E4678" w:rsidR="00B11C75" w:rsidRPr="00BD18B0" w:rsidRDefault="000A6062" w:rsidP="00EE509A">
            <w:pPr>
              <w:spacing w:after="0" w:line="240" w:lineRule="auto"/>
              <w:jc w:val="center"/>
              <w:rPr>
                <w:rFonts w:ascii="Times New Roman" w:hAnsi="Times New Roman"/>
                <w:color w:val="000000"/>
                <w:sz w:val="20"/>
                <w:szCs w:val="20"/>
              </w:rPr>
            </w:pPr>
            <w:r w:rsidRPr="00BD18B0">
              <w:rPr>
                <w:rFonts w:ascii="Times New Roman" w:hAnsi="Times New Roman"/>
                <w:color w:val="000000"/>
                <w:sz w:val="20"/>
                <w:szCs w:val="20"/>
              </w:rPr>
              <w:t>6</w:t>
            </w:r>
            <w:r w:rsidR="00B11C75" w:rsidRPr="00BD18B0">
              <w:rPr>
                <w:rFonts w:ascii="Times New Roman" w:hAnsi="Times New Roman"/>
                <w:color w:val="000000"/>
                <w:sz w:val="20"/>
                <w:szCs w:val="20"/>
              </w:rPr>
              <w:t xml:space="preserve"> </w:t>
            </w:r>
            <w:r w:rsidRPr="00BD18B0">
              <w:rPr>
                <w:rFonts w:ascii="Times New Roman" w:hAnsi="Times New Roman"/>
                <w:color w:val="000000"/>
                <w:sz w:val="20"/>
                <w:szCs w:val="20"/>
              </w:rPr>
              <w:t>903</w:t>
            </w:r>
            <w:r w:rsidR="00B11C75" w:rsidRPr="00BD18B0">
              <w:rPr>
                <w:rFonts w:ascii="Times New Roman" w:hAnsi="Times New Roman"/>
                <w:color w:val="000000"/>
                <w:sz w:val="20"/>
                <w:szCs w:val="20"/>
              </w:rPr>
              <w:t>,</w:t>
            </w:r>
            <w:r w:rsidRPr="00BD18B0">
              <w:rPr>
                <w:rFonts w:ascii="Times New Roman" w:hAnsi="Times New Roman"/>
                <w:color w:val="000000"/>
                <w:sz w:val="20"/>
                <w:szCs w:val="20"/>
              </w:rPr>
              <w:t>4</w:t>
            </w:r>
          </w:p>
        </w:tc>
        <w:tc>
          <w:tcPr>
            <w:tcW w:w="1088" w:type="dxa"/>
            <w:gridSpan w:val="2"/>
            <w:tcBorders>
              <w:top w:val="nil"/>
              <w:left w:val="nil"/>
              <w:bottom w:val="single" w:sz="4" w:space="0" w:color="auto"/>
              <w:right w:val="single" w:sz="4" w:space="0" w:color="auto"/>
            </w:tcBorders>
            <w:shd w:val="clear" w:color="auto" w:fill="auto"/>
            <w:vAlign w:val="bottom"/>
            <w:hideMark/>
          </w:tcPr>
          <w:p w14:paraId="0F68D282" w14:textId="03D04662" w:rsidR="00B11C75" w:rsidRPr="00BD18B0" w:rsidRDefault="000A6062" w:rsidP="00DD2614">
            <w:pPr>
              <w:spacing w:after="0" w:line="240" w:lineRule="auto"/>
              <w:jc w:val="center"/>
              <w:rPr>
                <w:rFonts w:ascii="Times New Roman" w:hAnsi="Times New Roman"/>
                <w:color w:val="000000"/>
                <w:sz w:val="20"/>
                <w:szCs w:val="20"/>
              </w:rPr>
            </w:pPr>
            <w:r w:rsidRPr="00BD18B0">
              <w:rPr>
                <w:rFonts w:ascii="Times New Roman" w:hAnsi="Times New Roman"/>
                <w:color w:val="000000"/>
                <w:sz w:val="20"/>
                <w:szCs w:val="20"/>
              </w:rPr>
              <w:t>7</w:t>
            </w:r>
            <w:r w:rsidR="00B11C75" w:rsidRPr="00BD18B0">
              <w:rPr>
                <w:rFonts w:ascii="Times New Roman" w:hAnsi="Times New Roman"/>
                <w:color w:val="000000"/>
                <w:sz w:val="20"/>
                <w:szCs w:val="20"/>
              </w:rPr>
              <w:t xml:space="preserve"> </w:t>
            </w:r>
            <w:r w:rsidR="00DD2614" w:rsidRPr="00BD18B0">
              <w:rPr>
                <w:rFonts w:ascii="Times New Roman" w:hAnsi="Times New Roman"/>
                <w:color w:val="000000"/>
                <w:sz w:val="20"/>
                <w:szCs w:val="20"/>
              </w:rPr>
              <w:t>3</w:t>
            </w:r>
            <w:r w:rsidRPr="00BD18B0">
              <w:rPr>
                <w:rFonts w:ascii="Times New Roman" w:hAnsi="Times New Roman"/>
                <w:color w:val="000000"/>
                <w:sz w:val="20"/>
                <w:szCs w:val="20"/>
              </w:rPr>
              <w:t>91</w:t>
            </w:r>
            <w:r w:rsidR="00B11C75" w:rsidRPr="00BD18B0">
              <w:rPr>
                <w:rFonts w:ascii="Times New Roman" w:hAnsi="Times New Roman"/>
                <w:color w:val="000000"/>
                <w:sz w:val="20"/>
                <w:szCs w:val="20"/>
              </w:rPr>
              <w:t>,</w:t>
            </w:r>
            <w:r w:rsidRPr="00BD18B0">
              <w:rPr>
                <w:rFonts w:ascii="Times New Roman" w:hAnsi="Times New Roman"/>
                <w:color w:val="000000"/>
                <w:sz w:val="20"/>
                <w:szCs w:val="20"/>
              </w:rPr>
              <w:t>8</w:t>
            </w:r>
          </w:p>
        </w:tc>
        <w:tc>
          <w:tcPr>
            <w:tcW w:w="1134" w:type="dxa"/>
            <w:tcBorders>
              <w:top w:val="nil"/>
              <w:left w:val="nil"/>
              <w:bottom w:val="single" w:sz="4" w:space="0" w:color="auto"/>
              <w:right w:val="single" w:sz="4" w:space="0" w:color="auto"/>
            </w:tcBorders>
            <w:shd w:val="clear" w:color="auto" w:fill="auto"/>
            <w:vAlign w:val="bottom"/>
            <w:hideMark/>
          </w:tcPr>
          <w:p w14:paraId="4360818B" w14:textId="1E590EB1" w:rsidR="00B11C75" w:rsidRPr="00BD18B0" w:rsidRDefault="000A6062" w:rsidP="00E631A4">
            <w:pPr>
              <w:spacing w:after="0" w:line="240" w:lineRule="auto"/>
              <w:jc w:val="center"/>
              <w:rPr>
                <w:rFonts w:ascii="Times New Roman" w:hAnsi="Times New Roman"/>
                <w:color w:val="000000"/>
                <w:sz w:val="20"/>
                <w:szCs w:val="20"/>
              </w:rPr>
            </w:pPr>
            <w:r w:rsidRPr="00BD18B0">
              <w:rPr>
                <w:rFonts w:ascii="Times New Roman" w:hAnsi="Times New Roman"/>
                <w:color w:val="000000"/>
                <w:sz w:val="20"/>
                <w:szCs w:val="20"/>
              </w:rPr>
              <w:t>8</w:t>
            </w:r>
            <w:r w:rsidR="00B11C75" w:rsidRPr="00BD18B0">
              <w:rPr>
                <w:rFonts w:ascii="Times New Roman" w:hAnsi="Times New Roman"/>
                <w:color w:val="000000"/>
                <w:sz w:val="20"/>
                <w:szCs w:val="20"/>
              </w:rPr>
              <w:t xml:space="preserve"> 3</w:t>
            </w:r>
            <w:r w:rsidRPr="00BD18B0">
              <w:rPr>
                <w:rFonts w:ascii="Times New Roman" w:hAnsi="Times New Roman"/>
                <w:color w:val="000000"/>
                <w:sz w:val="20"/>
                <w:szCs w:val="20"/>
              </w:rPr>
              <w:t>46</w:t>
            </w:r>
            <w:r w:rsidR="00B11C75" w:rsidRPr="00BD18B0">
              <w:rPr>
                <w:rFonts w:ascii="Times New Roman" w:hAnsi="Times New Roman"/>
                <w:color w:val="000000"/>
                <w:sz w:val="20"/>
                <w:szCs w:val="20"/>
              </w:rPr>
              <w:t>,</w:t>
            </w:r>
            <w:r w:rsidRPr="00BD18B0">
              <w:rPr>
                <w:rFonts w:ascii="Times New Roman" w:hAnsi="Times New Roman"/>
                <w:color w:val="000000"/>
                <w:sz w:val="20"/>
                <w:szCs w:val="20"/>
              </w:rPr>
              <w:t>3</w:t>
            </w:r>
          </w:p>
        </w:tc>
        <w:tc>
          <w:tcPr>
            <w:tcW w:w="1042" w:type="dxa"/>
            <w:tcBorders>
              <w:top w:val="nil"/>
              <w:left w:val="nil"/>
              <w:bottom w:val="single" w:sz="4" w:space="0" w:color="auto"/>
              <w:right w:val="single" w:sz="4" w:space="0" w:color="auto"/>
            </w:tcBorders>
            <w:shd w:val="clear" w:color="auto" w:fill="auto"/>
            <w:vAlign w:val="bottom"/>
            <w:hideMark/>
          </w:tcPr>
          <w:p w14:paraId="685693CD" w14:textId="4F3EE335" w:rsidR="00B11C75" w:rsidRPr="00BD18B0" w:rsidRDefault="00233E53" w:rsidP="00C15FEB">
            <w:pPr>
              <w:spacing w:after="0" w:line="240" w:lineRule="auto"/>
              <w:jc w:val="center"/>
              <w:rPr>
                <w:rFonts w:ascii="Times New Roman" w:hAnsi="Times New Roman"/>
                <w:color w:val="000000"/>
                <w:sz w:val="20"/>
                <w:szCs w:val="20"/>
              </w:rPr>
            </w:pPr>
            <w:r w:rsidRPr="00BD18B0">
              <w:rPr>
                <w:rFonts w:ascii="Times New Roman" w:hAnsi="Times New Roman"/>
                <w:color w:val="000000"/>
                <w:sz w:val="20"/>
                <w:szCs w:val="20"/>
              </w:rPr>
              <w:t>9</w:t>
            </w:r>
            <w:r w:rsidR="00B11C75" w:rsidRPr="00BD18B0">
              <w:rPr>
                <w:rFonts w:ascii="Times New Roman" w:hAnsi="Times New Roman"/>
                <w:color w:val="000000"/>
                <w:sz w:val="20"/>
                <w:szCs w:val="20"/>
              </w:rPr>
              <w:t xml:space="preserve"> </w:t>
            </w:r>
            <w:r w:rsidR="00C15FEB" w:rsidRPr="00BD18B0">
              <w:rPr>
                <w:rFonts w:ascii="Times New Roman" w:hAnsi="Times New Roman"/>
                <w:color w:val="000000"/>
                <w:sz w:val="20"/>
                <w:szCs w:val="20"/>
              </w:rPr>
              <w:t>6</w:t>
            </w:r>
            <w:r w:rsidRPr="00BD18B0">
              <w:rPr>
                <w:rFonts w:ascii="Times New Roman" w:hAnsi="Times New Roman"/>
                <w:color w:val="000000"/>
                <w:sz w:val="20"/>
                <w:szCs w:val="20"/>
              </w:rPr>
              <w:t>08</w:t>
            </w:r>
            <w:r w:rsidR="00B11C75" w:rsidRPr="00BD18B0">
              <w:rPr>
                <w:rFonts w:ascii="Times New Roman" w:hAnsi="Times New Roman"/>
                <w:color w:val="000000"/>
                <w:sz w:val="20"/>
                <w:szCs w:val="20"/>
              </w:rPr>
              <w:t>,</w:t>
            </w:r>
            <w:r w:rsidRPr="00BD18B0">
              <w:rPr>
                <w:rFonts w:ascii="Times New Roman" w:hAnsi="Times New Roman"/>
                <w:color w:val="000000"/>
                <w:sz w:val="20"/>
                <w:szCs w:val="20"/>
              </w:rPr>
              <w:t>8</w:t>
            </w:r>
          </w:p>
        </w:tc>
        <w:tc>
          <w:tcPr>
            <w:tcW w:w="1121" w:type="dxa"/>
            <w:tcBorders>
              <w:top w:val="nil"/>
              <w:left w:val="nil"/>
              <w:bottom w:val="single" w:sz="4" w:space="0" w:color="auto"/>
              <w:right w:val="single" w:sz="4" w:space="0" w:color="auto"/>
            </w:tcBorders>
            <w:shd w:val="clear" w:color="auto" w:fill="auto"/>
            <w:vAlign w:val="bottom"/>
            <w:hideMark/>
          </w:tcPr>
          <w:p w14:paraId="5C71054C" w14:textId="2B97D223" w:rsidR="00B11C75" w:rsidRPr="00BD18B0" w:rsidRDefault="00A63596" w:rsidP="000E0E87">
            <w:pPr>
              <w:spacing w:after="0" w:line="240" w:lineRule="auto"/>
              <w:jc w:val="center"/>
              <w:rPr>
                <w:rFonts w:ascii="Times New Roman" w:hAnsi="Times New Roman"/>
                <w:color w:val="000000"/>
                <w:sz w:val="20"/>
                <w:szCs w:val="20"/>
              </w:rPr>
            </w:pPr>
            <w:r w:rsidRPr="00BD18B0">
              <w:rPr>
                <w:rFonts w:ascii="Times New Roman" w:hAnsi="Times New Roman"/>
                <w:color w:val="000000"/>
                <w:sz w:val="20"/>
                <w:szCs w:val="20"/>
              </w:rPr>
              <w:t>9</w:t>
            </w:r>
            <w:r w:rsidR="00B11C75" w:rsidRPr="00BD18B0">
              <w:rPr>
                <w:rFonts w:ascii="Times New Roman" w:hAnsi="Times New Roman"/>
                <w:color w:val="000000"/>
                <w:sz w:val="20"/>
                <w:szCs w:val="20"/>
              </w:rPr>
              <w:t xml:space="preserve"> </w:t>
            </w:r>
            <w:r w:rsidR="000E0E87" w:rsidRPr="00BD18B0">
              <w:rPr>
                <w:rFonts w:ascii="Times New Roman" w:hAnsi="Times New Roman"/>
                <w:color w:val="000000"/>
                <w:sz w:val="20"/>
                <w:szCs w:val="20"/>
              </w:rPr>
              <w:t>6</w:t>
            </w:r>
            <w:r w:rsidRPr="00BD18B0">
              <w:rPr>
                <w:rFonts w:ascii="Times New Roman" w:hAnsi="Times New Roman"/>
                <w:color w:val="000000"/>
                <w:sz w:val="20"/>
                <w:szCs w:val="20"/>
              </w:rPr>
              <w:t>03</w:t>
            </w:r>
            <w:r w:rsidR="00B11C75" w:rsidRPr="00BD18B0">
              <w:rPr>
                <w:rFonts w:ascii="Times New Roman" w:hAnsi="Times New Roman"/>
                <w:color w:val="000000"/>
                <w:sz w:val="20"/>
                <w:szCs w:val="20"/>
              </w:rPr>
              <w:t>,</w:t>
            </w:r>
            <w:r w:rsidRPr="00BD18B0">
              <w:rPr>
                <w:rFonts w:ascii="Times New Roman" w:hAnsi="Times New Roman"/>
                <w:color w:val="000000"/>
                <w:sz w:val="20"/>
                <w:szCs w:val="20"/>
              </w:rPr>
              <w:t>7</w:t>
            </w:r>
          </w:p>
        </w:tc>
        <w:tc>
          <w:tcPr>
            <w:tcW w:w="955" w:type="dxa"/>
            <w:tcBorders>
              <w:top w:val="nil"/>
              <w:left w:val="nil"/>
              <w:bottom w:val="single" w:sz="4" w:space="0" w:color="auto"/>
              <w:right w:val="single" w:sz="4" w:space="0" w:color="auto"/>
            </w:tcBorders>
            <w:shd w:val="clear" w:color="auto" w:fill="auto"/>
            <w:vAlign w:val="bottom"/>
            <w:hideMark/>
          </w:tcPr>
          <w:p w14:paraId="76E52F0A" w14:textId="26964966" w:rsidR="00B11C75" w:rsidRPr="00BD18B0" w:rsidRDefault="008C46C2" w:rsidP="000E0E87">
            <w:pPr>
              <w:spacing w:after="0" w:line="240" w:lineRule="auto"/>
              <w:jc w:val="center"/>
              <w:rPr>
                <w:rFonts w:ascii="Times New Roman" w:hAnsi="Times New Roman"/>
                <w:color w:val="000000"/>
                <w:sz w:val="20"/>
                <w:szCs w:val="20"/>
              </w:rPr>
            </w:pPr>
            <w:r w:rsidRPr="00BD18B0">
              <w:rPr>
                <w:rFonts w:ascii="Times New Roman" w:hAnsi="Times New Roman"/>
                <w:color w:val="000000"/>
                <w:sz w:val="20"/>
                <w:szCs w:val="20"/>
              </w:rPr>
              <w:t>2</w:t>
            </w:r>
            <w:r w:rsidR="00B11C75" w:rsidRPr="00BD18B0">
              <w:rPr>
                <w:rFonts w:ascii="Times New Roman" w:hAnsi="Times New Roman"/>
                <w:color w:val="000000"/>
                <w:sz w:val="20"/>
                <w:szCs w:val="20"/>
              </w:rPr>
              <w:t>,</w:t>
            </w:r>
            <w:r w:rsidR="000E0E87" w:rsidRPr="00BD18B0">
              <w:rPr>
                <w:rFonts w:ascii="Times New Roman" w:hAnsi="Times New Roman"/>
                <w:color w:val="000000"/>
                <w:sz w:val="20"/>
                <w:szCs w:val="20"/>
              </w:rPr>
              <w:t>9</w:t>
            </w:r>
          </w:p>
        </w:tc>
        <w:tc>
          <w:tcPr>
            <w:tcW w:w="709" w:type="dxa"/>
            <w:tcBorders>
              <w:top w:val="nil"/>
              <w:left w:val="nil"/>
              <w:bottom w:val="single" w:sz="4" w:space="0" w:color="auto"/>
              <w:right w:val="single" w:sz="4" w:space="0" w:color="auto"/>
            </w:tcBorders>
            <w:shd w:val="clear" w:color="auto" w:fill="auto"/>
            <w:vAlign w:val="bottom"/>
            <w:hideMark/>
          </w:tcPr>
          <w:p w14:paraId="514A8B31" w14:textId="11E26134" w:rsidR="00B11C75" w:rsidRPr="00BD18B0" w:rsidRDefault="00F936D2" w:rsidP="000E0E87">
            <w:pPr>
              <w:spacing w:after="0" w:line="240" w:lineRule="auto"/>
              <w:jc w:val="center"/>
              <w:rPr>
                <w:rFonts w:ascii="Times New Roman" w:hAnsi="Times New Roman"/>
                <w:color w:val="000000"/>
                <w:sz w:val="20"/>
                <w:szCs w:val="20"/>
              </w:rPr>
            </w:pPr>
            <w:r w:rsidRPr="00BD18B0">
              <w:rPr>
                <w:rFonts w:ascii="Times New Roman" w:hAnsi="Times New Roman"/>
                <w:color w:val="000000"/>
                <w:sz w:val="20"/>
                <w:szCs w:val="20"/>
              </w:rPr>
              <w:t>99</w:t>
            </w:r>
            <w:r w:rsidR="00B11C75" w:rsidRPr="00BD18B0">
              <w:rPr>
                <w:rFonts w:ascii="Times New Roman" w:hAnsi="Times New Roman"/>
                <w:color w:val="000000"/>
                <w:sz w:val="20"/>
                <w:szCs w:val="20"/>
              </w:rPr>
              <w:t>,</w:t>
            </w:r>
            <w:r w:rsidRPr="00BD18B0">
              <w:rPr>
                <w:rFonts w:ascii="Times New Roman" w:hAnsi="Times New Roman"/>
                <w:color w:val="000000"/>
                <w:sz w:val="20"/>
                <w:szCs w:val="20"/>
              </w:rPr>
              <w:t>8</w:t>
            </w:r>
          </w:p>
        </w:tc>
      </w:tr>
      <w:tr w:rsidR="00B11C75" w:rsidRPr="00BD18B0" w14:paraId="2C10FC76" w14:textId="77777777" w:rsidTr="00B11C75">
        <w:trPr>
          <w:trHeight w:val="236"/>
        </w:trPr>
        <w:tc>
          <w:tcPr>
            <w:tcW w:w="2268" w:type="dxa"/>
            <w:tcBorders>
              <w:top w:val="nil"/>
              <w:left w:val="single" w:sz="4" w:space="0" w:color="auto"/>
              <w:bottom w:val="single" w:sz="4" w:space="0" w:color="auto"/>
              <w:right w:val="single" w:sz="4" w:space="0" w:color="auto"/>
            </w:tcBorders>
            <w:shd w:val="clear" w:color="auto" w:fill="auto"/>
            <w:hideMark/>
          </w:tcPr>
          <w:p w14:paraId="036883ED" w14:textId="77777777" w:rsidR="00B11C75" w:rsidRPr="00BD18B0" w:rsidRDefault="00B11C75" w:rsidP="00B11C75">
            <w:pPr>
              <w:spacing w:after="0" w:line="240" w:lineRule="auto"/>
              <w:jc w:val="both"/>
              <w:rPr>
                <w:rFonts w:ascii="Times New Roman" w:hAnsi="Times New Roman"/>
                <w:b/>
                <w:bCs/>
                <w:color w:val="000000"/>
                <w:sz w:val="20"/>
                <w:szCs w:val="20"/>
              </w:rPr>
            </w:pPr>
            <w:r w:rsidRPr="00BD18B0">
              <w:rPr>
                <w:rFonts w:ascii="Times New Roman" w:hAnsi="Times New Roman"/>
                <w:b/>
                <w:bCs/>
                <w:color w:val="000000"/>
                <w:sz w:val="20"/>
                <w:szCs w:val="20"/>
              </w:rPr>
              <w:t>Всего расходов</w:t>
            </w:r>
          </w:p>
        </w:tc>
        <w:tc>
          <w:tcPr>
            <w:tcW w:w="1039" w:type="dxa"/>
            <w:tcBorders>
              <w:top w:val="nil"/>
              <w:left w:val="nil"/>
              <w:bottom w:val="single" w:sz="4" w:space="0" w:color="auto"/>
              <w:right w:val="single" w:sz="4" w:space="0" w:color="auto"/>
            </w:tcBorders>
            <w:shd w:val="clear" w:color="auto" w:fill="auto"/>
            <w:vAlign w:val="bottom"/>
            <w:hideMark/>
          </w:tcPr>
          <w:p w14:paraId="5B99BEFD" w14:textId="2C06BB79" w:rsidR="00B11C75" w:rsidRPr="00BD18B0" w:rsidRDefault="00EE509A" w:rsidP="00EE509A">
            <w:pPr>
              <w:spacing w:after="0" w:line="240" w:lineRule="auto"/>
              <w:jc w:val="center"/>
              <w:rPr>
                <w:rFonts w:ascii="Times New Roman" w:hAnsi="Times New Roman"/>
                <w:b/>
                <w:bCs/>
                <w:color w:val="000000"/>
                <w:sz w:val="20"/>
                <w:szCs w:val="20"/>
              </w:rPr>
            </w:pPr>
            <w:r w:rsidRPr="00BD18B0">
              <w:rPr>
                <w:rFonts w:ascii="Times New Roman" w:hAnsi="Times New Roman"/>
                <w:b/>
                <w:bCs/>
                <w:color w:val="000000"/>
                <w:sz w:val="20"/>
                <w:szCs w:val="20"/>
              </w:rPr>
              <w:t>32</w:t>
            </w:r>
            <w:r w:rsidR="000A6062" w:rsidRPr="00BD18B0">
              <w:rPr>
                <w:rFonts w:ascii="Times New Roman" w:hAnsi="Times New Roman"/>
                <w:b/>
                <w:bCs/>
                <w:color w:val="000000"/>
                <w:sz w:val="20"/>
                <w:szCs w:val="20"/>
              </w:rPr>
              <w:t>4</w:t>
            </w:r>
            <w:r w:rsidR="00B11C75" w:rsidRPr="00BD18B0">
              <w:rPr>
                <w:rFonts w:ascii="Times New Roman" w:hAnsi="Times New Roman"/>
                <w:b/>
                <w:bCs/>
                <w:color w:val="000000"/>
                <w:sz w:val="20"/>
                <w:szCs w:val="20"/>
              </w:rPr>
              <w:t xml:space="preserve"> </w:t>
            </w:r>
            <w:r w:rsidR="000A6062" w:rsidRPr="00BD18B0">
              <w:rPr>
                <w:rFonts w:ascii="Times New Roman" w:hAnsi="Times New Roman"/>
                <w:b/>
                <w:bCs/>
                <w:color w:val="000000"/>
                <w:sz w:val="20"/>
                <w:szCs w:val="20"/>
              </w:rPr>
              <w:t>208</w:t>
            </w:r>
            <w:r w:rsidR="00B11C75" w:rsidRPr="00BD18B0">
              <w:rPr>
                <w:rFonts w:ascii="Times New Roman" w:hAnsi="Times New Roman"/>
                <w:b/>
                <w:bCs/>
                <w:color w:val="000000"/>
                <w:sz w:val="20"/>
                <w:szCs w:val="20"/>
              </w:rPr>
              <w:t>,</w:t>
            </w:r>
            <w:r w:rsidRPr="00BD18B0">
              <w:rPr>
                <w:rFonts w:ascii="Times New Roman" w:hAnsi="Times New Roman"/>
                <w:b/>
                <w:bCs/>
                <w:color w:val="000000"/>
                <w:sz w:val="20"/>
                <w:szCs w:val="20"/>
              </w:rPr>
              <w:t>4</w:t>
            </w:r>
          </w:p>
        </w:tc>
        <w:tc>
          <w:tcPr>
            <w:tcW w:w="1088" w:type="dxa"/>
            <w:gridSpan w:val="2"/>
            <w:tcBorders>
              <w:top w:val="nil"/>
              <w:left w:val="nil"/>
              <w:bottom w:val="single" w:sz="4" w:space="0" w:color="auto"/>
              <w:right w:val="single" w:sz="4" w:space="0" w:color="auto"/>
            </w:tcBorders>
            <w:shd w:val="clear" w:color="auto" w:fill="auto"/>
            <w:vAlign w:val="bottom"/>
            <w:hideMark/>
          </w:tcPr>
          <w:p w14:paraId="3440C9FA" w14:textId="1DC16A23" w:rsidR="00B11C75" w:rsidRPr="00BD18B0" w:rsidRDefault="000A6062" w:rsidP="00DD2614">
            <w:pPr>
              <w:spacing w:after="0" w:line="240" w:lineRule="auto"/>
              <w:jc w:val="center"/>
              <w:rPr>
                <w:rFonts w:ascii="Times New Roman" w:hAnsi="Times New Roman"/>
                <w:b/>
                <w:bCs/>
                <w:color w:val="000000"/>
                <w:sz w:val="20"/>
                <w:szCs w:val="20"/>
              </w:rPr>
            </w:pPr>
            <w:r w:rsidRPr="00BD18B0">
              <w:rPr>
                <w:rFonts w:ascii="Times New Roman" w:hAnsi="Times New Roman"/>
                <w:b/>
                <w:bCs/>
                <w:color w:val="000000"/>
                <w:sz w:val="20"/>
                <w:szCs w:val="20"/>
              </w:rPr>
              <w:t>298</w:t>
            </w:r>
            <w:r w:rsidR="00B11C75" w:rsidRPr="00BD18B0">
              <w:rPr>
                <w:rFonts w:ascii="Times New Roman" w:hAnsi="Times New Roman"/>
                <w:b/>
                <w:bCs/>
                <w:color w:val="000000"/>
                <w:sz w:val="20"/>
                <w:szCs w:val="20"/>
              </w:rPr>
              <w:t xml:space="preserve"> </w:t>
            </w:r>
            <w:r w:rsidR="00DD2614" w:rsidRPr="00BD18B0">
              <w:rPr>
                <w:rFonts w:ascii="Times New Roman" w:hAnsi="Times New Roman"/>
                <w:b/>
                <w:bCs/>
                <w:color w:val="000000"/>
                <w:sz w:val="20"/>
                <w:szCs w:val="20"/>
              </w:rPr>
              <w:t>8</w:t>
            </w:r>
            <w:r w:rsidRPr="00BD18B0">
              <w:rPr>
                <w:rFonts w:ascii="Times New Roman" w:hAnsi="Times New Roman"/>
                <w:b/>
                <w:bCs/>
                <w:color w:val="000000"/>
                <w:sz w:val="20"/>
                <w:szCs w:val="20"/>
              </w:rPr>
              <w:t>52</w:t>
            </w:r>
            <w:r w:rsidR="00B11C75" w:rsidRPr="00BD18B0">
              <w:rPr>
                <w:rFonts w:ascii="Times New Roman" w:hAnsi="Times New Roman"/>
                <w:b/>
                <w:bCs/>
                <w:color w:val="000000"/>
                <w:sz w:val="20"/>
                <w:szCs w:val="20"/>
              </w:rPr>
              <w:t>,</w:t>
            </w:r>
            <w:r w:rsidRPr="00BD18B0">
              <w:rPr>
                <w:rFonts w:ascii="Times New Roman" w:hAnsi="Times New Roman"/>
                <w:b/>
                <w:bCs/>
                <w:color w:val="000000"/>
                <w:sz w:val="20"/>
                <w:szCs w:val="20"/>
              </w:rPr>
              <w:t>3</w:t>
            </w:r>
          </w:p>
        </w:tc>
        <w:tc>
          <w:tcPr>
            <w:tcW w:w="1134" w:type="dxa"/>
            <w:tcBorders>
              <w:top w:val="nil"/>
              <w:left w:val="nil"/>
              <w:bottom w:val="single" w:sz="4" w:space="0" w:color="auto"/>
              <w:right w:val="single" w:sz="4" w:space="0" w:color="auto"/>
            </w:tcBorders>
            <w:shd w:val="clear" w:color="auto" w:fill="auto"/>
            <w:vAlign w:val="bottom"/>
            <w:hideMark/>
          </w:tcPr>
          <w:p w14:paraId="34913C09" w14:textId="47075507" w:rsidR="00B11C75" w:rsidRPr="00BD18B0" w:rsidRDefault="000A6062" w:rsidP="00E631A4">
            <w:pPr>
              <w:spacing w:after="0" w:line="240" w:lineRule="auto"/>
              <w:jc w:val="center"/>
              <w:rPr>
                <w:rFonts w:ascii="Times New Roman" w:hAnsi="Times New Roman"/>
                <w:b/>
                <w:bCs/>
                <w:color w:val="000000"/>
                <w:sz w:val="20"/>
                <w:szCs w:val="20"/>
              </w:rPr>
            </w:pPr>
            <w:r w:rsidRPr="00BD18B0">
              <w:rPr>
                <w:rFonts w:ascii="Times New Roman" w:hAnsi="Times New Roman"/>
                <w:b/>
                <w:bCs/>
                <w:color w:val="000000"/>
                <w:sz w:val="20"/>
                <w:szCs w:val="20"/>
              </w:rPr>
              <w:t>426</w:t>
            </w:r>
            <w:r w:rsidR="00B11C75" w:rsidRPr="00BD18B0">
              <w:rPr>
                <w:rFonts w:ascii="Times New Roman" w:hAnsi="Times New Roman"/>
                <w:b/>
                <w:bCs/>
                <w:color w:val="000000"/>
                <w:sz w:val="20"/>
                <w:szCs w:val="20"/>
              </w:rPr>
              <w:t xml:space="preserve"> 8</w:t>
            </w:r>
            <w:r w:rsidRPr="00BD18B0">
              <w:rPr>
                <w:rFonts w:ascii="Times New Roman" w:hAnsi="Times New Roman"/>
                <w:b/>
                <w:bCs/>
                <w:color w:val="000000"/>
                <w:sz w:val="20"/>
                <w:szCs w:val="20"/>
              </w:rPr>
              <w:t>47</w:t>
            </w:r>
            <w:r w:rsidR="00B11C75" w:rsidRPr="00BD18B0">
              <w:rPr>
                <w:rFonts w:ascii="Times New Roman" w:hAnsi="Times New Roman"/>
                <w:b/>
                <w:bCs/>
                <w:color w:val="000000"/>
                <w:sz w:val="20"/>
                <w:szCs w:val="20"/>
              </w:rPr>
              <w:t>,</w:t>
            </w:r>
            <w:r w:rsidRPr="00BD18B0">
              <w:rPr>
                <w:rFonts w:ascii="Times New Roman" w:hAnsi="Times New Roman"/>
                <w:b/>
                <w:bCs/>
                <w:color w:val="000000"/>
                <w:sz w:val="20"/>
                <w:szCs w:val="20"/>
              </w:rPr>
              <w:t>5</w:t>
            </w:r>
          </w:p>
        </w:tc>
        <w:tc>
          <w:tcPr>
            <w:tcW w:w="1042" w:type="dxa"/>
            <w:tcBorders>
              <w:top w:val="nil"/>
              <w:left w:val="nil"/>
              <w:bottom w:val="single" w:sz="4" w:space="0" w:color="auto"/>
              <w:right w:val="single" w:sz="4" w:space="0" w:color="auto"/>
            </w:tcBorders>
            <w:shd w:val="clear" w:color="auto" w:fill="auto"/>
            <w:vAlign w:val="bottom"/>
            <w:hideMark/>
          </w:tcPr>
          <w:p w14:paraId="42B8F24C" w14:textId="150F600C" w:rsidR="00B11C75" w:rsidRPr="00BD18B0" w:rsidRDefault="00233E53" w:rsidP="00C15FEB">
            <w:pPr>
              <w:spacing w:after="0" w:line="240" w:lineRule="auto"/>
              <w:jc w:val="center"/>
              <w:rPr>
                <w:rFonts w:ascii="Times New Roman" w:hAnsi="Times New Roman"/>
                <w:b/>
                <w:bCs/>
                <w:color w:val="000000"/>
                <w:sz w:val="20"/>
                <w:szCs w:val="20"/>
              </w:rPr>
            </w:pPr>
            <w:r w:rsidRPr="00BD18B0">
              <w:rPr>
                <w:rFonts w:ascii="Times New Roman" w:hAnsi="Times New Roman"/>
                <w:b/>
                <w:bCs/>
                <w:color w:val="000000"/>
                <w:sz w:val="20"/>
                <w:szCs w:val="20"/>
              </w:rPr>
              <w:t>350</w:t>
            </w:r>
            <w:r w:rsidR="00B11C75" w:rsidRPr="00BD18B0">
              <w:rPr>
                <w:rFonts w:ascii="Times New Roman" w:hAnsi="Times New Roman"/>
                <w:b/>
                <w:bCs/>
                <w:color w:val="000000"/>
                <w:sz w:val="20"/>
                <w:szCs w:val="20"/>
              </w:rPr>
              <w:t xml:space="preserve"> </w:t>
            </w:r>
            <w:r w:rsidRPr="00BD18B0">
              <w:rPr>
                <w:rFonts w:ascii="Times New Roman" w:hAnsi="Times New Roman"/>
                <w:b/>
                <w:bCs/>
                <w:color w:val="000000"/>
                <w:sz w:val="20"/>
                <w:szCs w:val="20"/>
              </w:rPr>
              <w:t>550</w:t>
            </w:r>
            <w:r w:rsidR="00B11C75" w:rsidRPr="00BD18B0">
              <w:rPr>
                <w:rFonts w:ascii="Times New Roman" w:hAnsi="Times New Roman"/>
                <w:b/>
                <w:bCs/>
                <w:color w:val="000000"/>
                <w:sz w:val="20"/>
                <w:szCs w:val="20"/>
              </w:rPr>
              <w:t>,</w:t>
            </w:r>
            <w:r w:rsidRPr="00BD18B0">
              <w:rPr>
                <w:rFonts w:ascii="Times New Roman" w:hAnsi="Times New Roman"/>
                <w:b/>
                <w:bCs/>
                <w:color w:val="000000"/>
                <w:sz w:val="20"/>
                <w:szCs w:val="20"/>
              </w:rPr>
              <w:t>1</w:t>
            </w:r>
          </w:p>
        </w:tc>
        <w:tc>
          <w:tcPr>
            <w:tcW w:w="1121" w:type="dxa"/>
            <w:tcBorders>
              <w:top w:val="nil"/>
              <w:left w:val="nil"/>
              <w:bottom w:val="single" w:sz="4" w:space="0" w:color="auto"/>
              <w:right w:val="single" w:sz="4" w:space="0" w:color="auto"/>
            </w:tcBorders>
            <w:shd w:val="clear" w:color="auto" w:fill="auto"/>
            <w:vAlign w:val="bottom"/>
            <w:hideMark/>
          </w:tcPr>
          <w:p w14:paraId="4C341CF5" w14:textId="4AD35BDD" w:rsidR="00B11C75" w:rsidRPr="00BD18B0" w:rsidRDefault="00255967" w:rsidP="008D6548">
            <w:pPr>
              <w:spacing w:after="0" w:line="240" w:lineRule="auto"/>
              <w:jc w:val="center"/>
              <w:rPr>
                <w:rFonts w:ascii="Times New Roman" w:hAnsi="Times New Roman"/>
                <w:b/>
                <w:bCs/>
                <w:color w:val="000000"/>
                <w:sz w:val="20"/>
                <w:szCs w:val="20"/>
              </w:rPr>
            </w:pPr>
            <w:r w:rsidRPr="00BD18B0">
              <w:rPr>
                <w:rFonts w:ascii="Times New Roman" w:hAnsi="Times New Roman"/>
                <w:b/>
                <w:bCs/>
                <w:color w:val="000000"/>
                <w:sz w:val="20"/>
                <w:szCs w:val="20"/>
              </w:rPr>
              <w:t>324</w:t>
            </w:r>
            <w:r w:rsidR="00B11C75" w:rsidRPr="00BD18B0">
              <w:rPr>
                <w:rFonts w:ascii="Times New Roman" w:hAnsi="Times New Roman"/>
                <w:b/>
                <w:bCs/>
                <w:color w:val="000000"/>
                <w:sz w:val="20"/>
                <w:szCs w:val="20"/>
              </w:rPr>
              <w:t xml:space="preserve"> </w:t>
            </w:r>
            <w:r w:rsidRPr="00BD18B0">
              <w:rPr>
                <w:rFonts w:ascii="Times New Roman" w:hAnsi="Times New Roman"/>
                <w:b/>
                <w:bCs/>
                <w:color w:val="000000"/>
                <w:sz w:val="20"/>
                <w:szCs w:val="20"/>
              </w:rPr>
              <w:t>67</w:t>
            </w:r>
            <w:r w:rsidR="008D6548" w:rsidRPr="00BD18B0">
              <w:rPr>
                <w:rFonts w:ascii="Times New Roman" w:hAnsi="Times New Roman"/>
                <w:b/>
                <w:bCs/>
                <w:color w:val="000000"/>
                <w:sz w:val="20"/>
                <w:szCs w:val="20"/>
              </w:rPr>
              <w:t>7</w:t>
            </w:r>
            <w:r w:rsidR="00B11C75" w:rsidRPr="00BD18B0">
              <w:rPr>
                <w:rFonts w:ascii="Times New Roman" w:hAnsi="Times New Roman"/>
                <w:b/>
                <w:bCs/>
                <w:color w:val="000000"/>
                <w:sz w:val="20"/>
                <w:szCs w:val="20"/>
              </w:rPr>
              <w:t>,</w:t>
            </w:r>
            <w:r w:rsidRPr="00BD18B0">
              <w:rPr>
                <w:rFonts w:ascii="Times New Roman" w:hAnsi="Times New Roman"/>
                <w:b/>
                <w:bCs/>
                <w:color w:val="000000"/>
                <w:sz w:val="20"/>
                <w:szCs w:val="20"/>
              </w:rPr>
              <w:t>2</w:t>
            </w:r>
          </w:p>
        </w:tc>
        <w:tc>
          <w:tcPr>
            <w:tcW w:w="955" w:type="dxa"/>
            <w:tcBorders>
              <w:top w:val="nil"/>
              <w:left w:val="nil"/>
              <w:bottom w:val="single" w:sz="4" w:space="0" w:color="auto"/>
              <w:right w:val="single" w:sz="4" w:space="0" w:color="auto"/>
            </w:tcBorders>
            <w:shd w:val="clear" w:color="auto" w:fill="auto"/>
            <w:vAlign w:val="bottom"/>
            <w:hideMark/>
          </w:tcPr>
          <w:p w14:paraId="0647CA8F" w14:textId="77777777" w:rsidR="00B11C75" w:rsidRPr="00BD18B0" w:rsidRDefault="00B11C75" w:rsidP="00B11C75">
            <w:pPr>
              <w:spacing w:after="0" w:line="240" w:lineRule="auto"/>
              <w:jc w:val="center"/>
              <w:rPr>
                <w:rFonts w:ascii="Times New Roman" w:hAnsi="Times New Roman"/>
                <w:b/>
                <w:bCs/>
                <w:color w:val="000000"/>
                <w:sz w:val="20"/>
                <w:szCs w:val="20"/>
              </w:rPr>
            </w:pPr>
            <w:r w:rsidRPr="00BD18B0">
              <w:rPr>
                <w:rFonts w:ascii="Times New Roman" w:hAnsi="Times New Roman"/>
                <w:b/>
                <w:bCs/>
                <w:color w:val="000000"/>
                <w:sz w:val="20"/>
                <w:szCs w:val="20"/>
              </w:rPr>
              <w:t>100,0</w:t>
            </w:r>
          </w:p>
        </w:tc>
        <w:tc>
          <w:tcPr>
            <w:tcW w:w="709" w:type="dxa"/>
            <w:tcBorders>
              <w:top w:val="nil"/>
              <w:left w:val="nil"/>
              <w:bottom w:val="single" w:sz="4" w:space="0" w:color="auto"/>
              <w:right w:val="single" w:sz="4" w:space="0" w:color="auto"/>
            </w:tcBorders>
            <w:shd w:val="clear" w:color="auto" w:fill="auto"/>
            <w:vAlign w:val="bottom"/>
            <w:hideMark/>
          </w:tcPr>
          <w:p w14:paraId="0B32847A" w14:textId="01D60850" w:rsidR="00B11C75" w:rsidRPr="00BD18B0" w:rsidRDefault="00B11C75" w:rsidP="00186958">
            <w:pPr>
              <w:spacing w:after="0" w:line="240" w:lineRule="auto"/>
              <w:jc w:val="center"/>
              <w:rPr>
                <w:rFonts w:ascii="Times New Roman" w:hAnsi="Times New Roman"/>
                <w:b/>
                <w:bCs/>
                <w:color w:val="000000"/>
                <w:sz w:val="20"/>
                <w:szCs w:val="20"/>
              </w:rPr>
            </w:pPr>
            <w:r w:rsidRPr="00BD18B0">
              <w:rPr>
                <w:rFonts w:ascii="Times New Roman" w:hAnsi="Times New Roman"/>
                <w:b/>
                <w:bCs/>
                <w:color w:val="000000"/>
                <w:sz w:val="20"/>
                <w:szCs w:val="20"/>
              </w:rPr>
              <w:t>9</w:t>
            </w:r>
            <w:r w:rsidR="00F936D2" w:rsidRPr="00BD18B0">
              <w:rPr>
                <w:rFonts w:ascii="Times New Roman" w:hAnsi="Times New Roman"/>
                <w:b/>
                <w:bCs/>
                <w:color w:val="000000"/>
                <w:sz w:val="20"/>
                <w:szCs w:val="20"/>
              </w:rPr>
              <w:t>2</w:t>
            </w:r>
            <w:r w:rsidRPr="00BD18B0">
              <w:rPr>
                <w:rFonts w:ascii="Times New Roman" w:hAnsi="Times New Roman"/>
                <w:b/>
                <w:bCs/>
                <w:color w:val="000000"/>
                <w:sz w:val="20"/>
                <w:szCs w:val="20"/>
              </w:rPr>
              <w:t>,</w:t>
            </w:r>
            <w:r w:rsidR="00F936D2" w:rsidRPr="00BD18B0">
              <w:rPr>
                <w:rFonts w:ascii="Times New Roman" w:hAnsi="Times New Roman"/>
                <w:b/>
                <w:bCs/>
                <w:color w:val="000000"/>
                <w:sz w:val="20"/>
                <w:szCs w:val="20"/>
              </w:rPr>
              <w:t>6</w:t>
            </w:r>
          </w:p>
        </w:tc>
      </w:tr>
    </w:tbl>
    <w:p w14:paraId="22B200ED" w14:textId="77777777" w:rsidR="00B11C75" w:rsidRPr="00AE6038" w:rsidRDefault="00B11C75" w:rsidP="00B11C75">
      <w:pPr>
        <w:spacing w:after="0" w:line="240" w:lineRule="auto"/>
        <w:jc w:val="both"/>
        <w:rPr>
          <w:rFonts w:ascii="Times New Roman" w:hAnsi="Times New Roman"/>
          <w:sz w:val="16"/>
          <w:szCs w:val="16"/>
        </w:rPr>
      </w:pPr>
    </w:p>
    <w:p w14:paraId="21DA5792" w14:textId="3011A4DF" w:rsidR="00B11C75" w:rsidRPr="00BD18B0" w:rsidRDefault="00B11C75" w:rsidP="00B11C75">
      <w:pPr>
        <w:spacing w:after="0" w:line="240" w:lineRule="auto"/>
        <w:ind w:firstLine="709"/>
        <w:jc w:val="both"/>
        <w:rPr>
          <w:rFonts w:ascii="Times New Roman" w:hAnsi="Times New Roman"/>
          <w:sz w:val="26"/>
          <w:szCs w:val="26"/>
        </w:rPr>
      </w:pPr>
      <w:r w:rsidRPr="00BD18B0">
        <w:rPr>
          <w:rFonts w:ascii="Times New Roman" w:hAnsi="Times New Roman"/>
          <w:sz w:val="26"/>
          <w:szCs w:val="26"/>
        </w:rPr>
        <w:t>Наибольший удельный вес в общем объеме расходов в 202</w:t>
      </w:r>
      <w:r w:rsidR="00ED030A" w:rsidRPr="00BD18B0">
        <w:rPr>
          <w:rFonts w:ascii="Times New Roman" w:hAnsi="Times New Roman"/>
          <w:sz w:val="26"/>
          <w:szCs w:val="26"/>
        </w:rPr>
        <w:t>3</w:t>
      </w:r>
      <w:r w:rsidRPr="00BD18B0">
        <w:rPr>
          <w:rFonts w:ascii="Times New Roman" w:hAnsi="Times New Roman"/>
          <w:sz w:val="26"/>
          <w:szCs w:val="26"/>
        </w:rPr>
        <w:t xml:space="preserve"> году занимают расходы по разделу </w:t>
      </w:r>
      <w:r w:rsidR="00ED030A" w:rsidRPr="00BD18B0">
        <w:rPr>
          <w:rFonts w:ascii="Times New Roman" w:hAnsi="Times New Roman"/>
          <w:sz w:val="26"/>
          <w:szCs w:val="26"/>
        </w:rPr>
        <w:t>национальная экономика</w:t>
      </w:r>
      <w:r w:rsidRPr="00BD18B0">
        <w:rPr>
          <w:rFonts w:ascii="Times New Roman" w:hAnsi="Times New Roman"/>
          <w:sz w:val="26"/>
          <w:szCs w:val="26"/>
        </w:rPr>
        <w:t>,</w:t>
      </w:r>
      <w:r w:rsidR="00464A11" w:rsidRPr="00BD18B0">
        <w:rPr>
          <w:rFonts w:ascii="Times New Roman" w:hAnsi="Times New Roman"/>
          <w:sz w:val="26"/>
          <w:szCs w:val="26"/>
        </w:rPr>
        <w:t xml:space="preserve"> </w:t>
      </w:r>
      <w:r w:rsidRPr="00BD18B0">
        <w:rPr>
          <w:rFonts w:ascii="Times New Roman" w:hAnsi="Times New Roman"/>
          <w:sz w:val="26"/>
          <w:szCs w:val="26"/>
        </w:rPr>
        <w:t>их доля по итогам исполнения бюджета за 202</w:t>
      </w:r>
      <w:r w:rsidR="00ED030A" w:rsidRPr="00BD18B0">
        <w:rPr>
          <w:rFonts w:ascii="Times New Roman" w:hAnsi="Times New Roman"/>
          <w:sz w:val="26"/>
          <w:szCs w:val="26"/>
        </w:rPr>
        <w:t>3</w:t>
      </w:r>
      <w:r w:rsidRPr="00BD18B0">
        <w:rPr>
          <w:rFonts w:ascii="Times New Roman" w:hAnsi="Times New Roman"/>
          <w:sz w:val="26"/>
          <w:szCs w:val="26"/>
        </w:rPr>
        <w:t xml:space="preserve"> год составила </w:t>
      </w:r>
      <w:r w:rsidR="00ED030A" w:rsidRPr="00BD18B0">
        <w:rPr>
          <w:rFonts w:ascii="Times New Roman" w:hAnsi="Times New Roman"/>
          <w:sz w:val="26"/>
          <w:szCs w:val="26"/>
        </w:rPr>
        <w:t>30</w:t>
      </w:r>
      <w:r w:rsidRPr="00BD18B0">
        <w:rPr>
          <w:rFonts w:ascii="Times New Roman" w:hAnsi="Times New Roman"/>
          <w:sz w:val="26"/>
          <w:szCs w:val="26"/>
        </w:rPr>
        <w:t>,</w:t>
      </w:r>
      <w:r w:rsidR="00ED030A" w:rsidRPr="00BD18B0">
        <w:rPr>
          <w:rFonts w:ascii="Times New Roman" w:hAnsi="Times New Roman"/>
          <w:sz w:val="26"/>
          <w:szCs w:val="26"/>
        </w:rPr>
        <w:t>3</w:t>
      </w:r>
      <w:r w:rsidRPr="00BD18B0">
        <w:rPr>
          <w:rFonts w:ascii="Times New Roman" w:hAnsi="Times New Roman"/>
          <w:sz w:val="26"/>
          <w:szCs w:val="26"/>
        </w:rPr>
        <w:t xml:space="preserve">%, что в абсолютном выражении составляет </w:t>
      </w:r>
      <w:r w:rsidR="003E538C">
        <w:rPr>
          <w:rFonts w:ascii="Times New Roman" w:hAnsi="Times New Roman"/>
          <w:sz w:val="26"/>
          <w:szCs w:val="26"/>
        </w:rPr>
        <w:t xml:space="preserve">        </w:t>
      </w:r>
      <w:r w:rsidR="00ED030A" w:rsidRPr="00BD18B0">
        <w:rPr>
          <w:rFonts w:ascii="Times New Roman" w:hAnsi="Times New Roman"/>
          <w:sz w:val="26"/>
          <w:szCs w:val="26"/>
        </w:rPr>
        <w:t>98 565</w:t>
      </w:r>
      <w:r w:rsidRPr="00BD18B0">
        <w:rPr>
          <w:rFonts w:ascii="Times New Roman" w:hAnsi="Times New Roman"/>
          <w:sz w:val="26"/>
          <w:szCs w:val="26"/>
        </w:rPr>
        <w:t>,</w:t>
      </w:r>
      <w:r w:rsidR="00ED030A" w:rsidRPr="00BD18B0">
        <w:rPr>
          <w:rFonts w:ascii="Times New Roman" w:hAnsi="Times New Roman"/>
          <w:sz w:val="26"/>
          <w:szCs w:val="26"/>
        </w:rPr>
        <w:t>5</w:t>
      </w:r>
      <w:r w:rsidRPr="00BD18B0">
        <w:rPr>
          <w:rFonts w:ascii="Times New Roman" w:hAnsi="Times New Roman"/>
          <w:sz w:val="26"/>
          <w:szCs w:val="26"/>
        </w:rPr>
        <w:t xml:space="preserve"> </w:t>
      </w:r>
      <w:proofErr w:type="spellStart"/>
      <w:proofErr w:type="gramStart"/>
      <w:r w:rsidRPr="00BD18B0">
        <w:rPr>
          <w:rFonts w:ascii="Times New Roman" w:hAnsi="Times New Roman"/>
          <w:sz w:val="26"/>
          <w:szCs w:val="26"/>
        </w:rPr>
        <w:t>тыс.рублей</w:t>
      </w:r>
      <w:proofErr w:type="spellEnd"/>
      <w:proofErr w:type="gramEnd"/>
      <w:r w:rsidRPr="00BD18B0">
        <w:rPr>
          <w:rFonts w:ascii="Times New Roman" w:hAnsi="Times New Roman"/>
          <w:sz w:val="26"/>
          <w:szCs w:val="26"/>
        </w:rPr>
        <w:t>.</w:t>
      </w:r>
    </w:p>
    <w:p w14:paraId="505E3CDA" w14:textId="4AC03D64" w:rsidR="00B11C75" w:rsidRPr="00BD18B0" w:rsidRDefault="00B11C75" w:rsidP="00B11C75">
      <w:pPr>
        <w:spacing w:after="0" w:line="240" w:lineRule="auto"/>
        <w:ind w:firstLine="709"/>
        <w:jc w:val="both"/>
        <w:rPr>
          <w:rFonts w:ascii="Times New Roman" w:hAnsi="Times New Roman"/>
          <w:sz w:val="26"/>
          <w:szCs w:val="26"/>
        </w:rPr>
      </w:pPr>
      <w:r w:rsidRPr="00BD18B0">
        <w:rPr>
          <w:rFonts w:ascii="Times New Roman" w:hAnsi="Times New Roman"/>
          <w:sz w:val="26"/>
          <w:szCs w:val="26"/>
        </w:rPr>
        <w:t xml:space="preserve">Расходы на социальную сферу (образование, культура, кинематография, социальная политика, физическая культура и спорт) </w:t>
      </w:r>
      <w:r w:rsidR="00451C00">
        <w:rPr>
          <w:rFonts w:ascii="Times New Roman" w:hAnsi="Times New Roman"/>
          <w:sz w:val="26"/>
          <w:szCs w:val="26"/>
        </w:rPr>
        <w:t>-</w:t>
      </w:r>
      <w:r w:rsidRPr="00BD18B0">
        <w:rPr>
          <w:rFonts w:ascii="Times New Roman" w:hAnsi="Times New Roman"/>
          <w:sz w:val="26"/>
          <w:szCs w:val="26"/>
        </w:rPr>
        <w:t xml:space="preserve"> </w:t>
      </w:r>
      <w:r w:rsidR="00802145" w:rsidRPr="00BD18B0">
        <w:rPr>
          <w:rFonts w:ascii="Times New Roman" w:hAnsi="Times New Roman"/>
          <w:sz w:val="26"/>
          <w:szCs w:val="26"/>
        </w:rPr>
        <w:t>83</w:t>
      </w:r>
      <w:r w:rsidRPr="00BD18B0">
        <w:rPr>
          <w:rFonts w:ascii="Times New Roman" w:hAnsi="Times New Roman"/>
          <w:sz w:val="26"/>
          <w:szCs w:val="26"/>
        </w:rPr>
        <w:t> </w:t>
      </w:r>
      <w:r w:rsidR="00802145" w:rsidRPr="00BD18B0">
        <w:rPr>
          <w:rFonts w:ascii="Times New Roman" w:hAnsi="Times New Roman"/>
          <w:sz w:val="26"/>
          <w:szCs w:val="26"/>
        </w:rPr>
        <w:t>3</w:t>
      </w:r>
      <w:r w:rsidR="004A0F6A" w:rsidRPr="00BD18B0">
        <w:rPr>
          <w:rFonts w:ascii="Times New Roman" w:hAnsi="Times New Roman"/>
          <w:sz w:val="26"/>
          <w:szCs w:val="26"/>
        </w:rPr>
        <w:t>55</w:t>
      </w:r>
      <w:r w:rsidRPr="00BD18B0">
        <w:rPr>
          <w:rFonts w:ascii="Times New Roman" w:hAnsi="Times New Roman"/>
          <w:sz w:val="26"/>
          <w:szCs w:val="26"/>
        </w:rPr>
        <w:t>,</w:t>
      </w:r>
      <w:r w:rsidR="004A0F6A" w:rsidRPr="00BD18B0">
        <w:rPr>
          <w:rFonts w:ascii="Times New Roman" w:hAnsi="Times New Roman"/>
          <w:sz w:val="26"/>
          <w:szCs w:val="26"/>
        </w:rPr>
        <w:t>1</w:t>
      </w:r>
      <w:r w:rsidRPr="00BD18B0">
        <w:rPr>
          <w:rFonts w:ascii="Times New Roman" w:hAnsi="Times New Roman"/>
          <w:sz w:val="26"/>
          <w:szCs w:val="26"/>
        </w:rPr>
        <w:t xml:space="preserve"> </w:t>
      </w:r>
      <w:proofErr w:type="spellStart"/>
      <w:proofErr w:type="gramStart"/>
      <w:r w:rsidRPr="00BD18B0">
        <w:rPr>
          <w:rFonts w:ascii="Times New Roman" w:hAnsi="Times New Roman"/>
          <w:sz w:val="26"/>
          <w:szCs w:val="26"/>
        </w:rPr>
        <w:t>тыс.рублей</w:t>
      </w:r>
      <w:proofErr w:type="spellEnd"/>
      <w:proofErr w:type="gramEnd"/>
      <w:r w:rsidRPr="00BD18B0">
        <w:rPr>
          <w:rFonts w:ascii="Times New Roman" w:hAnsi="Times New Roman"/>
          <w:sz w:val="26"/>
          <w:szCs w:val="26"/>
        </w:rPr>
        <w:t xml:space="preserve"> или </w:t>
      </w:r>
      <w:r w:rsidR="004A0F6A" w:rsidRPr="00BD18B0">
        <w:rPr>
          <w:rFonts w:ascii="Times New Roman" w:hAnsi="Times New Roman"/>
          <w:sz w:val="26"/>
          <w:szCs w:val="26"/>
        </w:rPr>
        <w:t>25</w:t>
      </w:r>
      <w:r w:rsidRPr="00BD18B0">
        <w:rPr>
          <w:rFonts w:ascii="Times New Roman" w:hAnsi="Times New Roman"/>
          <w:sz w:val="26"/>
          <w:szCs w:val="26"/>
        </w:rPr>
        <w:t>,</w:t>
      </w:r>
      <w:r w:rsidR="004A0F6A" w:rsidRPr="00BD18B0">
        <w:rPr>
          <w:rFonts w:ascii="Times New Roman" w:hAnsi="Times New Roman"/>
          <w:sz w:val="26"/>
          <w:szCs w:val="26"/>
        </w:rPr>
        <w:t>7</w:t>
      </w:r>
      <w:r w:rsidRPr="00BD18B0">
        <w:rPr>
          <w:rFonts w:ascii="Times New Roman" w:hAnsi="Times New Roman"/>
          <w:sz w:val="26"/>
          <w:szCs w:val="26"/>
        </w:rPr>
        <w:t>% от общего объема расходов (в 202</w:t>
      </w:r>
      <w:r w:rsidR="004A0F6A" w:rsidRPr="00BD18B0">
        <w:rPr>
          <w:rFonts w:ascii="Times New Roman" w:hAnsi="Times New Roman"/>
          <w:sz w:val="26"/>
          <w:szCs w:val="26"/>
        </w:rPr>
        <w:t>2</w:t>
      </w:r>
      <w:r w:rsidRPr="00BD18B0">
        <w:rPr>
          <w:rFonts w:ascii="Times New Roman" w:hAnsi="Times New Roman"/>
          <w:sz w:val="26"/>
          <w:szCs w:val="26"/>
        </w:rPr>
        <w:t xml:space="preserve"> году – </w:t>
      </w:r>
      <w:r w:rsidR="004A0F6A" w:rsidRPr="00BD18B0">
        <w:rPr>
          <w:rFonts w:ascii="Times New Roman" w:hAnsi="Times New Roman"/>
          <w:sz w:val="26"/>
          <w:szCs w:val="26"/>
        </w:rPr>
        <w:t>19</w:t>
      </w:r>
      <w:r w:rsidRPr="00BD18B0">
        <w:rPr>
          <w:rFonts w:ascii="Times New Roman" w:hAnsi="Times New Roman"/>
          <w:sz w:val="26"/>
          <w:szCs w:val="26"/>
        </w:rPr>
        <w:t>,</w:t>
      </w:r>
      <w:r w:rsidR="004A0F6A" w:rsidRPr="00BD18B0">
        <w:rPr>
          <w:rFonts w:ascii="Times New Roman" w:hAnsi="Times New Roman"/>
          <w:sz w:val="26"/>
          <w:szCs w:val="26"/>
        </w:rPr>
        <w:t>5</w:t>
      </w:r>
      <w:r w:rsidRPr="00BD18B0">
        <w:rPr>
          <w:rFonts w:ascii="Times New Roman" w:hAnsi="Times New Roman"/>
          <w:sz w:val="26"/>
          <w:szCs w:val="26"/>
        </w:rPr>
        <w:t>%).</w:t>
      </w:r>
    </w:p>
    <w:p w14:paraId="4A51559B" w14:textId="57BC348F" w:rsidR="00B11C75" w:rsidRPr="00BD18B0" w:rsidRDefault="00B11C75" w:rsidP="00B11C75">
      <w:pPr>
        <w:spacing w:after="0" w:line="240" w:lineRule="auto"/>
        <w:ind w:firstLine="709"/>
        <w:jc w:val="both"/>
        <w:rPr>
          <w:rFonts w:ascii="Times New Roman" w:hAnsi="Times New Roman"/>
          <w:sz w:val="26"/>
          <w:szCs w:val="26"/>
        </w:rPr>
      </w:pPr>
      <w:r w:rsidRPr="00BD18B0">
        <w:rPr>
          <w:rFonts w:ascii="Times New Roman" w:hAnsi="Times New Roman"/>
          <w:sz w:val="26"/>
          <w:szCs w:val="26"/>
        </w:rPr>
        <w:t xml:space="preserve">Остальные </w:t>
      </w:r>
      <w:r w:rsidR="00493897" w:rsidRPr="00BD18B0">
        <w:rPr>
          <w:rFonts w:ascii="Times New Roman" w:hAnsi="Times New Roman"/>
          <w:sz w:val="26"/>
          <w:szCs w:val="26"/>
        </w:rPr>
        <w:t>44,0</w:t>
      </w:r>
      <w:r w:rsidRPr="00BD18B0">
        <w:rPr>
          <w:rFonts w:ascii="Times New Roman" w:hAnsi="Times New Roman"/>
          <w:sz w:val="26"/>
          <w:szCs w:val="26"/>
        </w:rPr>
        <w:t>% распределены по следующим разделам:</w:t>
      </w:r>
      <w:r w:rsidR="00A951AB" w:rsidRPr="00BD18B0">
        <w:rPr>
          <w:rFonts w:ascii="Times New Roman" w:hAnsi="Times New Roman"/>
          <w:sz w:val="26"/>
          <w:szCs w:val="26"/>
        </w:rPr>
        <w:t xml:space="preserve"> жилищно-коммунальное хозяйство – 25,8%,</w:t>
      </w:r>
      <w:r w:rsidRPr="00BD18B0">
        <w:rPr>
          <w:rFonts w:ascii="Times New Roman" w:hAnsi="Times New Roman"/>
          <w:sz w:val="26"/>
          <w:szCs w:val="26"/>
        </w:rPr>
        <w:t xml:space="preserve"> </w:t>
      </w:r>
      <w:r w:rsidR="00802145" w:rsidRPr="00BD18B0">
        <w:rPr>
          <w:rFonts w:ascii="Times New Roman" w:hAnsi="Times New Roman"/>
          <w:sz w:val="26"/>
          <w:szCs w:val="26"/>
        </w:rPr>
        <w:t>о</w:t>
      </w:r>
      <w:r w:rsidRPr="00BD18B0">
        <w:rPr>
          <w:rFonts w:ascii="Times New Roman" w:hAnsi="Times New Roman"/>
          <w:sz w:val="26"/>
          <w:szCs w:val="26"/>
        </w:rPr>
        <w:t>бщегосударственные вопросы – 1</w:t>
      </w:r>
      <w:r w:rsidR="00A951AB" w:rsidRPr="00BD18B0">
        <w:rPr>
          <w:rFonts w:ascii="Times New Roman" w:hAnsi="Times New Roman"/>
          <w:sz w:val="26"/>
          <w:szCs w:val="26"/>
        </w:rPr>
        <w:t>7</w:t>
      </w:r>
      <w:r w:rsidRPr="00BD18B0">
        <w:rPr>
          <w:rFonts w:ascii="Times New Roman" w:hAnsi="Times New Roman"/>
          <w:sz w:val="26"/>
          <w:szCs w:val="26"/>
        </w:rPr>
        <w:t>,</w:t>
      </w:r>
      <w:r w:rsidR="00A951AB" w:rsidRPr="00BD18B0">
        <w:rPr>
          <w:rFonts w:ascii="Times New Roman" w:hAnsi="Times New Roman"/>
          <w:sz w:val="26"/>
          <w:szCs w:val="26"/>
        </w:rPr>
        <w:t>8</w:t>
      </w:r>
      <w:r w:rsidRPr="00BD18B0">
        <w:rPr>
          <w:rFonts w:ascii="Times New Roman" w:hAnsi="Times New Roman"/>
          <w:sz w:val="26"/>
          <w:szCs w:val="26"/>
        </w:rPr>
        <w:t xml:space="preserve">%; </w:t>
      </w:r>
      <w:r w:rsidR="00802145" w:rsidRPr="00BD18B0">
        <w:rPr>
          <w:rFonts w:ascii="Times New Roman" w:hAnsi="Times New Roman"/>
          <w:sz w:val="26"/>
          <w:szCs w:val="26"/>
        </w:rPr>
        <w:t>н</w:t>
      </w:r>
      <w:r w:rsidRPr="00BD18B0">
        <w:rPr>
          <w:rFonts w:ascii="Times New Roman" w:hAnsi="Times New Roman"/>
          <w:sz w:val="26"/>
          <w:szCs w:val="26"/>
        </w:rPr>
        <w:t>ациональная безопасность и правоохранительная деятельность – 0,</w:t>
      </w:r>
      <w:r w:rsidR="00A951AB" w:rsidRPr="00BD18B0">
        <w:rPr>
          <w:rFonts w:ascii="Times New Roman" w:hAnsi="Times New Roman"/>
          <w:sz w:val="26"/>
          <w:szCs w:val="26"/>
        </w:rPr>
        <w:t>4</w:t>
      </w:r>
      <w:r w:rsidRPr="00BD18B0">
        <w:rPr>
          <w:rFonts w:ascii="Times New Roman" w:hAnsi="Times New Roman"/>
          <w:sz w:val="26"/>
          <w:szCs w:val="26"/>
        </w:rPr>
        <w:t>%.</w:t>
      </w:r>
    </w:p>
    <w:p w14:paraId="2D4DF00E" w14:textId="63FE716F" w:rsidR="00B11C75" w:rsidRPr="00BD18B0" w:rsidRDefault="00B11C75" w:rsidP="00B11C75">
      <w:pPr>
        <w:spacing w:after="0" w:line="240" w:lineRule="auto"/>
        <w:ind w:firstLine="709"/>
        <w:jc w:val="both"/>
        <w:rPr>
          <w:rFonts w:ascii="Times New Roman" w:hAnsi="Times New Roman"/>
          <w:sz w:val="26"/>
          <w:szCs w:val="26"/>
        </w:rPr>
      </w:pPr>
      <w:r w:rsidRPr="00BD18B0">
        <w:rPr>
          <w:rFonts w:ascii="Times New Roman" w:hAnsi="Times New Roman"/>
          <w:sz w:val="26"/>
          <w:szCs w:val="26"/>
        </w:rPr>
        <w:t>Динамика уровня исполнения (в %) расходной части местного бюджета за период 20</w:t>
      </w:r>
      <w:r w:rsidR="0048598B" w:rsidRPr="00BD18B0">
        <w:rPr>
          <w:rFonts w:ascii="Times New Roman" w:hAnsi="Times New Roman"/>
          <w:sz w:val="26"/>
          <w:szCs w:val="26"/>
        </w:rPr>
        <w:t>20</w:t>
      </w:r>
      <w:r w:rsidRPr="00BD18B0">
        <w:rPr>
          <w:rFonts w:ascii="Times New Roman" w:hAnsi="Times New Roman"/>
          <w:sz w:val="26"/>
          <w:szCs w:val="26"/>
        </w:rPr>
        <w:t>-202</w:t>
      </w:r>
      <w:r w:rsidR="0048598B" w:rsidRPr="00BD18B0">
        <w:rPr>
          <w:rFonts w:ascii="Times New Roman" w:hAnsi="Times New Roman"/>
          <w:sz w:val="26"/>
          <w:szCs w:val="26"/>
        </w:rPr>
        <w:t>3</w:t>
      </w:r>
      <w:r w:rsidRPr="00BD18B0">
        <w:rPr>
          <w:rFonts w:ascii="Times New Roman" w:hAnsi="Times New Roman"/>
          <w:sz w:val="26"/>
          <w:szCs w:val="26"/>
        </w:rPr>
        <w:t xml:space="preserve"> годы представлена в таблице 5.</w:t>
      </w:r>
    </w:p>
    <w:p w14:paraId="21FF0D46" w14:textId="1746FE48" w:rsidR="00B11C75" w:rsidRPr="00BD18B0" w:rsidRDefault="00B11C75" w:rsidP="00B11C75">
      <w:pPr>
        <w:spacing w:after="0" w:line="240" w:lineRule="auto"/>
        <w:ind w:right="-427"/>
        <w:jc w:val="both"/>
        <w:rPr>
          <w:rFonts w:ascii="Times New Roman" w:hAnsi="Times New Roman"/>
          <w:sz w:val="20"/>
          <w:szCs w:val="20"/>
        </w:rPr>
      </w:pPr>
      <w:r w:rsidRPr="00BD18B0">
        <w:rPr>
          <w:rFonts w:ascii="Times New Roman" w:hAnsi="Times New Roman"/>
          <w:sz w:val="20"/>
          <w:szCs w:val="20"/>
        </w:rPr>
        <w:t xml:space="preserve">                                                                                                                  </w:t>
      </w:r>
      <w:r w:rsidR="00BD18B0">
        <w:rPr>
          <w:rFonts w:ascii="Times New Roman" w:hAnsi="Times New Roman"/>
          <w:sz w:val="20"/>
          <w:szCs w:val="20"/>
        </w:rPr>
        <w:t xml:space="preserve">                                                          </w:t>
      </w:r>
      <w:r w:rsidRPr="00BD18B0">
        <w:rPr>
          <w:rFonts w:ascii="Times New Roman" w:hAnsi="Times New Roman"/>
          <w:sz w:val="20"/>
          <w:szCs w:val="20"/>
        </w:rPr>
        <w:t xml:space="preserve">  Таблица 5</w:t>
      </w:r>
    </w:p>
    <w:p w14:paraId="1DFDF79D" w14:textId="1995C7E8" w:rsidR="00FE5B39" w:rsidRPr="00BD18B0" w:rsidRDefault="00B11C75" w:rsidP="00B11C75">
      <w:pPr>
        <w:spacing w:after="0" w:line="240" w:lineRule="auto"/>
        <w:jc w:val="center"/>
        <w:rPr>
          <w:rFonts w:ascii="Times New Roman" w:hAnsi="Times New Roman"/>
          <w:b/>
          <w:sz w:val="20"/>
          <w:szCs w:val="20"/>
        </w:rPr>
      </w:pPr>
      <w:r w:rsidRPr="00BD18B0">
        <w:rPr>
          <w:rFonts w:ascii="Times New Roman" w:hAnsi="Times New Roman"/>
          <w:b/>
          <w:sz w:val="20"/>
          <w:szCs w:val="20"/>
        </w:rPr>
        <w:t>Уровень исполнения расходов местного бюджета</w:t>
      </w:r>
    </w:p>
    <w:tbl>
      <w:tblPr>
        <w:tblW w:w="9323" w:type="dxa"/>
        <w:tblInd w:w="97" w:type="dxa"/>
        <w:tblLook w:val="04A0" w:firstRow="1" w:lastRow="0" w:firstColumn="1" w:lastColumn="0" w:noHBand="0" w:noVBand="1"/>
      </w:tblPr>
      <w:tblGrid>
        <w:gridCol w:w="4089"/>
        <w:gridCol w:w="977"/>
        <w:gridCol w:w="977"/>
        <w:gridCol w:w="977"/>
        <w:gridCol w:w="977"/>
        <w:gridCol w:w="1326"/>
      </w:tblGrid>
      <w:tr w:rsidR="00B11C75" w:rsidRPr="00BD18B0" w14:paraId="62D9CE9A" w14:textId="77777777" w:rsidTr="00B11C75">
        <w:trPr>
          <w:trHeight w:val="264"/>
        </w:trPr>
        <w:tc>
          <w:tcPr>
            <w:tcW w:w="408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645678F" w14:textId="77777777" w:rsidR="00B11C75" w:rsidRPr="00BD18B0" w:rsidRDefault="00B11C75" w:rsidP="00B11C75">
            <w:pPr>
              <w:spacing w:after="0" w:line="240" w:lineRule="auto"/>
              <w:jc w:val="center"/>
              <w:rPr>
                <w:rFonts w:ascii="Times New Roman" w:hAnsi="Times New Roman"/>
                <w:b/>
                <w:bCs/>
                <w:color w:val="000000"/>
                <w:sz w:val="20"/>
                <w:szCs w:val="20"/>
              </w:rPr>
            </w:pPr>
            <w:r w:rsidRPr="00BD18B0">
              <w:rPr>
                <w:rFonts w:ascii="Times New Roman" w:hAnsi="Times New Roman"/>
                <w:b/>
                <w:bCs/>
                <w:color w:val="000000"/>
                <w:sz w:val="20"/>
                <w:szCs w:val="20"/>
              </w:rPr>
              <w:t>Наименование показателей расходов</w:t>
            </w:r>
          </w:p>
        </w:tc>
        <w:tc>
          <w:tcPr>
            <w:tcW w:w="3908" w:type="dxa"/>
            <w:gridSpan w:val="4"/>
            <w:tcBorders>
              <w:top w:val="single" w:sz="4" w:space="0" w:color="auto"/>
              <w:left w:val="nil"/>
              <w:bottom w:val="single" w:sz="4" w:space="0" w:color="auto"/>
              <w:right w:val="single" w:sz="4" w:space="0" w:color="auto"/>
            </w:tcBorders>
            <w:shd w:val="clear" w:color="auto" w:fill="auto"/>
            <w:hideMark/>
          </w:tcPr>
          <w:p w14:paraId="7FA287A0" w14:textId="77777777" w:rsidR="00B11C75" w:rsidRPr="00BD18B0" w:rsidRDefault="00B11C75" w:rsidP="00B11C75">
            <w:pPr>
              <w:spacing w:after="0" w:line="240" w:lineRule="auto"/>
              <w:jc w:val="center"/>
              <w:rPr>
                <w:rFonts w:ascii="Times New Roman" w:hAnsi="Times New Roman"/>
                <w:b/>
                <w:bCs/>
                <w:color w:val="000000"/>
                <w:sz w:val="20"/>
                <w:szCs w:val="20"/>
              </w:rPr>
            </w:pPr>
            <w:r w:rsidRPr="00BD18B0">
              <w:rPr>
                <w:rFonts w:ascii="Times New Roman" w:hAnsi="Times New Roman"/>
                <w:b/>
                <w:bCs/>
                <w:color w:val="000000"/>
                <w:sz w:val="20"/>
                <w:szCs w:val="20"/>
              </w:rPr>
              <w:t>Исполнено, %</w:t>
            </w:r>
          </w:p>
        </w:tc>
        <w:tc>
          <w:tcPr>
            <w:tcW w:w="132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93A0B8D" w14:textId="05DA096A" w:rsidR="00B11C75" w:rsidRPr="00BD18B0" w:rsidRDefault="00B11C75" w:rsidP="00E379EA">
            <w:pPr>
              <w:spacing w:after="0" w:line="240" w:lineRule="auto"/>
              <w:jc w:val="center"/>
              <w:rPr>
                <w:rFonts w:ascii="Times New Roman" w:hAnsi="Times New Roman"/>
                <w:b/>
                <w:bCs/>
                <w:color w:val="000000"/>
                <w:sz w:val="20"/>
                <w:szCs w:val="20"/>
              </w:rPr>
            </w:pPr>
            <w:proofErr w:type="spellStart"/>
            <w:r w:rsidRPr="00BD18B0">
              <w:rPr>
                <w:rFonts w:ascii="Times New Roman" w:hAnsi="Times New Roman"/>
                <w:b/>
                <w:bCs/>
                <w:color w:val="000000"/>
                <w:sz w:val="20"/>
                <w:szCs w:val="20"/>
              </w:rPr>
              <w:t>Отклоне-ние</w:t>
            </w:r>
            <w:proofErr w:type="spellEnd"/>
            <w:r w:rsidRPr="00BD18B0">
              <w:rPr>
                <w:rFonts w:ascii="Times New Roman" w:hAnsi="Times New Roman"/>
                <w:b/>
                <w:bCs/>
                <w:color w:val="000000"/>
                <w:sz w:val="20"/>
                <w:szCs w:val="20"/>
              </w:rPr>
              <w:t xml:space="preserve"> 202</w:t>
            </w:r>
            <w:r w:rsidR="000E1C51" w:rsidRPr="00BD18B0">
              <w:rPr>
                <w:rFonts w:ascii="Times New Roman" w:hAnsi="Times New Roman"/>
                <w:b/>
                <w:bCs/>
                <w:color w:val="000000"/>
                <w:sz w:val="20"/>
                <w:szCs w:val="20"/>
              </w:rPr>
              <w:t>3</w:t>
            </w:r>
            <w:r w:rsidRPr="00BD18B0">
              <w:rPr>
                <w:rFonts w:ascii="Times New Roman" w:hAnsi="Times New Roman"/>
                <w:b/>
                <w:bCs/>
                <w:color w:val="000000"/>
                <w:sz w:val="20"/>
                <w:szCs w:val="20"/>
              </w:rPr>
              <w:t>/202</w:t>
            </w:r>
            <w:r w:rsidR="000E1C51" w:rsidRPr="00BD18B0">
              <w:rPr>
                <w:rFonts w:ascii="Times New Roman" w:hAnsi="Times New Roman"/>
                <w:b/>
                <w:bCs/>
                <w:color w:val="000000"/>
                <w:sz w:val="20"/>
                <w:szCs w:val="20"/>
              </w:rPr>
              <w:t>2</w:t>
            </w:r>
            <w:r w:rsidRPr="00BD18B0">
              <w:rPr>
                <w:rFonts w:ascii="Times New Roman" w:hAnsi="Times New Roman"/>
                <w:b/>
                <w:bCs/>
                <w:color w:val="000000"/>
                <w:sz w:val="20"/>
                <w:szCs w:val="20"/>
              </w:rPr>
              <w:t>, %</w:t>
            </w:r>
          </w:p>
        </w:tc>
      </w:tr>
      <w:tr w:rsidR="00B11C75" w:rsidRPr="0002751F" w14:paraId="30BF435C" w14:textId="77777777" w:rsidTr="00B11C75">
        <w:trPr>
          <w:trHeight w:val="601"/>
        </w:trPr>
        <w:tc>
          <w:tcPr>
            <w:tcW w:w="4089" w:type="dxa"/>
            <w:vMerge/>
            <w:tcBorders>
              <w:top w:val="single" w:sz="4" w:space="0" w:color="auto"/>
              <w:left w:val="single" w:sz="4" w:space="0" w:color="auto"/>
              <w:bottom w:val="single" w:sz="4" w:space="0" w:color="auto"/>
              <w:right w:val="single" w:sz="4" w:space="0" w:color="auto"/>
            </w:tcBorders>
            <w:vAlign w:val="center"/>
            <w:hideMark/>
          </w:tcPr>
          <w:p w14:paraId="58D7D47E" w14:textId="77777777" w:rsidR="00B11C75" w:rsidRPr="00BD18B0" w:rsidRDefault="00B11C75" w:rsidP="00B11C75">
            <w:pPr>
              <w:spacing w:after="0" w:line="240" w:lineRule="auto"/>
              <w:rPr>
                <w:rFonts w:ascii="Times New Roman" w:hAnsi="Times New Roman"/>
                <w:b/>
                <w:bCs/>
                <w:color w:val="000000"/>
                <w:sz w:val="20"/>
                <w:szCs w:val="20"/>
              </w:rPr>
            </w:pPr>
          </w:p>
        </w:tc>
        <w:tc>
          <w:tcPr>
            <w:tcW w:w="977" w:type="dxa"/>
            <w:tcBorders>
              <w:top w:val="nil"/>
              <w:left w:val="nil"/>
              <w:bottom w:val="single" w:sz="4" w:space="0" w:color="auto"/>
              <w:right w:val="single" w:sz="4" w:space="0" w:color="auto"/>
            </w:tcBorders>
            <w:shd w:val="clear" w:color="auto" w:fill="auto"/>
            <w:hideMark/>
          </w:tcPr>
          <w:p w14:paraId="6AFFCAD9" w14:textId="6087F59E" w:rsidR="00B11C75" w:rsidRPr="00BD18B0" w:rsidRDefault="00B11C75" w:rsidP="00427DA8">
            <w:pPr>
              <w:spacing w:after="0" w:line="240" w:lineRule="auto"/>
              <w:jc w:val="center"/>
              <w:rPr>
                <w:rFonts w:ascii="Times New Roman" w:hAnsi="Times New Roman"/>
                <w:b/>
                <w:bCs/>
                <w:color w:val="000000"/>
                <w:sz w:val="20"/>
                <w:szCs w:val="20"/>
              </w:rPr>
            </w:pPr>
            <w:r w:rsidRPr="00BD18B0">
              <w:rPr>
                <w:rFonts w:ascii="Times New Roman" w:hAnsi="Times New Roman"/>
                <w:b/>
                <w:bCs/>
                <w:color w:val="000000"/>
                <w:sz w:val="20"/>
                <w:szCs w:val="20"/>
              </w:rPr>
              <w:t>20</w:t>
            </w:r>
            <w:r w:rsidR="00D373E8" w:rsidRPr="00BD18B0">
              <w:rPr>
                <w:rFonts w:ascii="Times New Roman" w:hAnsi="Times New Roman"/>
                <w:b/>
                <w:bCs/>
                <w:color w:val="000000"/>
                <w:sz w:val="20"/>
                <w:szCs w:val="20"/>
              </w:rPr>
              <w:t>20</w:t>
            </w:r>
            <w:r w:rsidRPr="00BD18B0">
              <w:rPr>
                <w:rFonts w:ascii="Times New Roman" w:hAnsi="Times New Roman"/>
                <w:b/>
                <w:bCs/>
                <w:color w:val="000000"/>
                <w:sz w:val="20"/>
                <w:szCs w:val="20"/>
              </w:rPr>
              <w:t xml:space="preserve"> год</w:t>
            </w:r>
          </w:p>
        </w:tc>
        <w:tc>
          <w:tcPr>
            <w:tcW w:w="977" w:type="dxa"/>
            <w:tcBorders>
              <w:top w:val="nil"/>
              <w:left w:val="nil"/>
              <w:bottom w:val="single" w:sz="4" w:space="0" w:color="auto"/>
              <w:right w:val="single" w:sz="4" w:space="0" w:color="auto"/>
            </w:tcBorders>
            <w:shd w:val="clear" w:color="auto" w:fill="auto"/>
            <w:hideMark/>
          </w:tcPr>
          <w:p w14:paraId="7215E84E" w14:textId="5A782D26" w:rsidR="00B11C75" w:rsidRPr="00BD18B0" w:rsidRDefault="00B11C75" w:rsidP="00BF061B">
            <w:pPr>
              <w:spacing w:after="0" w:line="240" w:lineRule="auto"/>
              <w:jc w:val="center"/>
              <w:rPr>
                <w:rFonts w:ascii="Times New Roman" w:hAnsi="Times New Roman"/>
                <w:b/>
                <w:bCs/>
                <w:color w:val="000000"/>
                <w:sz w:val="20"/>
                <w:szCs w:val="20"/>
              </w:rPr>
            </w:pPr>
            <w:r w:rsidRPr="00BD18B0">
              <w:rPr>
                <w:rFonts w:ascii="Times New Roman" w:hAnsi="Times New Roman"/>
                <w:b/>
                <w:bCs/>
                <w:color w:val="000000"/>
                <w:sz w:val="20"/>
                <w:szCs w:val="20"/>
              </w:rPr>
              <w:t>20</w:t>
            </w:r>
            <w:r w:rsidR="00BF061B" w:rsidRPr="00BD18B0">
              <w:rPr>
                <w:rFonts w:ascii="Times New Roman" w:hAnsi="Times New Roman"/>
                <w:b/>
                <w:bCs/>
                <w:color w:val="000000"/>
                <w:sz w:val="20"/>
                <w:szCs w:val="20"/>
              </w:rPr>
              <w:t>2</w:t>
            </w:r>
            <w:r w:rsidR="00D373E8" w:rsidRPr="00BD18B0">
              <w:rPr>
                <w:rFonts w:ascii="Times New Roman" w:hAnsi="Times New Roman"/>
                <w:b/>
                <w:bCs/>
                <w:color w:val="000000"/>
                <w:sz w:val="20"/>
                <w:szCs w:val="20"/>
              </w:rPr>
              <w:t>1</w:t>
            </w:r>
            <w:r w:rsidRPr="00BD18B0">
              <w:rPr>
                <w:rFonts w:ascii="Times New Roman" w:hAnsi="Times New Roman"/>
                <w:b/>
                <w:bCs/>
                <w:color w:val="000000"/>
                <w:sz w:val="20"/>
                <w:szCs w:val="20"/>
              </w:rPr>
              <w:t xml:space="preserve"> год</w:t>
            </w:r>
          </w:p>
        </w:tc>
        <w:tc>
          <w:tcPr>
            <w:tcW w:w="977" w:type="dxa"/>
            <w:tcBorders>
              <w:top w:val="nil"/>
              <w:left w:val="nil"/>
              <w:bottom w:val="single" w:sz="4" w:space="0" w:color="auto"/>
              <w:right w:val="single" w:sz="4" w:space="0" w:color="auto"/>
            </w:tcBorders>
            <w:shd w:val="clear" w:color="auto" w:fill="auto"/>
            <w:hideMark/>
          </w:tcPr>
          <w:p w14:paraId="4D7DF3BE" w14:textId="06D8F6F4" w:rsidR="00B11C75" w:rsidRPr="00BD18B0" w:rsidRDefault="00B11C75" w:rsidP="00E379EA">
            <w:pPr>
              <w:spacing w:after="0" w:line="240" w:lineRule="auto"/>
              <w:jc w:val="center"/>
              <w:rPr>
                <w:rFonts w:ascii="Times New Roman" w:hAnsi="Times New Roman"/>
                <w:b/>
                <w:bCs/>
                <w:color w:val="000000"/>
                <w:sz w:val="20"/>
                <w:szCs w:val="20"/>
              </w:rPr>
            </w:pPr>
            <w:r w:rsidRPr="00BD18B0">
              <w:rPr>
                <w:rFonts w:ascii="Times New Roman" w:hAnsi="Times New Roman"/>
                <w:b/>
                <w:bCs/>
                <w:color w:val="000000"/>
                <w:sz w:val="20"/>
                <w:szCs w:val="20"/>
              </w:rPr>
              <w:t>202</w:t>
            </w:r>
            <w:r w:rsidR="00D373E8" w:rsidRPr="00BD18B0">
              <w:rPr>
                <w:rFonts w:ascii="Times New Roman" w:hAnsi="Times New Roman"/>
                <w:b/>
                <w:bCs/>
                <w:color w:val="000000"/>
                <w:sz w:val="20"/>
                <w:szCs w:val="20"/>
              </w:rPr>
              <w:t>2</w:t>
            </w:r>
            <w:r w:rsidRPr="00BD18B0">
              <w:rPr>
                <w:rFonts w:ascii="Times New Roman" w:hAnsi="Times New Roman"/>
                <w:b/>
                <w:bCs/>
                <w:color w:val="000000"/>
                <w:sz w:val="20"/>
                <w:szCs w:val="20"/>
              </w:rPr>
              <w:t xml:space="preserve"> год</w:t>
            </w:r>
          </w:p>
        </w:tc>
        <w:tc>
          <w:tcPr>
            <w:tcW w:w="977" w:type="dxa"/>
            <w:tcBorders>
              <w:top w:val="nil"/>
              <w:left w:val="nil"/>
              <w:bottom w:val="single" w:sz="4" w:space="0" w:color="auto"/>
              <w:right w:val="single" w:sz="4" w:space="0" w:color="auto"/>
            </w:tcBorders>
            <w:shd w:val="clear" w:color="auto" w:fill="auto"/>
            <w:hideMark/>
          </w:tcPr>
          <w:p w14:paraId="73FCA027" w14:textId="62D29868" w:rsidR="00B11C75" w:rsidRPr="00BD18B0" w:rsidRDefault="00B11C75" w:rsidP="00E379EA">
            <w:pPr>
              <w:spacing w:after="0" w:line="240" w:lineRule="auto"/>
              <w:jc w:val="center"/>
              <w:rPr>
                <w:rFonts w:ascii="Times New Roman" w:hAnsi="Times New Roman"/>
                <w:b/>
                <w:bCs/>
                <w:color w:val="000000"/>
                <w:sz w:val="20"/>
                <w:szCs w:val="20"/>
              </w:rPr>
            </w:pPr>
            <w:r w:rsidRPr="00BD18B0">
              <w:rPr>
                <w:rFonts w:ascii="Times New Roman" w:hAnsi="Times New Roman"/>
                <w:b/>
                <w:bCs/>
                <w:color w:val="000000"/>
                <w:sz w:val="20"/>
                <w:szCs w:val="20"/>
              </w:rPr>
              <w:t>202</w:t>
            </w:r>
            <w:r w:rsidR="00D373E8" w:rsidRPr="00BD18B0">
              <w:rPr>
                <w:rFonts w:ascii="Times New Roman" w:hAnsi="Times New Roman"/>
                <w:b/>
                <w:bCs/>
                <w:color w:val="000000"/>
                <w:sz w:val="20"/>
                <w:szCs w:val="20"/>
              </w:rPr>
              <w:t>3</w:t>
            </w:r>
            <w:r w:rsidRPr="00BD18B0">
              <w:rPr>
                <w:rFonts w:ascii="Times New Roman" w:hAnsi="Times New Roman"/>
                <w:b/>
                <w:bCs/>
                <w:color w:val="000000"/>
                <w:sz w:val="20"/>
                <w:szCs w:val="20"/>
              </w:rPr>
              <w:t xml:space="preserve"> год</w:t>
            </w:r>
          </w:p>
        </w:tc>
        <w:tc>
          <w:tcPr>
            <w:tcW w:w="1326" w:type="dxa"/>
            <w:vMerge/>
            <w:tcBorders>
              <w:top w:val="single" w:sz="4" w:space="0" w:color="auto"/>
              <w:left w:val="single" w:sz="4" w:space="0" w:color="auto"/>
              <w:bottom w:val="single" w:sz="4" w:space="0" w:color="auto"/>
              <w:right w:val="single" w:sz="4" w:space="0" w:color="auto"/>
            </w:tcBorders>
            <w:vAlign w:val="center"/>
            <w:hideMark/>
          </w:tcPr>
          <w:p w14:paraId="3D98FA18" w14:textId="77777777" w:rsidR="00B11C75" w:rsidRPr="00BD18B0" w:rsidRDefault="00B11C75" w:rsidP="00B11C75">
            <w:pPr>
              <w:spacing w:after="0" w:line="240" w:lineRule="auto"/>
              <w:rPr>
                <w:rFonts w:ascii="Times New Roman" w:hAnsi="Times New Roman"/>
                <w:b/>
                <w:bCs/>
                <w:color w:val="000000"/>
                <w:sz w:val="20"/>
                <w:szCs w:val="20"/>
              </w:rPr>
            </w:pPr>
          </w:p>
        </w:tc>
      </w:tr>
      <w:tr w:rsidR="00B11C75" w:rsidRPr="0002751F" w14:paraId="5EE955E6" w14:textId="77777777" w:rsidTr="00B11C75">
        <w:trPr>
          <w:trHeight w:val="264"/>
        </w:trPr>
        <w:tc>
          <w:tcPr>
            <w:tcW w:w="9323" w:type="dxa"/>
            <w:gridSpan w:val="6"/>
            <w:tcBorders>
              <w:top w:val="single" w:sz="4" w:space="0" w:color="auto"/>
              <w:left w:val="single" w:sz="4" w:space="0" w:color="auto"/>
              <w:bottom w:val="single" w:sz="4" w:space="0" w:color="auto"/>
              <w:right w:val="single" w:sz="4" w:space="0" w:color="auto"/>
            </w:tcBorders>
            <w:shd w:val="clear" w:color="auto" w:fill="auto"/>
            <w:hideMark/>
          </w:tcPr>
          <w:p w14:paraId="3487F5B1" w14:textId="77777777" w:rsidR="00B11C75" w:rsidRPr="00BD18B0" w:rsidRDefault="00B11C75" w:rsidP="00B11C75">
            <w:pPr>
              <w:spacing w:after="0" w:line="240" w:lineRule="auto"/>
              <w:jc w:val="center"/>
              <w:rPr>
                <w:rFonts w:ascii="Times New Roman" w:hAnsi="Times New Roman"/>
                <w:b/>
                <w:bCs/>
                <w:color w:val="000000"/>
                <w:sz w:val="20"/>
                <w:szCs w:val="20"/>
              </w:rPr>
            </w:pPr>
            <w:r w:rsidRPr="00BD18B0">
              <w:rPr>
                <w:rFonts w:ascii="Times New Roman" w:hAnsi="Times New Roman"/>
                <w:b/>
                <w:bCs/>
                <w:color w:val="000000"/>
                <w:sz w:val="20"/>
                <w:szCs w:val="20"/>
              </w:rPr>
              <w:t>Администрация Колпашевского городского поселения</w:t>
            </w:r>
          </w:p>
        </w:tc>
      </w:tr>
      <w:tr w:rsidR="00B11C75" w:rsidRPr="0002751F" w14:paraId="02DFEEE6" w14:textId="77777777" w:rsidTr="00B11C75">
        <w:trPr>
          <w:trHeight w:val="264"/>
        </w:trPr>
        <w:tc>
          <w:tcPr>
            <w:tcW w:w="4089" w:type="dxa"/>
            <w:tcBorders>
              <w:top w:val="nil"/>
              <w:left w:val="single" w:sz="4" w:space="0" w:color="auto"/>
              <w:bottom w:val="single" w:sz="4" w:space="0" w:color="auto"/>
              <w:right w:val="single" w:sz="4" w:space="0" w:color="auto"/>
            </w:tcBorders>
            <w:shd w:val="clear" w:color="auto" w:fill="auto"/>
            <w:hideMark/>
          </w:tcPr>
          <w:p w14:paraId="38914726" w14:textId="77777777" w:rsidR="00B11C75" w:rsidRPr="00BD18B0" w:rsidRDefault="00B11C75" w:rsidP="00B11C75">
            <w:pPr>
              <w:spacing w:after="0" w:line="240" w:lineRule="auto"/>
              <w:rPr>
                <w:rFonts w:ascii="Times New Roman" w:hAnsi="Times New Roman"/>
                <w:color w:val="000000"/>
                <w:sz w:val="20"/>
                <w:szCs w:val="20"/>
              </w:rPr>
            </w:pPr>
            <w:r w:rsidRPr="00BD18B0">
              <w:rPr>
                <w:rFonts w:ascii="Times New Roman" w:hAnsi="Times New Roman"/>
                <w:color w:val="000000"/>
                <w:sz w:val="20"/>
                <w:szCs w:val="20"/>
              </w:rPr>
              <w:t>Общегосударственные вопросы</w:t>
            </w:r>
          </w:p>
        </w:tc>
        <w:tc>
          <w:tcPr>
            <w:tcW w:w="977" w:type="dxa"/>
            <w:tcBorders>
              <w:top w:val="nil"/>
              <w:left w:val="nil"/>
              <w:bottom w:val="single" w:sz="4" w:space="0" w:color="auto"/>
              <w:right w:val="single" w:sz="4" w:space="0" w:color="auto"/>
            </w:tcBorders>
            <w:shd w:val="clear" w:color="auto" w:fill="auto"/>
            <w:hideMark/>
          </w:tcPr>
          <w:p w14:paraId="38635A8A" w14:textId="1A619C78" w:rsidR="00B11C75" w:rsidRPr="00BD18B0" w:rsidRDefault="00B11C75" w:rsidP="00DC2C33">
            <w:pPr>
              <w:spacing w:after="0" w:line="240" w:lineRule="auto"/>
              <w:jc w:val="center"/>
              <w:rPr>
                <w:rFonts w:ascii="Times New Roman" w:hAnsi="Times New Roman"/>
                <w:color w:val="000000"/>
                <w:sz w:val="20"/>
                <w:szCs w:val="20"/>
              </w:rPr>
            </w:pPr>
            <w:r w:rsidRPr="00BD18B0">
              <w:rPr>
                <w:rFonts w:ascii="Times New Roman" w:hAnsi="Times New Roman"/>
                <w:color w:val="000000"/>
                <w:sz w:val="20"/>
                <w:szCs w:val="20"/>
              </w:rPr>
              <w:t>9</w:t>
            </w:r>
            <w:r w:rsidR="00DC2C33" w:rsidRPr="00BD18B0">
              <w:rPr>
                <w:rFonts w:ascii="Times New Roman" w:hAnsi="Times New Roman"/>
                <w:color w:val="000000"/>
                <w:sz w:val="20"/>
                <w:szCs w:val="20"/>
              </w:rPr>
              <w:t>7</w:t>
            </w:r>
            <w:r w:rsidRPr="00BD18B0">
              <w:rPr>
                <w:rFonts w:ascii="Times New Roman" w:hAnsi="Times New Roman"/>
                <w:color w:val="000000"/>
                <w:sz w:val="20"/>
                <w:szCs w:val="20"/>
              </w:rPr>
              <w:t>,</w:t>
            </w:r>
            <w:r w:rsidR="00EF6C49" w:rsidRPr="00BD18B0">
              <w:rPr>
                <w:rFonts w:ascii="Times New Roman" w:hAnsi="Times New Roman"/>
                <w:color w:val="000000"/>
                <w:sz w:val="20"/>
                <w:szCs w:val="20"/>
              </w:rPr>
              <w:t>8</w:t>
            </w:r>
          </w:p>
        </w:tc>
        <w:tc>
          <w:tcPr>
            <w:tcW w:w="977" w:type="dxa"/>
            <w:tcBorders>
              <w:top w:val="nil"/>
              <w:left w:val="nil"/>
              <w:bottom w:val="single" w:sz="4" w:space="0" w:color="auto"/>
              <w:right w:val="single" w:sz="4" w:space="0" w:color="auto"/>
            </w:tcBorders>
            <w:shd w:val="clear" w:color="auto" w:fill="auto"/>
            <w:hideMark/>
          </w:tcPr>
          <w:p w14:paraId="569542E3" w14:textId="1030E3BC" w:rsidR="00B11C75" w:rsidRPr="00BD18B0" w:rsidRDefault="00B11C75" w:rsidP="00BF061B">
            <w:pPr>
              <w:spacing w:after="0" w:line="240" w:lineRule="auto"/>
              <w:jc w:val="center"/>
              <w:rPr>
                <w:rFonts w:ascii="Times New Roman" w:hAnsi="Times New Roman"/>
                <w:color w:val="000000"/>
                <w:sz w:val="20"/>
                <w:szCs w:val="20"/>
              </w:rPr>
            </w:pPr>
            <w:r w:rsidRPr="00BD18B0">
              <w:rPr>
                <w:rFonts w:ascii="Times New Roman" w:hAnsi="Times New Roman"/>
                <w:color w:val="000000"/>
                <w:sz w:val="20"/>
                <w:szCs w:val="20"/>
              </w:rPr>
              <w:t>9</w:t>
            </w:r>
            <w:r w:rsidR="00EF6C49" w:rsidRPr="00BD18B0">
              <w:rPr>
                <w:rFonts w:ascii="Times New Roman" w:hAnsi="Times New Roman"/>
                <w:color w:val="000000"/>
                <w:sz w:val="20"/>
                <w:szCs w:val="20"/>
              </w:rPr>
              <w:t>8</w:t>
            </w:r>
            <w:r w:rsidRPr="00BD18B0">
              <w:rPr>
                <w:rFonts w:ascii="Times New Roman" w:hAnsi="Times New Roman"/>
                <w:color w:val="000000"/>
                <w:sz w:val="20"/>
                <w:szCs w:val="20"/>
              </w:rPr>
              <w:t>,</w:t>
            </w:r>
            <w:r w:rsidR="00EF6C49" w:rsidRPr="00BD18B0">
              <w:rPr>
                <w:rFonts w:ascii="Times New Roman" w:hAnsi="Times New Roman"/>
                <w:color w:val="000000"/>
                <w:sz w:val="20"/>
                <w:szCs w:val="20"/>
              </w:rPr>
              <w:t>6</w:t>
            </w:r>
          </w:p>
        </w:tc>
        <w:tc>
          <w:tcPr>
            <w:tcW w:w="977" w:type="dxa"/>
            <w:tcBorders>
              <w:top w:val="nil"/>
              <w:left w:val="nil"/>
              <w:bottom w:val="single" w:sz="4" w:space="0" w:color="auto"/>
              <w:right w:val="single" w:sz="4" w:space="0" w:color="auto"/>
            </w:tcBorders>
            <w:shd w:val="clear" w:color="auto" w:fill="auto"/>
            <w:hideMark/>
          </w:tcPr>
          <w:p w14:paraId="3733E7BD" w14:textId="0A99C27A" w:rsidR="00B11C75" w:rsidRPr="00BD18B0" w:rsidRDefault="00B11C75" w:rsidP="00184066">
            <w:pPr>
              <w:spacing w:after="0" w:line="240" w:lineRule="auto"/>
              <w:jc w:val="center"/>
              <w:rPr>
                <w:rFonts w:ascii="Times New Roman" w:hAnsi="Times New Roman"/>
                <w:color w:val="000000"/>
                <w:sz w:val="20"/>
                <w:szCs w:val="20"/>
              </w:rPr>
            </w:pPr>
            <w:r w:rsidRPr="00BD18B0">
              <w:rPr>
                <w:rFonts w:ascii="Times New Roman" w:hAnsi="Times New Roman"/>
                <w:color w:val="000000"/>
                <w:sz w:val="20"/>
                <w:szCs w:val="20"/>
              </w:rPr>
              <w:t>9</w:t>
            </w:r>
            <w:r w:rsidR="00EF6C49" w:rsidRPr="00BD18B0">
              <w:rPr>
                <w:rFonts w:ascii="Times New Roman" w:hAnsi="Times New Roman"/>
                <w:color w:val="000000"/>
                <w:sz w:val="20"/>
                <w:szCs w:val="20"/>
              </w:rPr>
              <w:t>9</w:t>
            </w:r>
            <w:r w:rsidRPr="00BD18B0">
              <w:rPr>
                <w:rFonts w:ascii="Times New Roman" w:hAnsi="Times New Roman"/>
                <w:color w:val="000000"/>
                <w:sz w:val="20"/>
                <w:szCs w:val="20"/>
              </w:rPr>
              <w:t>,</w:t>
            </w:r>
            <w:r w:rsidR="00EF6C49" w:rsidRPr="00BD18B0">
              <w:rPr>
                <w:rFonts w:ascii="Times New Roman" w:hAnsi="Times New Roman"/>
                <w:color w:val="000000"/>
                <w:sz w:val="20"/>
                <w:szCs w:val="20"/>
              </w:rPr>
              <w:t>1</w:t>
            </w:r>
          </w:p>
        </w:tc>
        <w:tc>
          <w:tcPr>
            <w:tcW w:w="977" w:type="dxa"/>
            <w:tcBorders>
              <w:top w:val="nil"/>
              <w:left w:val="nil"/>
              <w:bottom w:val="single" w:sz="4" w:space="0" w:color="auto"/>
              <w:right w:val="single" w:sz="4" w:space="0" w:color="auto"/>
            </w:tcBorders>
            <w:shd w:val="clear" w:color="auto" w:fill="auto"/>
            <w:hideMark/>
          </w:tcPr>
          <w:p w14:paraId="5D4E1F5D" w14:textId="069E2817" w:rsidR="00B11C75" w:rsidRPr="00BD18B0" w:rsidRDefault="00B11C75" w:rsidP="00364FFD">
            <w:pPr>
              <w:spacing w:after="0" w:line="240" w:lineRule="auto"/>
              <w:jc w:val="center"/>
              <w:rPr>
                <w:rFonts w:ascii="Times New Roman" w:hAnsi="Times New Roman"/>
                <w:color w:val="000000"/>
                <w:sz w:val="20"/>
                <w:szCs w:val="20"/>
              </w:rPr>
            </w:pPr>
            <w:r w:rsidRPr="00BD18B0">
              <w:rPr>
                <w:rFonts w:ascii="Times New Roman" w:hAnsi="Times New Roman"/>
                <w:color w:val="000000"/>
                <w:sz w:val="20"/>
                <w:szCs w:val="20"/>
              </w:rPr>
              <w:t>9</w:t>
            </w:r>
            <w:r w:rsidR="00364FFD" w:rsidRPr="00BD18B0">
              <w:rPr>
                <w:rFonts w:ascii="Times New Roman" w:hAnsi="Times New Roman"/>
                <w:color w:val="000000"/>
                <w:sz w:val="20"/>
                <w:szCs w:val="20"/>
              </w:rPr>
              <w:t>9</w:t>
            </w:r>
            <w:r w:rsidRPr="00BD18B0">
              <w:rPr>
                <w:rFonts w:ascii="Times New Roman" w:hAnsi="Times New Roman"/>
                <w:color w:val="000000"/>
                <w:sz w:val="20"/>
                <w:szCs w:val="20"/>
              </w:rPr>
              <w:t>,</w:t>
            </w:r>
            <w:r w:rsidR="00F448CC" w:rsidRPr="00BD18B0">
              <w:rPr>
                <w:rFonts w:ascii="Times New Roman" w:hAnsi="Times New Roman"/>
                <w:color w:val="000000"/>
                <w:sz w:val="20"/>
                <w:szCs w:val="20"/>
              </w:rPr>
              <w:t>0</w:t>
            </w:r>
          </w:p>
        </w:tc>
        <w:tc>
          <w:tcPr>
            <w:tcW w:w="1326" w:type="dxa"/>
            <w:tcBorders>
              <w:top w:val="nil"/>
              <w:left w:val="nil"/>
              <w:bottom w:val="single" w:sz="4" w:space="0" w:color="auto"/>
              <w:right w:val="single" w:sz="4" w:space="0" w:color="auto"/>
            </w:tcBorders>
            <w:shd w:val="clear" w:color="auto" w:fill="auto"/>
            <w:hideMark/>
          </w:tcPr>
          <w:p w14:paraId="19162D98" w14:textId="48CB52FB" w:rsidR="00B11C75" w:rsidRPr="00BD18B0" w:rsidRDefault="003651A8" w:rsidP="00E6611E">
            <w:pPr>
              <w:spacing w:after="0" w:line="240" w:lineRule="auto"/>
              <w:jc w:val="center"/>
              <w:rPr>
                <w:rFonts w:ascii="Times New Roman" w:hAnsi="Times New Roman"/>
                <w:color w:val="000000"/>
                <w:sz w:val="20"/>
                <w:szCs w:val="20"/>
              </w:rPr>
            </w:pPr>
            <w:r w:rsidRPr="00BD18B0">
              <w:rPr>
                <w:rFonts w:ascii="Times New Roman" w:hAnsi="Times New Roman"/>
                <w:color w:val="000000"/>
                <w:sz w:val="20"/>
                <w:szCs w:val="20"/>
              </w:rPr>
              <w:t>-</w:t>
            </w:r>
            <w:r w:rsidR="00B11C75" w:rsidRPr="00BD18B0">
              <w:rPr>
                <w:rFonts w:ascii="Times New Roman" w:hAnsi="Times New Roman"/>
                <w:color w:val="000000"/>
                <w:sz w:val="20"/>
                <w:szCs w:val="20"/>
              </w:rPr>
              <w:t>0,</w:t>
            </w:r>
            <w:r w:rsidRPr="00BD18B0">
              <w:rPr>
                <w:rFonts w:ascii="Times New Roman" w:hAnsi="Times New Roman"/>
                <w:color w:val="000000"/>
                <w:sz w:val="20"/>
                <w:szCs w:val="20"/>
              </w:rPr>
              <w:t>1</w:t>
            </w:r>
          </w:p>
        </w:tc>
      </w:tr>
      <w:tr w:rsidR="00B11C75" w:rsidRPr="0002751F" w14:paraId="65BCF260" w14:textId="77777777" w:rsidTr="00B11C75">
        <w:trPr>
          <w:trHeight w:val="528"/>
        </w:trPr>
        <w:tc>
          <w:tcPr>
            <w:tcW w:w="4089" w:type="dxa"/>
            <w:tcBorders>
              <w:top w:val="nil"/>
              <w:left w:val="single" w:sz="4" w:space="0" w:color="auto"/>
              <w:bottom w:val="single" w:sz="4" w:space="0" w:color="auto"/>
              <w:right w:val="single" w:sz="4" w:space="0" w:color="auto"/>
            </w:tcBorders>
            <w:shd w:val="clear" w:color="auto" w:fill="auto"/>
            <w:hideMark/>
          </w:tcPr>
          <w:p w14:paraId="63DC9664" w14:textId="77777777" w:rsidR="00B11C75" w:rsidRPr="00BD18B0" w:rsidRDefault="00B11C75" w:rsidP="00B11C75">
            <w:pPr>
              <w:spacing w:after="0" w:line="240" w:lineRule="auto"/>
              <w:rPr>
                <w:rFonts w:ascii="Times New Roman" w:hAnsi="Times New Roman"/>
                <w:color w:val="000000"/>
                <w:sz w:val="20"/>
                <w:szCs w:val="20"/>
              </w:rPr>
            </w:pPr>
            <w:r w:rsidRPr="00BD18B0">
              <w:rPr>
                <w:rFonts w:ascii="Times New Roman" w:hAnsi="Times New Roman"/>
                <w:color w:val="000000"/>
                <w:sz w:val="20"/>
                <w:szCs w:val="20"/>
              </w:rPr>
              <w:t>Национальная безопасность и правоохранительная деятельность</w:t>
            </w:r>
          </w:p>
        </w:tc>
        <w:tc>
          <w:tcPr>
            <w:tcW w:w="977" w:type="dxa"/>
            <w:tcBorders>
              <w:top w:val="nil"/>
              <w:left w:val="nil"/>
              <w:bottom w:val="single" w:sz="4" w:space="0" w:color="auto"/>
              <w:right w:val="single" w:sz="4" w:space="0" w:color="auto"/>
            </w:tcBorders>
            <w:shd w:val="clear" w:color="auto" w:fill="auto"/>
            <w:hideMark/>
          </w:tcPr>
          <w:p w14:paraId="208253F2" w14:textId="1F575413" w:rsidR="00B11C75" w:rsidRPr="00BD18B0" w:rsidRDefault="00EF6C49" w:rsidP="00B11C75">
            <w:pPr>
              <w:spacing w:after="0" w:line="240" w:lineRule="auto"/>
              <w:jc w:val="center"/>
              <w:rPr>
                <w:rFonts w:ascii="Times New Roman" w:hAnsi="Times New Roman"/>
                <w:color w:val="000000"/>
                <w:sz w:val="20"/>
                <w:szCs w:val="20"/>
              </w:rPr>
            </w:pPr>
            <w:r w:rsidRPr="00BD18B0">
              <w:rPr>
                <w:rFonts w:ascii="Times New Roman" w:hAnsi="Times New Roman"/>
                <w:color w:val="000000"/>
                <w:sz w:val="20"/>
                <w:szCs w:val="20"/>
              </w:rPr>
              <w:t>77</w:t>
            </w:r>
            <w:r w:rsidR="00B11C75" w:rsidRPr="00BD18B0">
              <w:rPr>
                <w:rFonts w:ascii="Times New Roman" w:hAnsi="Times New Roman"/>
                <w:color w:val="000000"/>
                <w:sz w:val="20"/>
                <w:szCs w:val="20"/>
              </w:rPr>
              <w:t>,0</w:t>
            </w:r>
          </w:p>
        </w:tc>
        <w:tc>
          <w:tcPr>
            <w:tcW w:w="977" w:type="dxa"/>
            <w:tcBorders>
              <w:top w:val="nil"/>
              <w:left w:val="nil"/>
              <w:bottom w:val="single" w:sz="4" w:space="0" w:color="auto"/>
              <w:right w:val="single" w:sz="4" w:space="0" w:color="auto"/>
            </w:tcBorders>
            <w:shd w:val="clear" w:color="auto" w:fill="auto"/>
            <w:hideMark/>
          </w:tcPr>
          <w:p w14:paraId="42DB3EAF" w14:textId="127A2A15" w:rsidR="00B11C75" w:rsidRPr="00BD18B0" w:rsidRDefault="00EF6C49" w:rsidP="00B11C75">
            <w:pPr>
              <w:spacing w:after="0" w:line="240" w:lineRule="auto"/>
              <w:jc w:val="center"/>
              <w:rPr>
                <w:rFonts w:ascii="Times New Roman" w:hAnsi="Times New Roman"/>
                <w:color w:val="000000"/>
                <w:sz w:val="20"/>
                <w:szCs w:val="20"/>
              </w:rPr>
            </w:pPr>
            <w:r w:rsidRPr="00BD18B0">
              <w:rPr>
                <w:rFonts w:ascii="Times New Roman" w:hAnsi="Times New Roman"/>
                <w:color w:val="000000"/>
                <w:sz w:val="20"/>
                <w:szCs w:val="20"/>
              </w:rPr>
              <w:t>100</w:t>
            </w:r>
            <w:r w:rsidR="00B11C75" w:rsidRPr="00BD18B0">
              <w:rPr>
                <w:rFonts w:ascii="Times New Roman" w:hAnsi="Times New Roman"/>
                <w:color w:val="000000"/>
                <w:sz w:val="20"/>
                <w:szCs w:val="20"/>
              </w:rPr>
              <w:t>,0</w:t>
            </w:r>
          </w:p>
        </w:tc>
        <w:tc>
          <w:tcPr>
            <w:tcW w:w="977" w:type="dxa"/>
            <w:tcBorders>
              <w:top w:val="nil"/>
              <w:left w:val="nil"/>
              <w:bottom w:val="single" w:sz="4" w:space="0" w:color="auto"/>
              <w:right w:val="single" w:sz="4" w:space="0" w:color="auto"/>
            </w:tcBorders>
            <w:shd w:val="clear" w:color="auto" w:fill="auto"/>
            <w:hideMark/>
          </w:tcPr>
          <w:p w14:paraId="70009C42" w14:textId="77777777" w:rsidR="00B11C75" w:rsidRPr="00BD18B0" w:rsidRDefault="00184066" w:rsidP="00B11C75">
            <w:pPr>
              <w:spacing w:after="0" w:line="240" w:lineRule="auto"/>
              <w:jc w:val="center"/>
              <w:rPr>
                <w:rFonts w:ascii="Times New Roman" w:hAnsi="Times New Roman"/>
                <w:color w:val="000000"/>
                <w:sz w:val="20"/>
                <w:szCs w:val="20"/>
              </w:rPr>
            </w:pPr>
            <w:r w:rsidRPr="00BD18B0">
              <w:rPr>
                <w:rFonts w:ascii="Times New Roman" w:hAnsi="Times New Roman"/>
                <w:color w:val="000000"/>
                <w:sz w:val="20"/>
                <w:szCs w:val="20"/>
              </w:rPr>
              <w:t>100</w:t>
            </w:r>
            <w:r w:rsidR="00B11C75" w:rsidRPr="00BD18B0">
              <w:rPr>
                <w:rFonts w:ascii="Times New Roman" w:hAnsi="Times New Roman"/>
                <w:color w:val="000000"/>
                <w:sz w:val="20"/>
                <w:szCs w:val="20"/>
              </w:rPr>
              <w:t>,0</w:t>
            </w:r>
          </w:p>
        </w:tc>
        <w:tc>
          <w:tcPr>
            <w:tcW w:w="977" w:type="dxa"/>
            <w:tcBorders>
              <w:top w:val="nil"/>
              <w:left w:val="nil"/>
              <w:bottom w:val="single" w:sz="4" w:space="0" w:color="auto"/>
              <w:right w:val="single" w:sz="4" w:space="0" w:color="auto"/>
            </w:tcBorders>
            <w:shd w:val="clear" w:color="auto" w:fill="auto"/>
            <w:hideMark/>
          </w:tcPr>
          <w:p w14:paraId="62778443" w14:textId="3136FDF0" w:rsidR="00B11C75" w:rsidRPr="00BD18B0" w:rsidRDefault="00F448CC" w:rsidP="00B11C75">
            <w:pPr>
              <w:spacing w:after="0" w:line="240" w:lineRule="auto"/>
              <w:jc w:val="center"/>
              <w:rPr>
                <w:rFonts w:ascii="Times New Roman" w:hAnsi="Times New Roman"/>
                <w:color w:val="000000"/>
                <w:sz w:val="20"/>
                <w:szCs w:val="20"/>
              </w:rPr>
            </w:pPr>
            <w:r w:rsidRPr="00BD18B0">
              <w:rPr>
                <w:rFonts w:ascii="Times New Roman" w:hAnsi="Times New Roman"/>
                <w:color w:val="000000"/>
                <w:sz w:val="20"/>
                <w:szCs w:val="20"/>
              </w:rPr>
              <w:t>96</w:t>
            </w:r>
            <w:r w:rsidR="00B11C75" w:rsidRPr="00BD18B0">
              <w:rPr>
                <w:rFonts w:ascii="Times New Roman" w:hAnsi="Times New Roman"/>
                <w:color w:val="000000"/>
                <w:sz w:val="20"/>
                <w:szCs w:val="20"/>
              </w:rPr>
              <w:t>,0</w:t>
            </w:r>
          </w:p>
        </w:tc>
        <w:tc>
          <w:tcPr>
            <w:tcW w:w="1326" w:type="dxa"/>
            <w:tcBorders>
              <w:top w:val="nil"/>
              <w:left w:val="nil"/>
              <w:bottom w:val="single" w:sz="4" w:space="0" w:color="auto"/>
              <w:right w:val="single" w:sz="4" w:space="0" w:color="auto"/>
            </w:tcBorders>
            <w:shd w:val="clear" w:color="auto" w:fill="auto"/>
            <w:hideMark/>
          </w:tcPr>
          <w:p w14:paraId="1E19FAF3" w14:textId="2454AB85" w:rsidR="00B11C75" w:rsidRPr="00BD18B0" w:rsidRDefault="003651A8" w:rsidP="00B11C75">
            <w:pPr>
              <w:spacing w:after="0" w:line="240" w:lineRule="auto"/>
              <w:jc w:val="center"/>
              <w:rPr>
                <w:rFonts w:ascii="Times New Roman" w:hAnsi="Times New Roman"/>
                <w:color w:val="000000"/>
                <w:sz w:val="20"/>
                <w:szCs w:val="20"/>
              </w:rPr>
            </w:pPr>
            <w:r w:rsidRPr="00BD18B0">
              <w:rPr>
                <w:rFonts w:ascii="Times New Roman" w:hAnsi="Times New Roman"/>
                <w:color w:val="000000"/>
                <w:sz w:val="20"/>
                <w:szCs w:val="20"/>
              </w:rPr>
              <w:t>-4</w:t>
            </w:r>
            <w:r w:rsidR="00B11C75" w:rsidRPr="00BD18B0">
              <w:rPr>
                <w:rFonts w:ascii="Times New Roman" w:hAnsi="Times New Roman"/>
                <w:color w:val="000000"/>
                <w:sz w:val="20"/>
                <w:szCs w:val="20"/>
              </w:rPr>
              <w:t>,0</w:t>
            </w:r>
          </w:p>
        </w:tc>
      </w:tr>
      <w:tr w:rsidR="00B11C75" w:rsidRPr="0002751F" w14:paraId="105D5BC1" w14:textId="77777777" w:rsidTr="00B11C75">
        <w:trPr>
          <w:trHeight w:val="264"/>
        </w:trPr>
        <w:tc>
          <w:tcPr>
            <w:tcW w:w="4089" w:type="dxa"/>
            <w:tcBorders>
              <w:top w:val="nil"/>
              <w:left w:val="single" w:sz="4" w:space="0" w:color="auto"/>
              <w:bottom w:val="single" w:sz="4" w:space="0" w:color="auto"/>
              <w:right w:val="single" w:sz="4" w:space="0" w:color="auto"/>
            </w:tcBorders>
            <w:shd w:val="clear" w:color="auto" w:fill="auto"/>
            <w:hideMark/>
          </w:tcPr>
          <w:p w14:paraId="1CAB2C43" w14:textId="77777777" w:rsidR="00B11C75" w:rsidRPr="00BD18B0" w:rsidRDefault="00B11C75" w:rsidP="00B11C75">
            <w:pPr>
              <w:spacing w:after="0" w:line="240" w:lineRule="auto"/>
              <w:rPr>
                <w:rFonts w:ascii="Times New Roman" w:hAnsi="Times New Roman"/>
                <w:color w:val="000000"/>
                <w:sz w:val="20"/>
                <w:szCs w:val="20"/>
              </w:rPr>
            </w:pPr>
            <w:r w:rsidRPr="00BD18B0">
              <w:rPr>
                <w:rFonts w:ascii="Times New Roman" w:hAnsi="Times New Roman"/>
                <w:color w:val="000000"/>
                <w:sz w:val="20"/>
                <w:szCs w:val="20"/>
              </w:rPr>
              <w:t>Национальная экономика</w:t>
            </w:r>
          </w:p>
        </w:tc>
        <w:tc>
          <w:tcPr>
            <w:tcW w:w="977" w:type="dxa"/>
            <w:tcBorders>
              <w:top w:val="nil"/>
              <w:left w:val="nil"/>
              <w:bottom w:val="single" w:sz="4" w:space="0" w:color="auto"/>
              <w:right w:val="single" w:sz="4" w:space="0" w:color="auto"/>
            </w:tcBorders>
            <w:shd w:val="clear" w:color="auto" w:fill="auto"/>
            <w:hideMark/>
          </w:tcPr>
          <w:p w14:paraId="6DCDC294" w14:textId="1A552692" w:rsidR="00B11C75" w:rsidRPr="00BD18B0" w:rsidRDefault="00B11C75" w:rsidP="00DC2C33">
            <w:pPr>
              <w:spacing w:after="0" w:line="240" w:lineRule="auto"/>
              <w:jc w:val="center"/>
              <w:rPr>
                <w:rFonts w:ascii="Times New Roman" w:hAnsi="Times New Roman"/>
                <w:color w:val="000000"/>
                <w:sz w:val="20"/>
                <w:szCs w:val="20"/>
              </w:rPr>
            </w:pPr>
            <w:r w:rsidRPr="00BD18B0">
              <w:rPr>
                <w:rFonts w:ascii="Times New Roman" w:hAnsi="Times New Roman"/>
                <w:color w:val="000000"/>
                <w:sz w:val="20"/>
                <w:szCs w:val="20"/>
              </w:rPr>
              <w:t>9</w:t>
            </w:r>
            <w:r w:rsidR="00EF6C49" w:rsidRPr="00BD18B0">
              <w:rPr>
                <w:rFonts w:ascii="Times New Roman" w:hAnsi="Times New Roman"/>
                <w:color w:val="000000"/>
                <w:sz w:val="20"/>
                <w:szCs w:val="20"/>
              </w:rPr>
              <w:t>9</w:t>
            </w:r>
            <w:r w:rsidRPr="00BD18B0">
              <w:rPr>
                <w:rFonts w:ascii="Times New Roman" w:hAnsi="Times New Roman"/>
                <w:color w:val="000000"/>
                <w:sz w:val="20"/>
                <w:szCs w:val="20"/>
              </w:rPr>
              <w:t>,</w:t>
            </w:r>
            <w:r w:rsidR="00EF6C49" w:rsidRPr="00BD18B0">
              <w:rPr>
                <w:rFonts w:ascii="Times New Roman" w:hAnsi="Times New Roman"/>
                <w:color w:val="000000"/>
                <w:sz w:val="20"/>
                <w:szCs w:val="20"/>
              </w:rPr>
              <w:t>0</w:t>
            </w:r>
          </w:p>
        </w:tc>
        <w:tc>
          <w:tcPr>
            <w:tcW w:w="977" w:type="dxa"/>
            <w:tcBorders>
              <w:top w:val="nil"/>
              <w:left w:val="nil"/>
              <w:bottom w:val="single" w:sz="4" w:space="0" w:color="auto"/>
              <w:right w:val="single" w:sz="4" w:space="0" w:color="auto"/>
            </w:tcBorders>
            <w:shd w:val="clear" w:color="auto" w:fill="auto"/>
            <w:hideMark/>
          </w:tcPr>
          <w:p w14:paraId="09AEA978" w14:textId="0B965E23" w:rsidR="00B11C75" w:rsidRPr="00BD18B0" w:rsidRDefault="00EF6C49" w:rsidP="00BF061B">
            <w:pPr>
              <w:spacing w:after="0" w:line="240" w:lineRule="auto"/>
              <w:jc w:val="center"/>
              <w:rPr>
                <w:rFonts w:ascii="Times New Roman" w:hAnsi="Times New Roman"/>
                <w:color w:val="000000"/>
                <w:sz w:val="20"/>
                <w:szCs w:val="20"/>
              </w:rPr>
            </w:pPr>
            <w:r w:rsidRPr="00BD18B0">
              <w:rPr>
                <w:rFonts w:ascii="Times New Roman" w:hAnsi="Times New Roman"/>
                <w:color w:val="000000"/>
                <w:sz w:val="20"/>
                <w:szCs w:val="20"/>
              </w:rPr>
              <w:t>100</w:t>
            </w:r>
            <w:r w:rsidR="00B11C75" w:rsidRPr="00BD18B0">
              <w:rPr>
                <w:rFonts w:ascii="Times New Roman" w:hAnsi="Times New Roman"/>
                <w:color w:val="000000"/>
                <w:sz w:val="20"/>
                <w:szCs w:val="20"/>
              </w:rPr>
              <w:t>,</w:t>
            </w:r>
            <w:r w:rsidR="00BF061B" w:rsidRPr="00BD18B0">
              <w:rPr>
                <w:rFonts w:ascii="Times New Roman" w:hAnsi="Times New Roman"/>
                <w:color w:val="000000"/>
                <w:sz w:val="20"/>
                <w:szCs w:val="20"/>
              </w:rPr>
              <w:t>0</w:t>
            </w:r>
          </w:p>
        </w:tc>
        <w:tc>
          <w:tcPr>
            <w:tcW w:w="977" w:type="dxa"/>
            <w:tcBorders>
              <w:top w:val="nil"/>
              <w:left w:val="nil"/>
              <w:bottom w:val="single" w:sz="4" w:space="0" w:color="auto"/>
              <w:right w:val="single" w:sz="4" w:space="0" w:color="auto"/>
            </w:tcBorders>
            <w:shd w:val="clear" w:color="auto" w:fill="auto"/>
            <w:hideMark/>
          </w:tcPr>
          <w:p w14:paraId="0CA82442" w14:textId="2FC8F745" w:rsidR="00B11C75" w:rsidRPr="00BD18B0" w:rsidRDefault="00EF6C49" w:rsidP="00B11C75">
            <w:pPr>
              <w:spacing w:after="0" w:line="240" w:lineRule="auto"/>
              <w:jc w:val="center"/>
              <w:rPr>
                <w:rFonts w:ascii="Times New Roman" w:hAnsi="Times New Roman"/>
                <w:color w:val="000000"/>
                <w:sz w:val="20"/>
                <w:szCs w:val="20"/>
              </w:rPr>
            </w:pPr>
            <w:r w:rsidRPr="00BD18B0">
              <w:rPr>
                <w:rFonts w:ascii="Times New Roman" w:hAnsi="Times New Roman"/>
                <w:color w:val="000000"/>
                <w:sz w:val="20"/>
                <w:szCs w:val="20"/>
              </w:rPr>
              <w:t>98</w:t>
            </w:r>
            <w:r w:rsidR="00B11C75" w:rsidRPr="00BD18B0">
              <w:rPr>
                <w:rFonts w:ascii="Times New Roman" w:hAnsi="Times New Roman"/>
                <w:color w:val="000000"/>
                <w:sz w:val="20"/>
                <w:szCs w:val="20"/>
              </w:rPr>
              <w:t>,0</w:t>
            </w:r>
          </w:p>
        </w:tc>
        <w:tc>
          <w:tcPr>
            <w:tcW w:w="977" w:type="dxa"/>
            <w:tcBorders>
              <w:top w:val="nil"/>
              <w:left w:val="nil"/>
              <w:bottom w:val="single" w:sz="4" w:space="0" w:color="auto"/>
              <w:right w:val="single" w:sz="4" w:space="0" w:color="auto"/>
            </w:tcBorders>
            <w:shd w:val="clear" w:color="auto" w:fill="auto"/>
            <w:hideMark/>
          </w:tcPr>
          <w:p w14:paraId="2983AC47" w14:textId="2EEA5827" w:rsidR="00B11C75" w:rsidRPr="00BD18B0" w:rsidRDefault="00364FFD" w:rsidP="00B11C75">
            <w:pPr>
              <w:spacing w:after="0" w:line="240" w:lineRule="auto"/>
              <w:jc w:val="center"/>
              <w:rPr>
                <w:rFonts w:ascii="Times New Roman" w:hAnsi="Times New Roman"/>
                <w:color w:val="000000"/>
                <w:sz w:val="20"/>
                <w:szCs w:val="20"/>
              </w:rPr>
            </w:pPr>
            <w:r w:rsidRPr="00BD18B0">
              <w:rPr>
                <w:rFonts w:ascii="Times New Roman" w:hAnsi="Times New Roman"/>
                <w:color w:val="000000"/>
                <w:sz w:val="20"/>
                <w:szCs w:val="20"/>
              </w:rPr>
              <w:t>9</w:t>
            </w:r>
            <w:r w:rsidR="00F448CC" w:rsidRPr="00BD18B0">
              <w:rPr>
                <w:rFonts w:ascii="Times New Roman" w:hAnsi="Times New Roman"/>
                <w:color w:val="000000"/>
                <w:sz w:val="20"/>
                <w:szCs w:val="20"/>
              </w:rPr>
              <w:t>9</w:t>
            </w:r>
            <w:r w:rsidR="00B11C75" w:rsidRPr="00BD18B0">
              <w:rPr>
                <w:rFonts w:ascii="Times New Roman" w:hAnsi="Times New Roman"/>
                <w:color w:val="000000"/>
                <w:sz w:val="20"/>
                <w:szCs w:val="20"/>
              </w:rPr>
              <w:t>,</w:t>
            </w:r>
            <w:r w:rsidR="00F448CC" w:rsidRPr="00BD18B0">
              <w:rPr>
                <w:rFonts w:ascii="Times New Roman" w:hAnsi="Times New Roman"/>
                <w:color w:val="000000"/>
                <w:sz w:val="20"/>
                <w:szCs w:val="20"/>
              </w:rPr>
              <w:t>7</w:t>
            </w:r>
          </w:p>
        </w:tc>
        <w:tc>
          <w:tcPr>
            <w:tcW w:w="1326" w:type="dxa"/>
            <w:tcBorders>
              <w:top w:val="nil"/>
              <w:left w:val="nil"/>
              <w:bottom w:val="single" w:sz="4" w:space="0" w:color="auto"/>
              <w:right w:val="single" w:sz="4" w:space="0" w:color="auto"/>
            </w:tcBorders>
            <w:shd w:val="clear" w:color="auto" w:fill="auto"/>
            <w:hideMark/>
          </w:tcPr>
          <w:p w14:paraId="3B74F164" w14:textId="1574328A" w:rsidR="00B11C75" w:rsidRPr="00BD18B0" w:rsidRDefault="002836B8" w:rsidP="00B11C75">
            <w:pPr>
              <w:spacing w:after="0" w:line="240" w:lineRule="auto"/>
              <w:jc w:val="center"/>
              <w:rPr>
                <w:rFonts w:ascii="Times New Roman" w:hAnsi="Times New Roman"/>
                <w:color w:val="000000"/>
                <w:sz w:val="20"/>
                <w:szCs w:val="20"/>
              </w:rPr>
            </w:pPr>
            <w:r w:rsidRPr="00BD18B0">
              <w:rPr>
                <w:rFonts w:ascii="Times New Roman" w:hAnsi="Times New Roman"/>
                <w:color w:val="000000"/>
                <w:sz w:val="20"/>
                <w:szCs w:val="20"/>
              </w:rPr>
              <w:t>-</w:t>
            </w:r>
            <w:r w:rsidR="003651A8" w:rsidRPr="00BD18B0">
              <w:rPr>
                <w:rFonts w:ascii="Times New Roman" w:hAnsi="Times New Roman"/>
                <w:color w:val="000000"/>
                <w:sz w:val="20"/>
                <w:szCs w:val="20"/>
              </w:rPr>
              <w:t>1</w:t>
            </w:r>
            <w:r w:rsidR="00B11C75" w:rsidRPr="00BD18B0">
              <w:rPr>
                <w:rFonts w:ascii="Times New Roman" w:hAnsi="Times New Roman"/>
                <w:color w:val="000000"/>
                <w:sz w:val="20"/>
                <w:szCs w:val="20"/>
              </w:rPr>
              <w:t>,</w:t>
            </w:r>
            <w:r w:rsidR="003651A8" w:rsidRPr="00BD18B0">
              <w:rPr>
                <w:rFonts w:ascii="Times New Roman" w:hAnsi="Times New Roman"/>
                <w:color w:val="000000"/>
                <w:sz w:val="20"/>
                <w:szCs w:val="20"/>
              </w:rPr>
              <w:t>7</w:t>
            </w:r>
          </w:p>
        </w:tc>
      </w:tr>
      <w:tr w:rsidR="00B11C75" w:rsidRPr="0002751F" w14:paraId="74A3CC9F" w14:textId="77777777" w:rsidTr="00B11C75">
        <w:trPr>
          <w:trHeight w:val="264"/>
        </w:trPr>
        <w:tc>
          <w:tcPr>
            <w:tcW w:w="4089" w:type="dxa"/>
            <w:tcBorders>
              <w:top w:val="nil"/>
              <w:left w:val="single" w:sz="4" w:space="0" w:color="auto"/>
              <w:bottom w:val="single" w:sz="4" w:space="0" w:color="auto"/>
              <w:right w:val="single" w:sz="4" w:space="0" w:color="auto"/>
            </w:tcBorders>
            <w:shd w:val="clear" w:color="auto" w:fill="auto"/>
            <w:hideMark/>
          </w:tcPr>
          <w:p w14:paraId="6895A718" w14:textId="77777777" w:rsidR="00B11C75" w:rsidRPr="00BD18B0" w:rsidRDefault="00B11C75" w:rsidP="00B11C75">
            <w:pPr>
              <w:spacing w:after="0" w:line="240" w:lineRule="auto"/>
              <w:rPr>
                <w:rFonts w:ascii="Times New Roman" w:hAnsi="Times New Roman"/>
                <w:color w:val="000000"/>
                <w:sz w:val="20"/>
                <w:szCs w:val="20"/>
              </w:rPr>
            </w:pPr>
            <w:r w:rsidRPr="00BD18B0">
              <w:rPr>
                <w:rFonts w:ascii="Times New Roman" w:hAnsi="Times New Roman"/>
                <w:color w:val="000000"/>
                <w:sz w:val="20"/>
                <w:szCs w:val="20"/>
              </w:rPr>
              <w:t>Жилищно-коммунальное хозяйство</w:t>
            </w:r>
          </w:p>
        </w:tc>
        <w:tc>
          <w:tcPr>
            <w:tcW w:w="977" w:type="dxa"/>
            <w:tcBorders>
              <w:top w:val="nil"/>
              <w:left w:val="nil"/>
              <w:bottom w:val="single" w:sz="4" w:space="0" w:color="auto"/>
              <w:right w:val="single" w:sz="4" w:space="0" w:color="auto"/>
            </w:tcBorders>
            <w:shd w:val="clear" w:color="auto" w:fill="auto"/>
            <w:hideMark/>
          </w:tcPr>
          <w:p w14:paraId="50383576" w14:textId="38D903B7" w:rsidR="00B11C75" w:rsidRPr="00BD18B0" w:rsidRDefault="00DC2C33" w:rsidP="00DC2C33">
            <w:pPr>
              <w:spacing w:after="0" w:line="240" w:lineRule="auto"/>
              <w:jc w:val="center"/>
              <w:rPr>
                <w:rFonts w:ascii="Times New Roman" w:hAnsi="Times New Roman"/>
                <w:color w:val="000000"/>
                <w:sz w:val="20"/>
                <w:szCs w:val="20"/>
              </w:rPr>
            </w:pPr>
            <w:r w:rsidRPr="00BD18B0">
              <w:rPr>
                <w:rFonts w:ascii="Times New Roman" w:hAnsi="Times New Roman"/>
                <w:color w:val="000000"/>
                <w:sz w:val="20"/>
                <w:szCs w:val="20"/>
              </w:rPr>
              <w:t>9</w:t>
            </w:r>
            <w:r w:rsidR="00EF6C49" w:rsidRPr="00BD18B0">
              <w:rPr>
                <w:rFonts w:ascii="Times New Roman" w:hAnsi="Times New Roman"/>
                <w:color w:val="000000"/>
                <w:sz w:val="20"/>
                <w:szCs w:val="20"/>
              </w:rPr>
              <w:t>8</w:t>
            </w:r>
            <w:r w:rsidR="00B11C75" w:rsidRPr="00BD18B0">
              <w:rPr>
                <w:rFonts w:ascii="Times New Roman" w:hAnsi="Times New Roman"/>
                <w:color w:val="000000"/>
                <w:sz w:val="20"/>
                <w:szCs w:val="20"/>
              </w:rPr>
              <w:t>,</w:t>
            </w:r>
            <w:r w:rsidR="00EF6C49" w:rsidRPr="00BD18B0">
              <w:rPr>
                <w:rFonts w:ascii="Times New Roman" w:hAnsi="Times New Roman"/>
                <w:color w:val="000000"/>
                <w:sz w:val="20"/>
                <w:szCs w:val="20"/>
              </w:rPr>
              <w:t>7</w:t>
            </w:r>
          </w:p>
        </w:tc>
        <w:tc>
          <w:tcPr>
            <w:tcW w:w="977" w:type="dxa"/>
            <w:tcBorders>
              <w:top w:val="nil"/>
              <w:left w:val="nil"/>
              <w:bottom w:val="single" w:sz="4" w:space="0" w:color="auto"/>
              <w:right w:val="single" w:sz="4" w:space="0" w:color="auto"/>
            </w:tcBorders>
            <w:shd w:val="clear" w:color="auto" w:fill="auto"/>
            <w:hideMark/>
          </w:tcPr>
          <w:p w14:paraId="1767BF5E" w14:textId="3458E843" w:rsidR="00B11C75" w:rsidRPr="00BD18B0" w:rsidRDefault="00B11C75" w:rsidP="00BF061B">
            <w:pPr>
              <w:spacing w:after="0" w:line="240" w:lineRule="auto"/>
              <w:jc w:val="center"/>
              <w:rPr>
                <w:rFonts w:ascii="Times New Roman" w:hAnsi="Times New Roman"/>
                <w:color w:val="000000"/>
                <w:sz w:val="20"/>
                <w:szCs w:val="20"/>
              </w:rPr>
            </w:pPr>
            <w:r w:rsidRPr="00BD18B0">
              <w:rPr>
                <w:rFonts w:ascii="Times New Roman" w:hAnsi="Times New Roman"/>
                <w:color w:val="000000"/>
                <w:sz w:val="20"/>
                <w:szCs w:val="20"/>
              </w:rPr>
              <w:t>9</w:t>
            </w:r>
            <w:r w:rsidR="00EF6C49" w:rsidRPr="00BD18B0">
              <w:rPr>
                <w:rFonts w:ascii="Times New Roman" w:hAnsi="Times New Roman"/>
                <w:color w:val="000000"/>
                <w:sz w:val="20"/>
                <w:szCs w:val="20"/>
              </w:rPr>
              <w:t>2</w:t>
            </w:r>
            <w:r w:rsidRPr="00BD18B0">
              <w:rPr>
                <w:rFonts w:ascii="Times New Roman" w:hAnsi="Times New Roman"/>
                <w:color w:val="000000"/>
                <w:sz w:val="20"/>
                <w:szCs w:val="20"/>
              </w:rPr>
              <w:t>,</w:t>
            </w:r>
            <w:r w:rsidR="00EF6C49" w:rsidRPr="00BD18B0">
              <w:rPr>
                <w:rFonts w:ascii="Times New Roman" w:hAnsi="Times New Roman"/>
                <w:color w:val="000000"/>
                <w:sz w:val="20"/>
                <w:szCs w:val="20"/>
              </w:rPr>
              <w:t>9</w:t>
            </w:r>
          </w:p>
        </w:tc>
        <w:tc>
          <w:tcPr>
            <w:tcW w:w="977" w:type="dxa"/>
            <w:tcBorders>
              <w:top w:val="nil"/>
              <w:left w:val="nil"/>
              <w:bottom w:val="single" w:sz="4" w:space="0" w:color="auto"/>
              <w:right w:val="single" w:sz="4" w:space="0" w:color="auto"/>
            </w:tcBorders>
            <w:shd w:val="clear" w:color="auto" w:fill="auto"/>
            <w:hideMark/>
          </w:tcPr>
          <w:p w14:paraId="02254847" w14:textId="2AD72348" w:rsidR="00B11C75" w:rsidRPr="00BD18B0" w:rsidRDefault="00B11C75" w:rsidP="00184066">
            <w:pPr>
              <w:spacing w:after="0" w:line="240" w:lineRule="auto"/>
              <w:jc w:val="center"/>
              <w:rPr>
                <w:rFonts w:ascii="Times New Roman" w:hAnsi="Times New Roman"/>
                <w:color w:val="000000"/>
                <w:sz w:val="20"/>
                <w:szCs w:val="20"/>
              </w:rPr>
            </w:pPr>
            <w:r w:rsidRPr="00BD18B0">
              <w:rPr>
                <w:rFonts w:ascii="Times New Roman" w:hAnsi="Times New Roman"/>
                <w:color w:val="000000"/>
                <w:sz w:val="20"/>
                <w:szCs w:val="20"/>
              </w:rPr>
              <w:t>9</w:t>
            </w:r>
            <w:r w:rsidR="00EF6C49" w:rsidRPr="00BD18B0">
              <w:rPr>
                <w:rFonts w:ascii="Times New Roman" w:hAnsi="Times New Roman"/>
                <w:color w:val="000000"/>
                <w:sz w:val="20"/>
                <w:szCs w:val="20"/>
              </w:rPr>
              <w:t>9</w:t>
            </w:r>
            <w:r w:rsidRPr="00BD18B0">
              <w:rPr>
                <w:rFonts w:ascii="Times New Roman" w:hAnsi="Times New Roman"/>
                <w:color w:val="000000"/>
                <w:sz w:val="20"/>
                <w:szCs w:val="20"/>
              </w:rPr>
              <w:t>,</w:t>
            </w:r>
            <w:r w:rsidR="00EF6C49" w:rsidRPr="00BD18B0">
              <w:rPr>
                <w:rFonts w:ascii="Times New Roman" w:hAnsi="Times New Roman"/>
                <w:color w:val="000000"/>
                <w:sz w:val="20"/>
                <w:szCs w:val="20"/>
              </w:rPr>
              <w:t>2</w:t>
            </w:r>
          </w:p>
        </w:tc>
        <w:tc>
          <w:tcPr>
            <w:tcW w:w="977" w:type="dxa"/>
            <w:tcBorders>
              <w:top w:val="nil"/>
              <w:left w:val="nil"/>
              <w:bottom w:val="single" w:sz="4" w:space="0" w:color="auto"/>
              <w:right w:val="single" w:sz="4" w:space="0" w:color="auto"/>
            </w:tcBorders>
            <w:shd w:val="clear" w:color="auto" w:fill="auto"/>
            <w:hideMark/>
          </w:tcPr>
          <w:p w14:paraId="6B527813" w14:textId="7B1DDE42" w:rsidR="00B11C75" w:rsidRPr="00BD18B0" w:rsidRDefault="00F448CC" w:rsidP="00364FFD">
            <w:pPr>
              <w:spacing w:after="0" w:line="240" w:lineRule="auto"/>
              <w:jc w:val="center"/>
              <w:rPr>
                <w:rFonts w:ascii="Times New Roman" w:hAnsi="Times New Roman"/>
                <w:color w:val="000000"/>
                <w:sz w:val="20"/>
                <w:szCs w:val="20"/>
              </w:rPr>
            </w:pPr>
            <w:r w:rsidRPr="00BD18B0">
              <w:rPr>
                <w:rFonts w:ascii="Times New Roman" w:hAnsi="Times New Roman"/>
                <w:color w:val="000000"/>
                <w:sz w:val="20"/>
                <w:szCs w:val="20"/>
              </w:rPr>
              <w:t>85</w:t>
            </w:r>
            <w:r w:rsidR="00B11C75" w:rsidRPr="00BD18B0">
              <w:rPr>
                <w:rFonts w:ascii="Times New Roman" w:hAnsi="Times New Roman"/>
                <w:color w:val="000000"/>
                <w:sz w:val="20"/>
                <w:szCs w:val="20"/>
              </w:rPr>
              <w:t>,</w:t>
            </w:r>
            <w:r w:rsidRPr="00BD18B0">
              <w:rPr>
                <w:rFonts w:ascii="Times New Roman" w:hAnsi="Times New Roman"/>
                <w:color w:val="000000"/>
                <w:sz w:val="20"/>
                <w:szCs w:val="20"/>
              </w:rPr>
              <w:t>7</w:t>
            </w:r>
          </w:p>
        </w:tc>
        <w:tc>
          <w:tcPr>
            <w:tcW w:w="1326" w:type="dxa"/>
            <w:tcBorders>
              <w:top w:val="nil"/>
              <w:left w:val="nil"/>
              <w:bottom w:val="single" w:sz="4" w:space="0" w:color="auto"/>
              <w:right w:val="single" w:sz="4" w:space="0" w:color="auto"/>
            </w:tcBorders>
            <w:shd w:val="clear" w:color="auto" w:fill="auto"/>
            <w:hideMark/>
          </w:tcPr>
          <w:p w14:paraId="55D55828" w14:textId="3F1D3B88" w:rsidR="00B11C75" w:rsidRPr="00BD18B0" w:rsidRDefault="003651A8" w:rsidP="00E6611E">
            <w:pPr>
              <w:spacing w:after="0" w:line="240" w:lineRule="auto"/>
              <w:jc w:val="center"/>
              <w:rPr>
                <w:rFonts w:ascii="Times New Roman" w:hAnsi="Times New Roman"/>
                <w:color w:val="000000"/>
                <w:sz w:val="20"/>
                <w:szCs w:val="20"/>
              </w:rPr>
            </w:pPr>
            <w:r w:rsidRPr="00BD18B0">
              <w:rPr>
                <w:rFonts w:ascii="Times New Roman" w:hAnsi="Times New Roman"/>
                <w:color w:val="000000"/>
                <w:sz w:val="20"/>
                <w:szCs w:val="20"/>
              </w:rPr>
              <w:t>-13</w:t>
            </w:r>
            <w:r w:rsidR="00B11C75" w:rsidRPr="00BD18B0">
              <w:rPr>
                <w:rFonts w:ascii="Times New Roman" w:hAnsi="Times New Roman"/>
                <w:color w:val="000000"/>
                <w:sz w:val="20"/>
                <w:szCs w:val="20"/>
              </w:rPr>
              <w:t>,</w:t>
            </w:r>
            <w:r w:rsidRPr="00BD18B0">
              <w:rPr>
                <w:rFonts w:ascii="Times New Roman" w:hAnsi="Times New Roman"/>
                <w:color w:val="000000"/>
                <w:sz w:val="20"/>
                <w:szCs w:val="20"/>
              </w:rPr>
              <w:t>5</w:t>
            </w:r>
          </w:p>
        </w:tc>
      </w:tr>
      <w:tr w:rsidR="00B11C75" w:rsidRPr="0002751F" w14:paraId="361DD00B" w14:textId="77777777" w:rsidTr="00B11C75">
        <w:trPr>
          <w:trHeight w:val="264"/>
        </w:trPr>
        <w:tc>
          <w:tcPr>
            <w:tcW w:w="4089" w:type="dxa"/>
            <w:tcBorders>
              <w:top w:val="nil"/>
              <w:left w:val="single" w:sz="4" w:space="0" w:color="auto"/>
              <w:bottom w:val="single" w:sz="4" w:space="0" w:color="auto"/>
              <w:right w:val="single" w:sz="4" w:space="0" w:color="auto"/>
            </w:tcBorders>
            <w:shd w:val="clear" w:color="auto" w:fill="auto"/>
            <w:hideMark/>
          </w:tcPr>
          <w:p w14:paraId="4AEDE4A6" w14:textId="77777777" w:rsidR="00B11C75" w:rsidRPr="00BD18B0" w:rsidRDefault="00B11C75" w:rsidP="00B11C75">
            <w:pPr>
              <w:spacing w:after="0" w:line="240" w:lineRule="auto"/>
              <w:rPr>
                <w:rFonts w:ascii="Times New Roman" w:hAnsi="Times New Roman"/>
                <w:color w:val="000000"/>
                <w:sz w:val="20"/>
                <w:szCs w:val="20"/>
              </w:rPr>
            </w:pPr>
            <w:r w:rsidRPr="00BD18B0">
              <w:rPr>
                <w:rFonts w:ascii="Times New Roman" w:hAnsi="Times New Roman"/>
                <w:color w:val="000000"/>
                <w:sz w:val="20"/>
                <w:szCs w:val="20"/>
              </w:rPr>
              <w:t>Культура, кинематография</w:t>
            </w:r>
          </w:p>
        </w:tc>
        <w:tc>
          <w:tcPr>
            <w:tcW w:w="977" w:type="dxa"/>
            <w:tcBorders>
              <w:top w:val="nil"/>
              <w:left w:val="nil"/>
              <w:bottom w:val="single" w:sz="4" w:space="0" w:color="auto"/>
              <w:right w:val="single" w:sz="4" w:space="0" w:color="auto"/>
            </w:tcBorders>
            <w:shd w:val="clear" w:color="auto" w:fill="auto"/>
            <w:hideMark/>
          </w:tcPr>
          <w:p w14:paraId="23699BEF" w14:textId="77777777" w:rsidR="00B11C75" w:rsidRPr="00BD18B0" w:rsidRDefault="00B11C75" w:rsidP="00B11C75">
            <w:pPr>
              <w:spacing w:after="0" w:line="240" w:lineRule="auto"/>
              <w:jc w:val="center"/>
              <w:rPr>
                <w:rFonts w:ascii="Times New Roman" w:hAnsi="Times New Roman"/>
                <w:color w:val="000000"/>
                <w:sz w:val="20"/>
                <w:szCs w:val="20"/>
              </w:rPr>
            </w:pPr>
            <w:r w:rsidRPr="00BD18B0">
              <w:rPr>
                <w:rFonts w:ascii="Times New Roman" w:hAnsi="Times New Roman"/>
                <w:color w:val="000000"/>
                <w:sz w:val="20"/>
                <w:szCs w:val="20"/>
              </w:rPr>
              <w:t>100,0</w:t>
            </w:r>
          </w:p>
        </w:tc>
        <w:tc>
          <w:tcPr>
            <w:tcW w:w="977" w:type="dxa"/>
            <w:tcBorders>
              <w:top w:val="nil"/>
              <w:left w:val="nil"/>
              <w:bottom w:val="single" w:sz="4" w:space="0" w:color="auto"/>
              <w:right w:val="single" w:sz="4" w:space="0" w:color="auto"/>
            </w:tcBorders>
            <w:shd w:val="clear" w:color="auto" w:fill="auto"/>
            <w:hideMark/>
          </w:tcPr>
          <w:p w14:paraId="258FDB52" w14:textId="77777777" w:rsidR="00B11C75" w:rsidRPr="00BD18B0" w:rsidRDefault="00B11C75" w:rsidP="00B11C75">
            <w:pPr>
              <w:spacing w:after="0" w:line="240" w:lineRule="auto"/>
              <w:jc w:val="center"/>
              <w:rPr>
                <w:rFonts w:ascii="Times New Roman" w:hAnsi="Times New Roman"/>
                <w:color w:val="000000"/>
                <w:sz w:val="20"/>
                <w:szCs w:val="20"/>
              </w:rPr>
            </w:pPr>
            <w:r w:rsidRPr="00BD18B0">
              <w:rPr>
                <w:rFonts w:ascii="Times New Roman" w:hAnsi="Times New Roman"/>
                <w:color w:val="000000"/>
                <w:sz w:val="20"/>
                <w:szCs w:val="20"/>
              </w:rPr>
              <w:t>100,0</w:t>
            </w:r>
          </w:p>
        </w:tc>
        <w:tc>
          <w:tcPr>
            <w:tcW w:w="977" w:type="dxa"/>
            <w:tcBorders>
              <w:top w:val="nil"/>
              <w:left w:val="nil"/>
              <w:bottom w:val="single" w:sz="4" w:space="0" w:color="auto"/>
              <w:right w:val="single" w:sz="4" w:space="0" w:color="auto"/>
            </w:tcBorders>
            <w:shd w:val="clear" w:color="auto" w:fill="auto"/>
            <w:hideMark/>
          </w:tcPr>
          <w:p w14:paraId="1ADD94CF" w14:textId="77777777" w:rsidR="00B11C75" w:rsidRPr="00BD18B0" w:rsidRDefault="00B11C75" w:rsidP="00B11C75">
            <w:pPr>
              <w:spacing w:after="0" w:line="240" w:lineRule="auto"/>
              <w:jc w:val="center"/>
              <w:rPr>
                <w:rFonts w:ascii="Times New Roman" w:hAnsi="Times New Roman"/>
                <w:color w:val="000000"/>
                <w:sz w:val="20"/>
                <w:szCs w:val="20"/>
              </w:rPr>
            </w:pPr>
            <w:r w:rsidRPr="00BD18B0">
              <w:rPr>
                <w:rFonts w:ascii="Times New Roman" w:hAnsi="Times New Roman"/>
                <w:color w:val="000000"/>
                <w:sz w:val="20"/>
                <w:szCs w:val="20"/>
              </w:rPr>
              <w:t>100,0</w:t>
            </w:r>
          </w:p>
        </w:tc>
        <w:tc>
          <w:tcPr>
            <w:tcW w:w="977" w:type="dxa"/>
            <w:tcBorders>
              <w:top w:val="nil"/>
              <w:left w:val="nil"/>
              <w:bottom w:val="single" w:sz="4" w:space="0" w:color="auto"/>
              <w:right w:val="single" w:sz="4" w:space="0" w:color="auto"/>
            </w:tcBorders>
            <w:shd w:val="clear" w:color="auto" w:fill="auto"/>
            <w:hideMark/>
          </w:tcPr>
          <w:p w14:paraId="41A28FA2" w14:textId="77777777" w:rsidR="00B11C75" w:rsidRPr="00BD18B0" w:rsidRDefault="00B11C75" w:rsidP="00B11C75">
            <w:pPr>
              <w:spacing w:after="0" w:line="240" w:lineRule="auto"/>
              <w:jc w:val="center"/>
              <w:rPr>
                <w:rFonts w:ascii="Times New Roman" w:hAnsi="Times New Roman"/>
                <w:color w:val="000000"/>
                <w:sz w:val="20"/>
                <w:szCs w:val="20"/>
              </w:rPr>
            </w:pPr>
            <w:r w:rsidRPr="00BD18B0">
              <w:rPr>
                <w:rFonts w:ascii="Times New Roman" w:hAnsi="Times New Roman"/>
                <w:color w:val="000000"/>
                <w:sz w:val="20"/>
                <w:szCs w:val="20"/>
              </w:rPr>
              <w:t>100,0</w:t>
            </w:r>
          </w:p>
        </w:tc>
        <w:tc>
          <w:tcPr>
            <w:tcW w:w="1326" w:type="dxa"/>
            <w:tcBorders>
              <w:top w:val="nil"/>
              <w:left w:val="nil"/>
              <w:bottom w:val="single" w:sz="4" w:space="0" w:color="auto"/>
              <w:right w:val="single" w:sz="4" w:space="0" w:color="auto"/>
            </w:tcBorders>
            <w:shd w:val="clear" w:color="auto" w:fill="auto"/>
            <w:hideMark/>
          </w:tcPr>
          <w:p w14:paraId="146D09CE" w14:textId="77777777" w:rsidR="00B11C75" w:rsidRPr="00BD18B0" w:rsidRDefault="00B11C75" w:rsidP="00B11C75">
            <w:pPr>
              <w:spacing w:after="0" w:line="240" w:lineRule="auto"/>
              <w:jc w:val="center"/>
              <w:rPr>
                <w:rFonts w:ascii="Times New Roman" w:hAnsi="Times New Roman"/>
                <w:color w:val="000000"/>
                <w:sz w:val="20"/>
                <w:szCs w:val="20"/>
              </w:rPr>
            </w:pPr>
            <w:r w:rsidRPr="00BD18B0">
              <w:rPr>
                <w:rFonts w:ascii="Times New Roman" w:hAnsi="Times New Roman"/>
                <w:color w:val="000000"/>
                <w:sz w:val="20"/>
                <w:szCs w:val="20"/>
              </w:rPr>
              <w:t>0,0</w:t>
            </w:r>
          </w:p>
        </w:tc>
      </w:tr>
      <w:tr w:rsidR="00B11C75" w:rsidRPr="0002751F" w14:paraId="06E4016E" w14:textId="77777777" w:rsidTr="00B11C75">
        <w:trPr>
          <w:trHeight w:val="264"/>
        </w:trPr>
        <w:tc>
          <w:tcPr>
            <w:tcW w:w="4089" w:type="dxa"/>
            <w:tcBorders>
              <w:top w:val="nil"/>
              <w:left w:val="single" w:sz="4" w:space="0" w:color="auto"/>
              <w:bottom w:val="single" w:sz="4" w:space="0" w:color="auto"/>
              <w:right w:val="single" w:sz="4" w:space="0" w:color="auto"/>
            </w:tcBorders>
            <w:shd w:val="clear" w:color="auto" w:fill="auto"/>
            <w:hideMark/>
          </w:tcPr>
          <w:p w14:paraId="30C31648" w14:textId="77777777" w:rsidR="00B11C75" w:rsidRPr="00BD18B0" w:rsidRDefault="00B11C75" w:rsidP="00B11C75">
            <w:pPr>
              <w:spacing w:after="0" w:line="240" w:lineRule="auto"/>
              <w:jc w:val="both"/>
              <w:rPr>
                <w:rFonts w:ascii="Times New Roman" w:hAnsi="Times New Roman"/>
                <w:color w:val="000000"/>
                <w:sz w:val="20"/>
                <w:szCs w:val="20"/>
              </w:rPr>
            </w:pPr>
            <w:r w:rsidRPr="00BD18B0">
              <w:rPr>
                <w:rFonts w:ascii="Times New Roman" w:hAnsi="Times New Roman"/>
                <w:color w:val="000000"/>
                <w:sz w:val="20"/>
                <w:szCs w:val="20"/>
              </w:rPr>
              <w:t>Социальная политика</w:t>
            </w:r>
          </w:p>
        </w:tc>
        <w:tc>
          <w:tcPr>
            <w:tcW w:w="977" w:type="dxa"/>
            <w:tcBorders>
              <w:top w:val="nil"/>
              <w:left w:val="nil"/>
              <w:bottom w:val="single" w:sz="4" w:space="0" w:color="auto"/>
              <w:right w:val="single" w:sz="4" w:space="0" w:color="auto"/>
            </w:tcBorders>
            <w:shd w:val="clear" w:color="auto" w:fill="auto"/>
            <w:hideMark/>
          </w:tcPr>
          <w:p w14:paraId="473A8B4B" w14:textId="7479361D" w:rsidR="00B11C75" w:rsidRPr="00BD18B0" w:rsidRDefault="00EF6C49" w:rsidP="00B11C75">
            <w:pPr>
              <w:spacing w:after="0" w:line="240" w:lineRule="auto"/>
              <w:jc w:val="center"/>
              <w:rPr>
                <w:rFonts w:ascii="Times New Roman" w:hAnsi="Times New Roman"/>
                <w:color w:val="000000"/>
                <w:sz w:val="20"/>
                <w:szCs w:val="20"/>
              </w:rPr>
            </w:pPr>
            <w:r w:rsidRPr="00BD18B0">
              <w:rPr>
                <w:rFonts w:ascii="Times New Roman" w:hAnsi="Times New Roman"/>
                <w:color w:val="000000"/>
                <w:sz w:val="20"/>
                <w:szCs w:val="20"/>
              </w:rPr>
              <w:t>85</w:t>
            </w:r>
            <w:r w:rsidR="00B11C75" w:rsidRPr="00BD18B0">
              <w:rPr>
                <w:rFonts w:ascii="Times New Roman" w:hAnsi="Times New Roman"/>
                <w:color w:val="000000"/>
                <w:sz w:val="20"/>
                <w:szCs w:val="20"/>
              </w:rPr>
              <w:t>,</w:t>
            </w:r>
            <w:r w:rsidRPr="00BD18B0">
              <w:rPr>
                <w:rFonts w:ascii="Times New Roman" w:hAnsi="Times New Roman"/>
                <w:color w:val="000000"/>
                <w:sz w:val="20"/>
                <w:szCs w:val="20"/>
              </w:rPr>
              <w:t>9</w:t>
            </w:r>
          </w:p>
        </w:tc>
        <w:tc>
          <w:tcPr>
            <w:tcW w:w="977" w:type="dxa"/>
            <w:tcBorders>
              <w:top w:val="nil"/>
              <w:left w:val="nil"/>
              <w:bottom w:val="single" w:sz="4" w:space="0" w:color="auto"/>
              <w:right w:val="single" w:sz="4" w:space="0" w:color="auto"/>
            </w:tcBorders>
            <w:shd w:val="clear" w:color="auto" w:fill="auto"/>
            <w:hideMark/>
          </w:tcPr>
          <w:p w14:paraId="2BFE8C7F" w14:textId="3CC04381" w:rsidR="00B11C75" w:rsidRPr="00BD18B0" w:rsidRDefault="00EF6C49" w:rsidP="00BF061B">
            <w:pPr>
              <w:spacing w:after="0" w:line="240" w:lineRule="auto"/>
              <w:jc w:val="center"/>
              <w:rPr>
                <w:rFonts w:ascii="Times New Roman" w:hAnsi="Times New Roman"/>
                <w:color w:val="000000"/>
                <w:sz w:val="20"/>
                <w:szCs w:val="20"/>
              </w:rPr>
            </w:pPr>
            <w:r w:rsidRPr="00BD18B0">
              <w:rPr>
                <w:rFonts w:ascii="Times New Roman" w:hAnsi="Times New Roman"/>
                <w:color w:val="000000"/>
                <w:sz w:val="20"/>
                <w:szCs w:val="20"/>
              </w:rPr>
              <w:t>60</w:t>
            </w:r>
            <w:r w:rsidR="00B11C75" w:rsidRPr="00BD18B0">
              <w:rPr>
                <w:rFonts w:ascii="Times New Roman" w:hAnsi="Times New Roman"/>
                <w:color w:val="000000"/>
                <w:sz w:val="20"/>
                <w:szCs w:val="20"/>
              </w:rPr>
              <w:t>,</w:t>
            </w:r>
            <w:r w:rsidRPr="00BD18B0">
              <w:rPr>
                <w:rFonts w:ascii="Times New Roman" w:hAnsi="Times New Roman"/>
                <w:color w:val="000000"/>
                <w:sz w:val="20"/>
                <w:szCs w:val="20"/>
              </w:rPr>
              <w:t>0</w:t>
            </w:r>
          </w:p>
        </w:tc>
        <w:tc>
          <w:tcPr>
            <w:tcW w:w="977" w:type="dxa"/>
            <w:tcBorders>
              <w:top w:val="nil"/>
              <w:left w:val="nil"/>
              <w:bottom w:val="single" w:sz="4" w:space="0" w:color="auto"/>
              <w:right w:val="single" w:sz="4" w:space="0" w:color="auto"/>
            </w:tcBorders>
            <w:shd w:val="clear" w:color="auto" w:fill="auto"/>
            <w:hideMark/>
          </w:tcPr>
          <w:p w14:paraId="5F60AC37" w14:textId="780517EC" w:rsidR="00B11C75" w:rsidRPr="00BD18B0" w:rsidRDefault="00EF6C49" w:rsidP="00184066">
            <w:pPr>
              <w:spacing w:after="0" w:line="240" w:lineRule="auto"/>
              <w:jc w:val="center"/>
              <w:rPr>
                <w:rFonts w:ascii="Times New Roman" w:hAnsi="Times New Roman"/>
                <w:color w:val="000000"/>
                <w:sz w:val="20"/>
                <w:szCs w:val="20"/>
              </w:rPr>
            </w:pPr>
            <w:r w:rsidRPr="00BD18B0">
              <w:rPr>
                <w:rFonts w:ascii="Times New Roman" w:hAnsi="Times New Roman"/>
                <w:color w:val="000000"/>
                <w:sz w:val="20"/>
                <w:szCs w:val="20"/>
              </w:rPr>
              <w:t>59</w:t>
            </w:r>
            <w:r w:rsidR="00B11C75" w:rsidRPr="00BD18B0">
              <w:rPr>
                <w:rFonts w:ascii="Times New Roman" w:hAnsi="Times New Roman"/>
                <w:color w:val="000000"/>
                <w:sz w:val="20"/>
                <w:szCs w:val="20"/>
              </w:rPr>
              <w:t>,</w:t>
            </w:r>
            <w:r w:rsidRPr="00BD18B0">
              <w:rPr>
                <w:rFonts w:ascii="Times New Roman" w:hAnsi="Times New Roman"/>
                <w:color w:val="000000"/>
                <w:sz w:val="20"/>
                <w:szCs w:val="20"/>
              </w:rPr>
              <w:t>8</w:t>
            </w:r>
          </w:p>
        </w:tc>
        <w:tc>
          <w:tcPr>
            <w:tcW w:w="977" w:type="dxa"/>
            <w:tcBorders>
              <w:top w:val="nil"/>
              <w:left w:val="nil"/>
              <w:bottom w:val="single" w:sz="4" w:space="0" w:color="auto"/>
              <w:right w:val="single" w:sz="4" w:space="0" w:color="auto"/>
            </w:tcBorders>
            <w:shd w:val="clear" w:color="auto" w:fill="auto"/>
            <w:hideMark/>
          </w:tcPr>
          <w:p w14:paraId="1ABBB025" w14:textId="3BE8BCC5" w:rsidR="00B11C75" w:rsidRPr="00BD18B0" w:rsidRDefault="00F448CC" w:rsidP="00364FFD">
            <w:pPr>
              <w:spacing w:after="0" w:line="240" w:lineRule="auto"/>
              <w:jc w:val="center"/>
              <w:rPr>
                <w:rFonts w:ascii="Times New Roman" w:hAnsi="Times New Roman"/>
                <w:color w:val="000000"/>
                <w:sz w:val="20"/>
                <w:szCs w:val="20"/>
              </w:rPr>
            </w:pPr>
            <w:r w:rsidRPr="00BD18B0">
              <w:rPr>
                <w:rFonts w:ascii="Times New Roman" w:hAnsi="Times New Roman"/>
                <w:color w:val="000000"/>
                <w:sz w:val="20"/>
                <w:szCs w:val="20"/>
              </w:rPr>
              <w:t>67</w:t>
            </w:r>
            <w:r w:rsidR="00B11C75" w:rsidRPr="00BD18B0">
              <w:rPr>
                <w:rFonts w:ascii="Times New Roman" w:hAnsi="Times New Roman"/>
                <w:color w:val="000000"/>
                <w:sz w:val="20"/>
                <w:szCs w:val="20"/>
              </w:rPr>
              <w:t>,</w:t>
            </w:r>
            <w:r w:rsidR="00364FFD" w:rsidRPr="00BD18B0">
              <w:rPr>
                <w:rFonts w:ascii="Times New Roman" w:hAnsi="Times New Roman"/>
                <w:color w:val="000000"/>
                <w:sz w:val="20"/>
                <w:szCs w:val="20"/>
              </w:rPr>
              <w:t>8</w:t>
            </w:r>
          </w:p>
        </w:tc>
        <w:tc>
          <w:tcPr>
            <w:tcW w:w="1326" w:type="dxa"/>
            <w:tcBorders>
              <w:top w:val="nil"/>
              <w:left w:val="nil"/>
              <w:bottom w:val="single" w:sz="4" w:space="0" w:color="auto"/>
              <w:right w:val="single" w:sz="4" w:space="0" w:color="auto"/>
            </w:tcBorders>
            <w:shd w:val="clear" w:color="auto" w:fill="auto"/>
            <w:hideMark/>
          </w:tcPr>
          <w:p w14:paraId="2D614014" w14:textId="059F8936" w:rsidR="00B11C75" w:rsidRPr="00BD18B0" w:rsidRDefault="003651A8" w:rsidP="00E6611E">
            <w:pPr>
              <w:spacing w:after="0" w:line="240" w:lineRule="auto"/>
              <w:jc w:val="center"/>
              <w:rPr>
                <w:rFonts w:ascii="Times New Roman" w:hAnsi="Times New Roman"/>
                <w:color w:val="000000"/>
                <w:sz w:val="20"/>
                <w:szCs w:val="20"/>
              </w:rPr>
            </w:pPr>
            <w:r w:rsidRPr="00BD18B0">
              <w:rPr>
                <w:rFonts w:ascii="Times New Roman" w:hAnsi="Times New Roman"/>
                <w:color w:val="000000"/>
                <w:sz w:val="20"/>
                <w:szCs w:val="20"/>
              </w:rPr>
              <w:t>8</w:t>
            </w:r>
            <w:r w:rsidR="00B11C75" w:rsidRPr="00BD18B0">
              <w:rPr>
                <w:rFonts w:ascii="Times New Roman" w:hAnsi="Times New Roman"/>
                <w:color w:val="000000"/>
                <w:sz w:val="20"/>
                <w:szCs w:val="20"/>
              </w:rPr>
              <w:t>,</w:t>
            </w:r>
            <w:r w:rsidRPr="00BD18B0">
              <w:rPr>
                <w:rFonts w:ascii="Times New Roman" w:hAnsi="Times New Roman"/>
                <w:color w:val="000000"/>
                <w:sz w:val="20"/>
                <w:szCs w:val="20"/>
              </w:rPr>
              <w:t>0</w:t>
            </w:r>
          </w:p>
        </w:tc>
      </w:tr>
      <w:tr w:rsidR="00B11C75" w:rsidRPr="0002751F" w14:paraId="0E2CF54B" w14:textId="77777777" w:rsidTr="00B11C75">
        <w:trPr>
          <w:trHeight w:val="264"/>
        </w:trPr>
        <w:tc>
          <w:tcPr>
            <w:tcW w:w="4089" w:type="dxa"/>
            <w:tcBorders>
              <w:top w:val="nil"/>
              <w:left w:val="single" w:sz="4" w:space="0" w:color="auto"/>
              <w:bottom w:val="single" w:sz="4" w:space="0" w:color="auto"/>
              <w:right w:val="single" w:sz="4" w:space="0" w:color="auto"/>
            </w:tcBorders>
            <w:shd w:val="clear" w:color="auto" w:fill="auto"/>
            <w:hideMark/>
          </w:tcPr>
          <w:p w14:paraId="74179B58" w14:textId="77777777" w:rsidR="00B11C75" w:rsidRPr="00BD18B0" w:rsidRDefault="00B11C75" w:rsidP="00B11C75">
            <w:pPr>
              <w:spacing w:after="0" w:line="240" w:lineRule="auto"/>
              <w:rPr>
                <w:rFonts w:ascii="Times New Roman" w:hAnsi="Times New Roman"/>
                <w:color w:val="000000"/>
                <w:sz w:val="20"/>
                <w:szCs w:val="20"/>
              </w:rPr>
            </w:pPr>
            <w:r w:rsidRPr="00BD18B0">
              <w:rPr>
                <w:rFonts w:ascii="Times New Roman" w:hAnsi="Times New Roman"/>
                <w:color w:val="000000"/>
                <w:sz w:val="20"/>
                <w:szCs w:val="20"/>
              </w:rPr>
              <w:t>Физическая культура и спорт</w:t>
            </w:r>
          </w:p>
        </w:tc>
        <w:tc>
          <w:tcPr>
            <w:tcW w:w="977" w:type="dxa"/>
            <w:tcBorders>
              <w:top w:val="nil"/>
              <w:left w:val="nil"/>
              <w:bottom w:val="single" w:sz="4" w:space="0" w:color="auto"/>
              <w:right w:val="single" w:sz="4" w:space="0" w:color="auto"/>
            </w:tcBorders>
            <w:shd w:val="clear" w:color="auto" w:fill="auto"/>
            <w:hideMark/>
          </w:tcPr>
          <w:p w14:paraId="48AF7CA0" w14:textId="77777777" w:rsidR="00B11C75" w:rsidRPr="00BD18B0" w:rsidRDefault="00B11C75" w:rsidP="00B11C75">
            <w:pPr>
              <w:spacing w:after="0" w:line="240" w:lineRule="auto"/>
              <w:jc w:val="center"/>
              <w:rPr>
                <w:rFonts w:ascii="Times New Roman" w:hAnsi="Times New Roman"/>
                <w:color w:val="000000"/>
                <w:sz w:val="20"/>
                <w:szCs w:val="20"/>
              </w:rPr>
            </w:pPr>
            <w:r w:rsidRPr="00BD18B0">
              <w:rPr>
                <w:rFonts w:ascii="Times New Roman" w:hAnsi="Times New Roman"/>
                <w:color w:val="000000"/>
                <w:sz w:val="20"/>
                <w:szCs w:val="20"/>
              </w:rPr>
              <w:t>100,0</w:t>
            </w:r>
          </w:p>
        </w:tc>
        <w:tc>
          <w:tcPr>
            <w:tcW w:w="977" w:type="dxa"/>
            <w:tcBorders>
              <w:top w:val="nil"/>
              <w:left w:val="nil"/>
              <w:bottom w:val="single" w:sz="4" w:space="0" w:color="auto"/>
              <w:right w:val="single" w:sz="4" w:space="0" w:color="auto"/>
            </w:tcBorders>
            <w:shd w:val="clear" w:color="auto" w:fill="auto"/>
            <w:hideMark/>
          </w:tcPr>
          <w:p w14:paraId="0F4CD122" w14:textId="0A1E8CE9" w:rsidR="00B11C75" w:rsidRPr="00BD18B0" w:rsidRDefault="00EF6C49" w:rsidP="00B11C75">
            <w:pPr>
              <w:spacing w:after="0" w:line="240" w:lineRule="auto"/>
              <w:jc w:val="center"/>
              <w:rPr>
                <w:rFonts w:ascii="Times New Roman" w:hAnsi="Times New Roman"/>
                <w:color w:val="000000"/>
                <w:sz w:val="20"/>
                <w:szCs w:val="20"/>
              </w:rPr>
            </w:pPr>
            <w:r w:rsidRPr="00BD18B0">
              <w:rPr>
                <w:rFonts w:ascii="Times New Roman" w:hAnsi="Times New Roman"/>
                <w:color w:val="000000"/>
                <w:sz w:val="20"/>
                <w:szCs w:val="20"/>
              </w:rPr>
              <w:t>99</w:t>
            </w:r>
            <w:r w:rsidR="00B11C75" w:rsidRPr="00BD18B0">
              <w:rPr>
                <w:rFonts w:ascii="Times New Roman" w:hAnsi="Times New Roman"/>
                <w:color w:val="000000"/>
                <w:sz w:val="20"/>
                <w:szCs w:val="20"/>
              </w:rPr>
              <w:t>,0</w:t>
            </w:r>
          </w:p>
        </w:tc>
        <w:tc>
          <w:tcPr>
            <w:tcW w:w="977" w:type="dxa"/>
            <w:tcBorders>
              <w:top w:val="nil"/>
              <w:left w:val="nil"/>
              <w:bottom w:val="single" w:sz="4" w:space="0" w:color="auto"/>
              <w:right w:val="single" w:sz="4" w:space="0" w:color="auto"/>
            </w:tcBorders>
            <w:shd w:val="clear" w:color="auto" w:fill="auto"/>
            <w:hideMark/>
          </w:tcPr>
          <w:p w14:paraId="10FFB203" w14:textId="3ACCCBC4" w:rsidR="00B11C75" w:rsidRPr="00BD18B0" w:rsidRDefault="00EF6C49" w:rsidP="00B11C75">
            <w:pPr>
              <w:spacing w:after="0" w:line="240" w:lineRule="auto"/>
              <w:jc w:val="center"/>
              <w:rPr>
                <w:rFonts w:ascii="Times New Roman" w:hAnsi="Times New Roman"/>
                <w:color w:val="000000"/>
                <w:sz w:val="20"/>
                <w:szCs w:val="20"/>
              </w:rPr>
            </w:pPr>
            <w:r w:rsidRPr="00BD18B0">
              <w:rPr>
                <w:rFonts w:ascii="Times New Roman" w:hAnsi="Times New Roman"/>
                <w:color w:val="000000"/>
                <w:sz w:val="20"/>
                <w:szCs w:val="20"/>
              </w:rPr>
              <w:t>100</w:t>
            </w:r>
            <w:r w:rsidR="00B11C75" w:rsidRPr="00BD18B0">
              <w:rPr>
                <w:rFonts w:ascii="Times New Roman" w:hAnsi="Times New Roman"/>
                <w:color w:val="000000"/>
                <w:sz w:val="20"/>
                <w:szCs w:val="20"/>
              </w:rPr>
              <w:t>,0</w:t>
            </w:r>
          </w:p>
        </w:tc>
        <w:tc>
          <w:tcPr>
            <w:tcW w:w="977" w:type="dxa"/>
            <w:tcBorders>
              <w:top w:val="nil"/>
              <w:left w:val="nil"/>
              <w:bottom w:val="single" w:sz="4" w:space="0" w:color="auto"/>
              <w:right w:val="single" w:sz="4" w:space="0" w:color="auto"/>
            </w:tcBorders>
            <w:shd w:val="clear" w:color="auto" w:fill="auto"/>
            <w:hideMark/>
          </w:tcPr>
          <w:p w14:paraId="3C5CDA75" w14:textId="77777777" w:rsidR="00B11C75" w:rsidRPr="00BD18B0" w:rsidRDefault="00364FFD" w:rsidP="00B11C75">
            <w:pPr>
              <w:spacing w:after="0" w:line="240" w:lineRule="auto"/>
              <w:jc w:val="center"/>
              <w:rPr>
                <w:rFonts w:ascii="Times New Roman" w:hAnsi="Times New Roman"/>
                <w:color w:val="000000"/>
                <w:sz w:val="20"/>
                <w:szCs w:val="20"/>
              </w:rPr>
            </w:pPr>
            <w:r w:rsidRPr="00BD18B0">
              <w:rPr>
                <w:rFonts w:ascii="Times New Roman" w:hAnsi="Times New Roman"/>
                <w:color w:val="000000"/>
                <w:sz w:val="20"/>
                <w:szCs w:val="20"/>
              </w:rPr>
              <w:t>100</w:t>
            </w:r>
            <w:r w:rsidR="00B11C75" w:rsidRPr="00BD18B0">
              <w:rPr>
                <w:rFonts w:ascii="Times New Roman" w:hAnsi="Times New Roman"/>
                <w:color w:val="000000"/>
                <w:sz w:val="20"/>
                <w:szCs w:val="20"/>
              </w:rPr>
              <w:t>,0</w:t>
            </w:r>
          </w:p>
        </w:tc>
        <w:tc>
          <w:tcPr>
            <w:tcW w:w="1326" w:type="dxa"/>
            <w:tcBorders>
              <w:top w:val="nil"/>
              <w:left w:val="nil"/>
              <w:bottom w:val="single" w:sz="4" w:space="0" w:color="auto"/>
              <w:right w:val="single" w:sz="4" w:space="0" w:color="auto"/>
            </w:tcBorders>
            <w:shd w:val="clear" w:color="auto" w:fill="auto"/>
            <w:hideMark/>
          </w:tcPr>
          <w:p w14:paraId="51358B47" w14:textId="7252ACF0" w:rsidR="00B11C75" w:rsidRPr="00BD18B0" w:rsidRDefault="003651A8" w:rsidP="00B11C75">
            <w:pPr>
              <w:spacing w:after="0" w:line="240" w:lineRule="auto"/>
              <w:jc w:val="center"/>
              <w:rPr>
                <w:rFonts w:ascii="Times New Roman" w:hAnsi="Times New Roman"/>
                <w:color w:val="000000"/>
                <w:sz w:val="20"/>
                <w:szCs w:val="20"/>
              </w:rPr>
            </w:pPr>
            <w:r w:rsidRPr="00BD18B0">
              <w:rPr>
                <w:rFonts w:ascii="Times New Roman" w:hAnsi="Times New Roman"/>
                <w:color w:val="000000"/>
                <w:sz w:val="20"/>
                <w:szCs w:val="20"/>
              </w:rPr>
              <w:t>0</w:t>
            </w:r>
            <w:r w:rsidR="00B11C75" w:rsidRPr="00BD18B0">
              <w:rPr>
                <w:rFonts w:ascii="Times New Roman" w:hAnsi="Times New Roman"/>
                <w:color w:val="000000"/>
                <w:sz w:val="20"/>
                <w:szCs w:val="20"/>
              </w:rPr>
              <w:t>,0</w:t>
            </w:r>
          </w:p>
        </w:tc>
      </w:tr>
      <w:tr w:rsidR="00B11C75" w:rsidRPr="0002751F" w14:paraId="73378999" w14:textId="77777777" w:rsidTr="00B11C75">
        <w:trPr>
          <w:trHeight w:val="264"/>
        </w:trPr>
        <w:tc>
          <w:tcPr>
            <w:tcW w:w="4089" w:type="dxa"/>
            <w:tcBorders>
              <w:top w:val="nil"/>
              <w:left w:val="single" w:sz="4" w:space="0" w:color="auto"/>
              <w:bottom w:val="single" w:sz="4" w:space="0" w:color="auto"/>
              <w:right w:val="single" w:sz="4" w:space="0" w:color="auto"/>
            </w:tcBorders>
            <w:shd w:val="clear" w:color="auto" w:fill="auto"/>
            <w:hideMark/>
          </w:tcPr>
          <w:p w14:paraId="6DCAF132" w14:textId="77777777" w:rsidR="00B11C75" w:rsidRPr="00BD18B0" w:rsidRDefault="00B11C75" w:rsidP="00B11C75">
            <w:pPr>
              <w:spacing w:after="0" w:line="240" w:lineRule="auto"/>
              <w:rPr>
                <w:rFonts w:ascii="Times New Roman" w:hAnsi="Times New Roman"/>
                <w:b/>
                <w:bCs/>
                <w:color w:val="000000"/>
                <w:sz w:val="20"/>
                <w:szCs w:val="20"/>
              </w:rPr>
            </w:pPr>
            <w:r w:rsidRPr="00BD18B0">
              <w:rPr>
                <w:rFonts w:ascii="Times New Roman" w:hAnsi="Times New Roman"/>
                <w:b/>
                <w:bCs/>
                <w:color w:val="000000"/>
                <w:sz w:val="20"/>
                <w:szCs w:val="20"/>
              </w:rPr>
              <w:t>Итого расходов</w:t>
            </w:r>
          </w:p>
        </w:tc>
        <w:tc>
          <w:tcPr>
            <w:tcW w:w="977" w:type="dxa"/>
            <w:tcBorders>
              <w:top w:val="nil"/>
              <w:left w:val="nil"/>
              <w:bottom w:val="single" w:sz="4" w:space="0" w:color="auto"/>
              <w:right w:val="single" w:sz="4" w:space="0" w:color="auto"/>
            </w:tcBorders>
            <w:shd w:val="clear" w:color="auto" w:fill="auto"/>
            <w:hideMark/>
          </w:tcPr>
          <w:p w14:paraId="1D93F8C9" w14:textId="2818B29D" w:rsidR="00B11C75" w:rsidRPr="00BD18B0" w:rsidRDefault="00DC2C33" w:rsidP="00DC2C33">
            <w:pPr>
              <w:spacing w:after="0" w:line="240" w:lineRule="auto"/>
              <w:jc w:val="center"/>
              <w:rPr>
                <w:rFonts w:ascii="Times New Roman" w:hAnsi="Times New Roman"/>
                <w:b/>
                <w:bCs/>
                <w:color w:val="000000"/>
                <w:sz w:val="20"/>
                <w:szCs w:val="20"/>
              </w:rPr>
            </w:pPr>
            <w:r w:rsidRPr="00BD18B0">
              <w:rPr>
                <w:rFonts w:ascii="Times New Roman" w:hAnsi="Times New Roman"/>
                <w:b/>
                <w:bCs/>
                <w:color w:val="000000"/>
                <w:sz w:val="20"/>
                <w:szCs w:val="20"/>
              </w:rPr>
              <w:t>9</w:t>
            </w:r>
            <w:r w:rsidR="00EF6C49" w:rsidRPr="00BD18B0">
              <w:rPr>
                <w:rFonts w:ascii="Times New Roman" w:hAnsi="Times New Roman"/>
                <w:b/>
                <w:bCs/>
                <w:color w:val="000000"/>
                <w:sz w:val="20"/>
                <w:szCs w:val="20"/>
              </w:rPr>
              <w:t>8</w:t>
            </w:r>
            <w:r w:rsidR="00B11C75" w:rsidRPr="00BD18B0">
              <w:rPr>
                <w:rFonts w:ascii="Times New Roman" w:hAnsi="Times New Roman"/>
                <w:b/>
                <w:bCs/>
                <w:color w:val="000000"/>
                <w:sz w:val="20"/>
                <w:szCs w:val="20"/>
              </w:rPr>
              <w:t>,</w:t>
            </w:r>
            <w:r w:rsidR="00EF6C49" w:rsidRPr="00BD18B0">
              <w:rPr>
                <w:rFonts w:ascii="Times New Roman" w:hAnsi="Times New Roman"/>
                <w:b/>
                <w:bCs/>
                <w:color w:val="000000"/>
                <w:sz w:val="20"/>
                <w:szCs w:val="20"/>
              </w:rPr>
              <w:t>1</w:t>
            </w:r>
          </w:p>
        </w:tc>
        <w:tc>
          <w:tcPr>
            <w:tcW w:w="977" w:type="dxa"/>
            <w:tcBorders>
              <w:top w:val="nil"/>
              <w:left w:val="nil"/>
              <w:bottom w:val="single" w:sz="4" w:space="0" w:color="auto"/>
              <w:right w:val="single" w:sz="4" w:space="0" w:color="auto"/>
            </w:tcBorders>
            <w:shd w:val="clear" w:color="auto" w:fill="auto"/>
            <w:hideMark/>
          </w:tcPr>
          <w:p w14:paraId="50BC06F8" w14:textId="005D869C" w:rsidR="00B11C75" w:rsidRPr="00BD18B0" w:rsidRDefault="00B11C75" w:rsidP="00BF061B">
            <w:pPr>
              <w:spacing w:after="0" w:line="240" w:lineRule="auto"/>
              <w:jc w:val="center"/>
              <w:rPr>
                <w:rFonts w:ascii="Times New Roman" w:hAnsi="Times New Roman"/>
                <w:b/>
                <w:bCs/>
                <w:color w:val="000000"/>
                <w:sz w:val="20"/>
                <w:szCs w:val="20"/>
              </w:rPr>
            </w:pPr>
            <w:r w:rsidRPr="00BD18B0">
              <w:rPr>
                <w:rFonts w:ascii="Times New Roman" w:hAnsi="Times New Roman"/>
                <w:b/>
                <w:bCs/>
                <w:color w:val="000000"/>
                <w:sz w:val="20"/>
                <w:szCs w:val="20"/>
              </w:rPr>
              <w:t>9</w:t>
            </w:r>
            <w:r w:rsidR="00EF6C49" w:rsidRPr="00BD18B0">
              <w:rPr>
                <w:rFonts w:ascii="Times New Roman" w:hAnsi="Times New Roman"/>
                <w:b/>
                <w:bCs/>
                <w:color w:val="000000"/>
                <w:sz w:val="20"/>
                <w:szCs w:val="20"/>
              </w:rPr>
              <w:t>3</w:t>
            </w:r>
            <w:r w:rsidRPr="00BD18B0">
              <w:rPr>
                <w:rFonts w:ascii="Times New Roman" w:hAnsi="Times New Roman"/>
                <w:b/>
                <w:bCs/>
                <w:color w:val="000000"/>
                <w:sz w:val="20"/>
                <w:szCs w:val="20"/>
              </w:rPr>
              <w:t>,</w:t>
            </w:r>
            <w:r w:rsidR="00BF061B" w:rsidRPr="00BD18B0">
              <w:rPr>
                <w:rFonts w:ascii="Times New Roman" w:hAnsi="Times New Roman"/>
                <w:b/>
                <w:bCs/>
                <w:color w:val="000000"/>
                <w:sz w:val="20"/>
                <w:szCs w:val="20"/>
              </w:rPr>
              <w:t>1</w:t>
            </w:r>
          </w:p>
        </w:tc>
        <w:tc>
          <w:tcPr>
            <w:tcW w:w="977" w:type="dxa"/>
            <w:tcBorders>
              <w:top w:val="nil"/>
              <w:left w:val="nil"/>
              <w:bottom w:val="single" w:sz="4" w:space="0" w:color="auto"/>
              <w:right w:val="single" w:sz="4" w:space="0" w:color="auto"/>
            </w:tcBorders>
            <w:shd w:val="clear" w:color="auto" w:fill="auto"/>
            <w:hideMark/>
          </w:tcPr>
          <w:p w14:paraId="58642AAA" w14:textId="1B013C6F" w:rsidR="00B11C75" w:rsidRPr="00BD18B0" w:rsidRDefault="00B11C75" w:rsidP="00184066">
            <w:pPr>
              <w:spacing w:after="0" w:line="240" w:lineRule="auto"/>
              <w:jc w:val="center"/>
              <w:rPr>
                <w:rFonts w:ascii="Times New Roman" w:hAnsi="Times New Roman"/>
                <w:b/>
                <w:bCs/>
                <w:color w:val="000000"/>
                <w:sz w:val="20"/>
                <w:szCs w:val="20"/>
              </w:rPr>
            </w:pPr>
            <w:r w:rsidRPr="00BD18B0">
              <w:rPr>
                <w:rFonts w:ascii="Times New Roman" w:hAnsi="Times New Roman"/>
                <w:b/>
                <w:bCs/>
                <w:color w:val="000000"/>
                <w:sz w:val="20"/>
                <w:szCs w:val="20"/>
              </w:rPr>
              <w:t>9</w:t>
            </w:r>
            <w:r w:rsidR="00EF6C49" w:rsidRPr="00BD18B0">
              <w:rPr>
                <w:rFonts w:ascii="Times New Roman" w:hAnsi="Times New Roman"/>
                <w:b/>
                <w:bCs/>
                <w:color w:val="000000"/>
                <w:sz w:val="20"/>
                <w:szCs w:val="20"/>
              </w:rPr>
              <w:t>5</w:t>
            </w:r>
            <w:r w:rsidRPr="00BD18B0">
              <w:rPr>
                <w:rFonts w:ascii="Times New Roman" w:hAnsi="Times New Roman"/>
                <w:b/>
                <w:bCs/>
                <w:color w:val="000000"/>
                <w:sz w:val="20"/>
                <w:szCs w:val="20"/>
              </w:rPr>
              <w:t>,</w:t>
            </w:r>
            <w:r w:rsidR="00EF6C49" w:rsidRPr="00BD18B0">
              <w:rPr>
                <w:rFonts w:ascii="Times New Roman" w:hAnsi="Times New Roman"/>
                <w:b/>
                <w:bCs/>
                <w:color w:val="000000"/>
                <w:sz w:val="20"/>
                <w:szCs w:val="20"/>
              </w:rPr>
              <w:t>2</w:t>
            </w:r>
          </w:p>
        </w:tc>
        <w:tc>
          <w:tcPr>
            <w:tcW w:w="977" w:type="dxa"/>
            <w:tcBorders>
              <w:top w:val="nil"/>
              <w:left w:val="nil"/>
              <w:bottom w:val="single" w:sz="4" w:space="0" w:color="auto"/>
              <w:right w:val="single" w:sz="4" w:space="0" w:color="auto"/>
            </w:tcBorders>
            <w:shd w:val="clear" w:color="auto" w:fill="auto"/>
            <w:hideMark/>
          </w:tcPr>
          <w:p w14:paraId="15C59C0B" w14:textId="1F293EB7" w:rsidR="00B11C75" w:rsidRPr="00BD18B0" w:rsidRDefault="00B11C75" w:rsidP="00E6611E">
            <w:pPr>
              <w:spacing w:after="0" w:line="240" w:lineRule="auto"/>
              <w:jc w:val="center"/>
              <w:rPr>
                <w:rFonts w:ascii="Times New Roman" w:hAnsi="Times New Roman"/>
                <w:b/>
                <w:bCs/>
                <w:color w:val="000000"/>
                <w:sz w:val="20"/>
                <w:szCs w:val="20"/>
              </w:rPr>
            </w:pPr>
            <w:r w:rsidRPr="00BD18B0">
              <w:rPr>
                <w:rFonts w:ascii="Times New Roman" w:hAnsi="Times New Roman"/>
                <w:b/>
                <w:bCs/>
                <w:color w:val="000000"/>
                <w:sz w:val="20"/>
                <w:szCs w:val="20"/>
              </w:rPr>
              <w:t>9</w:t>
            </w:r>
            <w:r w:rsidR="00F448CC" w:rsidRPr="00BD18B0">
              <w:rPr>
                <w:rFonts w:ascii="Times New Roman" w:hAnsi="Times New Roman"/>
                <w:b/>
                <w:bCs/>
                <w:color w:val="000000"/>
                <w:sz w:val="20"/>
                <w:szCs w:val="20"/>
              </w:rPr>
              <w:t>2</w:t>
            </w:r>
            <w:r w:rsidRPr="00BD18B0">
              <w:rPr>
                <w:rFonts w:ascii="Times New Roman" w:hAnsi="Times New Roman"/>
                <w:b/>
                <w:bCs/>
                <w:color w:val="000000"/>
                <w:sz w:val="20"/>
                <w:szCs w:val="20"/>
              </w:rPr>
              <w:t>,</w:t>
            </w:r>
            <w:r w:rsidR="00F448CC" w:rsidRPr="00BD18B0">
              <w:rPr>
                <w:rFonts w:ascii="Times New Roman" w:hAnsi="Times New Roman"/>
                <w:b/>
                <w:bCs/>
                <w:color w:val="000000"/>
                <w:sz w:val="20"/>
                <w:szCs w:val="20"/>
              </w:rPr>
              <w:t>0</w:t>
            </w:r>
          </w:p>
        </w:tc>
        <w:tc>
          <w:tcPr>
            <w:tcW w:w="1326" w:type="dxa"/>
            <w:tcBorders>
              <w:top w:val="nil"/>
              <w:left w:val="nil"/>
              <w:bottom w:val="single" w:sz="4" w:space="0" w:color="auto"/>
              <w:right w:val="single" w:sz="4" w:space="0" w:color="auto"/>
            </w:tcBorders>
            <w:shd w:val="clear" w:color="auto" w:fill="auto"/>
            <w:hideMark/>
          </w:tcPr>
          <w:p w14:paraId="59001521" w14:textId="0E6DFAEF" w:rsidR="00B11C75" w:rsidRPr="00BD18B0" w:rsidRDefault="003651A8" w:rsidP="00E6611E">
            <w:pPr>
              <w:spacing w:after="0" w:line="240" w:lineRule="auto"/>
              <w:jc w:val="center"/>
              <w:rPr>
                <w:rFonts w:ascii="Times New Roman" w:hAnsi="Times New Roman"/>
                <w:b/>
                <w:bCs/>
                <w:color w:val="000000"/>
                <w:sz w:val="20"/>
                <w:szCs w:val="20"/>
              </w:rPr>
            </w:pPr>
            <w:r w:rsidRPr="00BD18B0">
              <w:rPr>
                <w:rFonts w:ascii="Times New Roman" w:hAnsi="Times New Roman"/>
                <w:b/>
                <w:bCs/>
                <w:color w:val="000000"/>
                <w:sz w:val="20"/>
                <w:szCs w:val="20"/>
              </w:rPr>
              <w:t>-3</w:t>
            </w:r>
            <w:r w:rsidR="00B11C75" w:rsidRPr="00BD18B0">
              <w:rPr>
                <w:rFonts w:ascii="Times New Roman" w:hAnsi="Times New Roman"/>
                <w:b/>
                <w:bCs/>
                <w:color w:val="000000"/>
                <w:sz w:val="20"/>
                <w:szCs w:val="20"/>
              </w:rPr>
              <w:t>,</w:t>
            </w:r>
            <w:r w:rsidRPr="00BD18B0">
              <w:rPr>
                <w:rFonts w:ascii="Times New Roman" w:hAnsi="Times New Roman"/>
                <w:b/>
                <w:bCs/>
                <w:color w:val="000000"/>
                <w:sz w:val="20"/>
                <w:szCs w:val="20"/>
              </w:rPr>
              <w:t>2</w:t>
            </w:r>
          </w:p>
        </w:tc>
      </w:tr>
      <w:tr w:rsidR="00B11C75" w:rsidRPr="0002751F" w14:paraId="777C597D" w14:textId="77777777" w:rsidTr="00B11C75">
        <w:trPr>
          <w:trHeight w:val="264"/>
        </w:trPr>
        <w:tc>
          <w:tcPr>
            <w:tcW w:w="9323" w:type="dxa"/>
            <w:gridSpan w:val="6"/>
            <w:tcBorders>
              <w:top w:val="single" w:sz="4" w:space="0" w:color="auto"/>
              <w:left w:val="single" w:sz="4" w:space="0" w:color="auto"/>
              <w:bottom w:val="single" w:sz="4" w:space="0" w:color="auto"/>
              <w:right w:val="single" w:sz="4" w:space="0" w:color="auto"/>
            </w:tcBorders>
            <w:shd w:val="clear" w:color="auto" w:fill="auto"/>
            <w:hideMark/>
          </w:tcPr>
          <w:p w14:paraId="34A6A107" w14:textId="77777777" w:rsidR="00B11C75" w:rsidRPr="00BD18B0" w:rsidRDefault="00B11C75" w:rsidP="00B11C75">
            <w:pPr>
              <w:spacing w:after="0" w:line="240" w:lineRule="auto"/>
              <w:jc w:val="center"/>
              <w:rPr>
                <w:rFonts w:ascii="Times New Roman" w:hAnsi="Times New Roman"/>
                <w:b/>
                <w:bCs/>
                <w:color w:val="000000"/>
                <w:sz w:val="20"/>
                <w:szCs w:val="20"/>
              </w:rPr>
            </w:pPr>
            <w:r w:rsidRPr="00BD18B0">
              <w:rPr>
                <w:rFonts w:ascii="Times New Roman" w:hAnsi="Times New Roman"/>
                <w:b/>
                <w:bCs/>
                <w:color w:val="000000"/>
                <w:sz w:val="20"/>
                <w:szCs w:val="20"/>
              </w:rPr>
              <w:t>МКУ «Имущество»</w:t>
            </w:r>
          </w:p>
        </w:tc>
      </w:tr>
      <w:tr w:rsidR="00B11C75" w:rsidRPr="0002751F" w14:paraId="502AA5A6" w14:textId="77777777" w:rsidTr="00B11C75">
        <w:trPr>
          <w:trHeight w:val="264"/>
        </w:trPr>
        <w:tc>
          <w:tcPr>
            <w:tcW w:w="4089" w:type="dxa"/>
            <w:tcBorders>
              <w:top w:val="nil"/>
              <w:left w:val="single" w:sz="4" w:space="0" w:color="auto"/>
              <w:bottom w:val="single" w:sz="4" w:space="0" w:color="auto"/>
              <w:right w:val="single" w:sz="4" w:space="0" w:color="auto"/>
            </w:tcBorders>
            <w:shd w:val="clear" w:color="auto" w:fill="auto"/>
            <w:hideMark/>
          </w:tcPr>
          <w:p w14:paraId="78820957" w14:textId="77777777" w:rsidR="00B11C75" w:rsidRPr="00BD18B0" w:rsidRDefault="00B11C75" w:rsidP="00B11C75">
            <w:pPr>
              <w:spacing w:after="0" w:line="240" w:lineRule="auto"/>
              <w:rPr>
                <w:rFonts w:ascii="Times New Roman" w:hAnsi="Times New Roman"/>
                <w:color w:val="000000"/>
                <w:sz w:val="20"/>
                <w:szCs w:val="20"/>
              </w:rPr>
            </w:pPr>
            <w:r w:rsidRPr="00BD18B0">
              <w:rPr>
                <w:rFonts w:ascii="Times New Roman" w:hAnsi="Times New Roman"/>
                <w:color w:val="000000"/>
                <w:sz w:val="20"/>
                <w:szCs w:val="20"/>
              </w:rPr>
              <w:t>Общегосударственные вопросы</w:t>
            </w:r>
          </w:p>
        </w:tc>
        <w:tc>
          <w:tcPr>
            <w:tcW w:w="977" w:type="dxa"/>
            <w:tcBorders>
              <w:top w:val="nil"/>
              <w:left w:val="nil"/>
              <w:bottom w:val="single" w:sz="4" w:space="0" w:color="auto"/>
              <w:right w:val="single" w:sz="4" w:space="0" w:color="auto"/>
            </w:tcBorders>
            <w:shd w:val="clear" w:color="auto" w:fill="auto"/>
            <w:hideMark/>
          </w:tcPr>
          <w:p w14:paraId="2FAD5567" w14:textId="29529CD5" w:rsidR="00B11C75" w:rsidRPr="00BD18B0" w:rsidRDefault="00B11C75" w:rsidP="00DC2C33">
            <w:pPr>
              <w:spacing w:after="0" w:line="240" w:lineRule="auto"/>
              <w:jc w:val="center"/>
              <w:rPr>
                <w:rFonts w:ascii="Times New Roman" w:hAnsi="Times New Roman"/>
                <w:color w:val="000000"/>
                <w:sz w:val="20"/>
                <w:szCs w:val="20"/>
              </w:rPr>
            </w:pPr>
            <w:r w:rsidRPr="00BD18B0">
              <w:rPr>
                <w:rFonts w:ascii="Times New Roman" w:hAnsi="Times New Roman"/>
                <w:color w:val="000000"/>
                <w:sz w:val="20"/>
                <w:szCs w:val="20"/>
              </w:rPr>
              <w:t>9</w:t>
            </w:r>
            <w:r w:rsidR="00EF6C49" w:rsidRPr="00BD18B0">
              <w:rPr>
                <w:rFonts w:ascii="Times New Roman" w:hAnsi="Times New Roman"/>
                <w:color w:val="000000"/>
                <w:sz w:val="20"/>
                <w:szCs w:val="20"/>
              </w:rPr>
              <w:t>7</w:t>
            </w:r>
            <w:r w:rsidRPr="00BD18B0">
              <w:rPr>
                <w:rFonts w:ascii="Times New Roman" w:hAnsi="Times New Roman"/>
                <w:color w:val="000000"/>
                <w:sz w:val="20"/>
                <w:szCs w:val="20"/>
              </w:rPr>
              <w:t>,</w:t>
            </w:r>
            <w:r w:rsidR="00EF6C49" w:rsidRPr="00BD18B0">
              <w:rPr>
                <w:rFonts w:ascii="Times New Roman" w:hAnsi="Times New Roman"/>
                <w:color w:val="000000"/>
                <w:sz w:val="20"/>
                <w:szCs w:val="20"/>
              </w:rPr>
              <w:t>4</w:t>
            </w:r>
          </w:p>
        </w:tc>
        <w:tc>
          <w:tcPr>
            <w:tcW w:w="977" w:type="dxa"/>
            <w:tcBorders>
              <w:top w:val="nil"/>
              <w:left w:val="nil"/>
              <w:bottom w:val="single" w:sz="4" w:space="0" w:color="auto"/>
              <w:right w:val="single" w:sz="4" w:space="0" w:color="auto"/>
            </w:tcBorders>
            <w:shd w:val="clear" w:color="auto" w:fill="auto"/>
            <w:hideMark/>
          </w:tcPr>
          <w:p w14:paraId="27B22191" w14:textId="7CB66330" w:rsidR="00B11C75" w:rsidRPr="00BD18B0" w:rsidRDefault="00B11C75" w:rsidP="00BF061B">
            <w:pPr>
              <w:spacing w:after="0" w:line="240" w:lineRule="auto"/>
              <w:jc w:val="center"/>
              <w:rPr>
                <w:rFonts w:ascii="Times New Roman" w:hAnsi="Times New Roman"/>
                <w:color w:val="000000"/>
                <w:sz w:val="20"/>
                <w:szCs w:val="20"/>
              </w:rPr>
            </w:pPr>
            <w:r w:rsidRPr="00BD18B0">
              <w:rPr>
                <w:rFonts w:ascii="Times New Roman" w:hAnsi="Times New Roman"/>
                <w:color w:val="000000"/>
                <w:sz w:val="20"/>
                <w:szCs w:val="20"/>
              </w:rPr>
              <w:t>9</w:t>
            </w:r>
            <w:r w:rsidR="00EF6C49" w:rsidRPr="00BD18B0">
              <w:rPr>
                <w:rFonts w:ascii="Times New Roman" w:hAnsi="Times New Roman"/>
                <w:color w:val="000000"/>
                <w:sz w:val="20"/>
                <w:szCs w:val="20"/>
              </w:rPr>
              <w:t>9</w:t>
            </w:r>
            <w:r w:rsidRPr="00BD18B0">
              <w:rPr>
                <w:rFonts w:ascii="Times New Roman" w:hAnsi="Times New Roman"/>
                <w:color w:val="000000"/>
                <w:sz w:val="20"/>
                <w:szCs w:val="20"/>
              </w:rPr>
              <w:t>,</w:t>
            </w:r>
            <w:r w:rsidR="00EF6C49" w:rsidRPr="00BD18B0">
              <w:rPr>
                <w:rFonts w:ascii="Times New Roman" w:hAnsi="Times New Roman"/>
                <w:color w:val="000000"/>
                <w:sz w:val="20"/>
                <w:szCs w:val="20"/>
              </w:rPr>
              <w:t>7</w:t>
            </w:r>
          </w:p>
        </w:tc>
        <w:tc>
          <w:tcPr>
            <w:tcW w:w="977" w:type="dxa"/>
            <w:tcBorders>
              <w:top w:val="nil"/>
              <w:left w:val="nil"/>
              <w:bottom w:val="single" w:sz="4" w:space="0" w:color="auto"/>
              <w:right w:val="single" w:sz="4" w:space="0" w:color="auto"/>
            </w:tcBorders>
            <w:shd w:val="clear" w:color="auto" w:fill="auto"/>
            <w:hideMark/>
          </w:tcPr>
          <w:p w14:paraId="77BE86A6" w14:textId="77777777" w:rsidR="00B11C75" w:rsidRPr="00BD18B0" w:rsidRDefault="00B11C75" w:rsidP="00184066">
            <w:pPr>
              <w:spacing w:after="0" w:line="240" w:lineRule="auto"/>
              <w:jc w:val="center"/>
              <w:rPr>
                <w:rFonts w:ascii="Times New Roman" w:hAnsi="Times New Roman"/>
                <w:color w:val="000000"/>
                <w:sz w:val="20"/>
                <w:szCs w:val="20"/>
              </w:rPr>
            </w:pPr>
            <w:r w:rsidRPr="00BD18B0">
              <w:rPr>
                <w:rFonts w:ascii="Times New Roman" w:hAnsi="Times New Roman"/>
                <w:color w:val="000000"/>
                <w:sz w:val="20"/>
                <w:szCs w:val="20"/>
              </w:rPr>
              <w:t>9</w:t>
            </w:r>
            <w:r w:rsidR="00184066" w:rsidRPr="00BD18B0">
              <w:rPr>
                <w:rFonts w:ascii="Times New Roman" w:hAnsi="Times New Roman"/>
                <w:color w:val="000000"/>
                <w:sz w:val="20"/>
                <w:szCs w:val="20"/>
              </w:rPr>
              <w:t>9</w:t>
            </w:r>
            <w:r w:rsidRPr="00BD18B0">
              <w:rPr>
                <w:rFonts w:ascii="Times New Roman" w:hAnsi="Times New Roman"/>
                <w:color w:val="000000"/>
                <w:sz w:val="20"/>
                <w:szCs w:val="20"/>
              </w:rPr>
              <w:t>,</w:t>
            </w:r>
            <w:r w:rsidR="00184066" w:rsidRPr="00BD18B0">
              <w:rPr>
                <w:rFonts w:ascii="Times New Roman" w:hAnsi="Times New Roman"/>
                <w:color w:val="000000"/>
                <w:sz w:val="20"/>
                <w:szCs w:val="20"/>
              </w:rPr>
              <w:t>7</w:t>
            </w:r>
          </w:p>
        </w:tc>
        <w:tc>
          <w:tcPr>
            <w:tcW w:w="977" w:type="dxa"/>
            <w:tcBorders>
              <w:top w:val="nil"/>
              <w:left w:val="nil"/>
              <w:bottom w:val="single" w:sz="4" w:space="0" w:color="auto"/>
              <w:right w:val="single" w:sz="4" w:space="0" w:color="auto"/>
            </w:tcBorders>
            <w:shd w:val="clear" w:color="auto" w:fill="auto"/>
            <w:hideMark/>
          </w:tcPr>
          <w:p w14:paraId="63407960" w14:textId="05FD5DC1" w:rsidR="00B11C75" w:rsidRPr="00BD18B0" w:rsidRDefault="00B11C75" w:rsidP="00B11C75">
            <w:pPr>
              <w:spacing w:after="0" w:line="240" w:lineRule="auto"/>
              <w:jc w:val="center"/>
              <w:rPr>
                <w:rFonts w:ascii="Times New Roman" w:hAnsi="Times New Roman"/>
                <w:color w:val="000000"/>
                <w:sz w:val="20"/>
                <w:szCs w:val="20"/>
              </w:rPr>
            </w:pPr>
            <w:r w:rsidRPr="00BD18B0">
              <w:rPr>
                <w:rFonts w:ascii="Times New Roman" w:hAnsi="Times New Roman"/>
                <w:color w:val="000000"/>
                <w:sz w:val="20"/>
                <w:szCs w:val="20"/>
              </w:rPr>
              <w:t>99,</w:t>
            </w:r>
            <w:r w:rsidR="006617ED" w:rsidRPr="00BD18B0">
              <w:rPr>
                <w:rFonts w:ascii="Times New Roman" w:hAnsi="Times New Roman"/>
                <w:color w:val="000000"/>
                <w:sz w:val="20"/>
                <w:szCs w:val="20"/>
              </w:rPr>
              <w:t>6</w:t>
            </w:r>
          </w:p>
        </w:tc>
        <w:tc>
          <w:tcPr>
            <w:tcW w:w="1326" w:type="dxa"/>
            <w:tcBorders>
              <w:top w:val="nil"/>
              <w:left w:val="nil"/>
              <w:bottom w:val="single" w:sz="4" w:space="0" w:color="auto"/>
              <w:right w:val="single" w:sz="4" w:space="0" w:color="auto"/>
            </w:tcBorders>
            <w:shd w:val="clear" w:color="auto" w:fill="auto"/>
            <w:hideMark/>
          </w:tcPr>
          <w:p w14:paraId="3B7D4772" w14:textId="7827F556" w:rsidR="00B11C75" w:rsidRPr="00BD18B0" w:rsidRDefault="006617ED" w:rsidP="00E6611E">
            <w:pPr>
              <w:spacing w:after="0" w:line="240" w:lineRule="auto"/>
              <w:jc w:val="center"/>
              <w:rPr>
                <w:rFonts w:ascii="Times New Roman" w:hAnsi="Times New Roman"/>
                <w:color w:val="000000"/>
                <w:sz w:val="20"/>
                <w:szCs w:val="20"/>
              </w:rPr>
            </w:pPr>
            <w:r w:rsidRPr="00BD18B0">
              <w:rPr>
                <w:rFonts w:ascii="Times New Roman" w:hAnsi="Times New Roman"/>
                <w:color w:val="000000"/>
                <w:sz w:val="20"/>
                <w:szCs w:val="20"/>
              </w:rPr>
              <w:t>-</w:t>
            </w:r>
            <w:r w:rsidR="00E6611E" w:rsidRPr="00BD18B0">
              <w:rPr>
                <w:rFonts w:ascii="Times New Roman" w:hAnsi="Times New Roman"/>
                <w:color w:val="000000"/>
                <w:sz w:val="20"/>
                <w:szCs w:val="20"/>
              </w:rPr>
              <w:t>0</w:t>
            </w:r>
            <w:r w:rsidR="00B11C75" w:rsidRPr="00BD18B0">
              <w:rPr>
                <w:rFonts w:ascii="Times New Roman" w:hAnsi="Times New Roman"/>
                <w:color w:val="000000"/>
                <w:sz w:val="20"/>
                <w:szCs w:val="20"/>
              </w:rPr>
              <w:t>,</w:t>
            </w:r>
            <w:r w:rsidRPr="00BD18B0">
              <w:rPr>
                <w:rFonts w:ascii="Times New Roman" w:hAnsi="Times New Roman"/>
                <w:color w:val="000000"/>
                <w:sz w:val="20"/>
                <w:szCs w:val="20"/>
              </w:rPr>
              <w:t>1</w:t>
            </w:r>
          </w:p>
        </w:tc>
      </w:tr>
      <w:tr w:rsidR="00B11C75" w:rsidRPr="0002751F" w14:paraId="0E709B1B" w14:textId="77777777" w:rsidTr="00B11C75">
        <w:trPr>
          <w:trHeight w:val="264"/>
        </w:trPr>
        <w:tc>
          <w:tcPr>
            <w:tcW w:w="4089" w:type="dxa"/>
            <w:tcBorders>
              <w:top w:val="nil"/>
              <w:left w:val="single" w:sz="4" w:space="0" w:color="auto"/>
              <w:bottom w:val="single" w:sz="4" w:space="0" w:color="auto"/>
              <w:right w:val="single" w:sz="4" w:space="0" w:color="auto"/>
            </w:tcBorders>
            <w:shd w:val="clear" w:color="auto" w:fill="auto"/>
            <w:hideMark/>
          </w:tcPr>
          <w:p w14:paraId="12C292C8" w14:textId="77777777" w:rsidR="00B11C75" w:rsidRPr="00BD18B0" w:rsidRDefault="00B11C75" w:rsidP="00B11C75">
            <w:pPr>
              <w:spacing w:after="0" w:line="240" w:lineRule="auto"/>
              <w:rPr>
                <w:rFonts w:ascii="Times New Roman" w:hAnsi="Times New Roman"/>
                <w:b/>
                <w:bCs/>
                <w:color w:val="000000"/>
                <w:sz w:val="20"/>
                <w:szCs w:val="20"/>
              </w:rPr>
            </w:pPr>
            <w:r w:rsidRPr="00BD18B0">
              <w:rPr>
                <w:rFonts w:ascii="Times New Roman" w:hAnsi="Times New Roman"/>
                <w:b/>
                <w:bCs/>
                <w:color w:val="000000"/>
                <w:sz w:val="20"/>
                <w:szCs w:val="20"/>
              </w:rPr>
              <w:lastRenderedPageBreak/>
              <w:t>Итого расходов</w:t>
            </w:r>
          </w:p>
        </w:tc>
        <w:tc>
          <w:tcPr>
            <w:tcW w:w="977" w:type="dxa"/>
            <w:tcBorders>
              <w:top w:val="nil"/>
              <w:left w:val="nil"/>
              <w:bottom w:val="single" w:sz="4" w:space="0" w:color="auto"/>
              <w:right w:val="single" w:sz="4" w:space="0" w:color="auto"/>
            </w:tcBorders>
            <w:shd w:val="clear" w:color="auto" w:fill="auto"/>
            <w:hideMark/>
          </w:tcPr>
          <w:p w14:paraId="4D85CDA9" w14:textId="043B40FA" w:rsidR="00B11C75" w:rsidRPr="00BD18B0" w:rsidRDefault="00EF6C49" w:rsidP="00B11C75">
            <w:pPr>
              <w:spacing w:after="0" w:line="240" w:lineRule="auto"/>
              <w:jc w:val="center"/>
              <w:rPr>
                <w:rFonts w:ascii="Times New Roman" w:hAnsi="Times New Roman"/>
                <w:b/>
                <w:bCs/>
                <w:color w:val="000000"/>
                <w:sz w:val="20"/>
                <w:szCs w:val="20"/>
              </w:rPr>
            </w:pPr>
            <w:r w:rsidRPr="00BD18B0">
              <w:rPr>
                <w:rFonts w:ascii="Times New Roman" w:hAnsi="Times New Roman"/>
                <w:b/>
                <w:bCs/>
                <w:color w:val="000000"/>
                <w:sz w:val="20"/>
                <w:szCs w:val="20"/>
              </w:rPr>
              <w:t>97</w:t>
            </w:r>
            <w:r w:rsidR="00B11C75" w:rsidRPr="00BD18B0">
              <w:rPr>
                <w:rFonts w:ascii="Times New Roman" w:hAnsi="Times New Roman"/>
                <w:b/>
                <w:bCs/>
                <w:color w:val="000000"/>
                <w:sz w:val="20"/>
                <w:szCs w:val="20"/>
              </w:rPr>
              <w:t>,</w:t>
            </w:r>
            <w:r w:rsidRPr="00BD18B0">
              <w:rPr>
                <w:rFonts w:ascii="Times New Roman" w:hAnsi="Times New Roman"/>
                <w:b/>
                <w:bCs/>
                <w:color w:val="000000"/>
                <w:sz w:val="20"/>
                <w:szCs w:val="20"/>
              </w:rPr>
              <w:t>4</w:t>
            </w:r>
          </w:p>
        </w:tc>
        <w:tc>
          <w:tcPr>
            <w:tcW w:w="977" w:type="dxa"/>
            <w:tcBorders>
              <w:top w:val="nil"/>
              <w:left w:val="nil"/>
              <w:bottom w:val="single" w:sz="4" w:space="0" w:color="auto"/>
              <w:right w:val="single" w:sz="4" w:space="0" w:color="auto"/>
            </w:tcBorders>
            <w:shd w:val="clear" w:color="auto" w:fill="auto"/>
            <w:hideMark/>
          </w:tcPr>
          <w:p w14:paraId="212F9F6B" w14:textId="09B1362C" w:rsidR="00B11C75" w:rsidRPr="00BD18B0" w:rsidRDefault="00BF061B" w:rsidP="00BF061B">
            <w:pPr>
              <w:spacing w:after="0" w:line="240" w:lineRule="auto"/>
              <w:jc w:val="center"/>
              <w:rPr>
                <w:rFonts w:ascii="Times New Roman" w:hAnsi="Times New Roman"/>
                <w:b/>
                <w:bCs/>
                <w:color w:val="000000"/>
                <w:sz w:val="20"/>
                <w:szCs w:val="20"/>
              </w:rPr>
            </w:pPr>
            <w:r w:rsidRPr="00BD18B0">
              <w:rPr>
                <w:rFonts w:ascii="Times New Roman" w:hAnsi="Times New Roman"/>
                <w:b/>
                <w:bCs/>
                <w:color w:val="000000"/>
                <w:sz w:val="20"/>
                <w:szCs w:val="20"/>
              </w:rPr>
              <w:t>9</w:t>
            </w:r>
            <w:r w:rsidR="00EF6C49" w:rsidRPr="00BD18B0">
              <w:rPr>
                <w:rFonts w:ascii="Times New Roman" w:hAnsi="Times New Roman"/>
                <w:b/>
                <w:bCs/>
                <w:color w:val="000000"/>
                <w:sz w:val="20"/>
                <w:szCs w:val="20"/>
              </w:rPr>
              <w:t>9</w:t>
            </w:r>
            <w:r w:rsidR="00B11C75" w:rsidRPr="00BD18B0">
              <w:rPr>
                <w:rFonts w:ascii="Times New Roman" w:hAnsi="Times New Roman"/>
                <w:b/>
                <w:bCs/>
                <w:color w:val="000000"/>
                <w:sz w:val="20"/>
                <w:szCs w:val="20"/>
              </w:rPr>
              <w:t>,</w:t>
            </w:r>
            <w:r w:rsidR="00EF6C49" w:rsidRPr="00BD18B0">
              <w:rPr>
                <w:rFonts w:ascii="Times New Roman" w:hAnsi="Times New Roman"/>
                <w:b/>
                <w:bCs/>
                <w:color w:val="000000"/>
                <w:sz w:val="20"/>
                <w:szCs w:val="20"/>
              </w:rPr>
              <w:t>7</w:t>
            </w:r>
          </w:p>
        </w:tc>
        <w:tc>
          <w:tcPr>
            <w:tcW w:w="977" w:type="dxa"/>
            <w:tcBorders>
              <w:top w:val="nil"/>
              <w:left w:val="nil"/>
              <w:bottom w:val="single" w:sz="4" w:space="0" w:color="auto"/>
              <w:right w:val="single" w:sz="4" w:space="0" w:color="auto"/>
            </w:tcBorders>
            <w:shd w:val="clear" w:color="auto" w:fill="auto"/>
            <w:hideMark/>
          </w:tcPr>
          <w:p w14:paraId="3B03893D" w14:textId="77777777" w:rsidR="00B11C75" w:rsidRPr="00BD18B0" w:rsidRDefault="00B11C75" w:rsidP="00184066">
            <w:pPr>
              <w:spacing w:after="0" w:line="240" w:lineRule="auto"/>
              <w:jc w:val="center"/>
              <w:rPr>
                <w:rFonts w:ascii="Times New Roman" w:hAnsi="Times New Roman"/>
                <w:b/>
                <w:bCs/>
                <w:color w:val="000000"/>
                <w:sz w:val="20"/>
                <w:szCs w:val="20"/>
              </w:rPr>
            </w:pPr>
            <w:r w:rsidRPr="00BD18B0">
              <w:rPr>
                <w:rFonts w:ascii="Times New Roman" w:hAnsi="Times New Roman"/>
                <w:b/>
                <w:bCs/>
                <w:color w:val="000000"/>
                <w:sz w:val="20"/>
                <w:szCs w:val="20"/>
              </w:rPr>
              <w:t>9</w:t>
            </w:r>
            <w:r w:rsidR="00184066" w:rsidRPr="00BD18B0">
              <w:rPr>
                <w:rFonts w:ascii="Times New Roman" w:hAnsi="Times New Roman"/>
                <w:b/>
                <w:bCs/>
                <w:color w:val="000000"/>
                <w:sz w:val="20"/>
                <w:szCs w:val="20"/>
              </w:rPr>
              <w:t>9</w:t>
            </w:r>
            <w:r w:rsidRPr="00BD18B0">
              <w:rPr>
                <w:rFonts w:ascii="Times New Roman" w:hAnsi="Times New Roman"/>
                <w:b/>
                <w:bCs/>
                <w:color w:val="000000"/>
                <w:sz w:val="20"/>
                <w:szCs w:val="20"/>
              </w:rPr>
              <w:t>,</w:t>
            </w:r>
            <w:r w:rsidR="00184066" w:rsidRPr="00BD18B0">
              <w:rPr>
                <w:rFonts w:ascii="Times New Roman" w:hAnsi="Times New Roman"/>
                <w:b/>
                <w:bCs/>
                <w:color w:val="000000"/>
                <w:sz w:val="20"/>
                <w:szCs w:val="20"/>
              </w:rPr>
              <w:t>7</w:t>
            </w:r>
          </w:p>
        </w:tc>
        <w:tc>
          <w:tcPr>
            <w:tcW w:w="977" w:type="dxa"/>
            <w:tcBorders>
              <w:top w:val="nil"/>
              <w:left w:val="nil"/>
              <w:bottom w:val="single" w:sz="4" w:space="0" w:color="auto"/>
              <w:right w:val="single" w:sz="4" w:space="0" w:color="auto"/>
            </w:tcBorders>
            <w:shd w:val="clear" w:color="auto" w:fill="auto"/>
            <w:hideMark/>
          </w:tcPr>
          <w:p w14:paraId="11B4B9F0" w14:textId="4C678F89" w:rsidR="00B11C75" w:rsidRPr="00BD18B0" w:rsidRDefault="00B11C75" w:rsidP="00B11C75">
            <w:pPr>
              <w:spacing w:after="0" w:line="240" w:lineRule="auto"/>
              <w:jc w:val="center"/>
              <w:rPr>
                <w:rFonts w:ascii="Times New Roman" w:hAnsi="Times New Roman"/>
                <w:b/>
                <w:bCs/>
                <w:color w:val="000000"/>
                <w:sz w:val="20"/>
                <w:szCs w:val="20"/>
              </w:rPr>
            </w:pPr>
            <w:r w:rsidRPr="00BD18B0">
              <w:rPr>
                <w:rFonts w:ascii="Times New Roman" w:hAnsi="Times New Roman"/>
                <w:b/>
                <w:bCs/>
                <w:color w:val="000000"/>
                <w:sz w:val="20"/>
                <w:szCs w:val="20"/>
              </w:rPr>
              <w:t>99,</w:t>
            </w:r>
            <w:r w:rsidR="006617ED" w:rsidRPr="00BD18B0">
              <w:rPr>
                <w:rFonts w:ascii="Times New Roman" w:hAnsi="Times New Roman"/>
                <w:b/>
                <w:bCs/>
                <w:color w:val="000000"/>
                <w:sz w:val="20"/>
                <w:szCs w:val="20"/>
              </w:rPr>
              <w:t>6</w:t>
            </w:r>
          </w:p>
        </w:tc>
        <w:tc>
          <w:tcPr>
            <w:tcW w:w="1326" w:type="dxa"/>
            <w:tcBorders>
              <w:top w:val="nil"/>
              <w:left w:val="nil"/>
              <w:bottom w:val="single" w:sz="4" w:space="0" w:color="auto"/>
              <w:right w:val="single" w:sz="4" w:space="0" w:color="auto"/>
            </w:tcBorders>
            <w:shd w:val="clear" w:color="auto" w:fill="auto"/>
            <w:hideMark/>
          </w:tcPr>
          <w:p w14:paraId="5D4DD852" w14:textId="3320A521" w:rsidR="00B11C75" w:rsidRPr="00BD18B0" w:rsidRDefault="006617ED" w:rsidP="00E6611E">
            <w:pPr>
              <w:spacing w:after="0" w:line="240" w:lineRule="auto"/>
              <w:jc w:val="center"/>
              <w:rPr>
                <w:rFonts w:ascii="Times New Roman" w:hAnsi="Times New Roman"/>
                <w:b/>
                <w:color w:val="000000"/>
                <w:sz w:val="20"/>
                <w:szCs w:val="20"/>
              </w:rPr>
            </w:pPr>
            <w:r w:rsidRPr="00BD18B0">
              <w:rPr>
                <w:rFonts w:ascii="Times New Roman" w:hAnsi="Times New Roman"/>
                <w:b/>
                <w:color w:val="000000"/>
                <w:sz w:val="20"/>
                <w:szCs w:val="20"/>
              </w:rPr>
              <w:t>-</w:t>
            </w:r>
            <w:r w:rsidR="00E6611E" w:rsidRPr="00BD18B0">
              <w:rPr>
                <w:rFonts w:ascii="Times New Roman" w:hAnsi="Times New Roman"/>
                <w:b/>
                <w:color w:val="000000"/>
                <w:sz w:val="20"/>
                <w:szCs w:val="20"/>
              </w:rPr>
              <w:t>0</w:t>
            </w:r>
            <w:r w:rsidR="00B11C75" w:rsidRPr="00BD18B0">
              <w:rPr>
                <w:rFonts w:ascii="Times New Roman" w:hAnsi="Times New Roman"/>
                <w:b/>
                <w:color w:val="000000"/>
                <w:sz w:val="20"/>
                <w:szCs w:val="20"/>
              </w:rPr>
              <w:t>,</w:t>
            </w:r>
            <w:r w:rsidRPr="00BD18B0">
              <w:rPr>
                <w:rFonts w:ascii="Times New Roman" w:hAnsi="Times New Roman"/>
                <w:b/>
                <w:color w:val="000000"/>
                <w:sz w:val="20"/>
                <w:szCs w:val="20"/>
              </w:rPr>
              <w:t>1</w:t>
            </w:r>
          </w:p>
        </w:tc>
      </w:tr>
      <w:tr w:rsidR="00B11C75" w:rsidRPr="0002751F" w14:paraId="0D56B60E" w14:textId="77777777" w:rsidTr="00B11C75">
        <w:trPr>
          <w:trHeight w:val="264"/>
        </w:trPr>
        <w:tc>
          <w:tcPr>
            <w:tcW w:w="9323" w:type="dxa"/>
            <w:gridSpan w:val="6"/>
            <w:tcBorders>
              <w:top w:val="single" w:sz="4" w:space="0" w:color="auto"/>
              <w:left w:val="single" w:sz="4" w:space="0" w:color="auto"/>
              <w:bottom w:val="single" w:sz="4" w:space="0" w:color="auto"/>
              <w:right w:val="single" w:sz="4" w:space="0" w:color="auto"/>
            </w:tcBorders>
            <w:shd w:val="clear" w:color="auto" w:fill="auto"/>
            <w:hideMark/>
          </w:tcPr>
          <w:p w14:paraId="10FB2212" w14:textId="77777777" w:rsidR="00B11C75" w:rsidRPr="00BD18B0" w:rsidRDefault="00B11C75" w:rsidP="00B11C75">
            <w:pPr>
              <w:spacing w:after="0" w:line="240" w:lineRule="auto"/>
              <w:jc w:val="center"/>
              <w:rPr>
                <w:rFonts w:ascii="Times New Roman" w:hAnsi="Times New Roman"/>
                <w:b/>
                <w:bCs/>
                <w:color w:val="000000"/>
                <w:sz w:val="20"/>
                <w:szCs w:val="20"/>
              </w:rPr>
            </w:pPr>
            <w:r w:rsidRPr="00BD18B0">
              <w:rPr>
                <w:rFonts w:ascii="Times New Roman" w:hAnsi="Times New Roman"/>
                <w:b/>
                <w:bCs/>
                <w:color w:val="000000"/>
                <w:sz w:val="20"/>
                <w:szCs w:val="20"/>
              </w:rPr>
              <w:t>МКУ «Городской молодежный центр»</w:t>
            </w:r>
          </w:p>
        </w:tc>
      </w:tr>
      <w:tr w:rsidR="00B11C75" w:rsidRPr="0002751F" w14:paraId="5E2A52F6" w14:textId="77777777" w:rsidTr="00B11C75">
        <w:trPr>
          <w:trHeight w:val="264"/>
        </w:trPr>
        <w:tc>
          <w:tcPr>
            <w:tcW w:w="4089" w:type="dxa"/>
            <w:tcBorders>
              <w:top w:val="nil"/>
              <w:left w:val="single" w:sz="4" w:space="0" w:color="auto"/>
              <w:bottom w:val="single" w:sz="4" w:space="0" w:color="auto"/>
              <w:right w:val="single" w:sz="4" w:space="0" w:color="auto"/>
            </w:tcBorders>
            <w:shd w:val="clear" w:color="auto" w:fill="auto"/>
            <w:hideMark/>
          </w:tcPr>
          <w:p w14:paraId="5292DC53" w14:textId="77777777" w:rsidR="00B11C75" w:rsidRPr="00BD18B0" w:rsidRDefault="00B11C75" w:rsidP="00B11C75">
            <w:pPr>
              <w:spacing w:after="0" w:line="240" w:lineRule="auto"/>
              <w:rPr>
                <w:rFonts w:ascii="Times New Roman" w:hAnsi="Times New Roman"/>
                <w:color w:val="000000"/>
                <w:sz w:val="20"/>
                <w:szCs w:val="20"/>
              </w:rPr>
            </w:pPr>
            <w:r w:rsidRPr="00BD18B0">
              <w:rPr>
                <w:rFonts w:ascii="Times New Roman" w:hAnsi="Times New Roman"/>
                <w:color w:val="000000"/>
                <w:sz w:val="20"/>
                <w:szCs w:val="20"/>
              </w:rPr>
              <w:t>Национальная экономика</w:t>
            </w:r>
          </w:p>
        </w:tc>
        <w:tc>
          <w:tcPr>
            <w:tcW w:w="977" w:type="dxa"/>
            <w:tcBorders>
              <w:top w:val="nil"/>
              <w:left w:val="nil"/>
              <w:bottom w:val="single" w:sz="4" w:space="0" w:color="auto"/>
              <w:right w:val="single" w:sz="4" w:space="0" w:color="auto"/>
            </w:tcBorders>
            <w:shd w:val="clear" w:color="auto" w:fill="auto"/>
            <w:hideMark/>
          </w:tcPr>
          <w:p w14:paraId="671B408E" w14:textId="76FE23DC" w:rsidR="00B11C75" w:rsidRPr="00BD18B0" w:rsidRDefault="00EF6C49" w:rsidP="00DC2C33">
            <w:pPr>
              <w:spacing w:after="0" w:line="240" w:lineRule="auto"/>
              <w:jc w:val="center"/>
              <w:rPr>
                <w:rFonts w:ascii="Times New Roman" w:hAnsi="Times New Roman"/>
                <w:color w:val="000000"/>
                <w:sz w:val="20"/>
                <w:szCs w:val="20"/>
              </w:rPr>
            </w:pPr>
            <w:r w:rsidRPr="00BD18B0">
              <w:rPr>
                <w:rFonts w:ascii="Times New Roman" w:hAnsi="Times New Roman"/>
                <w:color w:val="000000"/>
                <w:sz w:val="20"/>
                <w:szCs w:val="20"/>
              </w:rPr>
              <w:t>0,0</w:t>
            </w:r>
          </w:p>
        </w:tc>
        <w:tc>
          <w:tcPr>
            <w:tcW w:w="977" w:type="dxa"/>
            <w:tcBorders>
              <w:top w:val="nil"/>
              <w:left w:val="nil"/>
              <w:bottom w:val="single" w:sz="4" w:space="0" w:color="auto"/>
              <w:right w:val="single" w:sz="4" w:space="0" w:color="auto"/>
            </w:tcBorders>
            <w:shd w:val="clear" w:color="auto" w:fill="auto"/>
            <w:hideMark/>
          </w:tcPr>
          <w:p w14:paraId="1B8870B6" w14:textId="77777777" w:rsidR="00B11C75" w:rsidRPr="00BD18B0" w:rsidRDefault="00BF061B" w:rsidP="00BF061B">
            <w:pPr>
              <w:spacing w:after="0" w:line="240" w:lineRule="auto"/>
              <w:jc w:val="center"/>
              <w:rPr>
                <w:rFonts w:ascii="Times New Roman" w:hAnsi="Times New Roman"/>
                <w:color w:val="000000"/>
                <w:sz w:val="20"/>
                <w:szCs w:val="20"/>
              </w:rPr>
            </w:pPr>
            <w:r w:rsidRPr="00BD18B0">
              <w:rPr>
                <w:rFonts w:ascii="Times New Roman" w:hAnsi="Times New Roman"/>
                <w:color w:val="000000"/>
                <w:sz w:val="20"/>
                <w:szCs w:val="20"/>
              </w:rPr>
              <w:t>0</w:t>
            </w:r>
            <w:r w:rsidR="00B11C75" w:rsidRPr="00BD18B0">
              <w:rPr>
                <w:rFonts w:ascii="Times New Roman" w:hAnsi="Times New Roman"/>
                <w:color w:val="000000"/>
                <w:sz w:val="20"/>
                <w:szCs w:val="20"/>
              </w:rPr>
              <w:t>,</w:t>
            </w:r>
            <w:r w:rsidRPr="00BD18B0">
              <w:rPr>
                <w:rFonts w:ascii="Times New Roman" w:hAnsi="Times New Roman"/>
                <w:color w:val="000000"/>
                <w:sz w:val="20"/>
                <w:szCs w:val="20"/>
              </w:rPr>
              <w:t>0</w:t>
            </w:r>
          </w:p>
        </w:tc>
        <w:tc>
          <w:tcPr>
            <w:tcW w:w="977" w:type="dxa"/>
            <w:tcBorders>
              <w:top w:val="nil"/>
              <w:left w:val="nil"/>
              <w:bottom w:val="single" w:sz="4" w:space="0" w:color="auto"/>
              <w:right w:val="single" w:sz="4" w:space="0" w:color="auto"/>
            </w:tcBorders>
            <w:shd w:val="clear" w:color="auto" w:fill="auto"/>
            <w:hideMark/>
          </w:tcPr>
          <w:p w14:paraId="5C58C9E3" w14:textId="34CBEF13" w:rsidR="00B11C75" w:rsidRPr="00BD18B0" w:rsidRDefault="00EF6C49" w:rsidP="00B11C75">
            <w:pPr>
              <w:spacing w:after="0" w:line="240" w:lineRule="auto"/>
              <w:jc w:val="center"/>
              <w:rPr>
                <w:rFonts w:ascii="Times New Roman" w:hAnsi="Times New Roman"/>
                <w:color w:val="000000"/>
                <w:sz w:val="20"/>
                <w:szCs w:val="20"/>
              </w:rPr>
            </w:pPr>
            <w:r w:rsidRPr="00BD18B0">
              <w:rPr>
                <w:rFonts w:ascii="Times New Roman" w:hAnsi="Times New Roman"/>
                <w:color w:val="000000"/>
                <w:sz w:val="20"/>
                <w:szCs w:val="20"/>
              </w:rPr>
              <w:t>10</w:t>
            </w:r>
            <w:r w:rsidR="00B11C75" w:rsidRPr="00BD18B0">
              <w:rPr>
                <w:rFonts w:ascii="Times New Roman" w:hAnsi="Times New Roman"/>
                <w:color w:val="000000"/>
                <w:sz w:val="20"/>
                <w:szCs w:val="20"/>
              </w:rPr>
              <w:t>0,0</w:t>
            </w:r>
          </w:p>
        </w:tc>
        <w:tc>
          <w:tcPr>
            <w:tcW w:w="977" w:type="dxa"/>
            <w:tcBorders>
              <w:top w:val="nil"/>
              <w:left w:val="nil"/>
              <w:bottom w:val="single" w:sz="4" w:space="0" w:color="auto"/>
              <w:right w:val="single" w:sz="4" w:space="0" w:color="auto"/>
            </w:tcBorders>
            <w:shd w:val="clear" w:color="auto" w:fill="auto"/>
            <w:hideMark/>
          </w:tcPr>
          <w:p w14:paraId="5545E626" w14:textId="64D89A3D" w:rsidR="00B11C75" w:rsidRPr="00BD18B0" w:rsidRDefault="00B11C75" w:rsidP="00B11C75">
            <w:pPr>
              <w:spacing w:after="0" w:line="240" w:lineRule="auto"/>
              <w:jc w:val="center"/>
              <w:rPr>
                <w:rFonts w:ascii="Times New Roman" w:hAnsi="Times New Roman"/>
                <w:color w:val="000000"/>
                <w:sz w:val="20"/>
                <w:szCs w:val="20"/>
              </w:rPr>
            </w:pPr>
            <w:r w:rsidRPr="00BD18B0">
              <w:rPr>
                <w:rFonts w:ascii="Times New Roman" w:hAnsi="Times New Roman"/>
                <w:color w:val="000000"/>
                <w:sz w:val="20"/>
                <w:szCs w:val="20"/>
              </w:rPr>
              <w:t>0,0</w:t>
            </w:r>
          </w:p>
        </w:tc>
        <w:tc>
          <w:tcPr>
            <w:tcW w:w="1326" w:type="dxa"/>
            <w:tcBorders>
              <w:top w:val="nil"/>
              <w:left w:val="nil"/>
              <w:bottom w:val="single" w:sz="4" w:space="0" w:color="auto"/>
              <w:right w:val="single" w:sz="4" w:space="0" w:color="auto"/>
            </w:tcBorders>
            <w:shd w:val="clear" w:color="auto" w:fill="auto"/>
            <w:hideMark/>
          </w:tcPr>
          <w:p w14:paraId="759B3417" w14:textId="42C47D40" w:rsidR="00B11C75" w:rsidRPr="00BD18B0" w:rsidRDefault="009B23AC" w:rsidP="00E6611E">
            <w:pPr>
              <w:spacing w:after="0" w:line="240" w:lineRule="auto"/>
              <w:jc w:val="center"/>
              <w:rPr>
                <w:rFonts w:ascii="Times New Roman" w:hAnsi="Times New Roman"/>
                <w:color w:val="000000"/>
                <w:sz w:val="20"/>
                <w:szCs w:val="20"/>
              </w:rPr>
            </w:pPr>
            <w:r w:rsidRPr="00BD18B0">
              <w:rPr>
                <w:rFonts w:ascii="Times New Roman" w:hAnsi="Times New Roman"/>
                <w:color w:val="000000"/>
                <w:sz w:val="20"/>
                <w:szCs w:val="20"/>
              </w:rPr>
              <w:t>-</w:t>
            </w:r>
            <w:r w:rsidR="00E6611E" w:rsidRPr="00BD18B0">
              <w:rPr>
                <w:rFonts w:ascii="Times New Roman" w:hAnsi="Times New Roman"/>
                <w:color w:val="000000"/>
                <w:sz w:val="20"/>
                <w:szCs w:val="20"/>
              </w:rPr>
              <w:t>10</w:t>
            </w:r>
            <w:r w:rsidR="00B11C75" w:rsidRPr="00BD18B0">
              <w:rPr>
                <w:rFonts w:ascii="Times New Roman" w:hAnsi="Times New Roman"/>
                <w:color w:val="000000"/>
                <w:sz w:val="20"/>
                <w:szCs w:val="20"/>
              </w:rPr>
              <w:t>0,0</w:t>
            </w:r>
          </w:p>
        </w:tc>
      </w:tr>
      <w:tr w:rsidR="00B11C75" w:rsidRPr="0002751F" w14:paraId="3AC3BBFC" w14:textId="77777777" w:rsidTr="00B11C75">
        <w:trPr>
          <w:trHeight w:val="264"/>
        </w:trPr>
        <w:tc>
          <w:tcPr>
            <w:tcW w:w="4089" w:type="dxa"/>
            <w:tcBorders>
              <w:top w:val="nil"/>
              <w:left w:val="single" w:sz="4" w:space="0" w:color="auto"/>
              <w:bottom w:val="single" w:sz="4" w:space="0" w:color="auto"/>
              <w:right w:val="single" w:sz="4" w:space="0" w:color="auto"/>
            </w:tcBorders>
            <w:shd w:val="clear" w:color="auto" w:fill="auto"/>
          </w:tcPr>
          <w:p w14:paraId="18BD83E8" w14:textId="77777777" w:rsidR="00B11C75" w:rsidRPr="00BD18B0" w:rsidRDefault="00B11C75" w:rsidP="00B11C75">
            <w:pPr>
              <w:spacing w:after="0" w:line="240" w:lineRule="auto"/>
              <w:rPr>
                <w:rFonts w:ascii="Times New Roman" w:hAnsi="Times New Roman"/>
                <w:color w:val="000000"/>
                <w:sz w:val="20"/>
                <w:szCs w:val="20"/>
              </w:rPr>
            </w:pPr>
            <w:r w:rsidRPr="00BD18B0">
              <w:rPr>
                <w:rFonts w:ascii="Times New Roman" w:hAnsi="Times New Roman"/>
                <w:color w:val="000000"/>
                <w:sz w:val="20"/>
                <w:szCs w:val="20"/>
              </w:rPr>
              <w:t>Образование</w:t>
            </w:r>
          </w:p>
        </w:tc>
        <w:tc>
          <w:tcPr>
            <w:tcW w:w="977" w:type="dxa"/>
            <w:tcBorders>
              <w:top w:val="nil"/>
              <w:left w:val="nil"/>
              <w:bottom w:val="single" w:sz="4" w:space="0" w:color="auto"/>
              <w:right w:val="single" w:sz="4" w:space="0" w:color="auto"/>
            </w:tcBorders>
            <w:shd w:val="clear" w:color="auto" w:fill="auto"/>
          </w:tcPr>
          <w:p w14:paraId="397A1B45" w14:textId="78CFA68A" w:rsidR="00B11C75" w:rsidRPr="00BD18B0" w:rsidRDefault="00DC2C33" w:rsidP="00B11C75">
            <w:pPr>
              <w:spacing w:after="0" w:line="240" w:lineRule="auto"/>
              <w:jc w:val="center"/>
              <w:rPr>
                <w:rFonts w:ascii="Times New Roman" w:hAnsi="Times New Roman"/>
                <w:color w:val="000000"/>
                <w:sz w:val="20"/>
                <w:szCs w:val="20"/>
              </w:rPr>
            </w:pPr>
            <w:r w:rsidRPr="00BD18B0">
              <w:rPr>
                <w:rFonts w:ascii="Times New Roman" w:hAnsi="Times New Roman"/>
                <w:color w:val="000000"/>
                <w:sz w:val="20"/>
                <w:szCs w:val="20"/>
              </w:rPr>
              <w:t>99,</w:t>
            </w:r>
            <w:r w:rsidR="00EF6C49" w:rsidRPr="00BD18B0">
              <w:rPr>
                <w:rFonts w:ascii="Times New Roman" w:hAnsi="Times New Roman"/>
                <w:color w:val="000000"/>
                <w:sz w:val="20"/>
                <w:szCs w:val="20"/>
              </w:rPr>
              <w:t>9</w:t>
            </w:r>
          </w:p>
        </w:tc>
        <w:tc>
          <w:tcPr>
            <w:tcW w:w="977" w:type="dxa"/>
            <w:tcBorders>
              <w:top w:val="nil"/>
              <w:left w:val="nil"/>
              <w:bottom w:val="single" w:sz="4" w:space="0" w:color="auto"/>
              <w:right w:val="single" w:sz="4" w:space="0" w:color="auto"/>
            </w:tcBorders>
            <w:shd w:val="clear" w:color="auto" w:fill="auto"/>
          </w:tcPr>
          <w:p w14:paraId="1C75048E" w14:textId="091BE75A" w:rsidR="00B11C75" w:rsidRPr="00BD18B0" w:rsidRDefault="00BF061B" w:rsidP="00B11C75">
            <w:pPr>
              <w:spacing w:after="0" w:line="240" w:lineRule="auto"/>
              <w:jc w:val="center"/>
              <w:rPr>
                <w:rFonts w:ascii="Times New Roman" w:hAnsi="Times New Roman"/>
                <w:color w:val="000000"/>
                <w:sz w:val="20"/>
                <w:szCs w:val="20"/>
              </w:rPr>
            </w:pPr>
            <w:r w:rsidRPr="00BD18B0">
              <w:rPr>
                <w:rFonts w:ascii="Times New Roman" w:hAnsi="Times New Roman"/>
                <w:color w:val="000000"/>
                <w:sz w:val="20"/>
                <w:szCs w:val="20"/>
              </w:rPr>
              <w:t>99,</w:t>
            </w:r>
            <w:r w:rsidR="00EF6C49" w:rsidRPr="00BD18B0">
              <w:rPr>
                <w:rFonts w:ascii="Times New Roman" w:hAnsi="Times New Roman"/>
                <w:color w:val="000000"/>
                <w:sz w:val="20"/>
                <w:szCs w:val="20"/>
              </w:rPr>
              <w:t>2</w:t>
            </w:r>
          </w:p>
        </w:tc>
        <w:tc>
          <w:tcPr>
            <w:tcW w:w="977" w:type="dxa"/>
            <w:tcBorders>
              <w:top w:val="nil"/>
              <w:left w:val="nil"/>
              <w:bottom w:val="single" w:sz="4" w:space="0" w:color="auto"/>
              <w:right w:val="single" w:sz="4" w:space="0" w:color="auto"/>
            </w:tcBorders>
            <w:shd w:val="clear" w:color="auto" w:fill="auto"/>
          </w:tcPr>
          <w:p w14:paraId="503C70EF" w14:textId="16D812D9" w:rsidR="00B11C75" w:rsidRPr="00BD18B0" w:rsidRDefault="00184066" w:rsidP="00B11C75">
            <w:pPr>
              <w:spacing w:after="0" w:line="240" w:lineRule="auto"/>
              <w:jc w:val="center"/>
              <w:rPr>
                <w:rFonts w:ascii="Times New Roman" w:hAnsi="Times New Roman"/>
                <w:color w:val="000000"/>
                <w:sz w:val="20"/>
                <w:szCs w:val="20"/>
              </w:rPr>
            </w:pPr>
            <w:r w:rsidRPr="00BD18B0">
              <w:rPr>
                <w:rFonts w:ascii="Times New Roman" w:hAnsi="Times New Roman"/>
                <w:color w:val="000000"/>
                <w:sz w:val="20"/>
                <w:szCs w:val="20"/>
              </w:rPr>
              <w:t>99,</w:t>
            </w:r>
            <w:r w:rsidR="00EF6C49" w:rsidRPr="00BD18B0">
              <w:rPr>
                <w:rFonts w:ascii="Times New Roman" w:hAnsi="Times New Roman"/>
                <w:color w:val="000000"/>
                <w:sz w:val="20"/>
                <w:szCs w:val="20"/>
              </w:rPr>
              <w:t>5</w:t>
            </w:r>
          </w:p>
        </w:tc>
        <w:tc>
          <w:tcPr>
            <w:tcW w:w="977" w:type="dxa"/>
            <w:tcBorders>
              <w:top w:val="nil"/>
              <w:left w:val="nil"/>
              <w:bottom w:val="single" w:sz="4" w:space="0" w:color="auto"/>
              <w:right w:val="single" w:sz="4" w:space="0" w:color="auto"/>
            </w:tcBorders>
            <w:shd w:val="clear" w:color="auto" w:fill="auto"/>
          </w:tcPr>
          <w:p w14:paraId="39C56740" w14:textId="3269B3C5" w:rsidR="00B11C75" w:rsidRPr="00BD18B0" w:rsidRDefault="00B11C75" w:rsidP="00364FFD">
            <w:pPr>
              <w:spacing w:after="0" w:line="240" w:lineRule="auto"/>
              <w:jc w:val="center"/>
              <w:rPr>
                <w:rFonts w:ascii="Times New Roman" w:hAnsi="Times New Roman"/>
                <w:color w:val="000000"/>
                <w:sz w:val="20"/>
                <w:szCs w:val="20"/>
              </w:rPr>
            </w:pPr>
            <w:r w:rsidRPr="00BD18B0">
              <w:rPr>
                <w:rFonts w:ascii="Times New Roman" w:hAnsi="Times New Roman"/>
                <w:color w:val="000000"/>
                <w:sz w:val="20"/>
                <w:szCs w:val="20"/>
              </w:rPr>
              <w:t>9</w:t>
            </w:r>
            <w:r w:rsidR="009B23AC" w:rsidRPr="00BD18B0">
              <w:rPr>
                <w:rFonts w:ascii="Times New Roman" w:hAnsi="Times New Roman"/>
                <w:color w:val="000000"/>
                <w:sz w:val="20"/>
                <w:szCs w:val="20"/>
              </w:rPr>
              <w:t>5</w:t>
            </w:r>
            <w:r w:rsidRPr="00BD18B0">
              <w:rPr>
                <w:rFonts w:ascii="Times New Roman" w:hAnsi="Times New Roman"/>
                <w:color w:val="000000"/>
                <w:sz w:val="20"/>
                <w:szCs w:val="20"/>
              </w:rPr>
              <w:t>,</w:t>
            </w:r>
            <w:r w:rsidR="009B23AC" w:rsidRPr="00BD18B0">
              <w:rPr>
                <w:rFonts w:ascii="Times New Roman" w:hAnsi="Times New Roman"/>
                <w:color w:val="000000"/>
                <w:sz w:val="20"/>
                <w:szCs w:val="20"/>
              </w:rPr>
              <w:t>3</w:t>
            </w:r>
          </w:p>
        </w:tc>
        <w:tc>
          <w:tcPr>
            <w:tcW w:w="1326" w:type="dxa"/>
            <w:tcBorders>
              <w:top w:val="nil"/>
              <w:left w:val="nil"/>
              <w:bottom w:val="single" w:sz="4" w:space="0" w:color="auto"/>
              <w:right w:val="single" w:sz="4" w:space="0" w:color="auto"/>
            </w:tcBorders>
            <w:shd w:val="clear" w:color="auto" w:fill="auto"/>
          </w:tcPr>
          <w:p w14:paraId="6516E7B3" w14:textId="0DD9953E" w:rsidR="00B11C75" w:rsidRPr="00BD18B0" w:rsidRDefault="009B23AC" w:rsidP="00E6611E">
            <w:pPr>
              <w:spacing w:after="0" w:line="240" w:lineRule="auto"/>
              <w:jc w:val="center"/>
              <w:rPr>
                <w:rFonts w:ascii="Times New Roman" w:hAnsi="Times New Roman"/>
                <w:color w:val="000000"/>
                <w:sz w:val="20"/>
                <w:szCs w:val="20"/>
              </w:rPr>
            </w:pPr>
            <w:r w:rsidRPr="00BD18B0">
              <w:rPr>
                <w:rFonts w:ascii="Times New Roman" w:hAnsi="Times New Roman"/>
                <w:color w:val="000000"/>
                <w:sz w:val="20"/>
                <w:szCs w:val="20"/>
              </w:rPr>
              <w:t>-4</w:t>
            </w:r>
            <w:r w:rsidR="00B11C75" w:rsidRPr="00BD18B0">
              <w:rPr>
                <w:rFonts w:ascii="Times New Roman" w:hAnsi="Times New Roman"/>
                <w:color w:val="000000"/>
                <w:sz w:val="20"/>
                <w:szCs w:val="20"/>
              </w:rPr>
              <w:t>,</w:t>
            </w:r>
            <w:r w:rsidRPr="00BD18B0">
              <w:rPr>
                <w:rFonts w:ascii="Times New Roman" w:hAnsi="Times New Roman"/>
                <w:color w:val="000000"/>
                <w:sz w:val="20"/>
                <w:szCs w:val="20"/>
              </w:rPr>
              <w:t>2</w:t>
            </w:r>
          </w:p>
        </w:tc>
      </w:tr>
      <w:tr w:rsidR="00B11C75" w:rsidRPr="0002751F" w14:paraId="4CE0FECE" w14:textId="77777777" w:rsidTr="00B11C75">
        <w:trPr>
          <w:trHeight w:val="264"/>
        </w:trPr>
        <w:tc>
          <w:tcPr>
            <w:tcW w:w="4089" w:type="dxa"/>
            <w:tcBorders>
              <w:top w:val="nil"/>
              <w:left w:val="single" w:sz="4" w:space="0" w:color="auto"/>
              <w:bottom w:val="single" w:sz="4" w:space="0" w:color="auto"/>
              <w:right w:val="single" w:sz="4" w:space="0" w:color="auto"/>
            </w:tcBorders>
            <w:shd w:val="clear" w:color="auto" w:fill="auto"/>
            <w:hideMark/>
          </w:tcPr>
          <w:p w14:paraId="020F72FD" w14:textId="77777777" w:rsidR="00B11C75" w:rsidRPr="00BD18B0" w:rsidRDefault="00B11C75" w:rsidP="00B11C75">
            <w:pPr>
              <w:spacing w:after="0" w:line="240" w:lineRule="auto"/>
              <w:rPr>
                <w:rFonts w:ascii="Times New Roman" w:hAnsi="Times New Roman"/>
                <w:color w:val="000000"/>
                <w:sz w:val="20"/>
                <w:szCs w:val="20"/>
              </w:rPr>
            </w:pPr>
            <w:r w:rsidRPr="00BD18B0">
              <w:rPr>
                <w:rFonts w:ascii="Times New Roman" w:hAnsi="Times New Roman"/>
                <w:color w:val="000000"/>
                <w:sz w:val="20"/>
                <w:szCs w:val="20"/>
              </w:rPr>
              <w:t>Физическая культура и спорт</w:t>
            </w:r>
          </w:p>
        </w:tc>
        <w:tc>
          <w:tcPr>
            <w:tcW w:w="977" w:type="dxa"/>
            <w:tcBorders>
              <w:top w:val="nil"/>
              <w:left w:val="nil"/>
              <w:bottom w:val="single" w:sz="4" w:space="0" w:color="auto"/>
              <w:right w:val="single" w:sz="4" w:space="0" w:color="auto"/>
            </w:tcBorders>
            <w:shd w:val="clear" w:color="auto" w:fill="auto"/>
            <w:hideMark/>
          </w:tcPr>
          <w:p w14:paraId="25BB0F7B" w14:textId="77777777" w:rsidR="00B11C75" w:rsidRPr="00BD18B0" w:rsidRDefault="00DC2C33" w:rsidP="00DC2C33">
            <w:pPr>
              <w:spacing w:after="0" w:line="240" w:lineRule="auto"/>
              <w:jc w:val="center"/>
              <w:rPr>
                <w:rFonts w:ascii="Times New Roman" w:hAnsi="Times New Roman"/>
                <w:color w:val="000000"/>
                <w:sz w:val="20"/>
                <w:szCs w:val="20"/>
              </w:rPr>
            </w:pPr>
            <w:r w:rsidRPr="00BD18B0">
              <w:rPr>
                <w:rFonts w:ascii="Times New Roman" w:hAnsi="Times New Roman"/>
                <w:color w:val="000000"/>
                <w:sz w:val="20"/>
                <w:szCs w:val="20"/>
              </w:rPr>
              <w:t>100</w:t>
            </w:r>
            <w:r w:rsidR="00B11C75" w:rsidRPr="00BD18B0">
              <w:rPr>
                <w:rFonts w:ascii="Times New Roman" w:hAnsi="Times New Roman"/>
                <w:color w:val="000000"/>
                <w:sz w:val="20"/>
                <w:szCs w:val="20"/>
              </w:rPr>
              <w:t>,</w:t>
            </w:r>
            <w:r w:rsidRPr="00BD18B0">
              <w:rPr>
                <w:rFonts w:ascii="Times New Roman" w:hAnsi="Times New Roman"/>
                <w:color w:val="000000"/>
                <w:sz w:val="20"/>
                <w:szCs w:val="20"/>
              </w:rPr>
              <w:t>0</w:t>
            </w:r>
          </w:p>
        </w:tc>
        <w:tc>
          <w:tcPr>
            <w:tcW w:w="977" w:type="dxa"/>
            <w:tcBorders>
              <w:top w:val="nil"/>
              <w:left w:val="nil"/>
              <w:bottom w:val="single" w:sz="4" w:space="0" w:color="auto"/>
              <w:right w:val="single" w:sz="4" w:space="0" w:color="auto"/>
            </w:tcBorders>
            <w:shd w:val="clear" w:color="auto" w:fill="auto"/>
            <w:hideMark/>
          </w:tcPr>
          <w:p w14:paraId="144DA4AD" w14:textId="36ADE6BF" w:rsidR="00B11C75" w:rsidRPr="00BD18B0" w:rsidRDefault="00EF6C49" w:rsidP="00B11C75">
            <w:pPr>
              <w:spacing w:after="0" w:line="240" w:lineRule="auto"/>
              <w:jc w:val="center"/>
              <w:rPr>
                <w:rFonts w:ascii="Times New Roman" w:hAnsi="Times New Roman"/>
                <w:color w:val="000000"/>
                <w:sz w:val="20"/>
                <w:szCs w:val="20"/>
              </w:rPr>
            </w:pPr>
            <w:r w:rsidRPr="00BD18B0">
              <w:rPr>
                <w:rFonts w:ascii="Times New Roman" w:hAnsi="Times New Roman"/>
                <w:color w:val="000000"/>
                <w:sz w:val="20"/>
                <w:szCs w:val="20"/>
              </w:rPr>
              <w:t>99</w:t>
            </w:r>
            <w:r w:rsidR="00B11C75" w:rsidRPr="00BD18B0">
              <w:rPr>
                <w:rFonts w:ascii="Times New Roman" w:hAnsi="Times New Roman"/>
                <w:color w:val="000000"/>
                <w:sz w:val="20"/>
                <w:szCs w:val="20"/>
              </w:rPr>
              <w:t>,</w:t>
            </w:r>
            <w:r w:rsidRPr="00BD18B0">
              <w:rPr>
                <w:rFonts w:ascii="Times New Roman" w:hAnsi="Times New Roman"/>
                <w:color w:val="000000"/>
                <w:sz w:val="20"/>
                <w:szCs w:val="20"/>
              </w:rPr>
              <w:t>9</w:t>
            </w:r>
          </w:p>
        </w:tc>
        <w:tc>
          <w:tcPr>
            <w:tcW w:w="977" w:type="dxa"/>
            <w:tcBorders>
              <w:top w:val="nil"/>
              <w:left w:val="nil"/>
              <w:bottom w:val="single" w:sz="4" w:space="0" w:color="auto"/>
              <w:right w:val="single" w:sz="4" w:space="0" w:color="auto"/>
            </w:tcBorders>
            <w:shd w:val="clear" w:color="auto" w:fill="auto"/>
            <w:hideMark/>
          </w:tcPr>
          <w:p w14:paraId="01B333CE" w14:textId="37F05AA0" w:rsidR="00B11C75" w:rsidRPr="00BD18B0" w:rsidRDefault="00EF6C49" w:rsidP="00184066">
            <w:pPr>
              <w:spacing w:after="0" w:line="240" w:lineRule="auto"/>
              <w:jc w:val="center"/>
              <w:rPr>
                <w:rFonts w:ascii="Times New Roman" w:hAnsi="Times New Roman"/>
                <w:color w:val="000000"/>
                <w:sz w:val="20"/>
                <w:szCs w:val="20"/>
              </w:rPr>
            </w:pPr>
            <w:r w:rsidRPr="00BD18B0">
              <w:rPr>
                <w:rFonts w:ascii="Times New Roman" w:hAnsi="Times New Roman"/>
                <w:color w:val="000000"/>
                <w:sz w:val="20"/>
                <w:szCs w:val="20"/>
              </w:rPr>
              <w:t>100</w:t>
            </w:r>
            <w:r w:rsidR="00B11C75" w:rsidRPr="00BD18B0">
              <w:rPr>
                <w:rFonts w:ascii="Times New Roman" w:hAnsi="Times New Roman"/>
                <w:color w:val="000000"/>
                <w:sz w:val="20"/>
                <w:szCs w:val="20"/>
              </w:rPr>
              <w:t>,</w:t>
            </w:r>
            <w:r w:rsidRPr="00BD18B0">
              <w:rPr>
                <w:rFonts w:ascii="Times New Roman" w:hAnsi="Times New Roman"/>
                <w:color w:val="000000"/>
                <w:sz w:val="20"/>
                <w:szCs w:val="20"/>
              </w:rPr>
              <w:t>0</w:t>
            </w:r>
          </w:p>
        </w:tc>
        <w:tc>
          <w:tcPr>
            <w:tcW w:w="977" w:type="dxa"/>
            <w:tcBorders>
              <w:top w:val="nil"/>
              <w:left w:val="nil"/>
              <w:bottom w:val="single" w:sz="4" w:space="0" w:color="auto"/>
              <w:right w:val="single" w:sz="4" w:space="0" w:color="auto"/>
            </w:tcBorders>
            <w:shd w:val="clear" w:color="auto" w:fill="auto"/>
            <w:hideMark/>
          </w:tcPr>
          <w:p w14:paraId="52D706BB" w14:textId="61F1678D" w:rsidR="00B11C75" w:rsidRPr="00BD18B0" w:rsidRDefault="009B23AC" w:rsidP="00364FFD">
            <w:pPr>
              <w:spacing w:after="0" w:line="240" w:lineRule="auto"/>
              <w:jc w:val="center"/>
              <w:rPr>
                <w:rFonts w:ascii="Times New Roman" w:hAnsi="Times New Roman"/>
                <w:color w:val="000000"/>
                <w:sz w:val="20"/>
                <w:szCs w:val="20"/>
              </w:rPr>
            </w:pPr>
            <w:r w:rsidRPr="00BD18B0">
              <w:rPr>
                <w:rFonts w:ascii="Times New Roman" w:hAnsi="Times New Roman"/>
                <w:color w:val="000000"/>
                <w:sz w:val="20"/>
                <w:szCs w:val="20"/>
              </w:rPr>
              <w:t>99</w:t>
            </w:r>
            <w:r w:rsidR="00B11C75" w:rsidRPr="00BD18B0">
              <w:rPr>
                <w:rFonts w:ascii="Times New Roman" w:hAnsi="Times New Roman"/>
                <w:color w:val="000000"/>
                <w:sz w:val="20"/>
                <w:szCs w:val="20"/>
              </w:rPr>
              <w:t>,</w:t>
            </w:r>
            <w:r w:rsidRPr="00BD18B0">
              <w:rPr>
                <w:rFonts w:ascii="Times New Roman" w:hAnsi="Times New Roman"/>
                <w:color w:val="000000"/>
                <w:sz w:val="20"/>
                <w:szCs w:val="20"/>
              </w:rPr>
              <w:t>9</w:t>
            </w:r>
          </w:p>
        </w:tc>
        <w:tc>
          <w:tcPr>
            <w:tcW w:w="1326" w:type="dxa"/>
            <w:tcBorders>
              <w:top w:val="nil"/>
              <w:left w:val="nil"/>
              <w:bottom w:val="single" w:sz="4" w:space="0" w:color="auto"/>
              <w:right w:val="single" w:sz="4" w:space="0" w:color="auto"/>
            </w:tcBorders>
            <w:shd w:val="clear" w:color="auto" w:fill="auto"/>
            <w:hideMark/>
          </w:tcPr>
          <w:p w14:paraId="1E2A03D0" w14:textId="051E7FD7" w:rsidR="00B11C75" w:rsidRPr="00BD18B0" w:rsidRDefault="009B23AC" w:rsidP="00B11C75">
            <w:pPr>
              <w:spacing w:after="0" w:line="240" w:lineRule="auto"/>
              <w:jc w:val="center"/>
              <w:rPr>
                <w:rFonts w:ascii="Times New Roman" w:hAnsi="Times New Roman"/>
                <w:color w:val="000000"/>
                <w:sz w:val="20"/>
                <w:szCs w:val="20"/>
              </w:rPr>
            </w:pPr>
            <w:r w:rsidRPr="00BD18B0">
              <w:rPr>
                <w:rFonts w:ascii="Times New Roman" w:hAnsi="Times New Roman"/>
                <w:color w:val="000000"/>
                <w:sz w:val="20"/>
                <w:szCs w:val="20"/>
              </w:rPr>
              <w:t>-</w:t>
            </w:r>
            <w:r w:rsidR="00B11C75" w:rsidRPr="00BD18B0">
              <w:rPr>
                <w:rFonts w:ascii="Times New Roman" w:hAnsi="Times New Roman"/>
                <w:color w:val="000000"/>
                <w:sz w:val="20"/>
                <w:szCs w:val="20"/>
              </w:rPr>
              <w:t>0,1</w:t>
            </w:r>
          </w:p>
        </w:tc>
      </w:tr>
      <w:tr w:rsidR="00B11C75" w:rsidRPr="0002751F" w14:paraId="12097940" w14:textId="77777777" w:rsidTr="00B11C75">
        <w:trPr>
          <w:trHeight w:val="264"/>
        </w:trPr>
        <w:tc>
          <w:tcPr>
            <w:tcW w:w="4089" w:type="dxa"/>
            <w:tcBorders>
              <w:top w:val="nil"/>
              <w:left w:val="single" w:sz="4" w:space="0" w:color="auto"/>
              <w:bottom w:val="single" w:sz="4" w:space="0" w:color="auto"/>
              <w:right w:val="single" w:sz="4" w:space="0" w:color="auto"/>
            </w:tcBorders>
            <w:shd w:val="clear" w:color="auto" w:fill="auto"/>
            <w:hideMark/>
          </w:tcPr>
          <w:p w14:paraId="6E9C002C" w14:textId="77777777" w:rsidR="00B11C75" w:rsidRPr="00BD18B0" w:rsidRDefault="00B11C75" w:rsidP="00B11C75">
            <w:pPr>
              <w:spacing w:after="0" w:line="240" w:lineRule="auto"/>
              <w:rPr>
                <w:rFonts w:ascii="Times New Roman" w:hAnsi="Times New Roman"/>
                <w:b/>
                <w:bCs/>
                <w:color w:val="000000"/>
                <w:sz w:val="20"/>
                <w:szCs w:val="20"/>
              </w:rPr>
            </w:pPr>
            <w:r w:rsidRPr="00BD18B0">
              <w:rPr>
                <w:rFonts w:ascii="Times New Roman" w:hAnsi="Times New Roman"/>
                <w:b/>
                <w:bCs/>
                <w:color w:val="000000"/>
                <w:sz w:val="20"/>
                <w:szCs w:val="20"/>
              </w:rPr>
              <w:t>Итого расходов</w:t>
            </w:r>
          </w:p>
        </w:tc>
        <w:tc>
          <w:tcPr>
            <w:tcW w:w="977" w:type="dxa"/>
            <w:tcBorders>
              <w:top w:val="nil"/>
              <w:left w:val="nil"/>
              <w:bottom w:val="single" w:sz="4" w:space="0" w:color="auto"/>
              <w:right w:val="single" w:sz="4" w:space="0" w:color="auto"/>
            </w:tcBorders>
            <w:shd w:val="clear" w:color="auto" w:fill="auto"/>
            <w:hideMark/>
          </w:tcPr>
          <w:p w14:paraId="71BF81EE" w14:textId="77777777" w:rsidR="00B11C75" w:rsidRPr="00BD18B0" w:rsidRDefault="00B11C75" w:rsidP="00DC2C33">
            <w:pPr>
              <w:spacing w:after="0" w:line="240" w:lineRule="auto"/>
              <w:jc w:val="center"/>
              <w:rPr>
                <w:rFonts w:ascii="Times New Roman" w:hAnsi="Times New Roman"/>
                <w:b/>
                <w:bCs/>
                <w:color w:val="000000"/>
                <w:sz w:val="20"/>
                <w:szCs w:val="20"/>
              </w:rPr>
            </w:pPr>
            <w:r w:rsidRPr="00BD18B0">
              <w:rPr>
                <w:rFonts w:ascii="Times New Roman" w:hAnsi="Times New Roman"/>
                <w:b/>
                <w:bCs/>
                <w:color w:val="000000"/>
                <w:sz w:val="20"/>
                <w:szCs w:val="20"/>
              </w:rPr>
              <w:t>9</w:t>
            </w:r>
            <w:r w:rsidR="00DC2C33" w:rsidRPr="00BD18B0">
              <w:rPr>
                <w:rFonts w:ascii="Times New Roman" w:hAnsi="Times New Roman"/>
                <w:b/>
                <w:bCs/>
                <w:color w:val="000000"/>
                <w:sz w:val="20"/>
                <w:szCs w:val="20"/>
              </w:rPr>
              <w:t>9</w:t>
            </w:r>
            <w:r w:rsidRPr="00BD18B0">
              <w:rPr>
                <w:rFonts w:ascii="Times New Roman" w:hAnsi="Times New Roman"/>
                <w:b/>
                <w:bCs/>
                <w:color w:val="000000"/>
                <w:sz w:val="20"/>
                <w:szCs w:val="20"/>
              </w:rPr>
              <w:t>,</w:t>
            </w:r>
            <w:r w:rsidR="00DC2C33" w:rsidRPr="00BD18B0">
              <w:rPr>
                <w:rFonts w:ascii="Times New Roman" w:hAnsi="Times New Roman"/>
                <w:b/>
                <w:bCs/>
                <w:color w:val="000000"/>
                <w:sz w:val="20"/>
                <w:szCs w:val="20"/>
              </w:rPr>
              <w:t>9</w:t>
            </w:r>
          </w:p>
        </w:tc>
        <w:tc>
          <w:tcPr>
            <w:tcW w:w="977" w:type="dxa"/>
            <w:tcBorders>
              <w:top w:val="nil"/>
              <w:left w:val="nil"/>
              <w:bottom w:val="single" w:sz="4" w:space="0" w:color="auto"/>
              <w:right w:val="single" w:sz="4" w:space="0" w:color="auto"/>
            </w:tcBorders>
            <w:shd w:val="clear" w:color="auto" w:fill="auto"/>
            <w:hideMark/>
          </w:tcPr>
          <w:p w14:paraId="5AE881AB" w14:textId="085ADCF3" w:rsidR="00B11C75" w:rsidRPr="00BD18B0" w:rsidRDefault="00B11C75" w:rsidP="00B11C75">
            <w:pPr>
              <w:spacing w:after="0" w:line="240" w:lineRule="auto"/>
              <w:jc w:val="center"/>
              <w:rPr>
                <w:rFonts w:ascii="Times New Roman" w:hAnsi="Times New Roman"/>
                <w:b/>
                <w:bCs/>
                <w:color w:val="000000"/>
                <w:sz w:val="20"/>
                <w:szCs w:val="20"/>
              </w:rPr>
            </w:pPr>
            <w:r w:rsidRPr="00BD18B0">
              <w:rPr>
                <w:rFonts w:ascii="Times New Roman" w:hAnsi="Times New Roman"/>
                <w:b/>
                <w:bCs/>
                <w:color w:val="000000"/>
                <w:sz w:val="20"/>
                <w:szCs w:val="20"/>
              </w:rPr>
              <w:t>99,</w:t>
            </w:r>
            <w:r w:rsidR="00EF6C49" w:rsidRPr="00BD18B0">
              <w:rPr>
                <w:rFonts w:ascii="Times New Roman" w:hAnsi="Times New Roman"/>
                <w:b/>
                <w:bCs/>
                <w:color w:val="000000"/>
                <w:sz w:val="20"/>
                <w:szCs w:val="20"/>
              </w:rPr>
              <w:t>5</w:t>
            </w:r>
          </w:p>
        </w:tc>
        <w:tc>
          <w:tcPr>
            <w:tcW w:w="977" w:type="dxa"/>
            <w:tcBorders>
              <w:top w:val="nil"/>
              <w:left w:val="nil"/>
              <w:bottom w:val="single" w:sz="4" w:space="0" w:color="auto"/>
              <w:right w:val="single" w:sz="4" w:space="0" w:color="auto"/>
            </w:tcBorders>
            <w:shd w:val="clear" w:color="auto" w:fill="auto"/>
            <w:hideMark/>
          </w:tcPr>
          <w:p w14:paraId="24C360DA" w14:textId="718ED79A" w:rsidR="00B11C75" w:rsidRPr="00BD18B0" w:rsidRDefault="00184066" w:rsidP="00B11C75">
            <w:pPr>
              <w:spacing w:after="0" w:line="240" w:lineRule="auto"/>
              <w:jc w:val="center"/>
              <w:rPr>
                <w:rFonts w:ascii="Times New Roman" w:hAnsi="Times New Roman"/>
                <w:b/>
                <w:bCs/>
                <w:color w:val="000000"/>
                <w:sz w:val="20"/>
                <w:szCs w:val="20"/>
              </w:rPr>
            </w:pPr>
            <w:r w:rsidRPr="00BD18B0">
              <w:rPr>
                <w:rFonts w:ascii="Times New Roman" w:hAnsi="Times New Roman"/>
                <w:b/>
                <w:bCs/>
                <w:color w:val="000000"/>
                <w:sz w:val="20"/>
                <w:szCs w:val="20"/>
              </w:rPr>
              <w:t>99,</w:t>
            </w:r>
            <w:r w:rsidR="00EF6C49" w:rsidRPr="00BD18B0">
              <w:rPr>
                <w:rFonts w:ascii="Times New Roman" w:hAnsi="Times New Roman"/>
                <w:b/>
                <w:bCs/>
                <w:color w:val="000000"/>
                <w:sz w:val="20"/>
                <w:szCs w:val="20"/>
              </w:rPr>
              <w:t>7</w:t>
            </w:r>
          </w:p>
        </w:tc>
        <w:tc>
          <w:tcPr>
            <w:tcW w:w="977" w:type="dxa"/>
            <w:tcBorders>
              <w:top w:val="nil"/>
              <w:left w:val="nil"/>
              <w:bottom w:val="single" w:sz="4" w:space="0" w:color="auto"/>
              <w:right w:val="single" w:sz="4" w:space="0" w:color="auto"/>
            </w:tcBorders>
            <w:shd w:val="clear" w:color="auto" w:fill="auto"/>
            <w:hideMark/>
          </w:tcPr>
          <w:p w14:paraId="76675BF7" w14:textId="5C264225" w:rsidR="00B11C75" w:rsidRPr="00BD18B0" w:rsidRDefault="00B11C75" w:rsidP="00E6611E">
            <w:pPr>
              <w:spacing w:after="0" w:line="240" w:lineRule="auto"/>
              <w:jc w:val="center"/>
              <w:rPr>
                <w:rFonts w:ascii="Times New Roman" w:hAnsi="Times New Roman"/>
                <w:b/>
                <w:color w:val="000000"/>
                <w:sz w:val="20"/>
                <w:szCs w:val="20"/>
              </w:rPr>
            </w:pPr>
            <w:r w:rsidRPr="00BD18B0">
              <w:rPr>
                <w:rFonts w:ascii="Times New Roman" w:hAnsi="Times New Roman"/>
                <w:b/>
                <w:color w:val="000000"/>
                <w:sz w:val="20"/>
                <w:szCs w:val="20"/>
              </w:rPr>
              <w:t>9</w:t>
            </w:r>
            <w:r w:rsidR="009B23AC" w:rsidRPr="00BD18B0">
              <w:rPr>
                <w:rFonts w:ascii="Times New Roman" w:hAnsi="Times New Roman"/>
                <w:b/>
                <w:color w:val="000000"/>
                <w:sz w:val="20"/>
                <w:szCs w:val="20"/>
              </w:rPr>
              <w:t>7</w:t>
            </w:r>
            <w:r w:rsidRPr="00BD18B0">
              <w:rPr>
                <w:rFonts w:ascii="Times New Roman" w:hAnsi="Times New Roman"/>
                <w:b/>
                <w:color w:val="000000"/>
                <w:sz w:val="20"/>
                <w:szCs w:val="20"/>
              </w:rPr>
              <w:t>,</w:t>
            </w:r>
            <w:r w:rsidR="009B23AC" w:rsidRPr="00BD18B0">
              <w:rPr>
                <w:rFonts w:ascii="Times New Roman" w:hAnsi="Times New Roman"/>
                <w:b/>
                <w:color w:val="000000"/>
                <w:sz w:val="20"/>
                <w:szCs w:val="20"/>
              </w:rPr>
              <w:t>2</w:t>
            </w:r>
          </w:p>
        </w:tc>
        <w:tc>
          <w:tcPr>
            <w:tcW w:w="1326" w:type="dxa"/>
            <w:tcBorders>
              <w:top w:val="nil"/>
              <w:left w:val="nil"/>
              <w:bottom w:val="single" w:sz="4" w:space="0" w:color="auto"/>
              <w:right w:val="single" w:sz="4" w:space="0" w:color="auto"/>
            </w:tcBorders>
            <w:shd w:val="clear" w:color="auto" w:fill="auto"/>
            <w:hideMark/>
          </w:tcPr>
          <w:p w14:paraId="76400B96" w14:textId="14076379" w:rsidR="00B11C75" w:rsidRPr="00BD18B0" w:rsidRDefault="009B23AC" w:rsidP="00E6611E">
            <w:pPr>
              <w:spacing w:after="0" w:line="240" w:lineRule="auto"/>
              <w:jc w:val="center"/>
              <w:rPr>
                <w:rFonts w:ascii="Times New Roman" w:hAnsi="Times New Roman"/>
                <w:b/>
                <w:bCs/>
                <w:color w:val="000000"/>
                <w:sz w:val="20"/>
                <w:szCs w:val="20"/>
              </w:rPr>
            </w:pPr>
            <w:r w:rsidRPr="00BD18B0">
              <w:rPr>
                <w:rFonts w:ascii="Times New Roman" w:hAnsi="Times New Roman"/>
                <w:b/>
                <w:bCs/>
                <w:color w:val="000000"/>
                <w:sz w:val="20"/>
                <w:szCs w:val="20"/>
              </w:rPr>
              <w:t>-2</w:t>
            </w:r>
            <w:r w:rsidR="00B11C75" w:rsidRPr="00BD18B0">
              <w:rPr>
                <w:rFonts w:ascii="Times New Roman" w:hAnsi="Times New Roman"/>
                <w:b/>
                <w:bCs/>
                <w:color w:val="000000"/>
                <w:sz w:val="20"/>
                <w:szCs w:val="20"/>
              </w:rPr>
              <w:t>,</w:t>
            </w:r>
            <w:r w:rsidRPr="00BD18B0">
              <w:rPr>
                <w:rFonts w:ascii="Times New Roman" w:hAnsi="Times New Roman"/>
                <w:b/>
                <w:bCs/>
                <w:color w:val="000000"/>
                <w:sz w:val="20"/>
                <w:szCs w:val="20"/>
              </w:rPr>
              <w:t>5</w:t>
            </w:r>
          </w:p>
        </w:tc>
      </w:tr>
      <w:tr w:rsidR="00B11C75" w:rsidRPr="0002751F" w14:paraId="54FBC99F" w14:textId="77777777" w:rsidTr="00B11C75">
        <w:trPr>
          <w:trHeight w:val="264"/>
        </w:trPr>
        <w:tc>
          <w:tcPr>
            <w:tcW w:w="4089" w:type="dxa"/>
            <w:tcBorders>
              <w:top w:val="nil"/>
              <w:left w:val="single" w:sz="4" w:space="0" w:color="auto"/>
              <w:bottom w:val="single" w:sz="4" w:space="0" w:color="auto"/>
              <w:right w:val="single" w:sz="4" w:space="0" w:color="auto"/>
            </w:tcBorders>
            <w:shd w:val="clear" w:color="auto" w:fill="auto"/>
            <w:hideMark/>
          </w:tcPr>
          <w:p w14:paraId="107D3431" w14:textId="77777777" w:rsidR="00B11C75" w:rsidRPr="00BD18B0" w:rsidRDefault="00B11C75" w:rsidP="00B11C75">
            <w:pPr>
              <w:spacing w:after="0" w:line="240" w:lineRule="auto"/>
              <w:rPr>
                <w:rFonts w:ascii="Times New Roman" w:hAnsi="Times New Roman"/>
                <w:b/>
                <w:bCs/>
                <w:color w:val="000000"/>
                <w:sz w:val="20"/>
                <w:szCs w:val="20"/>
              </w:rPr>
            </w:pPr>
            <w:r w:rsidRPr="00BD18B0">
              <w:rPr>
                <w:rFonts w:ascii="Times New Roman" w:hAnsi="Times New Roman"/>
                <w:b/>
                <w:bCs/>
                <w:color w:val="000000"/>
                <w:sz w:val="20"/>
                <w:szCs w:val="20"/>
              </w:rPr>
              <w:t>ВСЕГО РАСХОДОВ</w:t>
            </w:r>
          </w:p>
        </w:tc>
        <w:tc>
          <w:tcPr>
            <w:tcW w:w="977" w:type="dxa"/>
            <w:tcBorders>
              <w:top w:val="nil"/>
              <w:left w:val="nil"/>
              <w:bottom w:val="single" w:sz="4" w:space="0" w:color="auto"/>
              <w:right w:val="single" w:sz="4" w:space="0" w:color="auto"/>
            </w:tcBorders>
            <w:shd w:val="clear" w:color="auto" w:fill="auto"/>
            <w:hideMark/>
          </w:tcPr>
          <w:p w14:paraId="2E47E829" w14:textId="78C9E0AC" w:rsidR="00B11C75" w:rsidRPr="00BD18B0" w:rsidRDefault="00DC2C33" w:rsidP="00DC2C33">
            <w:pPr>
              <w:spacing w:after="0" w:line="240" w:lineRule="auto"/>
              <w:jc w:val="center"/>
              <w:rPr>
                <w:rFonts w:ascii="Times New Roman" w:hAnsi="Times New Roman"/>
                <w:b/>
                <w:bCs/>
                <w:color w:val="000000"/>
                <w:sz w:val="20"/>
                <w:szCs w:val="20"/>
              </w:rPr>
            </w:pPr>
            <w:r w:rsidRPr="00BD18B0">
              <w:rPr>
                <w:rFonts w:ascii="Times New Roman" w:hAnsi="Times New Roman"/>
                <w:b/>
                <w:bCs/>
                <w:color w:val="000000"/>
                <w:sz w:val="20"/>
                <w:szCs w:val="20"/>
              </w:rPr>
              <w:t>9</w:t>
            </w:r>
            <w:r w:rsidR="00EF6C49" w:rsidRPr="00BD18B0">
              <w:rPr>
                <w:rFonts w:ascii="Times New Roman" w:hAnsi="Times New Roman"/>
                <w:b/>
                <w:bCs/>
                <w:color w:val="000000"/>
                <w:sz w:val="20"/>
                <w:szCs w:val="20"/>
              </w:rPr>
              <w:t>8</w:t>
            </w:r>
            <w:r w:rsidR="00B11C75" w:rsidRPr="00BD18B0">
              <w:rPr>
                <w:rFonts w:ascii="Times New Roman" w:hAnsi="Times New Roman"/>
                <w:b/>
                <w:bCs/>
                <w:color w:val="000000"/>
                <w:sz w:val="20"/>
                <w:szCs w:val="20"/>
              </w:rPr>
              <w:t>,</w:t>
            </w:r>
            <w:r w:rsidRPr="00BD18B0">
              <w:rPr>
                <w:rFonts w:ascii="Times New Roman" w:hAnsi="Times New Roman"/>
                <w:b/>
                <w:bCs/>
                <w:color w:val="000000"/>
                <w:sz w:val="20"/>
                <w:szCs w:val="20"/>
              </w:rPr>
              <w:t>2</w:t>
            </w:r>
          </w:p>
        </w:tc>
        <w:tc>
          <w:tcPr>
            <w:tcW w:w="977" w:type="dxa"/>
            <w:tcBorders>
              <w:top w:val="nil"/>
              <w:left w:val="nil"/>
              <w:bottom w:val="single" w:sz="4" w:space="0" w:color="auto"/>
              <w:right w:val="single" w:sz="4" w:space="0" w:color="auto"/>
            </w:tcBorders>
            <w:shd w:val="clear" w:color="auto" w:fill="auto"/>
            <w:hideMark/>
          </w:tcPr>
          <w:p w14:paraId="17A234C1" w14:textId="7D41D8D8" w:rsidR="00B11C75" w:rsidRPr="00BD18B0" w:rsidRDefault="00B11C75" w:rsidP="00BF061B">
            <w:pPr>
              <w:spacing w:after="0" w:line="240" w:lineRule="auto"/>
              <w:jc w:val="center"/>
              <w:rPr>
                <w:rFonts w:ascii="Times New Roman" w:hAnsi="Times New Roman"/>
                <w:b/>
                <w:bCs/>
                <w:color w:val="000000"/>
                <w:sz w:val="20"/>
                <w:szCs w:val="20"/>
              </w:rPr>
            </w:pPr>
            <w:r w:rsidRPr="00BD18B0">
              <w:rPr>
                <w:rFonts w:ascii="Times New Roman" w:hAnsi="Times New Roman"/>
                <w:b/>
                <w:bCs/>
                <w:color w:val="000000"/>
                <w:sz w:val="20"/>
                <w:szCs w:val="20"/>
              </w:rPr>
              <w:t>9</w:t>
            </w:r>
            <w:r w:rsidR="00EF6C49" w:rsidRPr="00BD18B0">
              <w:rPr>
                <w:rFonts w:ascii="Times New Roman" w:hAnsi="Times New Roman"/>
                <w:b/>
                <w:bCs/>
                <w:color w:val="000000"/>
                <w:sz w:val="20"/>
                <w:szCs w:val="20"/>
              </w:rPr>
              <w:t>3</w:t>
            </w:r>
            <w:r w:rsidRPr="00BD18B0">
              <w:rPr>
                <w:rFonts w:ascii="Times New Roman" w:hAnsi="Times New Roman"/>
                <w:b/>
                <w:bCs/>
                <w:color w:val="000000"/>
                <w:sz w:val="20"/>
                <w:szCs w:val="20"/>
              </w:rPr>
              <w:t>,</w:t>
            </w:r>
            <w:r w:rsidR="00EF6C49" w:rsidRPr="00BD18B0">
              <w:rPr>
                <w:rFonts w:ascii="Times New Roman" w:hAnsi="Times New Roman"/>
                <w:b/>
                <w:bCs/>
                <w:color w:val="000000"/>
                <w:sz w:val="20"/>
                <w:szCs w:val="20"/>
              </w:rPr>
              <w:t>6</w:t>
            </w:r>
          </w:p>
        </w:tc>
        <w:tc>
          <w:tcPr>
            <w:tcW w:w="977" w:type="dxa"/>
            <w:tcBorders>
              <w:top w:val="nil"/>
              <w:left w:val="nil"/>
              <w:bottom w:val="single" w:sz="4" w:space="0" w:color="auto"/>
              <w:right w:val="single" w:sz="4" w:space="0" w:color="auto"/>
            </w:tcBorders>
            <w:shd w:val="clear" w:color="auto" w:fill="auto"/>
            <w:hideMark/>
          </w:tcPr>
          <w:p w14:paraId="44CE8B02" w14:textId="37779C1E" w:rsidR="00B11C75" w:rsidRPr="00BD18B0" w:rsidRDefault="00B11C75" w:rsidP="00184066">
            <w:pPr>
              <w:spacing w:after="0" w:line="240" w:lineRule="auto"/>
              <w:jc w:val="center"/>
              <w:rPr>
                <w:rFonts w:ascii="Times New Roman" w:hAnsi="Times New Roman"/>
                <w:b/>
                <w:bCs/>
                <w:color w:val="000000"/>
                <w:sz w:val="20"/>
                <w:szCs w:val="20"/>
              </w:rPr>
            </w:pPr>
            <w:r w:rsidRPr="00BD18B0">
              <w:rPr>
                <w:rFonts w:ascii="Times New Roman" w:hAnsi="Times New Roman"/>
                <w:b/>
                <w:bCs/>
                <w:color w:val="000000"/>
                <w:sz w:val="20"/>
                <w:szCs w:val="20"/>
              </w:rPr>
              <w:t>9</w:t>
            </w:r>
            <w:r w:rsidR="00EF6C49" w:rsidRPr="00BD18B0">
              <w:rPr>
                <w:rFonts w:ascii="Times New Roman" w:hAnsi="Times New Roman"/>
                <w:b/>
                <w:bCs/>
                <w:color w:val="000000"/>
                <w:sz w:val="20"/>
                <w:szCs w:val="20"/>
              </w:rPr>
              <w:t>5</w:t>
            </w:r>
            <w:r w:rsidRPr="00BD18B0">
              <w:rPr>
                <w:rFonts w:ascii="Times New Roman" w:hAnsi="Times New Roman"/>
                <w:b/>
                <w:bCs/>
                <w:color w:val="000000"/>
                <w:sz w:val="20"/>
                <w:szCs w:val="20"/>
              </w:rPr>
              <w:t>,</w:t>
            </w:r>
            <w:r w:rsidR="00EF6C49" w:rsidRPr="00BD18B0">
              <w:rPr>
                <w:rFonts w:ascii="Times New Roman" w:hAnsi="Times New Roman"/>
                <w:b/>
                <w:bCs/>
                <w:color w:val="000000"/>
                <w:sz w:val="20"/>
                <w:szCs w:val="20"/>
              </w:rPr>
              <w:t>5</w:t>
            </w:r>
          </w:p>
        </w:tc>
        <w:tc>
          <w:tcPr>
            <w:tcW w:w="977" w:type="dxa"/>
            <w:tcBorders>
              <w:top w:val="nil"/>
              <w:left w:val="nil"/>
              <w:bottom w:val="single" w:sz="4" w:space="0" w:color="auto"/>
              <w:right w:val="single" w:sz="4" w:space="0" w:color="auto"/>
            </w:tcBorders>
            <w:shd w:val="clear" w:color="auto" w:fill="auto"/>
            <w:hideMark/>
          </w:tcPr>
          <w:p w14:paraId="42B79CB9" w14:textId="1E651FE8" w:rsidR="00B11C75" w:rsidRPr="00BD18B0" w:rsidRDefault="00B11C75" w:rsidP="00E6611E">
            <w:pPr>
              <w:spacing w:after="0" w:line="240" w:lineRule="auto"/>
              <w:jc w:val="center"/>
              <w:rPr>
                <w:rFonts w:ascii="Times New Roman" w:hAnsi="Times New Roman"/>
                <w:b/>
                <w:bCs/>
                <w:color w:val="000000"/>
                <w:sz w:val="20"/>
                <w:szCs w:val="20"/>
              </w:rPr>
            </w:pPr>
            <w:r w:rsidRPr="00BD18B0">
              <w:rPr>
                <w:rFonts w:ascii="Times New Roman" w:hAnsi="Times New Roman"/>
                <w:b/>
                <w:bCs/>
                <w:color w:val="000000"/>
                <w:sz w:val="20"/>
                <w:szCs w:val="20"/>
              </w:rPr>
              <w:t>9</w:t>
            </w:r>
            <w:r w:rsidR="00DB238E" w:rsidRPr="00BD18B0">
              <w:rPr>
                <w:rFonts w:ascii="Times New Roman" w:hAnsi="Times New Roman"/>
                <w:b/>
                <w:bCs/>
                <w:color w:val="000000"/>
                <w:sz w:val="20"/>
                <w:szCs w:val="20"/>
              </w:rPr>
              <w:t>2</w:t>
            </w:r>
            <w:r w:rsidRPr="00BD18B0">
              <w:rPr>
                <w:rFonts w:ascii="Times New Roman" w:hAnsi="Times New Roman"/>
                <w:b/>
                <w:bCs/>
                <w:color w:val="000000"/>
                <w:sz w:val="20"/>
                <w:szCs w:val="20"/>
              </w:rPr>
              <w:t>,</w:t>
            </w:r>
            <w:r w:rsidR="00DB238E" w:rsidRPr="00BD18B0">
              <w:rPr>
                <w:rFonts w:ascii="Times New Roman" w:hAnsi="Times New Roman"/>
                <w:b/>
                <w:bCs/>
                <w:color w:val="000000"/>
                <w:sz w:val="20"/>
                <w:szCs w:val="20"/>
              </w:rPr>
              <w:t>6</w:t>
            </w:r>
          </w:p>
        </w:tc>
        <w:tc>
          <w:tcPr>
            <w:tcW w:w="1326" w:type="dxa"/>
            <w:tcBorders>
              <w:top w:val="nil"/>
              <w:left w:val="nil"/>
              <w:bottom w:val="single" w:sz="4" w:space="0" w:color="auto"/>
              <w:right w:val="single" w:sz="4" w:space="0" w:color="auto"/>
            </w:tcBorders>
            <w:shd w:val="clear" w:color="auto" w:fill="auto"/>
            <w:hideMark/>
          </w:tcPr>
          <w:p w14:paraId="19044C9C" w14:textId="7A7A819D" w:rsidR="00B11C75" w:rsidRPr="00BD18B0" w:rsidRDefault="00DB238E" w:rsidP="00E6611E">
            <w:pPr>
              <w:spacing w:after="0" w:line="240" w:lineRule="auto"/>
              <w:jc w:val="center"/>
              <w:rPr>
                <w:rFonts w:ascii="Times New Roman" w:hAnsi="Times New Roman"/>
                <w:b/>
                <w:bCs/>
                <w:color w:val="000000"/>
                <w:sz w:val="20"/>
                <w:szCs w:val="20"/>
              </w:rPr>
            </w:pPr>
            <w:r w:rsidRPr="00BD18B0">
              <w:rPr>
                <w:rFonts w:ascii="Times New Roman" w:hAnsi="Times New Roman"/>
                <w:b/>
                <w:bCs/>
                <w:color w:val="000000"/>
                <w:sz w:val="20"/>
                <w:szCs w:val="20"/>
              </w:rPr>
              <w:t>-2</w:t>
            </w:r>
            <w:r w:rsidR="00B11C75" w:rsidRPr="00BD18B0">
              <w:rPr>
                <w:rFonts w:ascii="Times New Roman" w:hAnsi="Times New Roman"/>
                <w:b/>
                <w:bCs/>
                <w:color w:val="000000"/>
                <w:sz w:val="20"/>
                <w:szCs w:val="20"/>
              </w:rPr>
              <w:t>,</w:t>
            </w:r>
            <w:r w:rsidR="00E6611E" w:rsidRPr="00BD18B0">
              <w:rPr>
                <w:rFonts w:ascii="Times New Roman" w:hAnsi="Times New Roman"/>
                <w:b/>
                <w:bCs/>
                <w:color w:val="000000"/>
                <w:sz w:val="20"/>
                <w:szCs w:val="20"/>
              </w:rPr>
              <w:t>9</w:t>
            </w:r>
          </w:p>
        </w:tc>
      </w:tr>
    </w:tbl>
    <w:p w14:paraId="5A72C781" w14:textId="77777777" w:rsidR="00B11C75" w:rsidRPr="00AE6038" w:rsidRDefault="00B11C75" w:rsidP="00B11C75">
      <w:pPr>
        <w:spacing w:after="0" w:line="240" w:lineRule="auto"/>
        <w:rPr>
          <w:rFonts w:ascii="Times New Roman" w:hAnsi="Times New Roman"/>
          <w:b/>
          <w:sz w:val="16"/>
          <w:szCs w:val="16"/>
        </w:rPr>
      </w:pPr>
    </w:p>
    <w:p w14:paraId="005C8B8A" w14:textId="04940B4B" w:rsidR="00B11C75" w:rsidRPr="00BD18B0" w:rsidRDefault="00B11C75" w:rsidP="00B11C75">
      <w:pPr>
        <w:spacing w:after="0" w:line="240" w:lineRule="auto"/>
        <w:ind w:firstLine="709"/>
        <w:jc w:val="both"/>
        <w:rPr>
          <w:rFonts w:ascii="Times New Roman" w:hAnsi="Times New Roman"/>
          <w:sz w:val="26"/>
          <w:szCs w:val="26"/>
        </w:rPr>
      </w:pPr>
      <w:r w:rsidRPr="00BD18B0">
        <w:rPr>
          <w:rFonts w:ascii="Times New Roman" w:hAnsi="Times New Roman"/>
          <w:sz w:val="26"/>
          <w:szCs w:val="26"/>
        </w:rPr>
        <w:t>Рассматривая уровень исполнения местного бюджета по расходам за период 20</w:t>
      </w:r>
      <w:r w:rsidR="00D7276F" w:rsidRPr="00BD18B0">
        <w:rPr>
          <w:rFonts w:ascii="Times New Roman" w:hAnsi="Times New Roman"/>
          <w:sz w:val="26"/>
          <w:szCs w:val="26"/>
        </w:rPr>
        <w:t>20</w:t>
      </w:r>
      <w:r w:rsidRPr="00BD18B0">
        <w:rPr>
          <w:rFonts w:ascii="Times New Roman" w:hAnsi="Times New Roman"/>
          <w:sz w:val="26"/>
          <w:szCs w:val="26"/>
        </w:rPr>
        <w:t>-202</w:t>
      </w:r>
      <w:r w:rsidR="00D7276F" w:rsidRPr="00BD18B0">
        <w:rPr>
          <w:rFonts w:ascii="Times New Roman" w:hAnsi="Times New Roman"/>
          <w:sz w:val="26"/>
          <w:szCs w:val="26"/>
        </w:rPr>
        <w:t>3</w:t>
      </w:r>
      <w:r w:rsidRPr="00BD18B0">
        <w:rPr>
          <w:rFonts w:ascii="Times New Roman" w:hAnsi="Times New Roman"/>
          <w:sz w:val="26"/>
          <w:szCs w:val="26"/>
        </w:rPr>
        <w:t xml:space="preserve"> годы</w:t>
      </w:r>
      <w:r w:rsidR="00F92FAE" w:rsidRPr="00BD18B0">
        <w:rPr>
          <w:rFonts w:ascii="Times New Roman" w:hAnsi="Times New Roman"/>
          <w:sz w:val="26"/>
          <w:szCs w:val="26"/>
        </w:rPr>
        <w:t>,</w:t>
      </w:r>
      <w:r w:rsidRPr="00BD18B0">
        <w:rPr>
          <w:rFonts w:ascii="Times New Roman" w:hAnsi="Times New Roman"/>
          <w:sz w:val="26"/>
          <w:szCs w:val="26"/>
        </w:rPr>
        <w:t xml:space="preserve"> видно, что максимальный уровень исполнения </w:t>
      </w:r>
      <w:r w:rsidR="00E3324D" w:rsidRPr="00BD18B0">
        <w:rPr>
          <w:rFonts w:ascii="Times New Roman" w:hAnsi="Times New Roman"/>
          <w:sz w:val="26"/>
          <w:szCs w:val="26"/>
        </w:rPr>
        <w:t>бюджета</w:t>
      </w:r>
      <w:r w:rsidRPr="00BD18B0">
        <w:rPr>
          <w:rFonts w:ascii="Times New Roman" w:hAnsi="Times New Roman"/>
          <w:sz w:val="26"/>
          <w:szCs w:val="26"/>
        </w:rPr>
        <w:t xml:space="preserve"> по расходам достигнут в 2020 году и составил 98,2%. Уровень исполнения расходов в 202</w:t>
      </w:r>
      <w:r w:rsidR="00D7276F" w:rsidRPr="00BD18B0">
        <w:rPr>
          <w:rFonts w:ascii="Times New Roman" w:hAnsi="Times New Roman"/>
          <w:sz w:val="26"/>
          <w:szCs w:val="26"/>
        </w:rPr>
        <w:t>3</w:t>
      </w:r>
      <w:r w:rsidRPr="00BD18B0">
        <w:rPr>
          <w:rFonts w:ascii="Times New Roman" w:hAnsi="Times New Roman"/>
          <w:sz w:val="26"/>
          <w:szCs w:val="26"/>
        </w:rPr>
        <w:t xml:space="preserve"> году по сравнению с 202</w:t>
      </w:r>
      <w:r w:rsidR="00D7276F" w:rsidRPr="00BD18B0">
        <w:rPr>
          <w:rFonts w:ascii="Times New Roman" w:hAnsi="Times New Roman"/>
          <w:sz w:val="26"/>
          <w:szCs w:val="26"/>
        </w:rPr>
        <w:t>2</w:t>
      </w:r>
      <w:r w:rsidRPr="00BD18B0">
        <w:rPr>
          <w:rFonts w:ascii="Times New Roman" w:hAnsi="Times New Roman"/>
          <w:sz w:val="26"/>
          <w:szCs w:val="26"/>
        </w:rPr>
        <w:t xml:space="preserve"> годом </w:t>
      </w:r>
      <w:r w:rsidR="00D7276F" w:rsidRPr="00BD18B0">
        <w:rPr>
          <w:rFonts w:ascii="Times New Roman" w:hAnsi="Times New Roman"/>
          <w:sz w:val="26"/>
          <w:szCs w:val="26"/>
        </w:rPr>
        <w:t>снизился</w:t>
      </w:r>
      <w:r w:rsidRPr="00BD18B0">
        <w:rPr>
          <w:rFonts w:ascii="Times New Roman" w:hAnsi="Times New Roman"/>
          <w:sz w:val="26"/>
          <w:szCs w:val="26"/>
        </w:rPr>
        <w:t xml:space="preserve"> на </w:t>
      </w:r>
      <w:r w:rsidR="00D7276F" w:rsidRPr="00BD18B0">
        <w:rPr>
          <w:rFonts w:ascii="Times New Roman" w:hAnsi="Times New Roman"/>
          <w:sz w:val="26"/>
          <w:szCs w:val="26"/>
        </w:rPr>
        <w:t>2</w:t>
      </w:r>
      <w:r w:rsidRPr="00BD18B0">
        <w:rPr>
          <w:rFonts w:ascii="Times New Roman" w:hAnsi="Times New Roman"/>
          <w:sz w:val="26"/>
          <w:szCs w:val="26"/>
        </w:rPr>
        <w:t>,</w:t>
      </w:r>
      <w:r w:rsidR="00F260C4" w:rsidRPr="00BD18B0">
        <w:rPr>
          <w:rFonts w:ascii="Times New Roman" w:hAnsi="Times New Roman"/>
          <w:sz w:val="26"/>
          <w:szCs w:val="26"/>
        </w:rPr>
        <w:t>9</w:t>
      </w:r>
      <w:r w:rsidRPr="00BD18B0">
        <w:rPr>
          <w:rFonts w:ascii="Times New Roman" w:hAnsi="Times New Roman"/>
          <w:sz w:val="26"/>
          <w:szCs w:val="26"/>
        </w:rPr>
        <w:t xml:space="preserve">%. </w:t>
      </w:r>
    </w:p>
    <w:p w14:paraId="7961E148" w14:textId="43C851C5" w:rsidR="00B11C75" w:rsidRPr="00BD18B0" w:rsidRDefault="00B11C75" w:rsidP="00B11C75">
      <w:pPr>
        <w:spacing w:after="0" w:line="240" w:lineRule="auto"/>
        <w:ind w:firstLine="709"/>
        <w:jc w:val="both"/>
        <w:rPr>
          <w:rFonts w:ascii="Times New Roman" w:hAnsi="Times New Roman"/>
          <w:sz w:val="26"/>
          <w:szCs w:val="26"/>
        </w:rPr>
      </w:pPr>
      <w:r w:rsidRPr="00BD18B0">
        <w:rPr>
          <w:rFonts w:ascii="Times New Roman" w:hAnsi="Times New Roman"/>
          <w:sz w:val="26"/>
          <w:szCs w:val="26"/>
        </w:rPr>
        <w:t>Наименьший уровень исполнения сложился у Администрации Колпашевского городского поселения и составил 9</w:t>
      </w:r>
      <w:r w:rsidR="00D7276F" w:rsidRPr="00BD18B0">
        <w:rPr>
          <w:rFonts w:ascii="Times New Roman" w:hAnsi="Times New Roman"/>
          <w:sz w:val="26"/>
          <w:szCs w:val="26"/>
        </w:rPr>
        <w:t>2</w:t>
      </w:r>
      <w:r w:rsidRPr="00BD18B0">
        <w:rPr>
          <w:rFonts w:ascii="Times New Roman" w:hAnsi="Times New Roman"/>
          <w:sz w:val="26"/>
          <w:szCs w:val="26"/>
        </w:rPr>
        <w:t>,</w:t>
      </w:r>
      <w:r w:rsidR="00D7276F" w:rsidRPr="00BD18B0">
        <w:rPr>
          <w:rFonts w:ascii="Times New Roman" w:hAnsi="Times New Roman"/>
          <w:sz w:val="26"/>
          <w:szCs w:val="26"/>
        </w:rPr>
        <w:t>0</w:t>
      </w:r>
      <w:r w:rsidRPr="00BD18B0">
        <w:rPr>
          <w:rFonts w:ascii="Times New Roman" w:hAnsi="Times New Roman"/>
          <w:sz w:val="26"/>
          <w:szCs w:val="26"/>
        </w:rPr>
        <w:t>%.</w:t>
      </w:r>
    </w:p>
    <w:p w14:paraId="3B0C712F" w14:textId="1DED9CDE" w:rsidR="00FB2EBF" w:rsidRPr="00BD18B0" w:rsidRDefault="00517894" w:rsidP="00517894">
      <w:pPr>
        <w:pStyle w:val="a3"/>
        <w:spacing w:after="0" w:line="240" w:lineRule="auto"/>
        <w:ind w:left="0" w:firstLine="698"/>
        <w:jc w:val="both"/>
        <w:rPr>
          <w:rFonts w:ascii="Times New Roman" w:hAnsi="Times New Roman"/>
          <w:sz w:val="26"/>
          <w:szCs w:val="26"/>
        </w:rPr>
      </w:pPr>
      <w:r w:rsidRPr="00BD18B0">
        <w:rPr>
          <w:rFonts w:ascii="Times New Roman" w:hAnsi="Times New Roman"/>
          <w:sz w:val="26"/>
          <w:szCs w:val="26"/>
        </w:rPr>
        <w:t>В</w:t>
      </w:r>
      <w:r w:rsidR="009E1851" w:rsidRPr="00BD18B0">
        <w:rPr>
          <w:rFonts w:ascii="Times New Roman" w:hAnsi="Times New Roman"/>
          <w:sz w:val="26"/>
          <w:szCs w:val="26"/>
        </w:rPr>
        <w:t xml:space="preserve"> соответствии с Ведомственной структурой расходов бюджета за </w:t>
      </w:r>
      <w:r w:rsidRPr="00BD18B0">
        <w:rPr>
          <w:rFonts w:ascii="Times New Roman" w:hAnsi="Times New Roman"/>
          <w:sz w:val="26"/>
          <w:szCs w:val="26"/>
        </w:rPr>
        <w:t>202</w:t>
      </w:r>
      <w:r w:rsidR="00D7276F" w:rsidRPr="00BD18B0">
        <w:rPr>
          <w:rFonts w:ascii="Times New Roman" w:hAnsi="Times New Roman"/>
          <w:sz w:val="26"/>
          <w:szCs w:val="26"/>
        </w:rPr>
        <w:t>3</w:t>
      </w:r>
      <w:r w:rsidRPr="00BD18B0">
        <w:rPr>
          <w:rFonts w:ascii="Times New Roman" w:hAnsi="Times New Roman"/>
          <w:sz w:val="26"/>
          <w:szCs w:val="26"/>
        </w:rPr>
        <w:t xml:space="preserve"> год</w:t>
      </w:r>
      <w:r w:rsidR="009E1851" w:rsidRPr="00BD18B0">
        <w:rPr>
          <w:rFonts w:ascii="Times New Roman" w:hAnsi="Times New Roman"/>
          <w:sz w:val="26"/>
          <w:szCs w:val="26"/>
        </w:rPr>
        <w:t xml:space="preserve"> </w:t>
      </w:r>
      <w:r w:rsidRPr="00BD18B0">
        <w:rPr>
          <w:rFonts w:ascii="Times New Roman" w:hAnsi="Times New Roman"/>
          <w:sz w:val="26"/>
          <w:szCs w:val="26"/>
        </w:rPr>
        <w:t xml:space="preserve">муниципальному образованию «Колпашевское городское поселение» </w:t>
      </w:r>
      <w:r w:rsidR="003E538C" w:rsidRPr="00BD18B0">
        <w:rPr>
          <w:rFonts w:ascii="Times New Roman" w:hAnsi="Times New Roman"/>
          <w:sz w:val="26"/>
          <w:szCs w:val="26"/>
        </w:rPr>
        <w:t>доведено</w:t>
      </w:r>
      <w:r w:rsidR="003E538C">
        <w:rPr>
          <w:rFonts w:ascii="Times New Roman" w:hAnsi="Times New Roman"/>
          <w:sz w:val="26"/>
          <w:szCs w:val="26"/>
        </w:rPr>
        <w:t xml:space="preserve"> </w:t>
      </w:r>
      <w:r w:rsidR="003E538C" w:rsidRPr="00BD18B0">
        <w:rPr>
          <w:rFonts w:ascii="Times New Roman" w:hAnsi="Times New Roman"/>
          <w:sz w:val="26"/>
          <w:szCs w:val="26"/>
        </w:rPr>
        <w:t>для</w:t>
      </w:r>
      <w:r w:rsidR="00451C00" w:rsidRPr="00BD18B0">
        <w:rPr>
          <w:rFonts w:ascii="Times New Roman" w:hAnsi="Times New Roman"/>
          <w:sz w:val="26"/>
          <w:szCs w:val="26"/>
        </w:rPr>
        <w:t xml:space="preserve"> реализации региональных проектов </w:t>
      </w:r>
      <w:r w:rsidRPr="00BD18B0">
        <w:rPr>
          <w:rFonts w:ascii="Times New Roman" w:hAnsi="Times New Roman"/>
          <w:sz w:val="26"/>
          <w:szCs w:val="26"/>
        </w:rPr>
        <w:t xml:space="preserve">бюджетных ассигнований в сумме </w:t>
      </w:r>
      <w:r w:rsidR="008B7BFC" w:rsidRPr="00BD18B0">
        <w:rPr>
          <w:rFonts w:ascii="Times New Roman" w:hAnsi="Times New Roman"/>
          <w:sz w:val="26"/>
          <w:szCs w:val="26"/>
        </w:rPr>
        <w:t>22 165,</w:t>
      </w:r>
      <w:r w:rsidR="00F45D64" w:rsidRPr="00BD18B0">
        <w:rPr>
          <w:rFonts w:ascii="Times New Roman" w:hAnsi="Times New Roman"/>
          <w:sz w:val="26"/>
          <w:szCs w:val="26"/>
        </w:rPr>
        <w:t>0</w:t>
      </w:r>
      <w:r w:rsidR="00FB2EBF" w:rsidRPr="00BD18B0">
        <w:rPr>
          <w:rFonts w:ascii="Times New Roman" w:hAnsi="Times New Roman"/>
          <w:sz w:val="26"/>
          <w:szCs w:val="26"/>
        </w:rPr>
        <w:t xml:space="preserve"> </w:t>
      </w:r>
      <w:proofErr w:type="spellStart"/>
      <w:proofErr w:type="gramStart"/>
      <w:r w:rsidR="00FB2EBF" w:rsidRPr="00BD18B0">
        <w:rPr>
          <w:rFonts w:ascii="Times New Roman" w:hAnsi="Times New Roman"/>
          <w:sz w:val="26"/>
          <w:szCs w:val="26"/>
        </w:rPr>
        <w:t>тыс.рублей</w:t>
      </w:r>
      <w:proofErr w:type="spellEnd"/>
      <w:proofErr w:type="gramEnd"/>
      <w:r w:rsidR="00FB2EBF" w:rsidRPr="00BD18B0">
        <w:rPr>
          <w:rFonts w:ascii="Times New Roman" w:hAnsi="Times New Roman"/>
          <w:sz w:val="26"/>
          <w:szCs w:val="26"/>
        </w:rPr>
        <w:t>,</w:t>
      </w:r>
      <w:r w:rsidR="009E1851" w:rsidRPr="00BD18B0">
        <w:rPr>
          <w:rFonts w:ascii="Times New Roman" w:hAnsi="Times New Roman"/>
          <w:sz w:val="26"/>
          <w:szCs w:val="26"/>
        </w:rPr>
        <w:t xml:space="preserve"> которые освоены в полном объеме, в том числе:</w:t>
      </w:r>
    </w:p>
    <w:p w14:paraId="675EDAD5" w14:textId="45E5E438" w:rsidR="009569D7" w:rsidRPr="00BD18B0" w:rsidRDefault="00FB2EBF" w:rsidP="00517894">
      <w:pPr>
        <w:pStyle w:val="a3"/>
        <w:spacing w:after="0" w:line="240" w:lineRule="auto"/>
        <w:ind w:left="0" w:firstLine="698"/>
        <w:jc w:val="both"/>
        <w:rPr>
          <w:rFonts w:ascii="Times New Roman" w:hAnsi="Times New Roman"/>
          <w:sz w:val="26"/>
          <w:szCs w:val="26"/>
        </w:rPr>
      </w:pPr>
      <w:r w:rsidRPr="00BD18B0">
        <w:rPr>
          <w:rFonts w:ascii="Times New Roman" w:hAnsi="Times New Roman"/>
          <w:sz w:val="26"/>
          <w:szCs w:val="26"/>
        </w:rPr>
        <w:t>-</w:t>
      </w:r>
      <w:r w:rsidR="00F45D64" w:rsidRPr="00BD18B0">
        <w:rPr>
          <w:rFonts w:ascii="Times New Roman" w:hAnsi="Times New Roman"/>
          <w:sz w:val="26"/>
          <w:szCs w:val="26"/>
        </w:rPr>
        <w:t xml:space="preserve"> </w:t>
      </w:r>
      <w:r w:rsidRPr="00BD18B0">
        <w:rPr>
          <w:rFonts w:ascii="Times New Roman" w:hAnsi="Times New Roman"/>
          <w:sz w:val="26"/>
          <w:szCs w:val="26"/>
        </w:rPr>
        <w:t>«</w:t>
      </w:r>
      <w:r w:rsidR="008B7BFC" w:rsidRPr="00BD18B0">
        <w:rPr>
          <w:rFonts w:ascii="Times New Roman" w:hAnsi="Times New Roman"/>
          <w:sz w:val="26"/>
          <w:szCs w:val="26"/>
        </w:rPr>
        <w:t>Формирование комфортной го</w:t>
      </w:r>
      <w:r w:rsidRPr="00BD18B0">
        <w:rPr>
          <w:rFonts w:ascii="Times New Roman" w:hAnsi="Times New Roman"/>
          <w:sz w:val="26"/>
          <w:szCs w:val="26"/>
        </w:rPr>
        <w:t>родск</w:t>
      </w:r>
      <w:r w:rsidR="008B7BFC" w:rsidRPr="00BD18B0">
        <w:rPr>
          <w:rFonts w:ascii="Times New Roman" w:hAnsi="Times New Roman"/>
          <w:sz w:val="26"/>
          <w:szCs w:val="26"/>
        </w:rPr>
        <w:t xml:space="preserve">ой </w:t>
      </w:r>
      <w:r w:rsidRPr="00BD18B0">
        <w:rPr>
          <w:rFonts w:ascii="Times New Roman" w:hAnsi="Times New Roman"/>
          <w:sz w:val="26"/>
          <w:szCs w:val="26"/>
        </w:rPr>
        <w:t>сред</w:t>
      </w:r>
      <w:r w:rsidR="008B7BFC" w:rsidRPr="00BD18B0">
        <w:rPr>
          <w:rFonts w:ascii="Times New Roman" w:hAnsi="Times New Roman"/>
          <w:sz w:val="26"/>
          <w:szCs w:val="26"/>
        </w:rPr>
        <w:t>ы</w:t>
      </w:r>
      <w:r w:rsidRPr="00BD18B0">
        <w:rPr>
          <w:rFonts w:ascii="Times New Roman" w:hAnsi="Times New Roman"/>
          <w:sz w:val="26"/>
          <w:szCs w:val="26"/>
        </w:rPr>
        <w:t>»</w:t>
      </w:r>
      <w:r w:rsidR="008B7BFC" w:rsidRPr="00BD18B0">
        <w:rPr>
          <w:rFonts w:ascii="Times New Roman" w:hAnsi="Times New Roman"/>
          <w:sz w:val="26"/>
          <w:szCs w:val="26"/>
        </w:rPr>
        <w:t xml:space="preserve"> - </w:t>
      </w:r>
      <w:r w:rsidR="006C31C2" w:rsidRPr="00BD18B0">
        <w:rPr>
          <w:rFonts w:ascii="Times New Roman" w:hAnsi="Times New Roman"/>
          <w:sz w:val="26"/>
          <w:szCs w:val="26"/>
        </w:rPr>
        <w:t>15</w:t>
      </w:r>
      <w:r w:rsidRPr="00BD18B0">
        <w:rPr>
          <w:rFonts w:ascii="Times New Roman" w:hAnsi="Times New Roman"/>
          <w:sz w:val="26"/>
          <w:szCs w:val="26"/>
        </w:rPr>
        <w:t> </w:t>
      </w:r>
      <w:r w:rsidR="006C31C2" w:rsidRPr="00BD18B0">
        <w:rPr>
          <w:rFonts w:ascii="Times New Roman" w:hAnsi="Times New Roman"/>
          <w:sz w:val="26"/>
          <w:szCs w:val="26"/>
        </w:rPr>
        <w:t>492</w:t>
      </w:r>
      <w:r w:rsidRPr="00BD18B0">
        <w:rPr>
          <w:rFonts w:ascii="Times New Roman" w:hAnsi="Times New Roman"/>
          <w:sz w:val="26"/>
          <w:szCs w:val="26"/>
        </w:rPr>
        <w:t>,</w:t>
      </w:r>
      <w:r w:rsidR="008B7BFC" w:rsidRPr="00BD18B0">
        <w:rPr>
          <w:rFonts w:ascii="Times New Roman" w:hAnsi="Times New Roman"/>
          <w:sz w:val="26"/>
          <w:szCs w:val="26"/>
        </w:rPr>
        <w:t>4</w:t>
      </w:r>
      <w:r w:rsidR="006C31C2" w:rsidRPr="00BD18B0">
        <w:rPr>
          <w:rFonts w:ascii="Times New Roman" w:hAnsi="Times New Roman"/>
          <w:sz w:val="26"/>
          <w:szCs w:val="26"/>
        </w:rPr>
        <w:t xml:space="preserve"> </w:t>
      </w:r>
      <w:proofErr w:type="spellStart"/>
      <w:proofErr w:type="gramStart"/>
      <w:r w:rsidRPr="00BD18B0">
        <w:rPr>
          <w:rFonts w:ascii="Times New Roman" w:hAnsi="Times New Roman"/>
          <w:sz w:val="26"/>
          <w:szCs w:val="26"/>
        </w:rPr>
        <w:t>тыс.рублей</w:t>
      </w:r>
      <w:proofErr w:type="spellEnd"/>
      <w:proofErr w:type="gramEnd"/>
      <w:r w:rsidR="008B7BFC" w:rsidRPr="00BD18B0">
        <w:rPr>
          <w:rFonts w:ascii="Times New Roman" w:hAnsi="Times New Roman"/>
          <w:sz w:val="26"/>
          <w:szCs w:val="26"/>
        </w:rPr>
        <w:t>;</w:t>
      </w:r>
    </w:p>
    <w:p w14:paraId="68D602A3" w14:textId="67F65903" w:rsidR="0056319B" w:rsidRPr="00BD18B0" w:rsidRDefault="009569D7" w:rsidP="00517894">
      <w:pPr>
        <w:pStyle w:val="a3"/>
        <w:spacing w:after="0" w:line="240" w:lineRule="auto"/>
        <w:ind w:left="0" w:firstLine="698"/>
        <w:jc w:val="both"/>
        <w:rPr>
          <w:rFonts w:ascii="Times New Roman" w:hAnsi="Times New Roman"/>
          <w:sz w:val="26"/>
          <w:szCs w:val="26"/>
        </w:rPr>
      </w:pPr>
      <w:r w:rsidRPr="00BD18B0">
        <w:rPr>
          <w:rFonts w:ascii="Times New Roman" w:hAnsi="Times New Roman"/>
          <w:sz w:val="26"/>
          <w:szCs w:val="26"/>
        </w:rPr>
        <w:t>-</w:t>
      </w:r>
      <w:r w:rsidR="00F45D64" w:rsidRPr="00BD18B0">
        <w:rPr>
          <w:rFonts w:ascii="Times New Roman" w:hAnsi="Times New Roman"/>
          <w:sz w:val="26"/>
          <w:szCs w:val="26"/>
        </w:rPr>
        <w:t xml:space="preserve"> </w:t>
      </w:r>
      <w:r w:rsidRPr="00BD18B0">
        <w:rPr>
          <w:rFonts w:ascii="Times New Roman" w:hAnsi="Times New Roman"/>
          <w:sz w:val="26"/>
          <w:szCs w:val="26"/>
        </w:rPr>
        <w:t>«Спорт – норма жизни»</w:t>
      </w:r>
      <w:r w:rsidR="00F45D64" w:rsidRPr="00BD18B0">
        <w:rPr>
          <w:rFonts w:ascii="Times New Roman" w:hAnsi="Times New Roman"/>
          <w:sz w:val="26"/>
          <w:szCs w:val="26"/>
        </w:rPr>
        <w:t xml:space="preserve"> - </w:t>
      </w:r>
      <w:r w:rsidR="008B7BFC" w:rsidRPr="00BD18B0">
        <w:rPr>
          <w:rFonts w:ascii="Times New Roman" w:hAnsi="Times New Roman"/>
          <w:sz w:val="26"/>
          <w:szCs w:val="26"/>
        </w:rPr>
        <w:t xml:space="preserve">6 672,6 </w:t>
      </w:r>
      <w:proofErr w:type="spellStart"/>
      <w:proofErr w:type="gramStart"/>
      <w:r w:rsidRPr="00BD18B0">
        <w:rPr>
          <w:rFonts w:ascii="Times New Roman" w:hAnsi="Times New Roman"/>
          <w:sz w:val="26"/>
          <w:szCs w:val="26"/>
        </w:rPr>
        <w:t>тыс.рублей</w:t>
      </w:r>
      <w:proofErr w:type="spellEnd"/>
      <w:proofErr w:type="gramEnd"/>
      <w:r w:rsidR="001033D2" w:rsidRPr="00BD18B0">
        <w:rPr>
          <w:rFonts w:ascii="Times New Roman" w:hAnsi="Times New Roman"/>
          <w:sz w:val="26"/>
          <w:szCs w:val="26"/>
        </w:rPr>
        <w:t xml:space="preserve">. </w:t>
      </w:r>
    </w:p>
    <w:p w14:paraId="70C1C046" w14:textId="15759944" w:rsidR="007D5220" w:rsidRPr="00BD18B0" w:rsidRDefault="007D5220" w:rsidP="00517894">
      <w:pPr>
        <w:pStyle w:val="a3"/>
        <w:spacing w:after="0" w:line="240" w:lineRule="auto"/>
        <w:ind w:left="0" w:firstLine="698"/>
        <w:jc w:val="both"/>
        <w:rPr>
          <w:rFonts w:ascii="Times New Roman" w:hAnsi="Times New Roman"/>
          <w:sz w:val="26"/>
          <w:szCs w:val="26"/>
        </w:rPr>
      </w:pPr>
      <w:r w:rsidRPr="00BD18B0">
        <w:rPr>
          <w:rFonts w:ascii="Times New Roman" w:hAnsi="Times New Roman"/>
          <w:sz w:val="26"/>
          <w:szCs w:val="26"/>
        </w:rPr>
        <w:t>Расходы бюджета муниципального образования «Колпашевское городское поселение» в 2023 году, осуществленные в рамках реализации муниципальных и ведомственных программ</w:t>
      </w:r>
      <w:r w:rsidR="00CE3AC6">
        <w:rPr>
          <w:rFonts w:ascii="Times New Roman" w:hAnsi="Times New Roman"/>
          <w:sz w:val="26"/>
          <w:szCs w:val="26"/>
        </w:rPr>
        <w:t>,</w:t>
      </w:r>
      <w:r w:rsidRPr="00BD18B0">
        <w:rPr>
          <w:rFonts w:ascii="Times New Roman" w:hAnsi="Times New Roman"/>
          <w:sz w:val="26"/>
          <w:szCs w:val="26"/>
        </w:rPr>
        <w:t xml:space="preserve"> составили 35,7%.</w:t>
      </w:r>
    </w:p>
    <w:p w14:paraId="38C51B8E" w14:textId="46A5867C" w:rsidR="0018054A" w:rsidRPr="00BD18B0" w:rsidRDefault="0018054A" w:rsidP="00517894">
      <w:pPr>
        <w:pStyle w:val="a3"/>
        <w:spacing w:after="0" w:line="240" w:lineRule="auto"/>
        <w:ind w:left="0" w:firstLine="698"/>
        <w:jc w:val="both"/>
        <w:rPr>
          <w:rFonts w:ascii="Times New Roman" w:hAnsi="Times New Roman"/>
          <w:sz w:val="26"/>
          <w:szCs w:val="26"/>
        </w:rPr>
      </w:pPr>
      <w:r w:rsidRPr="00BD18B0">
        <w:rPr>
          <w:rFonts w:ascii="Times New Roman" w:hAnsi="Times New Roman"/>
          <w:sz w:val="26"/>
          <w:szCs w:val="26"/>
        </w:rPr>
        <w:t>Всего в 2023 году в составе бюджета действовала 1 муниципальная программа (далее – МП) и 14 ведомственных целевых программ (далее – ВЦП).</w:t>
      </w:r>
    </w:p>
    <w:p w14:paraId="2B7AC6D0" w14:textId="77777777" w:rsidR="00F52F14" w:rsidRPr="00BD18B0" w:rsidRDefault="00E53B55" w:rsidP="0056319B">
      <w:pPr>
        <w:autoSpaceDE w:val="0"/>
        <w:autoSpaceDN w:val="0"/>
        <w:adjustRightInd w:val="0"/>
        <w:spacing w:after="0" w:line="240" w:lineRule="auto"/>
        <w:ind w:firstLine="539"/>
        <w:jc w:val="both"/>
        <w:rPr>
          <w:rFonts w:ascii="Times New Roman" w:hAnsi="Times New Roman"/>
          <w:sz w:val="26"/>
          <w:szCs w:val="26"/>
        </w:rPr>
      </w:pPr>
      <w:r w:rsidRPr="00BD18B0">
        <w:rPr>
          <w:rFonts w:ascii="Times New Roman" w:hAnsi="Times New Roman"/>
          <w:sz w:val="26"/>
          <w:szCs w:val="26"/>
        </w:rPr>
        <w:t xml:space="preserve">Исполнение расходов бюджета по </w:t>
      </w:r>
      <w:r w:rsidR="0056319B" w:rsidRPr="00BD18B0">
        <w:rPr>
          <w:rFonts w:ascii="Times New Roman" w:hAnsi="Times New Roman"/>
          <w:sz w:val="26"/>
          <w:szCs w:val="26"/>
        </w:rPr>
        <w:t>МП и ВЦП составил</w:t>
      </w:r>
      <w:r w:rsidRPr="00BD18B0">
        <w:rPr>
          <w:rFonts w:ascii="Times New Roman" w:hAnsi="Times New Roman"/>
          <w:sz w:val="26"/>
          <w:szCs w:val="26"/>
        </w:rPr>
        <w:t>о</w:t>
      </w:r>
      <w:r w:rsidR="0056319B" w:rsidRPr="00BD18B0">
        <w:rPr>
          <w:rFonts w:ascii="Times New Roman" w:hAnsi="Times New Roman"/>
          <w:sz w:val="26"/>
          <w:szCs w:val="26"/>
        </w:rPr>
        <w:t xml:space="preserve"> 1</w:t>
      </w:r>
      <w:r w:rsidR="000550CB" w:rsidRPr="00BD18B0">
        <w:rPr>
          <w:rFonts w:ascii="Times New Roman" w:hAnsi="Times New Roman"/>
          <w:sz w:val="26"/>
          <w:szCs w:val="26"/>
        </w:rPr>
        <w:t>15</w:t>
      </w:r>
      <w:r w:rsidR="0056319B" w:rsidRPr="00BD18B0">
        <w:rPr>
          <w:rFonts w:ascii="Times New Roman" w:hAnsi="Times New Roman"/>
          <w:sz w:val="26"/>
          <w:szCs w:val="26"/>
        </w:rPr>
        <w:t> </w:t>
      </w:r>
      <w:r w:rsidR="000550CB" w:rsidRPr="00BD18B0">
        <w:rPr>
          <w:rFonts w:ascii="Times New Roman" w:hAnsi="Times New Roman"/>
          <w:sz w:val="26"/>
          <w:szCs w:val="26"/>
        </w:rPr>
        <w:t>962</w:t>
      </w:r>
      <w:r w:rsidR="0056319B" w:rsidRPr="00BD18B0">
        <w:rPr>
          <w:rFonts w:ascii="Times New Roman" w:hAnsi="Times New Roman"/>
          <w:sz w:val="26"/>
          <w:szCs w:val="26"/>
        </w:rPr>
        <w:t>,</w:t>
      </w:r>
      <w:r w:rsidR="000550CB" w:rsidRPr="00BD18B0">
        <w:rPr>
          <w:rFonts w:ascii="Times New Roman" w:hAnsi="Times New Roman"/>
          <w:sz w:val="26"/>
          <w:szCs w:val="26"/>
        </w:rPr>
        <w:t>6</w:t>
      </w:r>
      <w:r w:rsidR="0056319B" w:rsidRPr="00BD18B0">
        <w:rPr>
          <w:rFonts w:ascii="Times New Roman" w:hAnsi="Times New Roman"/>
          <w:sz w:val="26"/>
          <w:szCs w:val="26"/>
        </w:rPr>
        <w:t xml:space="preserve"> </w:t>
      </w:r>
      <w:proofErr w:type="spellStart"/>
      <w:proofErr w:type="gramStart"/>
      <w:r w:rsidR="0056319B" w:rsidRPr="00BD18B0">
        <w:rPr>
          <w:rFonts w:ascii="Times New Roman" w:hAnsi="Times New Roman"/>
          <w:sz w:val="26"/>
          <w:szCs w:val="26"/>
        </w:rPr>
        <w:t>тыс.рублей</w:t>
      </w:r>
      <w:proofErr w:type="spellEnd"/>
      <w:proofErr w:type="gramEnd"/>
      <w:r w:rsidRPr="00BD18B0">
        <w:rPr>
          <w:rFonts w:ascii="Times New Roman" w:hAnsi="Times New Roman"/>
          <w:sz w:val="26"/>
          <w:szCs w:val="26"/>
        </w:rPr>
        <w:t xml:space="preserve"> или </w:t>
      </w:r>
      <w:r w:rsidR="00804E55" w:rsidRPr="00BD18B0">
        <w:rPr>
          <w:rFonts w:ascii="Times New Roman" w:hAnsi="Times New Roman"/>
          <w:sz w:val="26"/>
          <w:szCs w:val="26"/>
        </w:rPr>
        <w:t xml:space="preserve">88,9% к уточненному плану (130 506,6 </w:t>
      </w:r>
      <w:proofErr w:type="spellStart"/>
      <w:r w:rsidR="00804E55" w:rsidRPr="00BD18B0">
        <w:rPr>
          <w:rFonts w:ascii="Times New Roman" w:hAnsi="Times New Roman"/>
          <w:sz w:val="26"/>
          <w:szCs w:val="26"/>
        </w:rPr>
        <w:t>тыс.рублей</w:t>
      </w:r>
      <w:proofErr w:type="spellEnd"/>
      <w:r w:rsidR="00804E55" w:rsidRPr="00BD18B0">
        <w:rPr>
          <w:rFonts w:ascii="Times New Roman" w:hAnsi="Times New Roman"/>
          <w:sz w:val="26"/>
          <w:szCs w:val="26"/>
        </w:rPr>
        <w:t>)</w:t>
      </w:r>
      <w:r w:rsidR="0056319B" w:rsidRPr="00BD18B0">
        <w:rPr>
          <w:rFonts w:ascii="Times New Roman" w:hAnsi="Times New Roman"/>
          <w:sz w:val="26"/>
          <w:szCs w:val="26"/>
        </w:rPr>
        <w:t>.</w:t>
      </w:r>
    </w:p>
    <w:p w14:paraId="6107C79D" w14:textId="66C4157A" w:rsidR="00F52F14" w:rsidRPr="00BD18B0" w:rsidRDefault="00F52F14" w:rsidP="0056319B">
      <w:pPr>
        <w:autoSpaceDE w:val="0"/>
        <w:autoSpaceDN w:val="0"/>
        <w:adjustRightInd w:val="0"/>
        <w:spacing w:after="0" w:line="240" w:lineRule="auto"/>
        <w:ind w:firstLine="539"/>
        <w:jc w:val="both"/>
        <w:rPr>
          <w:rFonts w:ascii="Times New Roman" w:hAnsi="Times New Roman"/>
          <w:sz w:val="26"/>
          <w:szCs w:val="26"/>
        </w:rPr>
      </w:pPr>
      <w:r w:rsidRPr="00BD18B0">
        <w:rPr>
          <w:rFonts w:ascii="Times New Roman" w:hAnsi="Times New Roman"/>
          <w:sz w:val="26"/>
          <w:szCs w:val="26"/>
        </w:rPr>
        <w:t xml:space="preserve">Наиболее высокий уровень (100%) исполнения расходов за 2023 год отмечается по </w:t>
      </w:r>
      <w:r w:rsidR="00EA338D" w:rsidRPr="00BD18B0">
        <w:rPr>
          <w:rFonts w:ascii="Times New Roman" w:hAnsi="Times New Roman"/>
          <w:sz w:val="26"/>
          <w:szCs w:val="26"/>
        </w:rPr>
        <w:t xml:space="preserve">десяти </w:t>
      </w:r>
      <w:r w:rsidRPr="00BD18B0">
        <w:rPr>
          <w:rFonts w:ascii="Times New Roman" w:hAnsi="Times New Roman"/>
          <w:sz w:val="26"/>
          <w:szCs w:val="26"/>
        </w:rPr>
        <w:t>ведомственным целевым программам:</w:t>
      </w:r>
    </w:p>
    <w:p w14:paraId="11D09AC4" w14:textId="77777777" w:rsidR="00F52F14" w:rsidRPr="00BD18B0" w:rsidRDefault="00F52F14" w:rsidP="0056319B">
      <w:pPr>
        <w:autoSpaceDE w:val="0"/>
        <w:autoSpaceDN w:val="0"/>
        <w:adjustRightInd w:val="0"/>
        <w:spacing w:after="0" w:line="240" w:lineRule="auto"/>
        <w:ind w:firstLine="539"/>
        <w:jc w:val="both"/>
        <w:rPr>
          <w:rFonts w:ascii="Times New Roman" w:hAnsi="Times New Roman"/>
          <w:sz w:val="26"/>
          <w:szCs w:val="26"/>
        </w:rPr>
      </w:pPr>
      <w:r w:rsidRPr="00BD18B0">
        <w:rPr>
          <w:rFonts w:ascii="Times New Roman" w:hAnsi="Times New Roman"/>
          <w:sz w:val="26"/>
          <w:szCs w:val="26"/>
        </w:rPr>
        <w:t>- «Обеспечение безопасности жизнедеятельности населения на территории Колпашевского городского поселения»;</w:t>
      </w:r>
    </w:p>
    <w:p w14:paraId="49C08A47" w14:textId="77777777" w:rsidR="00F52F14" w:rsidRPr="00BD18B0" w:rsidRDefault="00F52F14" w:rsidP="0056319B">
      <w:pPr>
        <w:autoSpaceDE w:val="0"/>
        <w:autoSpaceDN w:val="0"/>
        <w:adjustRightInd w:val="0"/>
        <w:spacing w:after="0" w:line="240" w:lineRule="auto"/>
        <w:ind w:firstLine="539"/>
        <w:jc w:val="both"/>
        <w:rPr>
          <w:rFonts w:ascii="Times New Roman" w:hAnsi="Times New Roman"/>
          <w:sz w:val="26"/>
          <w:szCs w:val="26"/>
        </w:rPr>
      </w:pPr>
      <w:r w:rsidRPr="00BD18B0">
        <w:rPr>
          <w:rFonts w:ascii="Times New Roman" w:hAnsi="Times New Roman"/>
          <w:sz w:val="26"/>
          <w:szCs w:val="26"/>
        </w:rPr>
        <w:t xml:space="preserve">- «Обеспечение транспортной доступности населения </w:t>
      </w:r>
      <w:proofErr w:type="spellStart"/>
      <w:r w:rsidRPr="00BD18B0">
        <w:rPr>
          <w:rFonts w:ascii="Times New Roman" w:hAnsi="Times New Roman"/>
          <w:sz w:val="26"/>
          <w:szCs w:val="26"/>
        </w:rPr>
        <w:t>мкр</w:t>
      </w:r>
      <w:proofErr w:type="spellEnd"/>
      <w:r w:rsidRPr="00BD18B0">
        <w:rPr>
          <w:rFonts w:ascii="Times New Roman" w:hAnsi="Times New Roman"/>
          <w:sz w:val="26"/>
          <w:szCs w:val="26"/>
        </w:rPr>
        <w:t>. Рейд с. Тогур в навигационный период»;</w:t>
      </w:r>
    </w:p>
    <w:p w14:paraId="41FB3753" w14:textId="77777777" w:rsidR="00F52F14" w:rsidRPr="00BD18B0" w:rsidRDefault="00F52F14" w:rsidP="0056319B">
      <w:pPr>
        <w:autoSpaceDE w:val="0"/>
        <w:autoSpaceDN w:val="0"/>
        <w:adjustRightInd w:val="0"/>
        <w:spacing w:after="0" w:line="240" w:lineRule="auto"/>
        <w:ind w:firstLine="539"/>
        <w:jc w:val="both"/>
        <w:rPr>
          <w:rFonts w:ascii="Times New Roman" w:hAnsi="Times New Roman"/>
          <w:sz w:val="26"/>
          <w:szCs w:val="26"/>
        </w:rPr>
      </w:pPr>
      <w:r w:rsidRPr="00BD18B0">
        <w:rPr>
          <w:rFonts w:ascii="Times New Roman" w:hAnsi="Times New Roman"/>
          <w:sz w:val="26"/>
          <w:szCs w:val="26"/>
        </w:rPr>
        <w:t>- «Капитальный ремонт муниципального жилищного фонда»;</w:t>
      </w:r>
    </w:p>
    <w:p w14:paraId="72D98754" w14:textId="77777777" w:rsidR="00BE45E1" w:rsidRPr="00BD18B0" w:rsidRDefault="00F52F14" w:rsidP="0056319B">
      <w:pPr>
        <w:autoSpaceDE w:val="0"/>
        <w:autoSpaceDN w:val="0"/>
        <w:adjustRightInd w:val="0"/>
        <w:spacing w:after="0" w:line="240" w:lineRule="auto"/>
        <w:ind w:firstLine="539"/>
        <w:jc w:val="both"/>
        <w:rPr>
          <w:rFonts w:ascii="Times New Roman" w:hAnsi="Times New Roman"/>
          <w:sz w:val="26"/>
          <w:szCs w:val="26"/>
        </w:rPr>
      </w:pPr>
      <w:r w:rsidRPr="00BD18B0">
        <w:rPr>
          <w:rFonts w:ascii="Times New Roman" w:hAnsi="Times New Roman"/>
          <w:sz w:val="26"/>
          <w:szCs w:val="26"/>
        </w:rPr>
        <w:t>- «Организация мероприятий в обла</w:t>
      </w:r>
      <w:r w:rsidR="00BE45E1" w:rsidRPr="00BD18B0">
        <w:rPr>
          <w:rFonts w:ascii="Times New Roman" w:hAnsi="Times New Roman"/>
          <w:sz w:val="26"/>
          <w:szCs w:val="26"/>
        </w:rPr>
        <w:t>сти коммунального хозяйства»;</w:t>
      </w:r>
    </w:p>
    <w:p w14:paraId="1BB30343" w14:textId="77777777" w:rsidR="00BE45E1" w:rsidRPr="00BD18B0" w:rsidRDefault="00BE45E1" w:rsidP="0056319B">
      <w:pPr>
        <w:autoSpaceDE w:val="0"/>
        <w:autoSpaceDN w:val="0"/>
        <w:adjustRightInd w:val="0"/>
        <w:spacing w:after="0" w:line="240" w:lineRule="auto"/>
        <w:ind w:firstLine="539"/>
        <w:jc w:val="both"/>
        <w:rPr>
          <w:rFonts w:ascii="Times New Roman" w:hAnsi="Times New Roman"/>
          <w:sz w:val="26"/>
          <w:szCs w:val="26"/>
        </w:rPr>
      </w:pPr>
      <w:r w:rsidRPr="00BD18B0">
        <w:rPr>
          <w:rFonts w:ascii="Times New Roman" w:hAnsi="Times New Roman"/>
          <w:sz w:val="26"/>
          <w:szCs w:val="26"/>
        </w:rPr>
        <w:t>- «Обеспечение бесперебойного функционирования сетей уличного освещения»;</w:t>
      </w:r>
    </w:p>
    <w:p w14:paraId="645C7318" w14:textId="4EE672A3" w:rsidR="00BE45E1" w:rsidRPr="00BD18B0" w:rsidRDefault="00BE45E1" w:rsidP="0056319B">
      <w:pPr>
        <w:autoSpaceDE w:val="0"/>
        <w:autoSpaceDN w:val="0"/>
        <w:adjustRightInd w:val="0"/>
        <w:spacing w:after="0" w:line="240" w:lineRule="auto"/>
        <w:ind w:firstLine="539"/>
        <w:jc w:val="both"/>
        <w:rPr>
          <w:rFonts w:ascii="Times New Roman" w:hAnsi="Times New Roman"/>
          <w:sz w:val="26"/>
          <w:szCs w:val="26"/>
        </w:rPr>
      </w:pPr>
      <w:r w:rsidRPr="00BD18B0">
        <w:rPr>
          <w:rFonts w:ascii="Times New Roman" w:hAnsi="Times New Roman"/>
          <w:sz w:val="26"/>
          <w:szCs w:val="26"/>
        </w:rPr>
        <w:t xml:space="preserve">- «Повышение уровня благоустройства населенных пунктов на территории муниципального образования «Колпашевское городское поселение»; </w:t>
      </w:r>
    </w:p>
    <w:p w14:paraId="417C8ED3" w14:textId="17517E00" w:rsidR="00BE45E1" w:rsidRPr="00BD18B0" w:rsidRDefault="00BE45E1" w:rsidP="0056319B">
      <w:pPr>
        <w:autoSpaceDE w:val="0"/>
        <w:autoSpaceDN w:val="0"/>
        <w:adjustRightInd w:val="0"/>
        <w:spacing w:after="0" w:line="240" w:lineRule="auto"/>
        <w:ind w:firstLine="539"/>
        <w:jc w:val="both"/>
        <w:rPr>
          <w:rFonts w:ascii="Times New Roman" w:hAnsi="Times New Roman"/>
          <w:sz w:val="26"/>
          <w:szCs w:val="26"/>
        </w:rPr>
      </w:pPr>
      <w:r w:rsidRPr="00BD18B0">
        <w:rPr>
          <w:rFonts w:ascii="Times New Roman" w:hAnsi="Times New Roman"/>
          <w:sz w:val="26"/>
          <w:szCs w:val="26"/>
        </w:rPr>
        <w:t xml:space="preserve">- «Сохранение и развитие культуры на территории Колпашевского городского поселения»; </w:t>
      </w:r>
    </w:p>
    <w:p w14:paraId="344F0D2F" w14:textId="77777777" w:rsidR="00BE45E1" w:rsidRPr="00BD18B0" w:rsidRDefault="00BE45E1" w:rsidP="0056319B">
      <w:pPr>
        <w:autoSpaceDE w:val="0"/>
        <w:autoSpaceDN w:val="0"/>
        <w:adjustRightInd w:val="0"/>
        <w:spacing w:after="0" w:line="240" w:lineRule="auto"/>
        <w:ind w:firstLine="539"/>
        <w:jc w:val="both"/>
        <w:rPr>
          <w:rFonts w:ascii="Times New Roman" w:hAnsi="Times New Roman"/>
          <w:sz w:val="26"/>
          <w:szCs w:val="26"/>
        </w:rPr>
      </w:pPr>
      <w:r w:rsidRPr="00BD18B0">
        <w:rPr>
          <w:rFonts w:ascii="Times New Roman" w:hAnsi="Times New Roman"/>
          <w:sz w:val="26"/>
          <w:szCs w:val="26"/>
        </w:rPr>
        <w:t>- «Территория спорта»;</w:t>
      </w:r>
    </w:p>
    <w:p w14:paraId="7C9A7563" w14:textId="77777777" w:rsidR="00BE45E1" w:rsidRPr="00BD18B0" w:rsidRDefault="00BE45E1" w:rsidP="0056319B">
      <w:pPr>
        <w:autoSpaceDE w:val="0"/>
        <w:autoSpaceDN w:val="0"/>
        <w:adjustRightInd w:val="0"/>
        <w:spacing w:after="0" w:line="240" w:lineRule="auto"/>
        <w:ind w:firstLine="539"/>
        <w:jc w:val="both"/>
        <w:rPr>
          <w:rFonts w:ascii="Times New Roman" w:hAnsi="Times New Roman"/>
          <w:sz w:val="26"/>
          <w:szCs w:val="26"/>
        </w:rPr>
      </w:pPr>
      <w:r w:rsidRPr="00BD18B0">
        <w:rPr>
          <w:rFonts w:ascii="Times New Roman" w:hAnsi="Times New Roman"/>
          <w:sz w:val="26"/>
          <w:szCs w:val="26"/>
        </w:rPr>
        <w:t>- «Спортивный город»;</w:t>
      </w:r>
    </w:p>
    <w:p w14:paraId="7B8F9383" w14:textId="5135CC70" w:rsidR="00BE45E1" w:rsidRPr="00BD18B0" w:rsidRDefault="00BE45E1" w:rsidP="00BE45E1">
      <w:pPr>
        <w:autoSpaceDE w:val="0"/>
        <w:autoSpaceDN w:val="0"/>
        <w:adjustRightInd w:val="0"/>
        <w:spacing w:after="0" w:line="240" w:lineRule="auto"/>
        <w:ind w:firstLine="539"/>
        <w:jc w:val="both"/>
        <w:rPr>
          <w:rFonts w:ascii="Times New Roman" w:hAnsi="Times New Roman"/>
          <w:sz w:val="26"/>
          <w:szCs w:val="26"/>
        </w:rPr>
      </w:pPr>
      <w:r w:rsidRPr="00BD18B0">
        <w:rPr>
          <w:rFonts w:ascii="Times New Roman" w:hAnsi="Times New Roman"/>
          <w:sz w:val="26"/>
          <w:szCs w:val="26"/>
        </w:rPr>
        <w:t>- «Улучшение качества жилой среды муниципальных жилых помещений муниципального образования «Колпашевское городское поселение».</w:t>
      </w:r>
    </w:p>
    <w:p w14:paraId="7637DF44" w14:textId="77777777" w:rsidR="00451C00" w:rsidRDefault="001F3E32" w:rsidP="001F3E32">
      <w:pPr>
        <w:autoSpaceDE w:val="0"/>
        <w:autoSpaceDN w:val="0"/>
        <w:adjustRightInd w:val="0"/>
        <w:spacing w:after="0" w:line="240" w:lineRule="auto"/>
        <w:ind w:firstLine="539"/>
        <w:jc w:val="both"/>
        <w:rPr>
          <w:rFonts w:ascii="Times New Roman" w:eastAsiaTheme="minorHAnsi" w:hAnsi="Times New Roman"/>
          <w:sz w:val="26"/>
          <w:szCs w:val="26"/>
          <w:lang w:eastAsia="en-US"/>
        </w:rPr>
      </w:pPr>
      <w:r w:rsidRPr="00BD18B0">
        <w:rPr>
          <w:rFonts w:ascii="Times New Roman" w:hAnsi="Times New Roman"/>
          <w:sz w:val="26"/>
          <w:szCs w:val="26"/>
        </w:rPr>
        <w:t xml:space="preserve">Наиболее низкий уровень исполнения расходов бюджета за 2023 год отмечается по муниципальной программе </w:t>
      </w:r>
      <w:r w:rsidR="008A0AB7" w:rsidRPr="00BD18B0">
        <w:rPr>
          <w:rFonts w:ascii="Times New Roman" w:hAnsi="Times New Roman"/>
          <w:sz w:val="26"/>
          <w:szCs w:val="26"/>
        </w:rPr>
        <w:t>«Формирование</w:t>
      </w:r>
      <w:r w:rsidR="000550CB" w:rsidRPr="00BD18B0">
        <w:rPr>
          <w:rFonts w:ascii="Times New Roman" w:hAnsi="Times New Roman"/>
          <w:sz w:val="26"/>
          <w:szCs w:val="26"/>
        </w:rPr>
        <w:t xml:space="preserve"> современной городской </w:t>
      </w:r>
      <w:r w:rsidR="008A0AB7" w:rsidRPr="00BD18B0">
        <w:rPr>
          <w:rFonts w:ascii="Times New Roman" w:hAnsi="Times New Roman"/>
          <w:sz w:val="26"/>
          <w:szCs w:val="26"/>
        </w:rPr>
        <w:t>среды</w:t>
      </w:r>
      <w:r w:rsidR="000550CB" w:rsidRPr="00BD18B0">
        <w:rPr>
          <w:rFonts w:ascii="Times New Roman" w:hAnsi="Times New Roman"/>
          <w:sz w:val="26"/>
          <w:szCs w:val="26"/>
        </w:rPr>
        <w:t xml:space="preserve"> Колпашевского городского поселения на 2018-2024г.г.</w:t>
      </w:r>
      <w:r w:rsidR="008A0AB7" w:rsidRPr="00BD18B0">
        <w:rPr>
          <w:rFonts w:ascii="Times New Roman" w:hAnsi="Times New Roman"/>
          <w:sz w:val="26"/>
          <w:szCs w:val="26"/>
        </w:rPr>
        <w:t>»</w:t>
      </w:r>
      <w:r w:rsidRPr="00BD18B0">
        <w:rPr>
          <w:rFonts w:ascii="Times New Roman" w:hAnsi="Times New Roman"/>
          <w:sz w:val="26"/>
          <w:szCs w:val="26"/>
        </w:rPr>
        <w:t xml:space="preserve"> - 53,8% к плановым бюджетным назначениям</w:t>
      </w:r>
      <w:r w:rsidR="006B7C31" w:rsidRPr="00BD18B0">
        <w:rPr>
          <w:rFonts w:ascii="Times New Roman" w:hAnsi="Times New Roman"/>
          <w:sz w:val="26"/>
          <w:szCs w:val="26"/>
        </w:rPr>
        <w:t>.</w:t>
      </w:r>
      <w:r w:rsidR="003D6CF1" w:rsidRPr="00BD18B0">
        <w:rPr>
          <w:rFonts w:ascii="Times New Roman" w:eastAsiaTheme="minorHAnsi" w:hAnsi="Times New Roman"/>
          <w:sz w:val="26"/>
          <w:szCs w:val="26"/>
          <w:lang w:eastAsia="en-US"/>
        </w:rPr>
        <w:t xml:space="preserve">   </w:t>
      </w:r>
    </w:p>
    <w:p w14:paraId="52C9AC15" w14:textId="09AC0A4B" w:rsidR="001117CC" w:rsidRPr="001117CC" w:rsidRDefault="00B11C75" w:rsidP="001117CC">
      <w:pPr>
        <w:spacing w:after="0" w:line="240" w:lineRule="auto"/>
        <w:ind w:firstLine="709"/>
        <w:jc w:val="center"/>
        <w:rPr>
          <w:rFonts w:ascii="Times New Roman" w:hAnsi="Times New Roman"/>
          <w:b/>
          <w:sz w:val="26"/>
          <w:szCs w:val="26"/>
        </w:rPr>
      </w:pPr>
      <w:r w:rsidRPr="001117CC">
        <w:rPr>
          <w:rFonts w:ascii="Times New Roman" w:hAnsi="Times New Roman"/>
          <w:b/>
          <w:color w:val="000000" w:themeColor="text1"/>
          <w:sz w:val="26"/>
          <w:szCs w:val="26"/>
        </w:rPr>
        <w:lastRenderedPageBreak/>
        <w:t xml:space="preserve">3. </w:t>
      </w:r>
      <w:r w:rsidR="001117CC" w:rsidRPr="001117CC">
        <w:rPr>
          <w:rFonts w:ascii="Times New Roman" w:hAnsi="Times New Roman"/>
          <w:b/>
          <w:sz w:val="26"/>
          <w:szCs w:val="26"/>
        </w:rPr>
        <w:t>Резервный фонд Администрации Колпашевского городского поселения за 2023 год</w:t>
      </w:r>
    </w:p>
    <w:p w14:paraId="6177D602" w14:textId="77777777" w:rsidR="00B11C75" w:rsidRPr="00BD18B0" w:rsidRDefault="00B11C75" w:rsidP="00B11C75">
      <w:pPr>
        <w:pStyle w:val="ConsPlusNormal"/>
        <w:tabs>
          <w:tab w:val="left" w:pos="720"/>
        </w:tabs>
        <w:ind w:firstLine="709"/>
        <w:jc w:val="both"/>
        <w:rPr>
          <w:rFonts w:ascii="Times New Roman" w:hAnsi="Times New Roman" w:cs="Times New Roman"/>
          <w:sz w:val="16"/>
          <w:szCs w:val="16"/>
        </w:rPr>
      </w:pPr>
    </w:p>
    <w:p w14:paraId="0F3D4259" w14:textId="7DDF8762" w:rsidR="00B11C75" w:rsidRPr="00BD18B0" w:rsidRDefault="00B11C75" w:rsidP="00B11C75">
      <w:pPr>
        <w:spacing w:after="0" w:line="240" w:lineRule="auto"/>
        <w:ind w:firstLine="709"/>
        <w:jc w:val="both"/>
        <w:rPr>
          <w:rFonts w:ascii="Times New Roman" w:hAnsi="Times New Roman"/>
          <w:sz w:val="26"/>
          <w:szCs w:val="26"/>
        </w:rPr>
      </w:pPr>
      <w:r w:rsidRPr="00BD18B0">
        <w:rPr>
          <w:rFonts w:ascii="Times New Roman" w:hAnsi="Times New Roman"/>
          <w:sz w:val="26"/>
          <w:szCs w:val="26"/>
        </w:rPr>
        <w:t>Решением Совета поселения «О бюджете муниципального образования «Колпашевское городское поселение» на 202</w:t>
      </w:r>
      <w:r w:rsidR="007D544E" w:rsidRPr="00BD18B0">
        <w:rPr>
          <w:rFonts w:ascii="Times New Roman" w:hAnsi="Times New Roman"/>
          <w:sz w:val="26"/>
          <w:szCs w:val="26"/>
        </w:rPr>
        <w:t>3</w:t>
      </w:r>
      <w:r w:rsidRPr="00BD18B0">
        <w:rPr>
          <w:rFonts w:ascii="Times New Roman" w:hAnsi="Times New Roman"/>
          <w:sz w:val="26"/>
          <w:szCs w:val="26"/>
        </w:rPr>
        <w:t xml:space="preserve"> год и на плановый период 202</w:t>
      </w:r>
      <w:r w:rsidR="007D544E" w:rsidRPr="00BD18B0">
        <w:rPr>
          <w:rFonts w:ascii="Times New Roman" w:hAnsi="Times New Roman"/>
          <w:sz w:val="26"/>
          <w:szCs w:val="26"/>
        </w:rPr>
        <w:t>4</w:t>
      </w:r>
      <w:r w:rsidRPr="00BD18B0">
        <w:rPr>
          <w:rFonts w:ascii="Times New Roman" w:hAnsi="Times New Roman"/>
          <w:sz w:val="26"/>
          <w:szCs w:val="26"/>
        </w:rPr>
        <w:t xml:space="preserve"> и 202</w:t>
      </w:r>
      <w:r w:rsidR="007D544E" w:rsidRPr="00BD18B0">
        <w:rPr>
          <w:rFonts w:ascii="Times New Roman" w:hAnsi="Times New Roman"/>
          <w:sz w:val="26"/>
          <w:szCs w:val="26"/>
        </w:rPr>
        <w:t>5</w:t>
      </w:r>
      <w:r w:rsidRPr="00BD18B0">
        <w:rPr>
          <w:rFonts w:ascii="Times New Roman" w:hAnsi="Times New Roman"/>
          <w:sz w:val="26"/>
          <w:szCs w:val="26"/>
        </w:rPr>
        <w:t xml:space="preserve"> годов» от </w:t>
      </w:r>
      <w:r w:rsidR="007D544E" w:rsidRPr="00BD18B0">
        <w:rPr>
          <w:rFonts w:ascii="Times New Roman" w:hAnsi="Times New Roman"/>
          <w:sz w:val="26"/>
          <w:szCs w:val="26"/>
        </w:rPr>
        <w:t>25</w:t>
      </w:r>
      <w:r w:rsidRPr="00BD18B0">
        <w:rPr>
          <w:rFonts w:ascii="Times New Roman" w:hAnsi="Times New Roman"/>
          <w:sz w:val="26"/>
          <w:szCs w:val="26"/>
        </w:rPr>
        <w:t>.11.202</w:t>
      </w:r>
      <w:r w:rsidR="007D544E" w:rsidRPr="00BD18B0">
        <w:rPr>
          <w:rFonts w:ascii="Times New Roman" w:hAnsi="Times New Roman"/>
          <w:sz w:val="26"/>
          <w:szCs w:val="26"/>
        </w:rPr>
        <w:t>2</w:t>
      </w:r>
      <w:r w:rsidRPr="00BD18B0">
        <w:rPr>
          <w:rFonts w:ascii="Times New Roman" w:hAnsi="Times New Roman"/>
          <w:sz w:val="26"/>
          <w:szCs w:val="26"/>
        </w:rPr>
        <w:t xml:space="preserve"> № </w:t>
      </w:r>
      <w:r w:rsidR="009F75D7" w:rsidRPr="00BD18B0">
        <w:rPr>
          <w:rFonts w:ascii="Times New Roman" w:hAnsi="Times New Roman"/>
          <w:sz w:val="26"/>
          <w:szCs w:val="26"/>
        </w:rPr>
        <w:t>4</w:t>
      </w:r>
      <w:r w:rsidR="007D544E" w:rsidRPr="00BD18B0">
        <w:rPr>
          <w:rFonts w:ascii="Times New Roman" w:hAnsi="Times New Roman"/>
          <w:sz w:val="26"/>
          <w:szCs w:val="26"/>
        </w:rPr>
        <w:t>1</w:t>
      </w:r>
      <w:r w:rsidRPr="00BD18B0">
        <w:rPr>
          <w:rFonts w:ascii="Times New Roman" w:hAnsi="Times New Roman"/>
          <w:sz w:val="26"/>
          <w:szCs w:val="26"/>
        </w:rPr>
        <w:t xml:space="preserve"> резервный фонд на 202</w:t>
      </w:r>
      <w:r w:rsidR="007D544E" w:rsidRPr="00BD18B0">
        <w:rPr>
          <w:rFonts w:ascii="Times New Roman" w:hAnsi="Times New Roman"/>
          <w:sz w:val="26"/>
          <w:szCs w:val="26"/>
        </w:rPr>
        <w:t>3</w:t>
      </w:r>
      <w:r w:rsidRPr="00BD18B0">
        <w:rPr>
          <w:rFonts w:ascii="Times New Roman" w:hAnsi="Times New Roman"/>
          <w:sz w:val="26"/>
          <w:szCs w:val="26"/>
        </w:rPr>
        <w:t xml:space="preserve"> год утвержден в сумме 1 000,0 тыс. рублей.</w:t>
      </w:r>
    </w:p>
    <w:p w14:paraId="3C27065B" w14:textId="77777777" w:rsidR="00B11C75" w:rsidRPr="00BD18B0" w:rsidRDefault="00B11C75" w:rsidP="00B11C75">
      <w:pPr>
        <w:spacing w:after="0" w:line="240" w:lineRule="auto"/>
        <w:ind w:firstLine="709"/>
        <w:jc w:val="both"/>
        <w:rPr>
          <w:rFonts w:ascii="Times New Roman" w:hAnsi="Times New Roman"/>
          <w:sz w:val="26"/>
          <w:szCs w:val="26"/>
        </w:rPr>
      </w:pPr>
      <w:r w:rsidRPr="00BD18B0">
        <w:rPr>
          <w:rFonts w:ascii="Times New Roman" w:hAnsi="Times New Roman"/>
          <w:sz w:val="26"/>
          <w:szCs w:val="26"/>
        </w:rPr>
        <w:t>В соответствии с п</w:t>
      </w:r>
      <w:r w:rsidR="004D2CFF" w:rsidRPr="00BD18B0">
        <w:rPr>
          <w:rFonts w:ascii="Times New Roman" w:hAnsi="Times New Roman"/>
          <w:sz w:val="26"/>
          <w:szCs w:val="26"/>
        </w:rPr>
        <w:t>.</w:t>
      </w:r>
      <w:r w:rsidRPr="00BD18B0">
        <w:rPr>
          <w:rFonts w:ascii="Times New Roman" w:hAnsi="Times New Roman"/>
          <w:sz w:val="26"/>
          <w:szCs w:val="26"/>
        </w:rPr>
        <w:t xml:space="preserve"> 4 ст</w:t>
      </w:r>
      <w:r w:rsidR="004D2CFF" w:rsidRPr="00BD18B0">
        <w:rPr>
          <w:rFonts w:ascii="Times New Roman" w:hAnsi="Times New Roman"/>
          <w:sz w:val="26"/>
          <w:szCs w:val="26"/>
        </w:rPr>
        <w:t xml:space="preserve">. </w:t>
      </w:r>
      <w:r w:rsidRPr="00BD18B0">
        <w:rPr>
          <w:rFonts w:ascii="Times New Roman" w:hAnsi="Times New Roman"/>
          <w:sz w:val="26"/>
          <w:szCs w:val="26"/>
        </w:rPr>
        <w:t>81 Б</w:t>
      </w:r>
      <w:r w:rsidR="004D2CFF" w:rsidRPr="00BD18B0">
        <w:rPr>
          <w:rFonts w:ascii="Times New Roman" w:hAnsi="Times New Roman"/>
          <w:sz w:val="26"/>
          <w:szCs w:val="26"/>
        </w:rPr>
        <w:t>К</w:t>
      </w:r>
      <w:r w:rsidRPr="00BD18B0">
        <w:rPr>
          <w:rFonts w:ascii="Times New Roman" w:hAnsi="Times New Roman"/>
          <w:sz w:val="26"/>
          <w:szCs w:val="26"/>
        </w:rPr>
        <w:t xml:space="preserve"> РФ средства резервных фондов местных администраций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14:paraId="402BA979" w14:textId="77777777" w:rsidR="004250A8" w:rsidRPr="00BD18B0" w:rsidRDefault="00B11C75" w:rsidP="00B11C75">
      <w:pPr>
        <w:spacing w:after="0" w:line="240" w:lineRule="auto"/>
        <w:ind w:firstLine="709"/>
        <w:jc w:val="both"/>
        <w:rPr>
          <w:rFonts w:ascii="Times New Roman" w:hAnsi="Times New Roman"/>
          <w:sz w:val="26"/>
          <w:szCs w:val="26"/>
        </w:rPr>
      </w:pPr>
      <w:r w:rsidRPr="00BD18B0">
        <w:rPr>
          <w:rFonts w:ascii="Times New Roman" w:hAnsi="Times New Roman"/>
          <w:sz w:val="26"/>
          <w:szCs w:val="26"/>
        </w:rPr>
        <w:t>Порядок использования бюджетных ассигнований резервного фонда Администрации Колпашевского городского поселения утвержден постановлением Администрации Колпашевского городского поселения от 21.03.2012 № 96 (с изменениями).</w:t>
      </w:r>
    </w:p>
    <w:p w14:paraId="66116DAF" w14:textId="0BAC53B6" w:rsidR="00B11C75" w:rsidRPr="00BD18B0" w:rsidRDefault="004250A8" w:rsidP="00B11C75">
      <w:pPr>
        <w:spacing w:after="0" w:line="240" w:lineRule="auto"/>
        <w:ind w:firstLine="709"/>
        <w:jc w:val="both"/>
        <w:rPr>
          <w:rFonts w:ascii="Times New Roman" w:hAnsi="Times New Roman"/>
          <w:sz w:val="26"/>
          <w:szCs w:val="26"/>
        </w:rPr>
      </w:pPr>
      <w:r w:rsidRPr="00BD18B0">
        <w:rPr>
          <w:rFonts w:ascii="Times New Roman" w:hAnsi="Times New Roman"/>
          <w:sz w:val="26"/>
          <w:szCs w:val="26"/>
        </w:rPr>
        <w:t>Отчет об использовании резервного фонда Администрации Колпашевского городского поселения за 202</w:t>
      </w:r>
      <w:r w:rsidR="007D544E" w:rsidRPr="00BD18B0">
        <w:rPr>
          <w:rFonts w:ascii="Times New Roman" w:hAnsi="Times New Roman"/>
          <w:sz w:val="26"/>
          <w:szCs w:val="26"/>
        </w:rPr>
        <w:t>3</w:t>
      </w:r>
      <w:r w:rsidRPr="00BD18B0">
        <w:rPr>
          <w:rFonts w:ascii="Times New Roman" w:hAnsi="Times New Roman"/>
          <w:sz w:val="26"/>
          <w:szCs w:val="26"/>
        </w:rPr>
        <w:t xml:space="preserve"> год (далее – Отчет) представлен одновременно с отчетом об исполнении бюджета муниципального образования «Колпашевское городское поселение», что соответствует требованиям п. 7 ст. 81 БК РФ. </w:t>
      </w:r>
      <w:r w:rsidR="00B11C75" w:rsidRPr="00BD18B0">
        <w:rPr>
          <w:rFonts w:ascii="Times New Roman" w:hAnsi="Times New Roman"/>
          <w:sz w:val="26"/>
          <w:szCs w:val="26"/>
        </w:rPr>
        <w:t xml:space="preserve"> </w:t>
      </w:r>
    </w:p>
    <w:p w14:paraId="45A9AD8A" w14:textId="0E53ECA5" w:rsidR="00B11C75" w:rsidRPr="00BD18B0" w:rsidRDefault="00BD18B0" w:rsidP="00B11C75">
      <w:pPr>
        <w:spacing w:after="0" w:line="240" w:lineRule="auto"/>
        <w:ind w:firstLine="709"/>
        <w:jc w:val="both"/>
        <w:rPr>
          <w:rFonts w:ascii="Times New Roman" w:hAnsi="Times New Roman"/>
          <w:sz w:val="26"/>
          <w:szCs w:val="26"/>
        </w:rPr>
      </w:pPr>
      <w:r w:rsidRPr="00BD18B0">
        <w:rPr>
          <w:rFonts w:ascii="Times New Roman" w:hAnsi="Times New Roman"/>
          <w:sz w:val="26"/>
          <w:szCs w:val="26"/>
        </w:rPr>
        <w:t>Согласно Отчет</w:t>
      </w:r>
      <w:r>
        <w:rPr>
          <w:rFonts w:ascii="Times New Roman" w:hAnsi="Times New Roman"/>
          <w:sz w:val="26"/>
          <w:szCs w:val="26"/>
        </w:rPr>
        <w:t xml:space="preserve">а </w:t>
      </w:r>
      <w:r w:rsidR="00B11C75" w:rsidRPr="00BD18B0">
        <w:rPr>
          <w:rFonts w:ascii="Times New Roman" w:hAnsi="Times New Roman"/>
          <w:sz w:val="26"/>
          <w:szCs w:val="26"/>
        </w:rPr>
        <w:t xml:space="preserve">расходы за счет средств резервного фонда составили </w:t>
      </w:r>
      <w:r w:rsidR="00451C00">
        <w:rPr>
          <w:rFonts w:ascii="Times New Roman" w:hAnsi="Times New Roman"/>
          <w:sz w:val="26"/>
          <w:szCs w:val="26"/>
        </w:rPr>
        <w:t xml:space="preserve">983,6 </w:t>
      </w:r>
      <w:proofErr w:type="spellStart"/>
      <w:proofErr w:type="gramStart"/>
      <w:r w:rsidR="00451C00">
        <w:rPr>
          <w:rFonts w:ascii="Times New Roman" w:hAnsi="Times New Roman"/>
          <w:sz w:val="26"/>
          <w:szCs w:val="26"/>
        </w:rPr>
        <w:t>тыс.</w:t>
      </w:r>
      <w:r w:rsidR="00B11C75" w:rsidRPr="00BD18B0">
        <w:rPr>
          <w:rFonts w:ascii="Times New Roman" w:hAnsi="Times New Roman"/>
          <w:sz w:val="26"/>
          <w:szCs w:val="26"/>
        </w:rPr>
        <w:t>рублей</w:t>
      </w:r>
      <w:proofErr w:type="spellEnd"/>
      <w:proofErr w:type="gramEnd"/>
      <w:r w:rsidR="00B11C75" w:rsidRPr="00BD18B0">
        <w:rPr>
          <w:rFonts w:ascii="Times New Roman" w:hAnsi="Times New Roman"/>
          <w:sz w:val="26"/>
          <w:szCs w:val="26"/>
        </w:rPr>
        <w:t xml:space="preserve">.  </w:t>
      </w:r>
    </w:p>
    <w:p w14:paraId="55C14203" w14:textId="77777777" w:rsidR="005E708E" w:rsidRPr="00BD18B0" w:rsidRDefault="005E708E" w:rsidP="00B11C75">
      <w:pPr>
        <w:spacing w:after="0" w:line="240" w:lineRule="auto"/>
        <w:ind w:firstLine="709"/>
        <w:jc w:val="both"/>
        <w:rPr>
          <w:rFonts w:ascii="Times New Roman" w:hAnsi="Times New Roman"/>
          <w:sz w:val="16"/>
          <w:szCs w:val="16"/>
        </w:rPr>
      </w:pPr>
    </w:p>
    <w:p w14:paraId="6A512E29" w14:textId="72717574" w:rsidR="005E708E" w:rsidRDefault="005E708E" w:rsidP="005B7A89">
      <w:pPr>
        <w:spacing w:after="0" w:line="240" w:lineRule="auto"/>
        <w:ind w:firstLine="709"/>
        <w:jc w:val="center"/>
        <w:rPr>
          <w:rFonts w:ascii="Times New Roman" w:hAnsi="Times New Roman"/>
          <w:b/>
          <w:bCs/>
          <w:color w:val="000000" w:themeColor="text1"/>
          <w:sz w:val="26"/>
          <w:szCs w:val="26"/>
        </w:rPr>
      </w:pPr>
      <w:r w:rsidRPr="00BD18B0">
        <w:rPr>
          <w:rFonts w:ascii="Times New Roman" w:hAnsi="Times New Roman"/>
          <w:b/>
          <w:bCs/>
          <w:color w:val="000000" w:themeColor="text1"/>
          <w:sz w:val="26"/>
          <w:szCs w:val="26"/>
        </w:rPr>
        <w:t>4. Отдельные вопросы использования бюджетных средств</w:t>
      </w:r>
    </w:p>
    <w:p w14:paraId="05B3E6CB" w14:textId="77777777" w:rsidR="005B7A89" w:rsidRPr="005B7A89" w:rsidRDefault="005B7A89" w:rsidP="005B7A89">
      <w:pPr>
        <w:spacing w:after="0" w:line="240" w:lineRule="auto"/>
        <w:ind w:firstLine="709"/>
        <w:jc w:val="center"/>
        <w:rPr>
          <w:rFonts w:ascii="Times New Roman" w:hAnsi="Times New Roman"/>
          <w:color w:val="000000" w:themeColor="text1"/>
          <w:sz w:val="16"/>
          <w:szCs w:val="16"/>
        </w:rPr>
      </w:pPr>
    </w:p>
    <w:p w14:paraId="37335AA1" w14:textId="64277613" w:rsidR="005B7A89" w:rsidRPr="000D497C" w:rsidRDefault="005B7A89" w:rsidP="005B7A89">
      <w:pPr>
        <w:spacing w:after="0" w:line="240" w:lineRule="auto"/>
        <w:ind w:firstLine="709"/>
        <w:jc w:val="both"/>
        <w:rPr>
          <w:rFonts w:ascii="Times New Roman" w:hAnsi="Times New Roman"/>
          <w:color w:val="000000" w:themeColor="text1"/>
          <w:sz w:val="26"/>
          <w:szCs w:val="26"/>
        </w:rPr>
      </w:pPr>
      <w:r w:rsidRPr="000D497C">
        <w:rPr>
          <w:rFonts w:ascii="Times New Roman" w:hAnsi="Times New Roman"/>
          <w:color w:val="000000" w:themeColor="text1"/>
          <w:sz w:val="26"/>
          <w:szCs w:val="26"/>
        </w:rPr>
        <w:t>В рамках вопроса рассмотрено использование средств бюджета муниципального образования «</w:t>
      </w:r>
      <w:r>
        <w:rPr>
          <w:rFonts w:ascii="Times New Roman" w:hAnsi="Times New Roman"/>
          <w:color w:val="000000" w:themeColor="text1"/>
          <w:sz w:val="26"/>
          <w:szCs w:val="26"/>
        </w:rPr>
        <w:t>Колпашевское городское</w:t>
      </w:r>
      <w:r w:rsidRPr="000D497C">
        <w:rPr>
          <w:rFonts w:ascii="Times New Roman" w:hAnsi="Times New Roman"/>
          <w:color w:val="000000" w:themeColor="text1"/>
          <w:sz w:val="26"/>
          <w:szCs w:val="26"/>
        </w:rPr>
        <w:t xml:space="preserve"> поселение» по отдельн</w:t>
      </w:r>
      <w:r>
        <w:rPr>
          <w:rFonts w:ascii="Times New Roman" w:hAnsi="Times New Roman"/>
          <w:color w:val="000000" w:themeColor="text1"/>
          <w:sz w:val="26"/>
          <w:szCs w:val="26"/>
        </w:rPr>
        <w:t>ым</w:t>
      </w:r>
      <w:r w:rsidRPr="000D497C">
        <w:rPr>
          <w:rFonts w:ascii="Times New Roman" w:hAnsi="Times New Roman"/>
          <w:color w:val="000000" w:themeColor="text1"/>
          <w:sz w:val="26"/>
          <w:szCs w:val="26"/>
        </w:rPr>
        <w:t xml:space="preserve"> направлени</w:t>
      </w:r>
      <w:r>
        <w:rPr>
          <w:rFonts w:ascii="Times New Roman" w:hAnsi="Times New Roman"/>
          <w:color w:val="000000" w:themeColor="text1"/>
          <w:sz w:val="26"/>
          <w:szCs w:val="26"/>
        </w:rPr>
        <w:t>ям</w:t>
      </w:r>
      <w:r w:rsidRPr="000D497C">
        <w:rPr>
          <w:rFonts w:ascii="Times New Roman" w:hAnsi="Times New Roman"/>
          <w:color w:val="000000" w:themeColor="text1"/>
          <w:sz w:val="26"/>
          <w:szCs w:val="26"/>
        </w:rPr>
        <w:t xml:space="preserve"> расходов за отчетный </w:t>
      </w:r>
      <w:r>
        <w:rPr>
          <w:rFonts w:ascii="Times New Roman" w:hAnsi="Times New Roman"/>
          <w:color w:val="000000" w:themeColor="text1"/>
          <w:sz w:val="26"/>
          <w:szCs w:val="26"/>
        </w:rPr>
        <w:t>период</w:t>
      </w:r>
      <w:r w:rsidRPr="000D497C">
        <w:rPr>
          <w:rFonts w:ascii="Times New Roman" w:hAnsi="Times New Roman"/>
          <w:color w:val="000000" w:themeColor="text1"/>
          <w:sz w:val="26"/>
          <w:szCs w:val="26"/>
        </w:rPr>
        <w:t>.</w:t>
      </w:r>
    </w:p>
    <w:p w14:paraId="4828AC8D" w14:textId="77777777" w:rsidR="005B7A89" w:rsidRPr="000D497C" w:rsidRDefault="005B7A89" w:rsidP="005B7A89">
      <w:pPr>
        <w:widowControl w:val="0"/>
        <w:shd w:val="clear" w:color="auto" w:fill="FFFFFF"/>
        <w:tabs>
          <w:tab w:val="left" w:pos="2070"/>
        </w:tabs>
        <w:spacing w:after="0" w:line="240" w:lineRule="auto"/>
        <w:ind w:firstLine="709"/>
        <w:jc w:val="both"/>
        <w:rPr>
          <w:rFonts w:ascii="Times New Roman" w:eastAsiaTheme="minorHAnsi" w:hAnsi="Times New Roman"/>
          <w:color w:val="000000" w:themeColor="text1"/>
          <w:spacing w:val="1"/>
          <w:sz w:val="26"/>
          <w:szCs w:val="26"/>
          <w:lang w:eastAsia="en-US"/>
        </w:rPr>
      </w:pPr>
      <w:r w:rsidRPr="000D497C">
        <w:rPr>
          <w:rFonts w:ascii="Times New Roman" w:eastAsiaTheme="minorHAnsi" w:hAnsi="Times New Roman"/>
          <w:color w:val="000000" w:themeColor="text1"/>
          <w:spacing w:val="1"/>
          <w:sz w:val="26"/>
          <w:szCs w:val="26"/>
          <w:shd w:val="clear" w:color="auto" w:fill="FFFFFF"/>
          <w:lang w:eastAsia="en-US"/>
        </w:rPr>
        <w:t xml:space="preserve">В соответствии с Законом Томской области от 6 мая 2009г. № 68-ОЗ «О гарантиях деятельности депутатов представительных органов муниципальных образований, выборных должностных лиц местного самоуправления, иных лиц, замещающих муниципальные должности, в Томской области» (далее </w:t>
      </w:r>
      <w:r>
        <w:rPr>
          <w:rFonts w:ascii="Times New Roman" w:eastAsiaTheme="minorHAnsi" w:hAnsi="Times New Roman"/>
          <w:color w:val="000000" w:themeColor="text1"/>
          <w:spacing w:val="1"/>
          <w:sz w:val="26"/>
          <w:szCs w:val="26"/>
          <w:shd w:val="clear" w:color="auto" w:fill="FFFFFF"/>
          <w:lang w:eastAsia="en-US"/>
        </w:rPr>
        <w:t>–</w:t>
      </w:r>
      <w:r w:rsidRPr="000D497C">
        <w:rPr>
          <w:rFonts w:ascii="Times New Roman" w:eastAsiaTheme="minorHAnsi" w:hAnsi="Times New Roman"/>
          <w:color w:val="000000" w:themeColor="text1"/>
          <w:spacing w:val="1"/>
          <w:sz w:val="26"/>
          <w:szCs w:val="26"/>
          <w:shd w:val="clear" w:color="auto" w:fill="FFFFFF"/>
          <w:lang w:eastAsia="en-US"/>
        </w:rPr>
        <w:t xml:space="preserve"> Закон</w:t>
      </w:r>
      <w:r>
        <w:rPr>
          <w:rFonts w:ascii="Times New Roman" w:eastAsiaTheme="minorHAnsi" w:hAnsi="Times New Roman"/>
          <w:color w:val="000000" w:themeColor="text1"/>
          <w:spacing w:val="1"/>
          <w:sz w:val="26"/>
          <w:szCs w:val="26"/>
          <w:shd w:val="clear" w:color="auto" w:fill="FFFFFF"/>
          <w:lang w:eastAsia="en-US"/>
        </w:rPr>
        <w:t xml:space="preserve">             </w:t>
      </w:r>
      <w:r w:rsidRPr="000D497C">
        <w:rPr>
          <w:rFonts w:ascii="Times New Roman" w:eastAsiaTheme="minorHAnsi" w:hAnsi="Times New Roman"/>
          <w:color w:val="000000" w:themeColor="text1"/>
          <w:spacing w:val="1"/>
          <w:sz w:val="26"/>
          <w:szCs w:val="26"/>
          <w:shd w:val="clear" w:color="auto" w:fill="FFFFFF"/>
          <w:lang w:eastAsia="en-US"/>
        </w:rPr>
        <w:t>№ 68-ОЗ) пр</w:t>
      </w:r>
      <w:r w:rsidRPr="000D497C">
        <w:rPr>
          <w:rFonts w:ascii="Times New Roman" w:eastAsiaTheme="minorHAnsi" w:hAnsi="Times New Roman"/>
          <w:color w:val="000000" w:themeColor="text1"/>
          <w:spacing w:val="1"/>
          <w:sz w:val="26"/>
          <w:szCs w:val="26"/>
          <w:lang w:eastAsia="en-US"/>
        </w:rPr>
        <w:t>и формировании объема средств на оплату труда лиц, замещающих муниципальные должности органа местного самоуправления муниципального образования, сверх суммы средств, направляемых на выплату должностных окладов, предусматриваются средства на дополнительные выплаты (в расчете на год):</w:t>
      </w:r>
    </w:p>
    <w:p w14:paraId="5B7083CC" w14:textId="77777777" w:rsidR="005B7A89" w:rsidRPr="000D497C" w:rsidRDefault="005B7A89" w:rsidP="005B7A89">
      <w:pPr>
        <w:shd w:val="clear" w:color="auto" w:fill="FFFFFF"/>
        <w:spacing w:after="0" w:line="240" w:lineRule="auto"/>
        <w:ind w:firstLine="709"/>
        <w:jc w:val="both"/>
        <w:rPr>
          <w:rFonts w:ascii="Times New Roman" w:hAnsi="Times New Roman"/>
          <w:color w:val="000000" w:themeColor="text1"/>
          <w:sz w:val="26"/>
          <w:szCs w:val="26"/>
        </w:rPr>
      </w:pPr>
      <w:r w:rsidRPr="000D497C">
        <w:rPr>
          <w:rFonts w:ascii="Times New Roman" w:hAnsi="Times New Roman"/>
          <w:color w:val="000000" w:themeColor="text1"/>
          <w:sz w:val="26"/>
          <w:szCs w:val="26"/>
        </w:rPr>
        <w:t>1) ежемесячных надбавок к должностному окладу за выслугу лет - в размере трех должностных окладов;</w:t>
      </w:r>
    </w:p>
    <w:p w14:paraId="067D1C81" w14:textId="77777777" w:rsidR="005B7A89" w:rsidRPr="000D497C" w:rsidRDefault="005B7A89" w:rsidP="005B7A89">
      <w:pPr>
        <w:shd w:val="clear" w:color="auto" w:fill="FFFFFF"/>
        <w:spacing w:after="0" w:line="240" w:lineRule="auto"/>
        <w:ind w:firstLine="709"/>
        <w:jc w:val="both"/>
        <w:rPr>
          <w:rFonts w:ascii="Times New Roman" w:hAnsi="Times New Roman"/>
          <w:color w:val="000000" w:themeColor="text1"/>
          <w:sz w:val="26"/>
          <w:szCs w:val="26"/>
        </w:rPr>
      </w:pPr>
      <w:r w:rsidRPr="000D497C">
        <w:rPr>
          <w:rFonts w:ascii="Times New Roman" w:hAnsi="Times New Roman"/>
          <w:color w:val="000000" w:themeColor="text1"/>
          <w:sz w:val="26"/>
          <w:szCs w:val="26"/>
        </w:rPr>
        <w:t>2) ежемесячных надбавок за особые условия деятельности - в размере шести должностных окладов для лиц, замещающих муниципальные должности, в муниципальных районах, городских округах; в размере трех должностных окладов - для лиц, замещающих иные муниципальные должности;</w:t>
      </w:r>
    </w:p>
    <w:p w14:paraId="08BB29DA" w14:textId="77777777" w:rsidR="005B7A89" w:rsidRPr="000D497C" w:rsidRDefault="005B7A89" w:rsidP="005B7A89">
      <w:pPr>
        <w:shd w:val="clear" w:color="auto" w:fill="FFFFFF"/>
        <w:spacing w:after="0" w:line="240" w:lineRule="auto"/>
        <w:ind w:firstLine="709"/>
        <w:jc w:val="both"/>
        <w:rPr>
          <w:rFonts w:ascii="Times New Roman" w:hAnsi="Times New Roman"/>
          <w:color w:val="000000" w:themeColor="text1"/>
          <w:sz w:val="26"/>
          <w:szCs w:val="26"/>
        </w:rPr>
      </w:pPr>
      <w:r w:rsidRPr="000D497C">
        <w:rPr>
          <w:rFonts w:ascii="Times New Roman" w:hAnsi="Times New Roman"/>
          <w:color w:val="000000" w:themeColor="text1"/>
          <w:sz w:val="26"/>
          <w:szCs w:val="26"/>
        </w:rPr>
        <w:t>3) премий по результатам работы - в размере шести должностных окладов;</w:t>
      </w:r>
    </w:p>
    <w:p w14:paraId="0F415163" w14:textId="77777777" w:rsidR="005B7A89" w:rsidRPr="000D497C" w:rsidRDefault="005B7A89" w:rsidP="005B7A89">
      <w:pPr>
        <w:shd w:val="clear" w:color="auto" w:fill="FFFFFF"/>
        <w:spacing w:after="0" w:line="240" w:lineRule="auto"/>
        <w:ind w:firstLine="709"/>
        <w:jc w:val="both"/>
        <w:rPr>
          <w:rFonts w:ascii="Times New Roman" w:hAnsi="Times New Roman"/>
          <w:color w:val="000000" w:themeColor="text1"/>
          <w:sz w:val="26"/>
          <w:szCs w:val="26"/>
        </w:rPr>
      </w:pPr>
      <w:r w:rsidRPr="000D497C">
        <w:rPr>
          <w:rFonts w:ascii="Times New Roman" w:hAnsi="Times New Roman"/>
          <w:color w:val="000000" w:themeColor="text1"/>
          <w:sz w:val="26"/>
          <w:szCs w:val="26"/>
        </w:rPr>
        <w:t>4) материальной помощи - в размере двух должностных окладов;</w:t>
      </w:r>
    </w:p>
    <w:p w14:paraId="57DBF77D" w14:textId="77777777" w:rsidR="005B7A89" w:rsidRPr="000D497C" w:rsidRDefault="005B7A89" w:rsidP="005B7A89">
      <w:pPr>
        <w:shd w:val="clear" w:color="auto" w:fill="FFFFFF"/>
        <w:spacing w:after="0" w:line="240" w:lineRule="auto"/>
        <w:ind w:firstLine="709"/>
        <w:jc w:val="both"/>
        <w:rPr>
          <w:rFonts w:ascii="Times New Roman" w:hAnsi="Times New Roman"/>
          <w:color w:val="000000" w:themeColor="text1"/>
          <w:sz w:val="26"/>
          <w:szCs w:val="26"/>
        </w:rPr>
      </w:pPr>
      <w:r w:rsidRPr="000D497C">
        <w:rPr>
          <w:rFonts w:ascii="Times New Roman" w:hAnsi="Times New Roman"/>
          <w:color w:val="000000" w:themeColor="text1"/>
          <w:sz w:val="26"/>
          <w:szCs w:val="26"/>
        </w:rPr>
        <w:t>5) иных выплат в соответствии с нормами, установленными законодательством Российской Федерации, Томской области.</w:t>
      </w:r>
    </w:p>
    <w:p w14:paraId="2CB25CEA" w14:textId="77777777" w:rsidR="005B7A89" w:rsidRPr="000D497C" w:rsidRDefault="005B7A89" w:rsidP="005B7A89">
      <w:pPr>
        <w:shd w:val="clear" w:color="auto" w:fill="FFFFFF"/>
        <w:spacing w:after="0" w:line="240" w:lineRule="auto"/>
        <w:ind w:firstLine="709"/>
        <w:jc w:val="both"/>
        <w:rPr>
          <w:rFonts w:ascii="Times New Roman" w:hAnsi="Times New Roman"/>
          <w:b/>
          <w:bCs/>
          <w:color w:val="000000" w:themeColor="text1"/>
          <w:sz w:val="26"/>
          <w:szCs w:val="26"/>
        </w:rPr>
      </w:pPr>
      <w:r w:rsidRPr="000D497C">
        <w:rPr>
          <w:rFonts w:ascii="Times New Roman" w:hAnsi="Times New Roman"/>
          <w:color w:val="000000" w:themeColor="text1"/>
          <w:sz w:val="26"/>
          <w:szCs w:val="26"/>
        </w:rPr>
        <w:t xml:space="preserve">Размер, условия и порядок оплаты труда лиц, замещающих муниципальные должности, устанавливаются муниципальными правовыми актами, </w:t>
      </w:r>
      <w:r w:rsidRPr="00947BD0">
        <w:rPr>
          <w:rFonts w:ascii="Times New Roman" w:hAnsi="Times New Roman"/>
          <w:b/>
          <w:bCs/>
          <w:color w:val="000000" w:themeColor="text1"/>
          <w:sz w:val="26"/>
          <w:szCs w:val="26"/>
        </w:rPr>
        <w:t xml:space="preserve">издаваемыми </w:t>
      </w:r>
      <w:r w:rsidRPr="00947BD0">
        <w:rPr>
          <w:rFonts w:ascii="Times New Roman" w:hAnsi="Times New Roman"/>
          <w:b/>
          <w:bCs/>
          <w:color w:val="000000" w:themeColor="text1"/>
          <w:sz w:val="26"/>
          <w:szCs w:val="26"/>
        </w:rPr>
        <w:lastRenderedPageBreak/>
        <w:t>представительным органом муниципального образования в соот</w:t>
      </w:r>
      <w:r w:rsidRPr="000D497C">
        <w:rPr>
          <w:rFonts w:ascii="Times New Roman" w:hAnsi="Times New Roman"/>
          <w:b/>
          <w:bCs/>
          <w:color w:val="000000" w:themeColor="text1"/>
          <w:sz w:val="26"/>
          <w:szCs w:val="26"/>
        </w:rPr>
        <w:t>ветствии с законодательством Российской Федерации, законодательством Томской области.</w:t>
      </w:r>
    </w:p>
    <w:p w14:paraId="51A34311" w14:textId="56026600" w:rsidR="005B7A89" w:rsidRPr="00C617A1" w:rsidRDefault="005B7A89" w:rsidP="005B7A89">
      <w:pPr>
        <w:spacing w:after="0" w:line="240" w:lineRule="auto"/>
        <w:ind w:firstLine="708"/>
        <w:jc w:val="both"/>
        <w:rPr>
          <w:rFonts w:ascii="Times New Roman" w:hAnsi="Times New Roman"/>
          <w:color w:val="000000" w:themeColor="text1"/>
          <w:sz w:val="26"/>
          <w:szCs w:val="26"/>
        </w:rPr>
      </w:pPr>
      <w:r w:rsidRPr="00C617A1">
        <w:rPr>
          <w:rFonts w:ascii="Times New Roman" w:hAnsi="Times New Roman"/>
          <w:bCs/>
          <w:color w:val="000000" w:themeColor="text1"/>
          <w:sz w:val="26"/>
          <w:szCs w:val="26"/>
        </w:rPr>
        <w:t>Решением Совета Колпашевского городского поселения от 30.08.2022 № 25 «О размерах оплаты труда Главы Колпашевского городского поселения»</w:t>
      </w:r>
      <w:r w:rsidR="009D04C2" w:rsidRPr="00C617A1">
        <w:rPr>
          <w:rFonts w:ascii="Times New Roman" w:hAnsi="Times New Roman"/>
          <w:bCs/>
          <w:color w:val="000000" w:themeColor="text1"/>
          <w:sz w:val="26"/>
          <w:szCs w:val="26"/>
        </w:rPr>
        <w:t xml:space="preserve"> (далее – решение Совета № 25) </w:t>
      </w:r>
      <w:r w:rsidRPr="00C617A1">
        <w:rPr>
          <w:rFonts w:ascii="Times New Roman" w:hAnsi="Times New Roman"/>
          <w:bCs/>
          <w:color w:val="000000" w:themeColor="text1"/>
          <w:sz w:val="26"/>
          <w:szCs w:val="26"/>
        </w:rPr>
        <w:t xml:space="preserve">Главе поселения </w:t>
      </w:r>
      <w:r w:rsidRPr="00C617A1">
        <w:rPr>
          <w:rFonts w:ascii="Times New Roman" w:hAnsi="Times New Roman"/>
          <w:color w:val="000000" w:themeColor="text1"/>
          <w:sz w:val="26"/>
          <w:szCs w:val="26"/>
        </w:rPr>
        <w:t xml:space="preserve">установлены соответствующие размеры оплаты труда с должностным окладом в размере </w:t>
      </w:r>
      <w:r w:rsidR="009D04C2" w:rsidRPr="00C617A1">
        <w:rPr>
          <w:rFonts w:ascii="Times New Roman" w:hAnsi="Times New Roman"/>
          <w:color w:val="000000" w:themeColor="text1"/>
          <w:sz w:val="26"/>
          <w:szCs w:val="26"/>
        </w:rPr>
        <w:t>18</w:t>
      </w:r>
      <w:r w:rsidRPr="00C617A1">
        <w:rPr>
          <w:rFonts w:ascii="Times New Roman" w:hAnsi="Times New Roman"/>
          <w:color w:val="000000" w:themeColor="text1"/>
          <w:sz w:val="26"/>
          <w:szCs w:val="26"/>
        </w:rPr>
        <w:t xml:space="preserve"> расчетных единиц.</w:t>
      </w:r>
    </w:p>
    <w:p w14:paraId="42E246BD" w14:textId="6BE739FD" w:rsidR="00D63DE2" w:rsidRDefault="00D63DE2" w:rsidP="005B7A89">
      <w:pPr>
        <w:spacing w:after="0" w:line="240" w:lineRule="auto"/>
        <w:ind w:firstLine="708"/>
        <w:jc w:val="both"/>
        <w:rPr>
          <w:rFonts w:ascii="Times New Roman" w:hAnsi="Times New Roman"/>
          <w:color w:val="000000" w:themeColor="text1"/>
          <w:sz w:val="26"/>
          <w:szCs w:val="26"/>
        </w:rPr>
      </w:pPr>
      <w:r w:rsidRPr="00C617A1">
        <w:rPr>
          <w:rFonts w:ascii="Times New Roman" w:hAnsi="Times New Roman"/>
          <w:color w:val="000000" w:themeColor="text1"/>
          <w:sz w:val="26"/>
          <w:szCs w:val="26"/>
        </w:rPr>
        <w:t>Кроме этого</w:t>
      </w:r>
      <w:r w:rsidR="00C617A1">
        <w:rPr>
          <w:rFonts w:ascii="Times New Roman" w:hAnsi="Times New Roman"/>
          <w:color w:val="000000" w:themeColor="text1"/>
          <w:sz w:val="26"/>
          <w:szCs w:val="26"/>
        </w:rPr>
        <w:t>,</w:t>
      </w:r>
      <w:r w:rsidRPr="00C617A1">
        <w:rPr>
          <w:rFonts w:ascii="Times New Roman" w:hAnsi="Times New Roman"/>
          <w:color w:val="000000" w:themeColor="text1"/>
          <w:sz w:val="26"/>
          <w:szCs w:val="26"/>
        </w:rPr>
        <w:t xml:space="preserve"> Решением Совета Колпашевского городского поселения от 30.11.2016 № 55 утверждено положени</w:t>
      </w:r>
      <w:r w:rsidR="00C617A1" w:rsidRPr="00C617A1">
        <w:rPr>
          <w:rFonts w:ascii="Times New Roman" w:hAnsi="Times New Roman"/>
          <w:color w:val="000000" w:themeColor="text1"/>
          <w:sz w:val="26"/>
          <w:szCs w:val="26"/>
        </w:rPr>
        <w:t>е</w:t>
      </w:r>
      <w:r w:rsidRPr="00C617A1">
        <w:rPr>
          <w:rFonts w:ascii="Times New Roman" w:hAnsi="Times New Roman"/>
          <w:color w:val="000000" w:themeColor="text1"/>
          <w:sz w:val="26"/>
          <w:szCs w:val="26"/>
        </w:rPr>
        <w:t xml:space="preserve"> об оплате труда и ежегодных основных оплачиваемых отпусках, ежегодных дополнительных оплачиваемых отпусках работников органов местного самоуправления Колпашевского городского поселения</w:t>
      </w:r>
      <w:r w:rsidR="00C617A1">
        <w:rPr>
          <w:rFonts w:ascii="Times New Roman" w:hAnsi="Times New Roman"/>
          <w:color w:val="000000" w:themeColor="text1"/>
          <w:sz w:val="26"/>
          <w:szCs w:val="26"/>
        </w:rPr>
        <w:t>.</w:t>
      </w:r>
    </w:p>
    <w:p w14:paraId="567BBF1E" w14:textId="3C61B5F0" w:rsidR="005B7A89" w:rsidRPr="000D497C" w:rsidRDefault="005B7A89" w:rsidP="005B7A89">
      <w:pPr>
        <w:shd w:val="clear" w:color="auto" w:fill="FFFFFF"/>
        <w:spacing w:after="0" w:line="240" w:lineRule="auto"/>
        <w:ind w:firstLine="709"/>
        <w:jc w:val="both"/>
        <w:rPr>
          <w:rFonts w:ascii="Times New Roman" w:eastAsiaTheme="minorHAnsi" w:hAnsi="Times New Roman"/>
          <w:color w:val="000000" w:themeColor="text1"/>
          <w:spacing w:val="1"/>
          <w:sz w:val="26"/>
          <w:szCs w:val="26"/>
          <w:lang w:eastAsia="en-US"/>
        </w:rPr>
      </w:pPr>
      <w:r w:rsidRPr="000D497C">
        <w:rPr>
          <w:rFonts w:ascii="Times New Roman" w:hAnsi="Times New Roman"/>
          <w:color w:val="000000" w:themeColor="text1"/>
          <w:sz w:val="26"/>
          <w:szCs w:val="26"/>
        </w:rPr>
        <w:t xml:space="preserve">Контрольно-счетным органом произведен расчет </w:t>
      </w:r>
      <w:r w:rsidRPr="000D497C">
        <w:rPr>
          <w:rFonts w:ascii="Times New Roman" w:eastAsiaTheme="minorHAnsi" w:hAnsi="Times New Roman"/>
          <w:color w:val="000000" w:themeColor="text1"/>
          <w:spacing w:val="1"/>
          <w:sz w:val="26"/>
          <w:szCs w:val="26"/>
          <w:lang w:eastAsia="en-US"/>
        </w:rPr>
        <w:t xml:space="preserve">объема средств на оплату труда указанного лица, который составил </w:t>
      </w:r>
      <w:r w:rsidR="00D63DE2">
        <w:rPr>
          <w:rFonts w:ascii="Times New Roman" w:eastAsiaTheme="minorHAnsi" w:hAnsi="Times New Roman"/>
          <w:color w:val="000000" w:themeColor="text1"/>
          <w:spacing w:val="1"/>
          <w:sz w:val="26"/>
          <w:szCs w:val="26"/>
          <w:lang w:eastAsia="en-US"/>
        </w:rPr>
        <w:t>1 107,2</w:t>
      </w:r>
      <w:r w:rsidRPr="000D497C">
        <w:rPr>
          <w:rFonts w:ascii="Times New Roman" w:eastAsiaTheme="minorHAnsi" w:hAnsi="Times New Roman"/>
          <w:color w:val="000000" w:themeColor="text1"/>
          <w:spacing w:val="1"/>
          <w:sz w:val="26"/>
          <w:szCs w:val="26"/>
          <w:lang w:eastAsia="en-US"/>
        </w:rPr>
        <w:t xml:space="preserve"> </w:t>
      </w:r>
      <w:proofErr w:type="spellStart"/>
      <w:proofErr w:type="gramStart"/>
      <w:r w:rsidRPr="000D497C">
        <w:rPr>
          <w:rFonts w:ascii="Times New Roman" w:eastAsiaTheme="minorHAnsi" w:hAnsi="Times New Roman"/>
          <w:color w:val="000000" w:themeColor="text1"/>
          <w:spacing w:val="1"/>
          <w:sz w:val="26"/>
          <w:szCs w:val="26"/>
          <w:lang w:eastAsia="en-US"/>
        </w:rPr>
        <w:t>тыс.рублей</w:t>
      </w:r>
      <w:proofErr w:type="spellEnd"/>
      <w:proofErr w:type="gramEnd"/>
      <w:r w:rsidRPr="000D497C">
        <w:rPr>
          <w:rFonts w:ascii="Times New Roman" w:eastAsiaTheme="minorHAnsi" w:hAnsi="Times New Roman"/>
          <w:color w:val="000000" w:themeColor="text1"/>
          <w:spacing w:val="1"/>
          <w:sz w:val="26"/>
          <w:szCs w:val="26"/>
          <w:lang w:eastAsia="en-US"/>
        </w:rPr>
        <w:t xml:space="preserve"> на 2023 год.</w:t>
      </w:r>
    </w:p>
    <w:p w14:paraId="645FC062" w14:textId="390A1174" w:rsidR="005B7A89" w:rsidRPr="000D497C" w:rsidRDefault="005B7A89" w:rsidP="005B7A89">
      <w:pPr>
        <w:shd w:val="clear" w:color="auto" w:fill="FFFFFF"/>
        <w:spacing w:after="0" w:line="240" w:lineRule="auto"/>
        <w:ind w:firstLine="709"/>
        <w:jc w:val="both"/>
        <w:rPr>
          <w:rFonts w:ascii="Times New Roman" w:hAnsi="Times New Roman"/>
          <w:color w:val="000000" w:themeColor="text1"/>
          <w:sz w:val="26"/>
          <w:szCs w:val="26"/>
        </w:rPr>
      </w:pPr>
      <w:r w:rsidRPr="000D497C">
        <w:rPr>
          <w:rFonts w:ascii="Times New Roman" w:hAnsi="Times New Roman"/>
          <w:color w:val="000000" w:themeColor="text1"/>
          <w:sz w:val="26"/>
          <w:szCs w:val="26"/>
        </w:rPr>
        <w:t xml:space="preserve">В указанном периоде денежное содержание указанного лица производилось в соответствии с решением Совета № </w:t>
      </w:r>
      <w:r w:rsidR="009D04C2">
        <w:rPr>
          <w:rFonts w:ascii="Times New Roman" w:hAnsi="Times New Roman"/>
          <w:color w:val="000000" w:themeColor="text1"/>
          <w:sz w:val="26"/>
          <w:szCs w:val="26"/>
        </w:rPr>
        <w:t>25</w:t>
      </w:r>
      <w:r w:rsidRPr="000D497C">
        <w:rPr>
          <w:rFonts w:ascii="Times New Roman" w:hAnsi="Times New Roman"/>
          <w:color w:val="000000" w:themeColor="text1"/>
          <w:sz w:val="26"/>
          <w:szCs w:val="26"/>
        </w:rPr>
        <w:t>.</w:t>
      </w:r>
    </w:p>
    <w:p w14:paraId="48644B50" w14:textId="3EF6229B" w:rsidR="005B7A89" w:rsidRPr="000D497C" w:rsidRDefault="005B7A89" w:rsidP="005B7A89">
      <w:pPr>
        <w:shd w:val="clear" w:color="auto" w:fill="FFFFFF"/>
        <w:spacing w:after="0" w:line="240" w:lineRule="auto"/>
        <w:ind w:firstLine="709"/>
        <w:jc w:val="both"/>
        <w:rPr>
          <w:rFonts w:ascii="Times New Roman" w:hAnsi="Times New Roman"/>
          <w:bCs/>
          <w:color w:val="000000" w:themeColor="text1"/>
          <w:sz w:val="26"/>
          <w:szCs w:val="26"/>
        </w:rPr>
      </w:pPr>
      <w:r w:rsidRPr="000D497C">
        <w:rPr>
          <w:rFonts w:ascii="Times New Roman" w:hAnsi="Times New Roman"/>
          <w:bCs/>
          <w:color w:val="000000" w:themeColor="text1"/>
          <w:sz w:val="26"/>
          <w:szCs w:val="26"/>
        </w:rPr>
        <w:t xml:space="preserve">Согласно форме 0503127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Администрацией поселения за 2023 год исполнено расходов бюджета по бюджетной классификации 901 0102 9800100001 121 в сумме </w:t>
      </w:r>
      <w:r w:rsidR="00D63DE2">
        <w:rPr>
          <w:rFonts w:ascii="Times New Roman" w:hAnsi="Times New Roman"/>
          <w:bCs/>
          <w:color w:val="000000" w:themeColor="text1"/>
          <w:sz w:val="26"/>
          <w:szCs w:val="26"/>
        </w:rPr>
        <w:t>1 726,5</w:t>
      </w:r>
      <w:r w:rsidRPr="000D497C">
        <w:rPr>
          <w:rFonts w:ascii="Times New Roman" w:hAnsi="Times New Roman"/>
          <w:bCs/>
          <w:color w:val="000000" w:themeColor="text1"/>
          <w:sz w:val="26"/>
          <w:szCs w:val="26"/>
        </w:rPr>
        <w:t xml:space="preserve"> </w:t>
      </w:r>
      <w:proofErr w:type="spellStart"/>
      <w:r w:rsidRPr="000D497C">
        <w:rPr>
          <w:rFonts w:ascii="Times New Roman" w:hAnsi="Times New Roman"/>
          <w:bCs/>
          <w:color w:val="000000" w:themeColor="text1"/>
          <w:sz w:val="26"/>
          <w:szCs w:val="26"/>
        </w:rPr>
        <w:t>тыс.рублей</w:t>
      </w:r>
      <w:proofErr w:type="spellEnd"/>
      <w:r w:rsidRPr="000D497C">
        <w:rPr>
          <w:rFonts w:ascii="Times New Roman" w:hAnsi="Times New Roman"/>
          <w:bCs/>
          <w:color w:val="000000" w:themeColor="text1"/>
          <w:sz w:val="26"/>
          <w:szCs w:val="26"/>
        </w:rPr>
        <w:t>.</w:t>
      </w:r>
    </w:p>
    <w:p w14:paraId="4AAA227D" w14:textId="2450DD5B" w:rsidR="005B7A89" w:rsidRPr="00EF4396" w:rsidRDefault="005B7A89" w:rsidP="005B7A89">
      <w:pPr>
        <w:spacing w:after="0" w:line="240" w:lineRule="auto"/>
        <w:ind w:firstLine="709"/>
        <w:jc w:val="both"/>
        <w:rPr>
          <w:rFonts w:ascii="Times New Roman" w:hAnsi="Times New Roman"/>
          <w:b/>
          <w:bCs/>
          <w:color w:val="000000" w:themeColor="text1"/>
          <w:sz w:val="26"/>
          <w:szCs w:val="26"/>
        </w:rPr>
      </w:pPr>
      <w:r w:rsidRPr="000D497C">
        <w:rPr>
          <w:rFonts w:ascii="Times New Roman" w:hAnsi="Times New Roman"/>
          <w:bCs/>
          <w:color w:val="000000" w:themeColor="text1"/>
          <w:sz w:val="26"/>
          <w:szCs w:val="26"/>
        </w:rPr>
        <w:t xml:space="preserve">Таким образом, в нарушение положений части 4 статьи 7 Закона Томской области от 06.05.2009 № 68-ОЗ «О гарантиях деятельности депутатов представительных органов муниципальных образований, выборных должностных лиц местного самоуправления, иных лиц, замещающих муниципальные должности в Томской области» объем лимитов бюджетных обязательств, предусмотренный в бюджетной смете Администрации поселения на 2023 год </w:t>
      </w:r>
      <w:r w:rsidRPr="000D497C">
        <w:rPr>
          <w:rFonts w:ascii="Times New Roman" w:hAnsi="Times New Roman"/>
          <w:color w:val="000000" w:themeColor="text1"/>
          <w:sz w:val="26"/>
          <w:szCs w:val="26"/>
        </w:rPr>
        <w:t>на выплату денежного содержания (оплату труда) лица, замещающего муниципальную должность (Глава поселения)</w:t>
      </w:r>
      <w:r>
        <w:rPr>
          <w:rFonts w:ascii="Times New Roman" w:hAnsi="Times New Roman"/>
          <w:color w:val="000000" w:themeColor="text1"/>
          <w:sz w:val="26"/>
          <w:szCs w:val="26"/>
        </w:rPr>
        <w:t>,</w:t>
      </w:r>
      <w:r w:rsidRPr="000D497C">
        <w:rPr>
          <w:rFonts w:ascii="Times New Roman" w:hAnsi="Times New Roman"/>
          <w:color w:val="000000" w:themeColor="text1"/>
          <w:sz w:val="26"/>
          <w:szCs w:val="26"/>
        </w:rPr>
        <w:t xml:space="preserve"> превышает объем средств, который должен быть предусмотрен данной </w:t>
      </w:r>
      <w:r w:rsidRPr="004A1A22">
        <w:rPr>
          <w:rFonts w:ascii="Times New Roman" w:hAnsi="Times New Roman"/>
          <w:color w:val="000000" w:themeColor="text1"/>
          <w:sz w:val="26"/>
          <w:szCs w:val="26"/>
        </w:rPr>
        <w:t xml:space="preserve">категории работников в расчете на год в соответствии с законодательством Томской области в сумме </w:t>
      </w:r>
      <w:r w:rsidR="00D63DE2">
        <w:rPr>
          <w:rFonts w:ascii="Times New Roman" w:hAnsi="Times New Roman"/>
          <w:color w:val="000000" w:themeColor="text1"/>
          <w:sz w:val="26"/>
          <w:szCs w:val="26"/>
        </w:rPr>
        <w:t>619,3</w:t>
      </w:r>
      <w:r w:rsidRPr="004A1A22">
        <w:rPr>
          <w:rFonts w:ascii="Times New Roman" w:hAnsi="Times New Roman"/>
          <w:color w:val="000000" w:themeColor="text1"/>
          <w:sz w:val="26"/>
          <w:szCs w:val="26"/>
        </w:rPr>
        <w:t xml:space="preserve"> тыс. рублей </w:t>
      </w:r>
      <w:r w:rsidRPr="00EF4396">
        <w:rPr>
          <w:rFonts w:ascii="Times New Roman" w:hAnsi="Times New Roman"/>
          <w:b/>
          <w:bCs/>
          <w:color w:val="000000" w:themeColor="text1"/>
          <w:sz w:val="26"/>
          <w:szCs w:val="26"/>
        </w:rPr>
        <w:t xml:space="preserve">(с учётом страховых взносов </w:t>
      </w:r>
      <w:r w:rsidR="00D63DE2">
        <w:rPr>
          <w:rFonts w:ascii="Times New Roman" w:hAnsi="Times New Roman"/>
          <w:b/>
          <w:bCs/>
          <w:color w:val="000000" w:themeColor="text1"/>
          <w:sz w:val="26"/>
          <w:szCs w:val="26"/>
        </w:rPr>
        <w:t>806,3</w:t>
      </w:r>
      <w:r w:rsidRPr="00EF4396">
        <w:rPr>
          <w:rFonts w:ascii="Times New Roman" w:hAnsi="Times New Roman"/>
          <w:b/>
          <w:bCs/>
          <w:color w:val="000000" w:themeColor="text1"/>
          <w:sz w:val="26"/>
          <w:szCs w:val="26"/>
        </w:rPr>
        <w:t xml:space="preserve"> </w:t>
      </w:r>
      <w:proofErr w:type="spellStart"/>
      <w:r w:rsidRPr="00EF4396">
        <w:rPr>
          <w:rFonts w:ascii="Times New Roman" w:hAnsi="Times New Roman"/>
          <w:b/>
          <w:bCs/>
          <w:color w:val="000000" w:themeColor="text1"/>
          <w:sz w:val="26"/>
          <w:szCs w:val="26"/>
        </w:rPr>
        <w:t>тыс.рублей</w:t>
      </w:r>
      <w:proofErr w:type="spellEnd"/>
      <w:r w:rsidRPr="00EF4396">
        <w:rPr>
          <w:rFonts w:ascii="Times New Roman" w:hAnsi="Times New Roman"/>
          <w:b/>
          <w:bCs/>
          <w:color w:val="000000" w:themeColor="text1"/>
          <w:sz w:val="26"/>
          <w:szCs w:val="26"/>
        </w:rPr>
        <w:t>), что носит признаки неправомерного использования бюджетных средств.</w:t>
      </w:r>
    </w:p>
    <w:p w14:paraId="4019C7E0" w14:textId="768185DD" w:rsidR="005B7A89" w:rsidRPr="004A1A22" w:rsidRDefault="00902038" w:rsidP="005B7A89">
      <w:pPr>
        <w:shd w:val="clear" w:color="auto" w:fill="FFFFFF"/>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П</w:t>
      </w:r>
      <w:r w:rsidR="005B7A89" w:rsidRPr="004A1A22">
        <w:rPr>
          <w:rFonts w:ascii="Times New Roman" w:hAnsi="Times New Roman"/>
          <w:color w:val="000000" w:themeColor="text1"/>
          <w:sz w:val="26"/>
          <w:szCs w:val="26"/>
        </w:rPr>
        <w:t xml:space="preserve">о результатам проведенного анализа исполнения бюджета </w:t>
      </w:r>
      <w:r w:rsidR="00D63DE2">
        <w:rPr>
          <w:rFonts w:ascii="Times New Roman" w:hAnsi="Times New Roman"/>
          <w:color w:val="000000" w:themeColor="text1"/>
          <w:sz w:val="26"/>
          <w:szCs w:val="26"/>
        </w:rPr>
        <w:t>Колпашевского городского</w:t>
      </w:r>
      <w:r w:rsidR="005B7A89" w:rsidRPr="004A1A22">
        <w:rPr>
          <w:rFonts w:ascii="Times New Roman" w:hAnsi="Times New Roman"/>
          <w:color w:val="000000" w:themeColor="text1"/>
          <w:sz w:val="26"/>
          <w:szCs w:val="26"/>
        </w:rPr>
        <w:t xml:space="preserve"> поселения за 2023 год </w:t>
      </w:r>
      <w:r w:rsidR="005B7A89">
        <w:rPr>
          <w:rFonts w:ascii="Times New Roman" w:hAnsi="Times New Roman"/>
          <w:color w:val="000000" w:themeColor="text1"/>
          <w:sz w:val="26"/>
          <w:szCs w:val="26"/>
        </w:rPr>
        <w:t>установлено</w:t>
      </w:r>
      <w:r w:rsidR="005B7A89" w:rsidRPr="004A1A22">
        <w:rPr>
          <w:rFonts w:ascii="Times New Roman" w:hAnsi="Times New Roman"/>
          <w:color w:val="000000" w:themeColor="text1"/>
          <w:sz w:val="26"/>
          <w:szCs w:val="26"/>
        </w:rPr>
        <w:t xml:space="preserve">, что средства бюджета в сумме </w:t>
      </w:r>
      <w:r w:rsidR="00A134FC" w:rsidRPr="00A134FC">
        <w:rPr>
          <w:rFonts w:ascii="Times New Roman" w:hAnsi="Times New Roman"/>
          <w:b/>
          <w:bCs/>
          <w:color w:val="000000" w:themeColor="text1"/>
          <w:sz w:val="26"/>
          <w:szCs w:val="26"/>
        </w:rPr>
        <w:t>3 069,3</w:t>
      </w:r>
      <w:r w:rsidR="005B7A89" w:rsidRPr="00A134FC">
        <w:rPr>
          <w:rFonts w:ascii="Times New Roman" w:hAnsi="Times New Roman"/>
          <w:b/>
          <w:bCs/>
          <w:color w:val="000000" w:themeColor="text1"/>
          <w:sz w:val="26"/>
          <w:szCs w:val="26"/>
        </w:rPr>
        <w:t xml:space="preserve"> </w:t>
      </w:r>
      <w:proofErr w:type="spellStart"/>
      <w:proofErr w:type="gramStart"/>
      <w:r w:rsidR="005B7A89" w:rsidRPr="004A1A22">
        <w:rPr>
          <w:rFonts w:ascii="Times New Roman" w:hAnsi="Times New Roman"/>
          <w:b/>
          <w:bCs/>
          <w:color w:val="000000" w:themeColor="text1"/>
          <w:sz w:val="26"/>
          <w:szCs w:val="26"/>
        </w:rPr>
        <w:t>тыс.рублей</w:t>
      </w:r>
      <w:proofErr w:type="spellEnd"/>
      <w:proofErr w:type="gramEnd"/>
      <w:r w:rsidR="005B7A89" w:rsidRPr="004A1A22">
        <w:rPr>
          <w:rFonts w:ascii="Times New Roman" w:hAnsi="Times New Roman"/>
          <w:color w:val="000000" w:themeColor="text1"/>
          <w:sz w:val="26"/>
          <w:szCs w:val="26"/>
        </w:rPr>
        <w:t xml:space="preserve"> были направлены на оплату штрафов и экономических санкций, а именно:</w:t>
      </w:r>
    </w:p>
    <w:p w14:paraId="3815C341" w14:textId="0D2DF88A" w:rsidR="005B7A89" w:rsidRDefault="005B7A89" w:rsidP="005B7A89">
      <w:pPr>
        <w:shd w:val="clear" w:color="auto" w:fill="FFFFFF"/>
        <w:spacing w:after="0" w:line="240" w:lineRule="auto"/>
        <w:ind w:firstLine="708"/>
        <w:jc w:val="both"/>
        <w:rPr>
          <w:rFonts w:ascii="Times New Roman" w:hAnsi="Times New Roman"/>
          <w:color w:val="000000" w:themeColor="text1"/>
          <w:sz w:val="26"/>
          <w:szCs w:val="26"/>
        </w:rPr>
      </w:pPr>
      <w:r w:rsidRPr="004A1A22">
        <w:rPr>
          <w:rFonts w:ascii="Times New Roman" w:hAnsi="Times New Roman"/>
          <w:color w:val="000000" w:themeColor="text1"/>
          <w:sz w:val="26"/>
          <w:szCs w:val="26"/>
        </w:rPr>
        <w:t xml:space="preserve">- </w:t>
      </w:r>
      <w:r w:rsidR="00A134FC">
        <w:rPr>
          <w:rFonts w:ascii="Times New Roman" w:hAnsi="Times New Roman"/>
          <w:color w:val="000000" w:themeColor="text1"/>
          <w:sz w:val="26"/>
          <w:szCs w:val="26"/>
        </w:rPr>
        <w:t xml:space="preserve">1,5 </w:t>
      </w:r>
      <w:proofErr w:type="spellStart"/>
      <w:proofErr w:type="gramStart"/>
      <w:r w:rsidRPr="004A1A22">
        <w:rPr>
          <w:rFonts w:ascii="Times New Roman" w:hAnsi="Times New Roman"/>
          <w:color w:val="000000" w:themeColor="text1"/>
          <w:sz w:val="26"/>
          <w:szCs w:val="26"/>
        </w:rPr>
        <w:t>тыс.рублей</w:t>
      </w:r>
      <w:proofErr w:type="spellEnd"/>
      <w:proofErr w:type="gramEnd"/>
      <w:r w:rsidRPr="004A1A22">
        <w:rPr>
          <w:rFonts w:ascii="Times New Roman" w:hAnsi="Times New Roman"/>
          <w:color w:val="000000" w:themeColor="text1"/>
          <w:sz w:val="26"/>
          <w:szCs w:val="26"/>
        </w:rPr>
        <w:t xml:space="preserve"> – расходы по оплате штрафов за непредставление страхователем в установленный срок сведений персонифицированного учета;</w:t>
      </w:r>
    </w:p>
    <w:p w14:paraId="7EA26601" w14:textId="7A9A2A17" w:rsidR="00A134FC" w:rsidRDefault="00A134FC" w:rsidP="00A134FC">
      <w:pPr>
        <w:shd w:val="clear" w:color="auto" w:fill="FFFFFF"/>
        <w:spacing w:after="0" w:line="240" w:lineRule="auto"/>
        <w:ind w:firstLine="708"/>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  21,7 </w:t>
      </w:r>
      <w:proofErr w:type="spellStart"/>
      <w:proofErr w:type="gramStart"/>
      <w:r w:rsidRPr="004A1A22">
        <w:rPr>
          <w:rFonts w:ascii="Times New Roman" w:hAnsi="Times New Roman"/>
          <w:color w:val="000000" w:themeColor="text1"/>
          <w:sz w:val="26"/>
          <w:szCs w:val="26"/>
        </w:rPr>
        <w:t>тыс.рублей</w:t>
      </w:r>
      <w:proofErr w:type="spellEnd"/>
      <w:proofErr w:type="gramEnd"/>
      <w:r w:rsidRPr="004A1A22">
        <w:rPr>
          <w:rFonts w:ascii="Times New Roman" w:hAnsi="Times New Roman"/>
          <w:color w:val="000000" w:themeColor="text1"/>
          <w:sz w:val="26"/>
          <w:szCs w:val="26"/>
        </w:rPr>
        <w:t xml:space="preserve"> – расходы по оплате </w:t>
      </w:r>
      <w:r>
        <w:rPr>
          <w:rFonts w:ascii="Times New Roman" w:hAnsi="Times New Roman"/>
          <w:color w:val="000000" w:themeColor="text1"/>
          <w:sz w:val="26"/>
          <w:szCs w:val="26"/>
        </w:rPr>
        <w:t>пеней за уличное освещение</w:t>
      </w:r>
      <w:r w:rsidRPr="004A1A22">
        <w:rPr>
          <w:rFonts w:ascii="Times New Roman" w:hAnsi="Times New Roman"/>
          <w:color w:val="000000" w:themeColor="text1"/>
          <w:sz w:val="26"/>
          <w:szCs w:val="26"/>
        </w:rPr>
        <w:t>;</w:t>
      </w:r>
    </w:p>
    <w:p w14:paraId="35F05727" w14:textId="612E1C14" w:rsidR="005B7A89" w:rsidRPr="004A1A22" w:rsidRDefault="005B7A89" w:rsidP="005B7A89">
      <w:pPr>
        <w:shd w:val="clear" w:color="auto" w:fill="FFFFFF"/>
        <w:spacing w:after="0" w:line="240" w:lineRule="auto"/>
        <w:ind w:firstLine="709"/>
        <w:jc w:val="both"/>
        <w:rPr>
          <w:rFonts w:ascii="Times New Roman" w:hAnsi="Times New Roman"/>
          <w:color w:val="000000" w:themeColor="text1"/>
          <w:sz w:val="26"/>
          <w:szCs w:val="26"/>
        </w:rPr>
      </w:pPr>
      <w:r w:rsidRPr="004A1A22">
        <w:rPr>
          <w:rFonts w:ascii="Times New Roman" w:hAnsi="Times New Roman"/>
          <w:color w:val="000000" w:themeColor="text1"/>
          <w:sz w:val="26"/>
          <w:szCs w:val="26"/>
        </w:rPr>
        <w:t xml:space="preserve">- </w:t>
      </w:r>
      <w:r w:rsidR="00A134FC">
        <w:rPr>
          <w:rFonts w:ascii="Times New Roman" w:hAnsi="Times New Roman"/>
          <w:color w:val="000000" w:themeColor="text1"/>
          <w:sz w:val="26"/>
          <w:szCs w:val="26"/>
        </w:rPr>
        <w:t>3 046,1</w:t>
      </w:r>
      <w:r w:rsidRPr="004A1A22">
        <w:rPr>
          <w:rFonts w:ascii="Times New Roman" w:hAnsi="Times New Roman"/>
          <w:color w:val="000000" w:themeColor="text1"/>
          <w:sz w:val="26"/>
          <w:szCs w:val="26"/>
        </w:rPr>
        <w:t xml:space="preserve"> </w:t>
      </w:r>
      <w:proofErr w:type="spellStart"/>
      <w:proofErr w:type="gramStart"/>
      <w:r w:rsidRPr="004A1A22">
        <w:rPr>
          <w:rFonts w:ascii="Times New Roman" w:hAnsi="Times New Roman"/>
          <w:color w:val="000000" w:themeColor="text1"/>
          <w:sz w:val="26"/>
          <w:szCs w:val="26"/>
        </w:rPr>
        <w:t>тыс.рублей</w:t>
      </w:r>
      <w:proofErr w:type="spellEnd"/>
      <w:proofErr w:type="gramEnd"/>
      <w:r w:rsidRPr="004A1A22">
        <w:rPr>
          <w:rFonts w:ascii="Times New Roman" w:hAnsi="Times New Roman"/>
          <w:color w:val="000000" w:themeColor="text1"/>
          <w:sz w:val="26"/>
          <w:szCs w:val="26"/>
        </w:rPr>
        <w:t xml:space="preserve"> – расходы по оплате штрафов согласно постановлениям по делам об административных правонарушениях.</w:t>
      </w:r>
    </w:p>
    <w:p w14:paraId="604C3208" w14:textId="77777777" w:rsidR="005B7A89" w:rsidRPr="00A134FC" w:rsidRDefault="005B7A89" w:rsidP="005B7A89">
      <w:pPr>
        <w:shd w:val="clear" w:color="auto" w:fill="FFFFFF"/>
        <w:spacing w:after="0" w:line="240" w:lineRule="auto"/>
        <w:ind w:firstLine="709"/>
        <w:jc w:val="both"/>
        <w:rPr>
          <w:rFonts w:ascii="Times New Roman" w:hAnsi="Times New Roman"/>
          <w:b/>
          <w:bCs/>
          <w:color w:val="000000"/>
          <w:sz w:val="26"/>
          <w:szCs w:val="26"/>
          <w:shd w:val="clear" w:color="auto" w:fill="FFFFFF"/>
        </w:rPr>
      </w:pPr>
      <w:r w:rsidRPr="00A134FC">
        <w:rPr>
          <w:rFonts w:ascii="Times New Roman" w:hAnsi="Times New Roman"/>
          <w:b/>
          <w:bCs/>
          <w:color w:val="000000"/>
          <w:sz w:val="26"/>
          <w:szCs w:val="26"/>
          <w:shd w:val="clear" w:color="auto" w:fill="FFFFFF"/>
        </w:rPr>
        <w:t>Информация об удержаниях указанных сумм с виновных лиц и причины отсутствия возмещенных средств в доход бюджета к материалам мероприятия не представлена.</w:t>
      </w:r>
    </w:p>
    <w:p w14:paraId="662845F4" w14:textId="77777777" w:rsidR="005B7A89" w:rsidRPr="004A1A22" w:rsidRDefault="005B7A89" w:rsidP="005B7A89">
      <w:pPr>
        <w:shd w:val="clear" w:color="auto" w:fill="FFFFFF"/>
        <w:spacing w:after="0" w:line="240" w:lineRule="auto"/>
        <w:ind w:firstLine="709"/>
        <w:jc w:val="both"/>
        <w:rPr>
          <w:rFonts w:ascii="Times New Roman" w:hAnsi="Times New Roman"/>
          <w:color w:val="000000"/>
          <w:sz w:val="26"/>
          <w:szCs w:val="26"/>
          <w:shd w:val="clear" w:color="auto" w:fill="FFFFFF"/>
        </w:rPr>
      </w:pPr>
      <w:r w:rsidRPr="004A1A22">
        <w:rPr>
          <w:rFonts w:ascii="Times New Roman" w:hAnsi="Times New Roman"/>
          <w:color w:val="000000"/>
          <w:sz w:val="26"/>
          <w:szCs w:val="26"/>
          <w:shd w:val="clear" w:color="auto" w:fill="FFFFFF"/>
        </w:rPr>
        <w:t xml:space="preserve">В нарушение требований статей 34, 162 </w:t>
      </w:r>
      <w:r>
        <w:rPr>
          <w:rFonts w:ascii="Times New Roman" w:hAnsi="Times New Roman"/>
          <w:color w:val="000000"/>
          <w:sz w:val="26"/>
          <w:szCs w:val="26"/>
          <w:shd w:val="clear" w:color="auto" w:fill="FFFFFF"/>
        </w:rPr>
        <w:t>БК</w:t>
      </w:r>
      <w:r w:rsidRPr="004A1A22">
        <w:rPr>
          <w:rFonts w:ascii="Times New Roman" w:hAnsi="Times New Roman"/>
          <w:color w:val="000000"/>
          <w:sz w:val="26"/>
          <w:szCs w:val="26"/>
          <w:shd w:val="clear" w:color="auto" w:fill="FFFFFF"/>
        </w:rPr>
        <w:t xml:space="preserve"> РФ осуществление указанных расходов произведено в отсутствие принципа эффективности и результативности использования бюджетных средств.</w:t>
      </w:r>
    </w:p>
    <w:p w14:paraId="321094CE" w14:textId="00383C98" w:rsidR="005B7A89" w:rsidRPr="00902038" w:rsidRDefault="005B7A89" w:rsidP="005B7A89">
      <w:pPr>
        <w:shd w:val="clear" w:color="auto" w:fill="FFFFFF"/>
        <w:spacing w:after="0" w:line="240" w:lineRule="auto"/>
        <w:ind w:firstLine="709"/>
        <w:jc w:val="both"/>
        <w:rPr>
          <w:rFonts w:ascii="Times New Roman" w:hAnsi="Times New Roman"/>
          <w:b/>
          <w:bCs/>
          <w:color w:val="000000"/>
          <w:sz w:val="26"/>
          <w:szCs w:val="26"/>
          <w:shd w:val="clear" w:color="auto" w:fill="FFFFFF"/>
        </w:rPr>
      </w:pPr>
      <w:r w:rsidRPr="004A1A22">
        <w:rPr>
          <w:rFonts w:ascii="Times New Roman" w:hAnsi="Times New Roman"/>
          <w:color w:val="000000"/>
          <w:sz w:val="26"/>
          <w:szCs w:val="26"/>
          <w:shd w:val="clear" w:color="auto" w:fill="FFFFFF"/>
        </w:rPr>
        <w:lastRenderedPageBreak/>
        <w:t xml:space="preserve">Данные расходы не являются заданным результатом деятельности Администрации поселения и </w:t>
      </w:r>
      <w:r w:rsidRPr="00902038">
        <w:rPr>
          <w:rFonts w:ascii="Times New Roman" w:hAnsi="Times New Roman"/>
          <w:b/>
          <w:bCs/>
          <w:color w:val="000000"/>
          <w:sz w:val="26"/>
          <w:szCs w:val="26"/>
          <w:shd w:val="clear" w:color="auto" w:fill="FFFFFF"/>
        </w:rPr>
        <w:t xml:space="preserve">носят признаки неэффективного использования бюджетных средств в сумме </w:t>
      </w:r>
      <w:r w:rsidR="00FF4D89" w:rsidRPr="00902038">
        <w:rPr>
          <w:rFonts w:ascii="Times New Roman" w:hAnsi="Times New Roman"/>
          <w:b/>
          <w:bCs/>
          <w:color w:val="000000"/>
          <w:sz w:val="26"/>
          <w:szCs w:val="26"/>
          <w:shd w:val="clear" w:color="auto" w:fill="FFFFFF"/>
        </w:rPr>
        <w:t>3 069,3</w:t>
      </w:r>
      <w:r w:rsidRPr="00902038">
        <w:rPr>
          <w:rFonts w:ascii="Times New Roman" w:hAnsi="Times New Roman"/>
          <w:b/>
          <w:bCs/>
          <w:color w:val="000000"/>
          <w:sz w:val="26"/>
          <w:szCs w:val="26"/>
          <w:shd w:val="clear" w:color="auto" w:fill="FFFFFF"/>
        </w:rPr>
        <w:t xml:space="preserve"> </w:t>
      </w:r>
      <w:proofErr w:type="spellStart"/>
      <w:proofErr w:type="gramStart"/>
      <w:r w:rsidRPr="00902038">
        <w:rPr>
          <w:rFonts w:ascii="Times New Roman" w:hAnsi="Times New Roman"/>
          <w:b/>
          <w:bCs/>
          <w:color w:val="000000"/>
          <w:sz w:val="26"/>
          <w:szCs w:val="26"/>
          <w:shd w:val="clear" w:color="auto" w:fill="FFFFFF"/>
        </w:rPr>
        <w:t>тыс.рублей</w:t>
      </w:r>
      <w:proofErr w:type="spellEnd"/>
      <w:proofErr w:type="gramEnd"/>
      <w:r w:rsidRPr="00902038">
        <w:rPr>
          <w:rFonts w:ascii="Times New Roman" w:hAnsi="Times New Roman"/>
          <w:b/>
          <w:bCs/>
          <w:color w:val="000000"/>
          <w:sz w:val="26"/>
          <w:szCs w:val="26"/>
          <w:shd w:val="clear" w:color="auto" w:fill="FFFFFF"/>
        </w:rPr>
        <w:t>.</w:t>
      </w:r>
    </w:p>
    <w:p w14:paraId="5DB53F54" w14:textId="1A6A5F2A" w:rsidR="00902038" w:rsidRPr="00902038" w:rsidRDefault="00902038" w:rsidP="00902038">
      <w:pPr>
        <w:pStyle w:val="Default"/>
        <w:ind w:firstLine="708"/>
        <w:jc w:val="both"/>
        <w:rPr>
          <w:b/>
          <w:bCs/>
          <w:color w:val="000000" w:themeColor="text1"/>
          <w:sz w:val="26"/>
          <w:szCs w:val="26"/>
        </w:rPr>
      </w:pPr>
      <w:r>
        <w:rPr>
          <w:color w:val="000000" w:themeColor="text1"/>
          <w:sz w:val="26"/>
          <w:szCs w:val="26"/>
        </w:rPr>
        <w:t xml:space="preserve">Кроме того, </w:t>
      </w:r>
      <w:r w:rsidRPr="00902038">
        <w:rPr>
          <w:color w:val="000000" w:themeColor="text1"/>
          <w:sz w:val="26"/>
          <w:szCs w:val="26"/>
        </w:rPr>
        <w:t xml:space="preserve">за счет бюджетной сметы Администрации Колпашевского городского поселения </w:t>
      </w:r>
      <w:r>
        <w:rPr>
          <w:color w:val="000000" w:themeColor="text1"/>
          <w:sz w:val="26"/>
          <w:szCs w:val="26"/>
        </w:rPr>
        <w:t xml:space="preserve">в 2023 году </w:t>
      </w:r>
      <w:r w:rsidRPr="00902038">
        <w:rPr>
          <w:color w:val="000000" w:themeColor="text1"/>
          <w:sz w:val="26"/>
          <w:szCs w:val="26"/>
        </w:rPr>
        <w:t>осуществл</w:t>
      </w:r>
      <w:r>
        <w:rPr>
          <w:color w:val="000000" w:themeColor="text1"/>
          <w:sz w:val="26"/>
          <w:szCs w:val="26"/>
        </w:rPr>
        <w:t>ялись</w:t>
      </w:r>
      <w:r w:rsidRPr="00902038">
        <w:rPr>
          <w:color w:val="000000" w:themeColor="text1"/>
          <w:sz w:val="26"/>
          <w:szCs w:val="26"/>
        </w:rPr>
        <w:t xml:space="preserve"> расходы на покрытие расходов другого действующего юридического лица, </w:t>
      </w:r>
      <w:r>
        <w:rPr>
          <w:color w:val="000000" w:themeColor="text1"/>
          <w:sz w:val="26"/>
          <w:szCs w:val="26"/>
        </w:rPr>
        <w:t xml:space="preserve">а именно услуги по ведению делопроизводства и организации текущего делопроизводства Совета Колпашевского городского поселения </w:t>
      </w:r>
      <w:r w:rsidRPr="00902038">
        <w:rPr>
          <w:b/>
          <w:bCs/>
          <w:color w:val="000000" w:themeColor="text1"/>
          <w:sz w:val="26"/>
          <w:szCs w:val="26"/>
        </w:rPr>
        <w:t xml:space="preserve">в общей сумме 104 595,20 рублей, что носит признаки неправомерного использования бюджетных средств, нарушения применения бюджетной классификации. </w:t>
      </w:r>
    </w:p>
    <w:p w14:paraId="0D4B6AA9" w14:textId="318A770F" w:rsidR="00902038" w:rsidRDefault="00902038" w:rsidP="00902038">
      <w:pPr>
        <w:pStyle w:val="Default"/>
        <w:ind w:firstLine="708"/>
        <w:jc w:val="both"/>
        <w:rPr>
          <w:color w:val="000000" w:themeColor="text1"/>
          <w:sz w:val="26"/>
          <w:szCs w:val="26"/>
          <w:shd w:val="clear" w:color="auto" w:fill="FFFFFF"/>
        </w:rPr>
      </w:pPr>
      <w:r w:rsidRPr="00902038">
        <w:rPr>
          <w:color w:val="000000" w:themeColor="text1"/>
          <w:sz w:val="26"/>
          <w:szCs w:val="26"/>
          <w:shd w:val="clear" w:color="auto" w:fill="FFFFFF"/>
        </w:rPr>
        <w:t>Частью 15 статьи 35 Федерального закона от 6 октября 2003г.</w:t>
      </w:r>
      <w:r>
        <w:rPr>
          <w:color w:val="000000" w:themeColor="text1"/>
          <w:sz w:val="26"/>
          <w:szCs w:val="26"/>
          <w:shd w:val="clear" w:color="auto" w:fill="FFFFFF"/>
        </w:rPr>
        <w:t xml:space="preserve"> </w:t>
      </w:r>
      <w:r w:rsidRPr="00902038">
        <w:rPr>
          <w:color w:val="000000" w:themeColor="text1"/>
          <w:sz w:val="26"/>
          <w:szCs w:val="26"/>
          <w:shd w:val="clear" w:color="auto" w:fill="FFFFFF"/>
        </w:rPr>
        <w:t>№ 131-ФЗ «Об общих принципах организации местного самоуправления в Российской Федерации» закреплено, что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12" w:anchor="/document/12112604/entry/21" w:history="1">
        <w:r w:rsidRPr="00902038">
          <w:rPr>
            <w:color w:val="000000" w:themeColor="text1"/>
            <w:sz w:val="26"/>
            <w:szCs w:val="26"/>
            <w:shd w:val="clear" w:color="auto" w:fill="FFFFFF"/>
          </w:rPr>
          <w:t>классификацией</w:t>
        </w:r>
      </w:hyperlink>
      <w:r w:rsidRPr="00902038">
        <w:rPr>
          <w:color w:val="000000" w:themeColor="text1"/>
          <w:sz w:val="26"/>
          <w:szCs w:val="26"/>
          <w:shd w:val="clear" w:color="auto" w:fill="FFFFFF"/>
        </w:rPr>
        <w:t> расходов бюджетов Российской Федерации.</w:t>
      </w:r>
    </w:p>
    <w:p w14:paraId="0712DC34" w14:textId="3BC3B378" w:rsidR="00AA4603" w:rsidRPr="00AA4603" w:rsidRDefault="00AA4603" w:rsidP="00AA4603">
      <w:pPr>
        <w:spacing w:after="0" w:line="240" w:lineRule="auto"/>
        <w:ind w:firstLine="709"/>
        <w:jc w:val="both"/>
        <w:rPr>
          <w:rFonts w:ascii="Times New Roman" w:hAnsi="Times New Roman"/>
          <w:iCs/>
          <w:color w:val="000000"/>
          <w:sz w:val="26"/>
          <w:szCs w:val="26"/>
        </w:rPr>
      </w:pPr>
      <w:r>
        <w:rPr>
          <w:rFonts w:ascii="Times New Roman" w:hAnsi="Times New Roman"/>
          <w:iCs/>
          <w:color w:val="000000"/>
          <w:sz w:val="26"/>
          <w:szCs w:val="26"/>
        </w:rPr>
        <w:t>В</w:t>
      </w:r>
      <w:r w:rsidRPr="00AA4603">
        <w:rPr>
          <w:rFonts w:ascii="Times New Roman" w:hAnsi="Times New Roman"/>
          <w:iCs/>
          <w:color w:val="000000"/>
          <w:sz w:val="26"/>
          <w:szCs w:val="26"/>
        </w:rPr>
        <w:t xml:space="preserve"> рамках плановой работы Счетной палаты </w:t>
      </w:r>
      <w:r>
        <w:rPr>
          <w:rFonts w:ascii="Times New Roman" w:hAnsi="Times New Roman"/>
          <w:iCs/>
          <w:color w:val="000000"/>
          <w:sz w:val="26"/>
          <w:szCs w:val="26"/>
        </w:rPr>
        <w:t xml:space="preserve">в 2024 году </w:t>
      </w:r>
      <w:r w:rsidRPr="00AA4603">
        <w:rPr>
          <w:rFonts w:ascii="Times New Roman" w:hAnsi="Times New Roman"/>
          <w:iCs/>
          <w:color w:val="000000"/>
          <w:sz w:val="26"/>
          <w:szCs w:val="26"/>
        </w:rPr>
        <w:t>проведено контрольное мероприятие</w:t>
      </w:r>
      <w:r>
        <w:rPr>
          <w:rFonts w:ascii="Times New Roman" w:hAnsi="Times New Roman"/>
          <w:iCs/>
          <w:color w:val="000000"/>
          <w:sz w:val="26"/>
          <w:szCs w:val="26"/>
        </w:rPr>
        <w:t xml:space="preserve"> </w:t>
      </w:r>
      <w:r w:rsidRPr="00AA4603">
        <w:rPr>
          <w:rFonts w:ascii="Times New Roman" w:hAnsi="Times New Roman"/>
          <w:bCs/>
          <w:color w:val="000000" w:themeColor="text1"/>
          <w:sz w:val="26"/>
          <w:szCs w:val="26"/>
        </w:rPr>
        <w:t>«Проверка законности и эффективности использования средств бюджета муниципального образования «Колпашевское городское поселение», направленных на реализацию ведомственной целевой программы «Территория спорта»</w:t>
      </w:r>
      <w:r w:rsidRPr="00AA4603">
        <w:rPr>
          <w:rFonts w:ascii="Times New Roman" w:hAnsi="Times New Roman"/>
          <w:iCs/>
          <w:color w:val="000000"/>
          <w:sz w:val="26"/>
          <w:szCs w:val="26"/>
        </w:rPr>
        <w:t xml:space="preserve">, охватывающее </w:t>
      </w:r>
      <w:r>
        <w:rPr>
          <w:rFonts w:ascii="Times New Roman" w:hAnsi="Times New Roman"/>
          <w:iCs/>
          <w:color w:val="000000"/>
          <w:sz w:val="26"/>
          <w:szCs w:val="26"/>
        </w:rPr>
        <w:t>отчётный 2023</w:t>
      </w:r>
      <w:r w:rsidRPr="00AA4603">
        <w:rPr>
          <w:rFonts w:ascii="Times New Roman" w:hAnsi="Times New Roman"/>
          <w:iCs/>
          <w:color w:val="000000"/>
          <w:sz w:val="26"/>
          <w:szCs w:val="26"/>
        </w:rPr>
        <w:t xml:space="preserve"> год. Обратим внимание на некоторые основные нарушения и недостатки, уставленные мероприятием, оказывающим влияние на процедуры исполнения бюджета</w:t>
      </w:r>
      <w:r>
        <w:rPr>
          <w:rFonts w:ascii="Times New Roman" w:hAnsi="Times New Roman"/>
          <w:iCs/>
          <w:color w:val="000000"/>
          <w:sz w:val="26"/>
          <w:szCs w:val="26"/>
        </w:rPr>
        <w:t>.</w:t>
      </w:r>
    </w:p>
    <w:p w14:paraId="2DAB7F61" w14:textId="41BB866D" w:rsidR="00AA4603" w:rsidRPr="00AA4603" w:rsidRDefault="00AA4603" w:rsidP="00AA4603">
      <w:pPr>
        <w:spacing w:after="0" w:line="240" w:lineRule="auto"/>
        <w:ind w:firstLine="708"/>
        <w:jc w:val="both"/>
        <w:rPr>
          <w:rFonts w:ascii="Times New Roman" w:hAnsi="Times New Roman"/>
          <w:color w:val="000000"/>
          <w:sz w:val="26"/>
          <w:szCs w:val="26"/>
        </w:rPr>
      </w:pPr>
      <w:r w:rsidRPr="00AA4603">
        <w:rPr>
          <w:rFonts w:ascii="Times New Roman" w:hAnsi="Times New Roman"/>
          <w:color w:val="000000"/>
          <w:sz w:val="26"/>
          <w:szCs w:val="26"/>
        </w:rPr>
        <w:t xml:space="preserve">Проверкой целевого и эффективного использования средств, выделенных на реализацию ведомственной целевой программы, установлено, что наибольшую долю (82%) от произведенных в 2023 году расходов направлено на услуги по организации и проведению официальных физкультурно-оздоровительных и спортивных мероприятий на территории Колпашевского городского поселения, которые не </w:t>
      </w:r>
      <w:proofErr w:type="gramStart"/>
      <w:r w:rsidR="00C839DD" w:rsidRPr="00AA4603">
        <w:rPr>
          <w:rFonts w:ascii="Times New Roman" w:hAnsi="Times New Roman"/>
          <w:color w:val="000000"/>
          <w:sz w:val="26"/>
          <w:szCs w:val="26"/>
        </w:rPr>
        <w:t xml:space="preserve">определены </w:t>
      </w:r>
      <w:r w:rsidR="00C839DD">
        <w:rPr>
          <w:rFonts w:ascii="Times New Roman" w:hAnsi="Times New Roman"/>
          <w:color w:val="000000"/>
          <w:sz w:val="26"/>
          <w:szCs w:val="26"/>
        </w:rPr>
        <w:t>П</w:t>
      </w:r>
      <w:r w:rsidR="00C839DD" w:rsidRPr="00AA4603">
        <w:rPr>
          <w:rFonts w:ascii="Times New Roman" w:hAnsi="Times New Roman"/>
          <w:color w:val="000000"/>
          <w:sz w:val="26"/>
          <w:szCs w:val="26"/>
        </w:rPr>
        <w:t>орядком</w:t>
      </w:r>
      <w:proofErr w:type="gramEnd"/>
      <w:r w:rsidRPr="00AA4603">
        <w:rPr>
          <w:rFonts w:ascii="Times New Roman" w:hAnsi="Times New Roman"/>
          <w:color w:val="000000"/>
          <w:sz w:val="26"/>
          <w:szCs w:val="26"/>
        </w:rPr>
        <w:t xml:space="preserve"> № 493.</w:t>
      </w:r>
    </w:p>
    <w:p w14:paraId="27426868" w14:textId="0A417C2C" w:rsidR="00AA4603" w:rsidRPr="00AA4603" w:rsidRDefault="00AA4603" w:rsidP="00AA4603">
      <w:pPr>
        <w:spacing w:after="0" w:line="240" w:lineRule="auto"/>
        <w:ind w:firstLine="708"/>
        <w:jc w:val="both"/>
        <w:rPr>
          <w:rFonts w:ascii="Times New Roman" w:hAnsi="Times New Roman"/>
          <w:color w:val="000000"/>
          <w:sz w:val="26"/>
          <w:szCs w:val="26"/>
        </w:rPr>
      </w:pPr>
      <w:r w:rsidRPr="00AA4603">
        <w:rPr>
          <w:rFonts w:ascii="Times New Roman" w:hAnsi="Times New Roman"/>
          <w:color w:val="000000"/>
          <w:sz w:val="26"/>
          <w:szCs w:val="26"/>
        </w:rPr>
        <w:t xml:space="preserve">В целях организации и проведения муниципальных спортивных мероприятий Администрацией Колпашевского городского поселения по результатам проведения электронного аукциона заключен муниципальный контракт с индивидуальным предпринимателем на сумму 864,0 </w:t>
      </w:r>
      <w:proofErr w:type="spellStart"/>
      <w:proofErr w:type="gramStart"/>
      <w:r w:rsidRPr="00AA4603">
        <w:rPr>
          <w:rFonts w:ascii="Times New Roman" w:hAnsi="Times New Roman"/>
          <w:color w:val="000000"/>
          <w:sz w:val="26"/>
          <w:szCs w:val="26"/>
        </w:rPr>
        <w:t>тыс.рублей</w:t>
      </w:r>
      <w:proofErr w:type="spellEnd"/>
      <w:proofErr w:type="gramEnd"/>
      <w:r w:rsidRPr="00AA4603">
        <w:rPr>
          <w:rFonts w:ascii="Times New Roman" w:hAnsi="Times New Roman"/>
          <w:color w:val="000000"/>
          <w:sz w:val="26"/>
          <w:szCs w:val="26"/>
        </w:rPr>
        <w:t>.</w:t>
      </w:r>
    </w:p>
    <w:p w14:paraId="39AC3227" w14:textId="77777777" w:rsidR="00AA4603" w:rsidRPr="00AA4603" w:rsidRDefault="00AA4603" w:rsidP="00AA4603">
      <w:pPr>
        <w:spacing w:after="0" w:line="240" w:lineRule="auto"/>
        <w:ind w:firstLine="708"/>
        <w:jc w:val="both"/>
        <w:rPr>
          <w:rFonts w:ascii="Times New Roman" w:hAnsi="Times New Roman"/>
          <w:color w:val="000000"/>
          <w:sz w:val="26"/>
          <w:szCs w:val="26"/>
        </w:rPr>
      </w:pPr>
      <w:r w:rsidRPr="00AA4603">
        <w:rPr>
          <w:rFonts w:ascii="Times New Roman" w:hAnsi="Times New Roman"/>
          <w:color w:val="000000"/>
          <w:sz w:val="26"/>
          <w:szCs w:val="26"/>
        </w:rPr>
        <w:t>В результате исполнения условий Контракта установлено следующее:</w:t>
      </w:r>
    </w:p>
    <w:p w14:paraId="1E0CC9E0" w14:textId="77777777" w:rsidR="00AA4603" w:rsidRPr="00AA4603" w:rsidRDefault="00AA4603" w:rsidP="00AA4603">
      <w:pPr>
        <w:spacing w:after="0" w:line="240" w:lineRule="auto"/>
        <w:ind w:firstLine="708"/>
        <w:jc w:val="both"/>
        <w:rPr>
          <w:rFonts w:ascii="Times New Roman" w:hAnsi="Times New Roman"/>
          <w:sz w:val="26"/>
          <w:szCs w:val="26"/>
        </w:rPr>
      </w:pPr>
      <w:r w:rsidRPr="00AA4603">
        <w:rPr>
          <w:rFonts w:ascii="Times New Roman" w:hAnsi="Times New Roman"/>
          <w:color w:val="000000"/>
          <w:sz w:val="26"/>
          <w:szCs w:val="26"/>
        </w:rPr>
        <w:t xml:space="preserve">1. </w:t>
      </w:r>
      <w:r w:rsidRPr="00AA4603">
        <w:rPr>
          <w:rFonts w:ascii="Times New Roman" w:hAnsi="Times New Roman"/>
          <w:sz w:val="26"/>
          <w:szCs w:val="26"/>
        </w:rPr>
        <w:t xml:space="preserve">Акты оказанных услуг подписаны без претензий к Исполнителю услуг на общую сумму 864,0 </w:t>
      </w:r>
      <w:proofErr w:type="spellStart"/>
      <w:proofErr w:type="gramStart"/>
      <w:r w:rsidRPr="00AA4603">
        <w:rPr>
          <w:rFonts w:ascii="Times New Roman" w:hAnsi="Times New Roman"/>
          <w:sz w:val="26"/>
          <w:szCs w:val="26"/>
        </w:rPr>
        <w:t>тыс.рублей</w:t>
      </w:r>
      <w:proofErr w:type="spellEnd"/>
      <w:proofErr w:type="gramEnd"/>
      <w:r w:rsidRPr="00AA4603">
        <w:rPr>
          <w:rFonts w:ascii="Times New Roman" w:hAnsi="Times New Roman"/>
          <w:sz w:val="26"/>
          <w:szCs w:val="26"/>
        </w:rPr>
        <w:t xml:space="preserve">. В представленных актах (от 28.02.2023 № 1, 2, от 01.03.2023 № 3) при отсутствии утвержденной сметы отмечено, что услуга оказана в объеме сметы. </w:t>
      </w:r>
    </w:p>
    <w:p w14:paraId="6BA969B1" w14:textId="77777777" w:rsidR="00AA4603" w:rsidRPr="00AA4603" w:rsidRDefault="00AA4603" w:rsidP="00AA4603">
      <w:pPr>
        <w:spacing w:after="0" w:line="240" w:lineRule="auto"/>
        <w:ind w:firstLine="708"/>
        <w:jc w:val="both"/>
        <w:rPr>
          <w:rFonts w:ascii="Times New Roman" w:hAnsi="Times New Roman"/>
          <w:color w:val="000000"/>
          <w:sz w:val="26"/>
          <w:szCs w:val="26"/>
        </w:rPr>
      </w:pPr>
      <w:r w:rsidRPr="00AA4603">
        <w:rPr>
          <w:rFonts w:ascii="Times New Roman" w:hAnsi="Times New Roman"/>
          <w:sz w:val="26"/>
          <w:szCs w:val="26"/>
        </w:rPr>
        <w:t xml:space="preserve">2. Сторонами контракта допущено нарушение условий Контракта в части нарушения сроков оказания услуг, установленных п. 2.1 Муниципального контракта № 522.  </w:t>
      </w:r>
      <w:r w:rsidRPr="00AA4603">
        <w:rPr>
          <w:rFonts w:ascii="Times New Roman" w:hAnsi="Times New Roman"/>
          <w:color w:val="000000"/>
          <w:sz w:val="26"/>
          <w:szCs w:val="26"/>
        </w:rPr>
        <w:t xml:space="preserve">  </w:t>
      </w:r>
    </w:p>
    <w:p w14:paraId="5D48AAE7" w14:textId="77777777" w:rsidR="00AA4603" w:rsidRPr="00AA4603" w:rsidRDefault="00AA4603" w:rsidP="00AA4603">
      <w:pPr>
        <w:spacing w:after="0" w:line="240" w:lineRule="auto"/>
        <w:ind w:firstLine="708"/>
        <w:jc w:val="both"/>
        <w:rPr>
          <w:rFonts w:ascii="Times New Roman" w:hAnsi="Times New Roman"/>
          <w:color w:val="000000"/>
          <w:sz w:val="26"/>
          <w:szCs w:val="26"/>
          <w:shd w:val="clear" w:color="auto" w:fill="FFFFFF"/>
        </w:rPr>
      </w:pPr>
      <w:r w:rsidRPr="00AA4603">
        <w:rPr>
          <w:rFonts w:ascii="Times New Roman" w:hAnsi="Times New Roman"/>
          <w:color w:val="000000"/>
          <w:sz w:val="26"/>
          <w:szCs w:val="26"/>
        </w:rPr>
        <w:t xml:space="preserve">3. В нарушение п. 6.4 Контракта </w:t>
      </w:r>
      <w:r w:rsidRPr="00AA4603">
        <w:rPr>
          <w:rFonts w:ascii="Times New Roman" w:hAnsi="Times New Roman"/>
          <w:sz w:val="26"/>
          <w:szCs w:val="26"/>
        </w:rPr>
        <w:t xml:space="preserve">Исполнителем систематически осуществлялось предоставление документов о приемке с нарушением установленного срока, а со стороны Администрации поселения </w:t>
      </w:r>
      <w:r w:rsidRPr="00AA4603">
        <w:rPr>
          <w:rFonts w:ascii="Times New Roman" w:hAnsi="Times New Roman"/>
          <w:color w:val="000000"/>
          <w:sz w:val="26"/>
          <w:szCs w:val="26"/>
          <w:shd w:val="clear" w:color="auto" w:fill="FFFFFF"/>
        </w:rPr>
        <w:t>не применялись меры ответственности к Исполнителю за ненадлежащее исполнение обязательств по Контракту.</w:t>
      </w:r>
    </w:p>
    <w:p w14:paraId="429002E8" w14:textId="3A866107" w:rsidR="00AA4603" w:rsidRPr="00AA4603" w:rsidRDefault="00AA4603" w:rsidP="00AA4603">
      <w:pPr>
        <w:spacing w:after="0" w:line="240" w:lineRule="auto"/>
        <w:ind w:firstLine="708"/>
        <w:jc w:val="both"/>
        <w:rPr>
          <w:rFonts w:ascii="Times New Roman" w:hAnsi="Times New Roman"/>
          <w:color w:val="000000"/>
          <w:sz w:val="26"/>
          <w:szCs w:val="26"/>
          <w:shd w:val="clear" w:color="auto" w:fill="FFFFFF"/>
        </w:rPr>
      </w:pPr>
      <w:r>
        <w:rPr>
          <w:rFonts w:ascii="Times New Roman" w:hAnsi="Times New Roman"/>
          <w:color w:val="000000"/>
          <w:sz w:val="26"/>
          <w:szCs w:val="26"/>
        </w:rPr>
        <w:lastRenderedPageBreak/>
        <w:t>4</w:t>
      </w:r>
      <w:r w:rsidRPr="00AA4603">
        <w:rPr>
          <w:rFonts w:ascii="Times New Roman" w:hAnsi="Times New Roman"/>
          <w:color w:val="000000"/>
          <w:sz w:val="26"/>
          <w:szCs w:val="26"/>
        </w:rPr>
        <w:t xml:space="preserve">. В нарушение ч. 13.1 ст. 34 Закона № 44-ФЗ в п. 3.4 Контракта установлен срок оплаты заказчиком оказанной услуги </w:t>
      </w:r>
      <w:r w:rsidRPr="00AA4603">
        <w:rPr>
          <w:rFonts w:ascii="Times New Roman" w:hAnsi="Times New Roman"/>
          <w:color w:val="000000"/>
          <w:sz w:val="26"/>
          <w:szCs w:val="26"/>
          <w:shd w:val="clear" w:color="auto" w:fill="FFFFFF"/>
        </w:rPr>
        <w:t>не более семи календарных дней с даты подписания заказчиком документа о приемке.</w:t>
      </w:r>
    </w:p>
    <w:p w14:paraId="29CC4564" w14:textId="58E9AF03" w:rsidR="00AA4603" w:rsidRPr="00AA4603" w:rsidRDefault="00AA4603" w:rsidP="00AA4603">
      <w:pPr>
        <w:widowControl w:val="0"/>
        <w:spacing w:after="0" w:line="240" w:lineRule="auto"/>
        <w:ind w:firstLine="540"/>
        <w:jc w:val="both"/>
        <w:rPr>
          <w:rFonts w:ascii="Times New Roman" w:hAnsi="Times New Roman"/>
          <w:color w:val="000000"/>
          <w:sz w:val="26"/>
          <w:szCs w:val="26"/>
          <w:lang w:val="x-none"/>
        </w:rPr>
      </w:pPr>
      <w:r w:rsidRPr="00AA4603">
        <w:rPr>
          <w:rFonts w:ascii="Times New Roman" w:hAnsi="Times New Roman"/>
          <w:color w:val="000000"/>
          <w:sz w:val="26"/>
          <w:szCs w:val="26"/>
        </w:rPr>
        <w:t xml:space="preserve"> </w:t>
      </w:r>
      <w:r>
        <w:rPr>
          <w:rFonts w:ascii="Times New Roman" w:hAnsi="Times New Roman"/>
          <w:color w:val="000000"/>
          <w:sz w:val="26"/>
          <w:szCs w:val="26"/>
        </w:rPr>
        <w:t>5</w:t>
      </w:r>
      <w:r w:rsidRPr="00AA4603">
        <w:rPr>
          <w:rFonts w:ascii="Times New Roman" w:hAnsi="Times New Roman"/>
          <w:color w:val="000000"/>
          <w:sz w:val="26"/>
          <w:szCs w:val="26"/>
        </w:rPr>
        <w:t>. П</w:t>
      </w:r>
      <w:r w:rsidRPr="00AA4603">
        <w:rPr>
          <w:rFonts w:ascii="Times New Roman" w:hAnsi="Times New Roman"/>
          <w:color w:val="000000"/>
          <w:sz w:val="26"/>
          <w:szCs w:val="26"/>
          <w:lang w:val="x-none"/>
        </w:rPr>
        <w:t xml:space="preserve">о итогам исполнения </w:t>
      </w:r>
      <w:r w:rsidRPr="00AA4603">
        <w:rPr>
          <w:rFonts w:ascii="Times New Roman" w:hAnsi="Times New Roman"/>
          <w:color w:val="000000"/>
          <w:sz w:val="26"/>
          <w:szCs w:val="26"/>
        </w:rPr>
        <w:t>Контракта</w:t>
      </w:r>
      <w:r w:rsidRPr="00AA4603">
        <w:rPr>
          <w:rFonts w:ascii="Times New Roman" w:hAnsi="Times New Roman"/>
          <w:color w:val="000000"/>
          <w:sz w:val="26"/>
          <w:szCs w:val="26"/>
          <w:lang w:val="x-none"/>
        </w:rPr>
        <w:t xml:space="preserve"> на оказание услуг по организации и проведению официальных физкультурно-оздоровительных и спортивных</w:t>
      </w:r>
      <w:r w:rsidRPr="00AA4603">
        <w:rPr>
          <w:rFonts w:ascii="Times New Roman" w:hAnsi="Times New Roman"/>
          <w:color w:val="000000"/>
          <w:sz w:val="26"/>
          <w:szCs w:val="26"/>
        </w:rPr>
        <w:t xml:space="preserve"> </w:t>
      </w:r>
      <w:r w:rsidRPr="00AA4603">
        <w:rPr>
          <w:rFonts w:ascii="Times New Roman" w:hAnsi="Times New Roman"/>
          <w:color w:val="000000"/>
          <w:sz w:val="26"/>
          <w:szCs w:val="26"/>
          <w:lang w:val="x-none"/>
        </w:rPr>
        <w:t>14 мероприятий на территории Колпашевского городского поселения в 2023 году направлено 864</w:t>
      </w:r>
      <w:r w:rsidRPr="00AA4603">
        <w:rPr>
          <w:rFonts w:ascii="Times New Roman" w:hAnsi="Times New Roman"/>
          <w:color w:val="000000"/>
          <w:sz w:val="26"/>
          <w:szCs w:val="26"/>
        </w:rPr>
        <w:t>,0</w:t>
      </w:r>
      <w:r w:rsidRPr="00AA4603">
        <w:rPr>
          <w:rFonts w:ascii="Times New Roman" w:hAnsi="Times New Roman"/>
          <w:color w:val="000000"/>
          <w:sz w:val="26"/>
          <w:szCs w:val="26"/>
          <w:lang w:val="x-none"/>
        </w:rPr>
        <w:t xml:space="preserve"> </w:t>
      </w:r>
      <w:proofErr w:type="spellStart"/>
      <w:proofErr w:type="gramStart"/>
      <w:r w:rsidRPr="00AA4603">
        <w:rPr>
          <w:rFonts w:ascii="Times New Roman" w:hAnsi="Times New Roman"/>
          <w:color w:val="000000"/>
          <w:sz w:val="26"/>
          <w:szCs w:val="26"/>
          <w:lang w:val="x-none"/>
        </w:rPr>
        <w:t>тыс.рублей</w:t>
      </w:r>
      <w:proofErr w:type="spellEnd"/>
      <w:proofErr w:type="gramEnd"/>
      <w:r w:rsidRPr="00AA4603">
        <w:rPr>
          <w:rFonts w:ascii="Times New Roman" w:hAnsi="Times New Roman"/>
          <w:color w:val="000000"/>
          <w:sz w:val="26"/>
          <w:szCs w:val="26"/>
          <w:lang w:val="x-none"/>
        </w:rPr>
        <w:t xml:space="preserve">. В соответствии с условиями </w:t>
      </w:r>
      <w:r w:rsidRPr="00AA4603">
        <w:rPr>
          <w:rFonts w:ascii="Times New Roman" w:hAnsi="Times New Roman"/>
          <w:color w:val="000000"/>
          <w:sz w:val="26"/>
          <w:szCs w:val="26"/>
        </w:rPr>
        <w:t>Контракта</w:t>
      </w:r>
      <w:r w:rsidRPr="00AA4603">
        <w:rPr>
          <w:rFonts w:ascii="Times New Roman" w:hAnsi="Times New Roman"/>
          <w:color w:val="000000"/>
          <w:sz w:val="26"/>
          <w:szCs w:val="26"/>
          <w:lang w:val="x-none"/>
        </w:rPr>
        <w:t xml:space="preserve"> и отчетными данным</w:t>
      </w:r>
      <w:r w:rsidRPr="00AA4603">
        <w:rPr>
          <w:rFonts w:ascii="Times New Roman" w:hAnsi="Times New Roman"/>
          <w:color w:val="000000"/>
          <w:sz w:val="26"/>
          <w:szCs w:val="26"/>
        </w:rPr>
        <w:t>и</w:t>
      </w:r>
      <w:r w:rsidRPr="00AA4603">
        <w:rPr>
          <w:rFonts w:ascii="Times New Roman" w:hAnsi="Times New Roman"/>
          <w:color w:val="000000"/>
          <w:sz w:val="26"/>
          <w:szCs w:val="26"/>
          <w:lang w:val="x-none"/>
        </w:rPr>
        <w:t xml:space="preserve"> по нему Исполнителем услуг на наградную атрибутику участникам мероприятий направлено 309 129,20 рублей,</w:t>
      </w:r>
      <w:r w:rsidRPr="00AA4603">
        <w:rPr>
          <w:rFonts w:ascii="Times New Roman" w:hAnsi="Times New Roman"/>
          <w:color w:val="000000"/>
          <w:sz w:val="26"/>
          <w:szCs w:val="26"/>
        </w:rPr>
        <w:t xml:space="preserve"> по произведенным расходам</w:t>
      </w:r>
      <w:r w:rsidRPr="00AA4603">
        <w:rPr>
          <w:rFonts w:ascii="Times New Roman" w:hAnsi="Times New Roman"/>
          <w:color w:val="000000"/>
          <w:sz w:val="26"/>
          <w:szCs w:val="26"/>
          <w:lang w:val="x-none"/>
        </w:rPr>
        <w:t xml:space="preserve"> на </w:t>
      </w:r>
      <w:r w:rsidRPr="00AA4603">
        <w:rPr>
          <w:rFonts w:ascii="Times New Roman" w:hAnsi="Times New Roman"/>
          <w:color w:val="000000"/>
          <w:sz w:val="26"/>
          <w:szCs w:val="26"/>
        </w:rPr>
        <w:t xml:space="preserve">оплату работы спортивных судей, </w:t>
      </w:r>
      <w:r w:rsidRPr="00AA4603">
        <w:rPr>
          <w:rFonts w:ascii="Times New Roman" w:hAnsi="Times New Roman"/>
          <w:color w:val="000000"/>
          <w:sz w:val="26"/>
          <w:szCs w:val="26"/>
          <w:lang w:val="x-none"/>
        </w:rPr>
        <w:t>медицинск</w:t>
      </w:r>
      <w:r w:rsidRPr="00AA4603">
        <w:rPr>
          <w:rFonts w:ascii="Times New Roman" w:hAnsi="Times New Roman"/>
          <w:color w:val="000000"/>
          <w:sz w:val="26"/>
          <w:szCs w:val="26"/>
        </w:rPr>
        <w:t>ого персонала, привлекаемых для проведения муниципальных мероприятий, информация отсутствует.</w:t>
      </w:r>
      <w:r w:rsidRPr="00AA4603">
        <w:rPr>
          <w:rFonts w:ascii="Times New Roman" w:hAnsi="Times New Roman"/>
          <w:color w:val="000000"/>
          <w:sz w:val="26"/>
          <w:szCs w:val="26"/>
          <w:lang w:val="x-none"/>
        </w:rPr>
        <w:t xml:space="preserve"> </w:t>
      </w:r>
    </w:p>
    <w:p w14:paraId="1C8ECF44" w14:textId="77777777" w:rsidR="00AA4603" w:rsidRPr="007355D3" w:rsidRDefault="00AA4603" w:rsidP="00AA4603">
      <w:pPr>
        <w:widowControl w:val="0"/>
        <w:spacing w:after="0" w:line="240" w:lineRule="auto"/>
        <w:ind w:firstLine="540"/>
        <w:jc w:val="both"/>
        <w:rPr>
          <w:rFonts w:ascii="Times New Roman" w:hAnsi="Times New Roman"/>
          <w:b/>
          <w:bCs/>
          <w:sz w:val="26"/>
          <w:szCs w:val="26"/>
        </w:rPr>
      </w:pPr>
      <w:r w:rsidRPr="007355D3">
        <w:rPr>
          <w:rFonts w:ascii="Times New Roman" w:hAnsi="Times New Roman"/>
          <w:b/>
          <w:bCs/>
          <w:sz w:val="26"/>
          <w:szCs w:val="26"/>
        </w:rPr>
        <w:t>Следовательно, объем средств в сумме 554 870,80 рублей направлен Исполнителю без детализации по видам услуг, что создает риски неэффективного использования бюджетных средств, направленных на оказание услуг по организации и проведению официальных физкультурно-оздоровительных и спортивных мероприятий.</w:t>
      </w:r>
    </w:p>
    <w:p w14:paraId="2DB2378D" w14:textId="77FEF064" w:rsidR="00AA4603" w:rsidRPr="00AA4603" w:rsidRDefault="00AA4603" w:rsidP="00AA4603">
      <w:pPr>
        <w:widowControl w:val="0"/>
        <w:spacing w:after="0" w:line="240" w:lineRule="auto"/>
        <w:ind w:firstLine="540"/>
        <w:jc w:val="both"/>
        <w:rPr>
          <w:rFonts w:ascii="Times New Roman" w:hAnsi="Times New Roman"/>
          <w:color w:val="000000"/>
          <w:sz w:val="26"/>
          <w:szCs w:val="26"/>
        </w:rPr>
      </w:pPr>
      <w:r>
        <w:rPr>
          <w:rFonts w:ascii="Times New Roman" w:eastAsia="Calibri" w:hAnsi="Times New Roman"/>
          <w:color w:val="000000"/>
          <w:sz w:val="26"/>
          <w:szCs w:val="26"/>
        </w:rPr>
        <w:t>6</w:t>
      </w:r>
      <w:r w:rsidRPr="00AA4603">
        <w:rPr>
          <w:rFonts w:ascii="Times New Roman" w:eastAsia="Calibri" w:hAnsi="Times New Roman"/>
          <w:color w:val="000000"/>
          <w:sz w:val="26"/>
          <w:szCs w:val="26"/>
        </w:rPr>
        <w:t xml:space="preserve">. </w:t>
      </w:r>
      <w:r w:rsidRPr="00AA4603">
        <w:rPr>
          <w:rFonts w:ascii="Times New Roman" w:hAnsi="Times New Roman"/>
          <w:color w:val="000000"/>
          <w:sz w:val="26"/>
          <w:szCs w:val="26"/>
        </w:rPr>
        <w:t xml:space="preserve">Администрацией Колпашевского городского поселения осуществлены расходы в сумме 40 000,00 на оказание транспортных услуг по перевозке участников мероприятий к месту их проведения, по которым постановлением Администрации Колпашевского городского поселения от 19.09.2012 № 493 «Об утверждении Положения о порядке расходования бюджетных средств на обеспечение условий для развития физической культуры и массового спорта, организации проведения официальных физкультурно-оздоровительных и спортивных мероприятий на территории Колпашевского городского поселения» </w:t>
      </w:r>
      <w:r w:rsidRPr="007355D3">
        <w:rPr>
          <w:rFonts w:ascii="Times New Roman" w:hAnsi="Times New Roman"/>
          <w:b/>
          <w:bCs/>
          <w:color w:val="000000"/>
          <w:sz w:val="26"/>
          <w:szCs w:val="26"/>
        </w:rPr>
        <w:t>предельные нормы расходов не установлены,</w:t>
      </w:r>
      <w:r w:rsidRPr="00AA4603">
        <w:rPr>
          <w:rFonts w:ascii="Times New Roman" w:hAnsi="Times New Roman"/>
          <w:color w:val="000000"/>
          <w:sz w:val="26"/>
          <w:szCs w:val="26"/>
        </w:rPr>
        <w:t xml:space="preserve"> что свидетельствует о неэффективности расходов и не отвечает </w:t>
      </w:r>
      <w:r w:rsidRPr="00AA4603">
        <w:rPr>
          <w:rFonts w:ascii="Times New Roman" w:hAnsi="Times New Roman"/>
          <w:sz w:val="26"/>
          <w:szCs w:val="26"/>
          <w:shd w:val="clear" w:color="auto" w:fill="FFFFFF"/>
        </w:rPr>
        <w:t xml:space="preserve">принципам контрактной системы в сфере закупок, установленных ст. 6 Закона </w:t>
      </w:r>
      <w:r>
        <w:rPr>
          <w:rFonts w:ascii="Times New Roman" w:hAnsi="Times New Roman"/>
          <w:sz w:val="26"/>
          <w:szCs w:val="26"/>
          <w:shd w:val="clear" w:color="auto" w:fill="FFFFFF"/>
        </w:rPr>
        <w:t xml:space="preserve">           </w:t>
      </w:r>
      <w:r w:rsidRPr="00AA4603">
        <w:rPr>
          <w:rFonts w:ascii="Times New Roman" w:hAnsi="Times New Roman"/>
          <w:sz w:val="26"/>
          <w:szCs w:val="26"/>
          <w:shd w:val="clear" w:color="auto" w:fill="FFFFFF"/>
        </w:rPr>
        <w:t>№ 44-ФЗ и ст. 34 БК РФ.</w:t>
      </w:r>
      <w:r w:rsidRPr="00AA4603">
        <w:rPr>
          <w:rFonts w:ascii="Times New Roman" w:hAnsi="Times New Roman"/>
          <w:color w:val="000000"/>
          <w:sz w:val="26"/>
          <w:szCs w:val="26"/>
        </w:rPr>
        <w:t xml:space="preserve"> </w:t>
      </w:r>
    </w:p>
    <w:p w14:paraId="2909D984" w14:textId="181FC566" w:rsidR="00AA4603" w:rsidRPr="00AA4603" w:rsidRDefault="00AA4603" w:rsidP="00AA4603">
      <w:pPr>
        <w:spacing w:after="0" w:line="240" w:lineRule="auto"/>
        <w:ind w:firstLine="708"/>
        <w:jc w:val="both"/>
        <w:rPr>
          <w:rFonts w:ascii="Times New Roman" w:hAnsi="Times New Roman"/>
          <w:iCs/>
          <w:color w:val="000000"/>
          <w:sz w:val="26"/>
          <w:szCs w:val="26"/>
        </w:rPr>
      </w:pPr>
      <w:r>
        <w:rPr>
          <w:rFonts w:ascii="Times New Roman" w:eastAsia="Calibri" w:hAnsi="Times New Roman"/>
          <w:color w:val="000000"/>
          <w:sz w:val="26"/>
          <w:szCs w:val="26"/>
        </w:rPr>
        <w:t>7</w:t>
      </w:r>
      <w:r w:rsidRPr="00AA4603">
        <w:rPr>
          <w:rFonts w:ascii="Times New Roman" w:eastAsia="Calibri" w:hAnsi="Times New Roman"/>
          <w:color w:val="000000"/>
          <w:sz w:val="26"/>
          <w:szCs w:val="26"/>
        </w:rPr>
        <w:t>. У</w:t>
      </w:r>
      <w:r w:rsidRPr="00AA4603">
        <w:rPr>
          <w:rFonts w:ascii="Times New Roman" w:hAnsi="Times New Roman"/>
          <w:color w:val="000000"/>
          <w:sz w:val="26"/>
          <w:szCs w:val="26"/>
        </w:rPr>
        <w:t xml:space="preserve">становлены факты оплаты расходов на питание членов сборной команды Колпашевского городского поселения по нормам, превышающим нормативы, установленные постановлением Администрации Колпашевского городского поселения от 19.09.2012 № 493. </w:t>
      </w:r>
      <w:r w:rsidRPr="007355D3">
        <w:rPr>
          <w:rFonts w:ascii="Times New Roman" w:hAnsi="Times New Roman"/>
          <w:b/>
          <w:bCs/>
          <w:color w:val="000000"/>
          <w:sz w:val="26"/>
          <w:szCs w:val="26"/>
        </w:rPr>
        <w:t>Объем неправомерных расходов составил 4 000,00 рублей.</w:t>
      </w:r>
      <w:r w:rsidRPr="00AA4603">
        <w:rPr>
          <w:rFonts w:ascii="Times New Roman" w:hAnsi="Times New Roman"/>
          <w:color w:val="000000"/>
          <w:sz w:val="26"/>
          <w:szCs w:val="26"/>
        </w:rPr>
        <w:t xml:space="preserve"> Соответственно, достижение заданного результата произведено с наибольшим объемом расходования бюджетных средств и нарушением принципа эффективности расходов, установленного ст. 34 БК РФ.  </w:t>
      </w:r>
      <w:r w:rsidRPr="00AA4603">
        <w:rPr>
          <w:rFonts w:ascii="Times New Roman" w:eastAsia="Calibri" w:hAnsi="Times New Roman"/>
          <w:color w:val="000000"/>
          <w:sz w:val="26"/>
          <w:szCs w:val="26"/>
        </w:rPr>
        <w:t xml:space="preserve"> </w:t>
      </w:r>
    </w:p>
    <w:p w14:paraId="412983A5" w14:textId="60169774" w:rsidR="005B7A89" w:rsidRDefault="005B7A89" w:rsidP="005B7A89">
      <w:pPr>
        <w:autoSpaceDE w:val="0"/>
        <w:autoSpaceDN w:val="0"/>
        <w:adjustRightInd w:val="0"/>
        <w:spacing w:after="0" w:line="240" w:lineRule="auto"/>
        <w:ind w:firstLine="709"/>
        <w:jc w:val="both"/>
        <w:rPr>
          <w:rFonts w:ascii="Times New Roman" w:eastAsiaTheme="minorHAnsi" w:hAnsi="Times New Roman"/>
          <w:b/>
          <w:bCs/>
          <w:color w:val="000000" w:themeColor="text1"/>
          <w:sz w:val="26"/>
          <w:szCs w:val="26"/>
          <w:lang w:val="x-none" w:eastAsia="en-US"/>
        </w:rPr>
      </w:pPr>
      <w:r w:rsidRPr="004A1A22">
        <w:rPr>
          <w:rFonts w:ascii="Times New Roman" w:eastAsiaTheme="minorHAnsi" w:hAnsi="Times New Roman"/>
          <w:b/>
          <w:bCs/>
          <w:color w:val="000000" w:themeColor="text1"/>
          <w:sz w:val="26"/>
          <w:szCs w:val="26"/>
          <w:lang w:eastAsia="en-US"/>
        </w:rPr>
        <w:t>Рекомендуем п</w:t>
      </w:r>
      <w:proofErr w:type="spellStart"/>
      <w:r w:rsidRPr="004A1A22">
        <w:rPr>
          <w:rFonts w:ascii="Times New Roman" w:eastAsiaTheme="minorHAnsi" w:hAnsi="Times New Roman"/>
          <w:b/>
          <w:bCs/>
          <w:color w:val="000000" w:themeColor="text1"/>
          <w:sz w:val="26"/>
          <w:szCs w:val="26"/>
          <w:lang w:val="x-none" w:eastAsia="en-US"/>
        </w:rPr>
        <w:t>ринять</w:t>
      </w:r>
      <w:proofErr w:type="spellEnd"/>
      <w:r w:rsidRPr="004A1A22">
        <w:rPr>
          <w:rFonts w:ascii="Times New Roman" w:eastAsiaTheme="minorHAnsi" w:hAnsi="Times New Roman"/>
          <w:b/>
          <w:bCs/>
          <w:color w:val="000000" w:themeColor="text1"/>
          <w:sz w:val="26"/>
          <w:szCs w:val="26"/>
          <w:lang w:val="x-none" w:eastAsia="en-US"/>
        </w:rPr>
        <w:t xml:space="preserve"> меры по устранению причин и условий, способствующих выявленн</w:t>
      </w:r>
      <w:r>
        <w:rPr>
          <w:rFonts w:ascii="Times New Roman" w:eastAsiaTheme="minorHAnsi" w:hAnsi="Times New Roman"/>
          <w:b/>
          <w:bCs/>
          <w:color w:val="000000" w:themeColor="text1"/>
          <w:sz w:val="26"/>
          <w:szCs w:val="26"/>
          <w:lang w:eastAsia="en-US"/>
        </w:rPr>
        <w:t>ым</w:t>
      </w:r>
      <w:r w:rsidRPr="004A1A22">
        <w:rPr>
          <w:rFonts w:ascii="Times New Roman" w:eastAsiaTheme="minorHAnsi" w:hAnsi="Times New Roman"/>
          <w:b/>
          <w:bCs/>
          <w:color w:val="000000" w:themeColor="text1"/>
          <w:sz w:val="26"/>
          <w:szCs w:val="26"/>
          <w:lang w:val="x-none" w:eastAsia="en-US"/>
        </w:rPr>
        <w:t xml:space="preserve"> факт</w:t>
      </w:r>
      <w:r>
        <w:rPr>
          <w:rFonts w:ascii="Times New Roman" w:eastAsiaTheme="minorHAnsi" w:hAnsi="Times New Roman"/>
          <w:b/>
          <w:bCs/>
          <w:color w:val="000000" w:themeColor="text1"/>
          <w:sz w:val="26"/>
          <w:szCs w:val="26"/>
          <w:lang w:eastAsia="en-US"/>
        </w:rPr>
        <w:t>ам</w:t>
      </w:r>
      <w:r w:rsidRPr="004A1A22">
        <w:rPr>
          <w:rFonts w:ascii="Times New Roman" w:eastAsiaTheme="minorHAnsi" w:hAnsi="Times New Roman"/>
          <w:b/>
          <w:bCs/>
          <w:color w:val="000000" w:themeColor="text1"/>
          <w:sz w:val="26"/>
          <w:szCs w:val="26"/>
          <w:lang w:val="x-none" w:eastAsia="en-US"/>
        </w:rPr>
        <w:t xml:space="preserve"> </w:t>
      </w:r>
      <w:r w:rsidRPr="004A1A22">
        <w:rPr>
          <w:rFonts w:ascii="Times New Roman" w:eastAsiaTheme="minorHAnsi" w:hAnsi="Times New Roman"/>
          <w:b/>
          <w:bCs/>
          <w:color w:val="000000" w:themeColor="text1"/>
          <w:sz w:val="26"/>
          <w:szCs w:val="26"/>
          <w:lang w:eastAsia="en-US"/>
        </w:rPr>
        <w:t>неправомерного</w:t>
      </w:r>
      <w:r w:rsidRPr="004A1A22">
        <w:rPr>
          <w:rFonts w:ascii="Times New Roman" w:eastAsiaTheme="minorHAnsi" w:hAnsi="Times New Roman"/>
          <w:b/>
          <w:bCs/>
          <w:color w:val="000000" w:themeColor="text1"/>
          <w:sz w:val="26"/>
          <w:szCs w:val="26"/>
          <w:lang w:val="x-none" w:eastAsia="en-US"/>
        </w:rPr>
        <w:t xml:space="preserve"> </w:t>
      </w:r>
      <w:r>
        <w:rPr>
          <w:rFonts w:ascii="Times New Roman" w:eastAsiaTheme="minorHAnsi" w:hAnsi="Times New Roman"/>
          <w:b/>
          <w:bCs/>
          <w:color w:val="000000" w:themeColor="text1"/>
          <w:sz w:val="26"/>
          <w:szCs w:val="26"/>
          <w:lang w:eastAsia="en-US"/>
        </w:rPr>
        <w:t xml:space="preserve">и неэффективного </w:t>
      </w:r>
      <w:r w:rsidRPr="004A1A22">
        <w:rPr>
          <w:rFonts w:ascii="Times New Roman" w:eastAsiaTheme="minorHAnsi" w:hAnsi="Times New Roman"/>
          <w:b/>
          <w:bCs/>
          <w:color w:val="000000" w:themeColor="text1"/>
          <w:sz w:val="26"/>
          <w:szCs w:val="26"/>
          <w:lang w:eastAsia="en-US"/>
        </w:rPr>
        <w:t>использования</w:t>
      </w:r>
      <w:r w:rsidRPr="004A1A22">
        <w:rPr>
          <w:rFonts w:ascii="Times New Roman" w:eastAsiaTheme="minorHAnsi" w:hAnsi="Times New Roman"/>
          <w:b/>
          <w:bCs/>
          <w:color w:val="000000" w:themeColor="text1"/>
          <w:sz w:val="26"/>
          <w:szCs w:val="26"/>
          <w:lang w:val="x-none" w:eastAsia="en-US"/>
        </w:rPr>
        <w:t xml:space="preserve"> бюджетных средств.</w:t>
      </w:r>
    </w:p>
    <w:p w14:paraId="5DBD35D9" w14:textId="77777777" w:rsidR="000F2505" w:rsidRPr="000F2505" w:rsidRDefault="000F2505" w:rsidP="005B7A89">
      <w:pPr>
        <w:autoSpaceDE w:val="0"/>
        <w:autoSpaceDN w:val="0"/>
        <w:adjustRightInd w:val="0"/>
        <w:spacing w:after="0" w:line="240" w:lineRule="auto"/>
        <w:ind w:firstLine="709"/>
        <w:jc w:val="both"/>
        <w:rPr>
          <w:rFonts w:ascii="Times New Roman" w:eastAsiaTheme="minorHAnsi" w:hAnsi="Times New Roman"/>
          <w:color w:val="000000" w:themeColor="text1"/>
          <w:sz w:val="16"/>
          <w:szCs w:val="16"/>
          <w:lang w:val="x-none" w:eastAsia="en-US"/>
        </w:rPr>
      </w:pPr>
    </w:p>
    <w:p w14:paraId="161AA18A" w14:textId="77777777" w:rsidR="005B7A89" w:rsidRPr="000D497C" w:rsidRDefault="005B7A89" w:rsidP="005B7A89">
      <w:pPr>
        <w:suppressAutoHyphens/>
        <w:spacing w:after="0" w:line="240" w:lineRule="auto"/>
        <w:ind w:firstLine="709"/>
        <w:jc w:val="center"/>
        <w:rPr>
          <w:rFonts w:ascii="Times New Roman" w:hAnsi="Times New Roman"/>
          <w:b/>
          <w:color w:val="000000" w:themeColor="text1"/>
          <w:sz w:val="26"/>
          <w:szCs w:val="26"/>
        </w:rPr>
      </w:pPr>
      <w:r w:rsidRPr="000D497C">
        <w:rPr>
          <w:rFonts w:ascii="Times New Roman" w:hAnsi="Times New Roman"/>
          <w:b/>
          <w:color w:val="000000" w:themeColor="text1"/>
          <w:sz w:val="26"/>
          <w:szCs w:val="26"/>
        </w:rPr>
        <w:t>Выводы и предложения:</w:t>
      </w:r>
    </w:p>
    <w:p w14:paraId="16B3F5FD" w14:textId="77777777" w:rsidR="005B7A89" w:rsidRPr="000D497C" w:rsidRDefault="005B7A89" w:rsidP="005B7A89">
      <w:pPr>
        <w:spacing w:after="0" w:line="240" w:lineRule="auto"/>
        <w:ind w:firstLine="709"/>
        <w:jc w:val="center"/>
        <w:rPr>
          <w:rFonts w:ascii="Times New Roman" w:hAnsi="Times New Roman"/>
          <w:color w:val="000000" w:themeColor="text1"/>
          <w:sz w:val="16"/>
          <w:szCs w:val="16"/>
        </w:rPr>
      </w:pPr>
    </w:p>
    <w:p w14:paraId="4F3E13D8" w14:textId="00A5DEF9" w:rsidR="005B7A89" w:rsidRDefault="005B7A89" w:rsidP="005B7A89">
      <w:pPr>
        <w:spacing w:after="0" w:line="240" w:lineRule="auto"/>
        <w:ind w:firstLine="709"/>
        <w:jc w:val="both"/>
        <w:rPr>
          <w:rFonts w:ascii="Times New Roman" w:hAnsi="Times New Roman"/>
          <w:b/>
          <w:sz w:val="26"/>
          <w:szCs w:val="26"/>
        </w:rPr>
      </w:pPr>
      <w:r w:rsidRPr="000D497C">
        <w:rPr>
          <w:rFonts w:ascii="Times New Roman" w:hAnsi="Times New Roman"/>
          <w:b/>
          <w:color w:val="000000" w:themeColor="text1"/>
          <w:sz w:val="26"/>
          <w:szCs w:val="26"/>
        </w:rPr>
        <w:t xml:space="preserve">1. </w:t>
      </w:r>
      <w:r w:rsidRPr="00BD18B0">
        <w:rPr>
          <w:rFonts w:ascii="Times New Roman" w:hAnsi="Times New Roman"/>
          <w:b/>
          <w:bCs/>
          <w:sz w:val="26"/>
          <w:szCs w:val="26"/>
        </w:rPr>
        <w:t>Счетная палата Колпашевского района, основываясь на результатах внешней проверки отчета об исполнении бюджета муниципального образования «Колпашевское городское поселение» и годовой бюджетной отчетности главных администраторов бюджетных средств за 202</w:t>
      </w:r>
      <w:r>
        <w:rPr>
          <w:rFonts w:ascii="Times New Roman" w:hAnsi="Times New Roman"/>
          <w:b/>
          <w:bCs/>
          <w:sz w:val="26"/>
          <w:szCs w:val="26"/>
        </w:rPr>
        <w:t>3</w:t>
      </w:r>
      <w:r w:rsidRPr="00BD18B0">
        <w:rPr>
          <w:rFonts w:ascii="Times New Roman" w:hAnsi="Times New Roman"/>
          <w:b/>
          <w:bCs/>
          <w:sz w:val="26"/>
          <w:szCs w:val="26"/>
        </w:rPr>
        <w:t xml:space="preserve"> год, в целом подтверждает достоверность данных, представленных в проекте решения Совета Колпашевского городского поселения </w:t>
      </w:r>
      <w:r w:rsidRPr="00BD18B0">
        <w:rPr>
          <w:rFonts w:ascii="Times New Roman" w:hAnsi="Times New Roman"/>
          <w:b/>
          <w:sz w:val="26"/>
          <w:szCs w:val="26"/>
        </w:rPr>
        <w:t>«Об исполнении бюджета муниципального образования «Колпашевское городское поселение» за 202</w:t>
      </w:r>
      <w:r>
        <w:rPr>
          <w:rFonts w:ascii="Times New Roman" w:hAnsi="Times New Roman"/>
          <w:b/>
          <w:sz w:val="26"/>
          <w:szCs w:val="26"/>
        </w:rPr>
        <w:t>3</w:t>
      </w:r>
      <w:r w:rsidRPr="00BD18B0">
        <w:rPr>
          <w:rFonts w:ascii="Times New Roman" w:hAnsi="Times New Roman"/>
          <w:b/>
          <w:sz w:val="26"/>
          <w:szCs w:val="26"/>
        </w:rPr>
        <w:t xml:space="preserve"> год». Факты, способные негативно повлиять на достоверность бюджетной </w:t>
      </w:r>
      <w:r w:rsidRPr="00BD18B0">
        <w:rPr>
          <w:rFonts w:ascii="Times New Roman" w:hAnsi="Times New Roman"/>
          <w:b/>
          <w:sz w:val="26"/>
          <w:szCs w:val="26"/>
        </w:rPr>
        <w:lastRenderedPageBreak/>
        <w:t xml:space="preserve">отчетности, не выявлены. Проект решения Совета Колпашевского городского поселения сформирован в рамках требований бюджетного законодательства. </w:t>
      </w:r>
    </w:p>
    <w:p w14:paraId="7C9C8F3E" w14:textId="725202B0" w:rsidR="005B7A89" w:rsidRDefault="005B7A89" w:rsidP="005B7A89">
      <w:pPr>
        <w:spacing w:after="0" w:line="240" w:lineRule="auto"/>
        <w:ind w:firstLine="709"/>
        <w:jc w:val="both"/>
        <w:rPr>
          <w:rFonts w:ascii="Times New Roman" w:hAnsi="Times New Roman"/>
          <w:b/>
          <w:bCs/>
          <w:color w:val="000000" w:themeColor="text1"/>
          <w:sz w:val="26"/>
          <w:szCs w:val="26"/>
        </w:rPr>
      </w:pPr>
      <w:r w:rsidRPr="000D497C">
        <w:rPr>
          <w:rFonts w:ascii="Times New Roman" w:hAnsi="Times New Roman"/>
          <w:b/>
          <w:bCs/>
          <w:color w:val="000000" w:themeColor="text1"/>
          <w:sz w:val="26"/>
          <w:szCs w:val="26"/>
        </w:rPr>
        <w:t xml:space="preserve">2. Совету </w:t>
      </w:r>
      <w:r>
        <w:rPr>
          <w:rFonts w:ascii="Times New Roman" w:hAnsi="Times New Roman"/>
          <w:b/>
          <w:bCs/>
          <w:color w:val="000000" w:themeColor="text1"/>
          <w:sz w:val="26"/>
          <w:szCs w:val="26"/>
        </w:rPr>
        <w:t xml:space="preserve">Колпашевского городского </w:t>
      </w:r>
      <w:r w:rsidRPr="000D497C">
        <w:rPr>
          <w:rFonts w:ascii="Times New Roman" w:hAnsi="Times New Roman"/>
          <w:b/>
          <w:bCs/>
          <w:color w:val="000000" w:themeColor="text1"/>
          <w:sz w:val="26"/>
          <w:szCs w:val="26"/>
        </w:rPr>
        <w:t>поселения принять меры к соответствию нормативных актов муниципального образования требованиям законодательства Томской области.</w:t>
      </w:r>
    </w:p>
    <w:p w14:paraId="1D3033EA" w14:textId="4A645C1F" w:rsidR="005B7A89" w:rsidRPr="000D497C" w:rsidRDefault="005B7A89" w:rsidP="005B7A89">
      <w:pPr>
        <w:spacing w:after="0" w:line="240" w:lineRule="auto"/>
        <w:ind w:firstLine="709"/>
        <w:jc w:val="both"/>
        <w:rPr>
          <w:rFonts w:ascii="Times New Roman" w:hAnsi="Times New Roman"/>
          <w:b/>
          <w:bCs/>
          <w:color w:val="000000" w:themeColor="text1"/>
          <w:sz w:val="26"/>
          <w:szCs w:val="26"/>
        </w:rPr>
      </w:pPr>
      <w:r>
        <w:rPr>
          <w:rFonts w:ascii="Times New Roman" w:hAnsi="Times New Roman"/>
          <w:b/>
          <w:bCs/>
          <w:color w:val="000000" w:themeColor="text1"/>
          <w:sz w:val="26"/>
          <w:szCs w:val="26"/>
        </w:rPr>
        <w:t>3</w:t>
      </w:r>
      <w:r w:rsidRPr="000D497C">
        <w:rPr>
          <w:rFonts w:ascii="Times New Roman" w:hAnsi="Times New Roman"/>
          <w:b/>
          <w:bCs/>
          <w:color w:val="000000" w:themeColor="text1"/>
          <w:sz w:val="26"/>
          <w:szCs w:val="26"/>
        </w:rPr>
        <w:t xml:space="preserve">. Счетная палата рекомендует Администрации </w:t>
      </w:r>
      <w:r>
        <w:rPr>
          <w:rFonts w:ascii="Times New Roman" w:hAnsi="Times New Roman"/>
          <w:b/>
          <w:bCs/>
          <w:color w:val="000000" w:themeColor="text1"/>
          <w:sz w:val="26"/>
          <w:szCs w:val="26"/>
        </w:rPr>
        <w:t>Колпашевского городского</w:t>
      </w:r>
      <w:r w:rsidRPr="000D497C">
        <w:rPr>
          <w:rFonts w:ascii="Times New Roman" w:hAnsi="Times New Roman"/>
          <w:b/>
          <w:bCs/>
          <w:color w:val="000000" w:themeColor="text1"/>
          <w:sz w:val="26"/>
          <w:szCs w:val="26"/>
        </w:rPr>
        <w:t xml:space="preserve"> поселения принять меры по изложенным замечаниям, недостаткам и нарушениям, выявленным в ходе проверки отчетности, недопущению нарушений ведения бюджетного учета и составления бюджетной отчетности.</w:t>
      </w:r>
    </w:p>
    <w:p w14:paraId="4E1B369B" w14:textId="012E702B" w:rsidR="00DF272B" w:rsidRPr="00BD18B0" w:rsidRDefault="001B4EC1" w:rsidP="00DF272B">
      <w:pPr>
        <w:spacing w:after="0" w:line="240" w:lineRule="auto"/>
        <w:ind w:firstLine="708"/>
        <w:jc w:val="both"/>
        <w:rPr>
          <w:rFonts w:ascii="Times New Roman" w:hAnsi="Times New Roman"/>
          <w:b/>
          <w:bCs/>
          <w:sz w:val="26"/>
          <w:szCs w:val="26"/>
        </w:rPr>
      </w:pPr>
      <w:r>
        <w:rPr>
          <w:rFonts w:ascii="Times New Roman" w:hAnsi="Times New Roman"/>
          <w:b/>
          <w:bCs/>
          <w:sz w:val="26"/>
          <w:szCs w:val="26"/>
        </w:rPr>
        <w:t>4</w:t>
      </w:r>
      <w:r w:rsidR="00DF272B" w:rsidRPr="00BD18B0">
        <w:rPr>
          <w:rFonts w:ascii="Times New Roman" w:hAnsi="Times New Roman"/>
          <w:b/>
          <w:bCs/>
          <w:sz w:val="26"/>
          <w:szCs w:val="26"/>
        </w:rPr>
        <w:t xml:space="preserve">. Главным администраторам бюджетных средств </w:t>
      </w:r>
      <w:r w:rsidR="002D6C8B" w:rsidRPr="00BD18B0">
        <w:rPr>
          <w:rFonts w:ascii="Times New Roman" w:hAnsi="Times New Roman"/>
          <w:b/>
          <w:sz w:val="26"/>
          <w:szCs w:val="26"/>
        </w:rPr>
        <w:t xml:space="preserve">муниципального образования </w:t>
      </w:r>
      <w:r w:rsidR="00DF272B" w:rsidRPr="00BD18B0">
        <w:rPr>
          <w:rFonts w:ascii="Times New Roman" w:hAnsi="Times New Roman"/>
          <w:b/>
          <w:bCs/>
          <w:sz w:val="26"/>
          <w:szCs w:val="26"/>
        </w:rPr>
        <w:t xml:space="preserve">«Колпашевское городское поселение» рекомендуем </w:t>
      </w:r>
      <w:r w:rsidR="002D6C8B" w:rsidRPr="00BD18B0">
        <w:rPr>
          <w:rFonts w:ascii="Times New Roman" w:hAnsi="Times New Roman"/>
          <w:b/>
          <w:bCs/>
          <w:sz w:val="26"/>
          <w:szCs w:val="26"/>
        </w:rPr>
        <w:t xml:space="preserve">формировать </w:t>
      </w:r>
      <w:r w:rsidR="00DF272B" w:rsidRPr="00BD18B0">
        <w:rPr>
          <w:rFonts w:ascii="Times New Roman" w:hAnsi="Times New Roman"/>
          <w:b/>
          <w:bCs/>
          <w:sz w:val="26"/>
          <w:szCs w:val="26"/>
        </w:rPr>
        <w:t xml:space="preserve">отчетность в соответствии с нормативными требованиями, а также исполнять свои полномочия в соответствии с требованиями ст.158 Бюджетного кодекса РФ. </w:t>
      </w:r>
    </w:p>
    <w:p w14:paraId="050AAACF" w14:textId="77777777" w:rsidR="00B468D5" w:rsidRPr="00BD18B0" w:rsidRDefault="00B468D5" w:rsidP="00DF272B">
      <w:pPr>
        <w:spacing w:after="0" w:line="240" w:lineRule="auto"/>
        <w:ind w:firstLine="708"/>
        <w:jc w:val="both"/>
        <w:rPr>
          <w:rFonts w:ascii="Times New Roman" w:hAnsi="Times New Roman"/>
          <w:b/>
          <w:bCs/>
          <w:sz w:val="26"/>
          <w:szCs w:val="26"/>
        </w:rPr>
      </w:pPr>
    </w:p>
    <w:p w14:paraId="05477A28" w14:textId="77777777" w:rsidR="005E5607" w:rsidRDefault="005E5607" w:rsidP="00DF272B">
      <w:pPr>
        <w:spacing w:after="0" w:line="240" w:lineRule="auto"/>
        <w:ind w:firstLine="708"/>
        <w:jc w:val="both"/>
        <w:rPr>
          <w:rFonts w:ascii="Times New Roman" w:hAnsi="Times New Roman"/>
          <w:b/>
          <w:bCs/>
          <w:sz w:val="28"/>
          <w:szCs w:val="28"/>
        </w:rPr>
      </w:pPr>
    </w:p>
    <w:p w14:paraId="2225F16D" w14:textId="052B7BAD" w:rsidR="008D7D52" w:rsidRPr="00BD18B0" w:rsidRDefault="008D7D52" w:rsidP="008D7D52">
      <w:pPr>
        <w:spacing w:after="0"/>
        <w:ind w:right="-1"/>
        <w:jc w:val="both"/>
        <w:rPr>
          <w:rFonts w:ascii="Times New Roman" w:hAnsi="Times New Roman"/>
          <w:sz w:val="26"/>
          <w:szCs w:val="26"/>
        </w:rPr>
      </w:pPr>
      <w:r w:rsidRPr="00BD18B0">
        <w:rPr>
          <w:rFonts w:ascii="Times New Roman" w:hAnsi="Times New Roman"/>
          <w:sz w:val="26"/>
          <w:szCs w:val="26"/>
          <w:u w:val="single"/>
        </w:rPr>
        <w:t xml:space="preserve">Председатель  </w:t>
      </w:r>
      <w:r w:rsidRPr="00BD18B0">
        <w:rPr>
          <w:rFonts w:ascii="Times New Roman" w:hAnsi="Times New Roman"/>
          <w:sz w:val="26"/>
          <w:szCs w:val="26"/>
        </w:rPr>
        <w:t xml:space="preserve">                                __________________        </w:t>
      </w:r>
      <w:r w:rsidR="00BD18B0">
        <w:rPr>
          <w:rFonts w:ascii="Times New Roman" w:hAnsi="Times New Roman"/>
          <w:sz w:val="26"/>
          <w:szCs w:val="26"/>
        </w:rPr>
        <w:t xml:space="preserve">             </w:t>
      </w:r>
      <w:r w:rsidRPr="00BD18B0">
        <w:rPr>
          <w:rFonts w:ascii="Times New Roman" w:hAnsi="Times New Roman"/>
          <w:sz w:val="26"/>
          <w:szCs w:val="26"/>
        </w:rPr>
        <w:t xml:space="preserve">   </w:t>
      </w:r>
      <w:proofErr w:type="spellStart"/>
      <w:r w:rsidRPr="00BD18B0">
        <w:rPr>
          <w:rFonts w:ascii="Times New Roman" w:hAnsi="Times New Roman"/>
          <w:sz w:val="26"/>
          <w:szCs w:val="26"/>
        </w:rPr>
        <w:t>М.Ю.Мурзина</w:t>
      </w:r>
      <w:proofErr w:type="spellEnd"/>
      <w:r w:rsidRPr="00BD18B0">
        <w:rPr>
          <w:rFonts w:ascii="Times New Roman" w:hAnsi="Times New Roman"/>
          <w:sz w:val="26"/>
          <w:szCs w:val="26"/>
        </w:rPr>
        <w:t xml:space="preserve"> </w:t>
      </w:r>
    </w:p>
    <w:p w14:paraId="24ABB279" w14:textId="77777777" w:rsidR="008D7D52" w:rsidRPr="00BD18B0" w:rsidRDefault="008D7D52" w:rsidP="008D7D52">
      <w:pPr>
        <w:spacing w:after="0" w:line="240" w:lineRule="auto"/>
        <w:rPr>
          <w:rFonts w:ascii="Times New Roman" w:hAnsi="Times New Roman"/>
          <w:sz w:val="16"/>
          <w:szCs w:val="16"/>
        </w:rPr>
      </w:pPr>
      <w:r w:rsidRPr="00BD18B0">
        <w:rPr>
          <w:rFonts w:ascii="Times New Roman" w:hAnsi="Times New Roman"/>
          <w:sz w:val="16"/>
          <w:szCs w:val="16"/>
        </w:rPr>
        <w:t xml:space="preserve">(должность ответственного </w:t>
      </w:r>
    </w:p>
    <w:p w14:paraId="69EA978F" w14:textId="77777777" w:rsidR="008D7D52" w:rsidRPr="00BD18B0" w:rsidRDefault="008D7D52" w:rsidP="008D7D52">
      <w:pPr>
        <w:spacing w:after="0" w:line="240" w:lineRule="auto"/>
        <w:rPr>
          <w:rFonts w:ascii="Times New Roman" w:hAnsi="Times New Roman"/>
          <w:sz w:val="16"/>
          <w:szCs w:val="16"/>
        </w:rPr>
      </w:pPr>
      <w:r w:rsidRPr="00BD18B0">
        <w:rPr>
          <w:rFonts w:ascii="Times New Roman" w:hAnsi="Times New Roman"/>
          <w:sz w:val="16"/>
          <w:szCs w:val="16"/>
        </w:rPr>
        <w:t>исполнителя Счетной палаты</w:t>
      </w:r>
    </w:p>
    <w:p w14:paraId="67C52D5A" w14:textId="77777777" w:rsidR="007D2249" w:rsidRPr="00BD18B0" w:rsidRDefault="008D7D52" w:rsidP="00B468D5">
      <w:pPr>
        <w:spacing w:after="0" w:line="240" w:lineRule="auto"/>
        <w:rPr>
          <w:rFonts w:ascii="Times New Roman" w:hAnsi="Times New Roman"/>
          <w:sz w:val="16"/>
          <w:szCs w:val="16"/>
        </w:rPr>
      </w:pPr>
      <w:r w:rsidRPr="00BD18B0">
        <w:rPr>
          <w:rFonts w:ascii="Times New Roman" w:hAnsi="Times New Roman"/>
          <w:sz w:val="16"/>
          <w:szCs w:val="16"/>
        </w:rPr>
        <w:t>Колпашевского района)</w:t>
      </w:r>
    </w:p>
    <w:sectPr w:rsidR="007D2249" w:rsidRPr="00BD18B0" w:rsidSect="00192981">
      <w:footerReference w:type="default" r:id="rId13"/>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01219" w14:textId="77777777" w:rsidR="00611E26" w:rsidRDefault="00611E26" w:rsidP="00C71D38">
      <w:pPr>
        <w:spacing w:after="0" w:line="240" w:lineRule="auto"/>
      </w:pPr>
      <w:r>
        <w:separator/>
      </w:r>
    </w:p>
  </w:endnote>
  <w:endnote w:type="continuationSeparator" w:id="0">
    <w:p w14:paraId="3236BE49" w14:textId="77777777" w:rsidR="00611E26" w:rsidRDefault="00611E26" w:rsidP="00C71D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60863"/>
      <w:docPartObj>
        <w:docPartGallery w:val="Page Numbers (Bottom of Page)"/>
        <w:docPartUnique/>
      </w:docPartObj>
    </w:sdtPr>
    <w:sdtEndPr/>
    <w:sdtContent>
      <w:p w14:paraId="01978AE6" w14:textId="77777777" w:rsidR="00AE6038" w:rsidRDefault="00856B39">
        <w:pPr>
          <w:pStyle w:val="ac"/>
          <w:jc w:val="right"/>
        </w:pPr>
        <w:r w:rsidRPr="00A261AB">
          <w:rPr>
            <w:rFonts w:ascii="Times New Roman" w:hAnsi="Times New Roman"/>
          </w:rPr>
          <w:fldChar w:fldCharType="begin"/>
        </w:r>
        <w:r w:rsidR="00AE6038" w:rsidRPr="00A261AB">
          <w:rPr>
            <w:rFonts w:ascii="Times New Roman" w:hAnsi="Times New Roman"/>
          </w:rPr>
          <w:instrText xml:space="preserve"> PAGE   \* MERGEFORMAT </w:instrText>
        </w:r>
        <w:r w:rsidRPr="00A261AB">
          <w:rPr>
            <w:rFonts w:ascii="Times New Roman" w:hAnsi="Times New Roman"/>
          </w:rPr>
          <w:fldChar w:fldCharType="separate"/>
        </w:r>
        <w:r w:rsidR="00F92FAE">
          <w:rPr>
            <w:rFonts w:ascii="Times New Roman" w:hAnsi="Times New Roman"/>
            <w:noProof/>
          </w:rPr>
          <w:t>14</w:t>
        </w:r>
        <w:r w:rsidRPr="00A261AB">
          <w:rPr>
            <w:rFonts w:ascii="Times New Roman" w:hAnsi="Times New Roman"/>
          </w:rPr>
          <w:fldChar w:fldCharType="end"/>
        </w:r>
      </w:p>
    </w:sdtContent>
  </w:sdt>
  <w:p w14:paraId="2DB85BCB" w14:textId="77777777" w:rsidR="00AE6038" w:rsidRDefault="00AE6038">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B6089" w14:textId="77777777" w:rsidR="00611E26" w:rsidRDefault="00611E26" w:rsidP="00C71D38">
      <w:pPr>
        <w:spacing w:after="0" w:line="240" w:lineRule="auto"/>
      </w:pPr>
      <w:r>
        <w:separator/>
      </w:r>
    </w:p>
  </w:footnote>
  <w:footnote w:type="continuationSeparator" w:id="0">
    <w:p w14:paraId="1F04B040" w14:textId="77777777" w:rsidR="00611E26" w:rsidRDefault="00611E26" w:rsidP="00C71D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7351998"/>
    <w:multiLevelType w:val="hybridMultilevel"/>
    <w:tmpl w:val="3226447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E806650"/>
    <w:multiLevelType w:val="hybridMultilevel"/>
    <w:tmpl w:val="A9A6D690"/>
    <w:lvl w:ilvl="0" w:tplc="0419000D">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3" w15:restartNumberingAfterBreak="0">
    <w:nsid w:val="113303CD"/>
    <w:multiLevelType w:val="multilevel"/>
    <w:tmpl w:val="211EE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8324FC"/>
    <w:multiLevelType w:val="multilevel"/>
    <w:tmpl w:val="2A8471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554F6B"/>
    <w:multiLevelType w:val="multilevel"/>
    <w:tmpl w:val="03866B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705A12"/>
    <w:multiLevelType w:val="hybridMultilevel"/>
    <w:tmpl w:val="F8CC383A"/>
    <w:lvl w:ilvl="0" w:tplc="15247B2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1BBE0259"/>
    <w:multiLevelType w:val="hybridMultilevel"/>
    <w:tmpl w:val="8D6C033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1C550C71"/>
    <w:multiLevelType w:val="hybridMultilevel"/>
    <w:tmpl w:val="ED880A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0AC1692"/>
    <w:multiLevelType w:val="hybridMultilevel"/>
    <w:tmpl w:val="1A2C61F2"/>
    <w:lvl w:ilvl="0" w:tplc="0C7A0894">
      <w:start w:val="1"/>
      <w:numFmt w:val="decimal"/>
      <w:lvlText w:val="%1."/>
      <w:lvlJc w:val="left"/>
      <w:pPr>
        <w:ind w:left="1211" w:hanging="360"/>
      </w:pPr>
      <w:rPr>
        <w:rFonts w:hint="default"/>
        <w:u w:val="none"/>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75648EF"/>
    <w:multiLevelType w:val="multilevel"/>
    <w:tmpl w:val="6C0EC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CD3535C"/>
    <w:multiLevelType w:val="hybridMultilevel"/>
    <w:tmpl w:val="704A51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D1962BD"/>
    <w:multiLevelType w:val="hybridMultilevel"/>
    <w:tmpl w:val="7834E99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2D4A1990"/>
    <w:multiLevelType w:val="hybridMultilevel"/>
    <w:tmpl w:val="81CCF0E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265084A"/>
    <w:multiLevelType w:val="hybridMultilevel"/>
    <w:tmpl w:val="23DC3A44"/>
    <w:lvl w:ilvl="0" w:tplc="09E26E70">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7F913FB"/>
    <w:multiLevelType w:val="hybridMultilevel"/>
    <w:tmpl w:val="50C4CF80"/>
    <w:lvl w:ilvl="0" w:tplc="896690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CE73603"/>
    <w:multiLevelType w:val="hybridMultilevel"/>
    <w:tmpl w:val="1A2C61F2"/>
    <w:lvl w:ilvl="0" w:tplc="0C7A0894">
      <w:start w:val="1"/>
      <w:numFmt w:val="decimal"/>
      <w:lvlText w:val="%1."/>
      <w:lvlJc w:val="left"/>
      <w:pPr>
        <w:ind w:left="1211" w:hanging="360"/>
      </w:pPr>
      <w:rPr>
        <w:rFonts w:hint="default"/>
        <w:u w:val="none"/>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51347FCE"/>
    <w:multiLevelType w:val="multilevel"/>
    <w:tmpl w:val="9A1A3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8242331"/>
    <w:multiLevelType w:val="hybridMultilevel"/>
    <w:tmpl w:val="E61201B6"/>
    <w:lvl w:ilvl="0" w:tplc="0E7E6CF8">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15:restartNumberingAfterBreak="0">
    <w:nsid w:val="5AD55D78"/>
    <w:multiLevelType w:val="hybridMultilevel"/>
    <w:tmpl w:val="30FC92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5D0B392F"/>
    <w:multiLevelType w:val="hybridMultilevel"/>
    <w:tmpl w:val="BC34BB0E"/>
    <w:lvl w:ilvl="0" w:tplc="D72C73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EB1643D"/>
    <w:multiLevelType w:val="multilevel"/>
    <w:tmpl w:val="6F34B348"/>
    <w:lvl w:ilvl="0">
      <w:start w:val="1"/>
      <w:numFmt w:val="decimal"/>
      <w:lvlText w:val="%1."/>
      <w:lvlJc w:val="left"/>
      <w:pPr>
        <w:ind w:left="6720" w:hanging="360"/>
      </w:pPr>
    </w:lvl>
    <w:lvl w:ilvl="1">
      <w:start w:val="1"/>
      <w:numFmt w:val="decimal"/>
      <w:isLgl/>
      <w:lvlText w:val="%1.%2."/>
      <w:lvlJc w:val="left"/>
      <w:pPr>
        <w:ind w:left="7080" w:hanging="720"/>
      </w:pPr>
      <w:rPr>
        <w:rFonts w:hint="default"/>
      </w:rPr>
    </w:lvl>
    <w:lvl w:ilvl="2">
      <w:start w:val="1"/>
      <w:numFmt w:val="decimal"/>
      <w:isLgl/>
      <w:lvlText w:val="%1.%2.%3."/>
      <w:lvlJc w:val="left"/>
      <w:pPr>
        <w:ind w:left="7080" w:hanging="720"/>
      </w:pPr>
      <w:rPr>
        <w:rFonts w:hint="default"/>
      </w:rPr>
    </w:lvl>
    <w:lvl w:ilvl="3">
      <w:start w:val="1"/>
      <w:numFmt w:val="decimal"/>
      <w:isLgl/>
      <w:lvlText w:val="%1.%2.%3.%4."/>
      <w:lvlJc w:val="left"/>
      <w:pPr>
        <w:ind w:left="7440" w:hanging="1080"/>
      </w:pPr>
      <w:rPr>
        <w:rFonts w:hint="default"/>
      </w:rPr>
    </w:lvl>
    <w:lvl w:ilvl="4">
      <w:start w:val="1"/>
      <w:numFmt w:val="decimal"/>
      <w:isLgl/>
      <w:lvlText w:val="%1.%2.%3.%4.%5."/>
      <w:lvlJc w:val="left"/>
      <w:pPr>
        <w:ind w:left="7440" w:hanging="1080"/>
      </w:pPr>
      <w:rPr>
        <w:rFonts w:hint="default"/>
      </w:rPr>
    </w:lvl>
    <w:lvl w:ilvl="5">
      <w:start w:val="1"/>
      <w:numFmt w:val="decimal"/>
      <w:isLgl/>
      <w:lvlText w:val="%1.%2.%3.%4.%5.%6."/>
      <w:lvlJc w:val="left"/>
      <w:pPr>
        <w:ind w:left="7800" w:hanging="1440"/>
      </w:pPr>
      <w:rPr>
        <w:rFonts w:hint="default"/>
      </w:rPr>
    </w:lvl>
    <w:lvl w:ilvl="6">
      <w:start w:val="1"/>
      <w:numFmt w:val="decimal"/>
      <w:isLgl/>
      <w:lvlText w:val="%1.%2.%3.%4.%5.%6.%7."/>
      <w:lvlJc w:val="left"/>
      <w:pPr>
        <w:ind w:left="8160" w:hanging="1800"/>
      </w:pPr>
      <w:rPr>
        <w:rFonts w:hint="default"/>
      </w:rPr>
    </w:lvl>
    <w:lvl w:ilvl="7">
      <w:start w:val="1"/>
      <w:numFmt w:val="decimal"/>
      <w:isLgl/>
      <w:lvlText w:val="%1.%2.%3.%4.%5.%6.%7.%8."/>
      <w:lvlJc w:val="left"/>
      <w:pPr>
        <w:ind w:left="8160" w:hanging="1800"/>
      </w:pPr>
      <w:rPr>
        <w:rFonts w:hint="default"/>
      </w:rPr>
    </w:lvl>
    <w:lvl w:ilvl="8">
      <w:start w:val="1"/>
      <w:numFmt w:val="decimal"/>
      <w:isLgl/>
      <w:lvlText w:val="%1.%2.%3.%4.%5.%6.%7.%8.%9."/>
      <w:lvlJc w:val="left"/>
      <w:pPr>
        <w:ind w:left="8520" w:hanging="2160"/>
      </w:pPr>
      <w:rPr>
        <w:rFonts w:hint="default"/>
      </w:rPr>
    </w:lvl>
  </w:abstractNum>
  <w:abstractNum w:abstractNumId="22" w15:restartNumberingAfterBreak="0">
    <w:nsid w:val="6CC62484"/>
    <w:multiLevelType w:val="hybridMultilevel"/>
    <w:tmpl w:val="1A2C61F2"/>
    <w:lvl w:ilvl="0" w:tplc="0C7A0894">
      <w:start w:val="1"/>
      <w:numFmt w:val="decimal"/>
      <w:lvlText w:val="%1."/>
      <w:lvlJc w:val="left"/>
      <w:pPr>
        <w:ind w:left="1211" w:hanging="360"/>
      </w:pPr>
      <w:rPr>
        <w:rFonts w:hint="default"/>
        <w:u w:val="none"/>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6D117C41"/>
    <w:multiLevelType w:val="hybridMultilevel"/>
    <w:tmpl w:val="4BFA46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DDC67B5"/>
    <w:multiLevelType w:val="hybridMultilevel"/>
    <w:tmpl w:val="B1BE7A5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7B5A7B7C"/>
    <w:multiLevelType w:val="hybridMultilevel"/>
    <w:tmpl w:val="17FA2C20"/>
    <w:lvl w:ilvl="0" w:tplc="A25408B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1"/>
  </w:num>
  <w:num w:numId="2">
    <w:abstractNumId w:val="8"/>
  </w:num>
  <w:num w:numId="3">
    <w:abstractNumId w:val="24"/>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12"/>
  </w:num>
  <w:num w:numId="8">
    <w:abstractNumId w:val="24"/>
  </w:num>
  <w:num w:numId="9">
    <w:abstractNumId w:val="1"/>
  </w:num>
  <w:num w:numId="10">
    <w:abstractNumId w:val="19"/>
  </w:num>
  <w:num w:numId="11">
    <w:abstractNumId w:val="13"/>
  </w:num>
  <w:num w:numId="12">
    <w:abstractNumId w:val="21"/>
  </w:num>
  <w:num w:numId="13">
    <w:abstractNumId w:val="7"/>
  </w:num>
  <w:num w:numId="14">
    <w:abstractNumId w:val="23"/>
  </w:num>
  <w:num w:numId="15">
    <w:abstractNumId w:val="14"/>
  </w:num>
  <w:num w:numId="16">
    <w:abstractNumId w:val="9"/>
  </w:num>
  <w:num w:numId="17">
    <w:abstractNumId w:val="16"/>
  </w:num>
  <w:num w:numId="18">
    <w:abstractNumId w:val="22"/>
  </w:num>
  <w:num w:numId="19">
    <w:abstractNumId w:val="20"/>
  </w:num>
  <w:num w:numId="20">
    <w:abstractNumId w:val="15"/>
  </w:num>
  <w:num w:numId="21">
    <w:abstractNumId w:val="18"/>
  </w:num>
  <w:num w:numId="22">
    <w:abstractNumId w:val="25"/>
  </w:num>
  <w:num w:numId="23">
    <w:abstractNumId w:val="5"/>
  </w:num>
  <w:num w:numId="24">
    <w:abstractNumId w:val="4"/>
  </w:num>
  <w:num w:numId="25">
    <w:abstractNumId w:val="3"/>
  </w:num>
  <w:num w:numId="26">
    <w:abstractNumId w:val="17"/>
  </w:num>
  <w:num w:numId="27">
    <w:abstractNumId w:val="10"/>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711"/>
    <w:rsid w:val="00004AF6"/>
    <w:rsid w:val="00005E25"/>
    <w:rsid w:val="00007E7E"/>
    <w:rsid w:val="00010039"/>
    <w:rsid w:val="00010521"/>
    <w:rsid w:val="00011FAF"/>
    <w:rsid w:val="0001260B"/>
    <w:rsid w:val="00012C89"/>
    <w:rsid w:val="00013324"/>
    <w:rsid w:val="00015B19"/>
    <w:rsid w:val="00020EC3"/>
    <w:rsid w:val="00021FB7"/>
    <w:rsid w:val="00023CAD"/>
    <w:rsid w:val="0002751F"/>
    <w:rsid w:val="00030A20"/>
    <w:rsid w:val="00032BDB"/>
    <w:rsid w:val="00034726"/>
    <w:rsid w:val="00034B14"/>
    <w:rsid w:val="00040DDB"/>
    <w:rsid w:val="00042F0E"/>
    <w:rsid w:val="00046639"/>
    <w:rsid w:val="000476AE"/>
    <w:rsid w:val="00050C86"/>
    <w:rsid w:val="00050EA0"/>
    <w:rsid w:val="00052420"/>
    <w:rsid w:val="00052F22"/>
    <w:rsid w:val="00053EBD"/>
    <w:rsid w:val="000550CB"/>
    <w:rsid w:val="00057B39"/>
    <w:rsid w:val="00061461"/>
    <w:rsid w:val="000627EC"/>
    <w:rsid w:val="000633F1"/>
    <w:rsid w:val="000636A1"/>
    <w:rsid w:val="00063EA7"/>
    <w:rsid w:val="000661DA"/>
    <w:rsid w:val="000736D1"/>
    <w:rsid w:val="00074287"/>
    <w:rsid w:val="00075B2E"/>
    <w:rsid w:val="0007685A"/>
    <w:rsid w:val="00076D12"/>
    <w:rsid w:val="000815BC"/>
    <w:rsid w:val="000870F8"/>
    <w:rsid w:val="00087BB9"/>
    <w:rsid w:val="000916DC"/>
    <w:rsid w:val="00094690"/>
    <w:rsid w:val="000958AB"/>
    <w:rsid w:val="000A00FC"/>
    <w:rsid w:val="000A2F3C"/>
    <w:rsid w:val="000A2FAD"/>
    <w:rsid w:val="000A4D64"/>
    <w:rsid w:val="000A6062"/>
    <w:rsid w:val="000A75BF"/>
    <w:rsid w:val="000B2446"/>
    <w:rsid w:val="000C01EB"/>
    <w:rsid w:val="000C1725"/>
    <w:rsid w:val="000C1C48"/>
    <w:rsid w:val="000C29FD"/>
    <w:rsid w:val="000C470A"/>
    <w:rsid w:val="000C4A79"/>
    <w:rsid w:val="000C60F4"/>
    <w:rsid w:val="000C6C2D"/>
    <w:rsid w:val="000C7168"/>
    <w:rsid w:val="000C7972"/>
    <w:rsid w:val="000D102D"/>
    <w:rsid w:val="000D46EE"/>
    <w:rsid w:val="000D5075"/>
    <w:rsid w:val="000D66DE"/>
    <w:rsid w:val="000E0E87"/>
    <w:rsid w:val="000E1C51"/>
    <w:rsid w:val="000E5329"/>
    <w:rsid w:val="000E5A85"/>
    <w:rsid w:val="000E5AC5"/>
    <w:rsid w:val="000E6689"/>
    <w:rsid w:val="000E6A40"/>
    <w:rsid w:val="000E6E59"/>
    <w:rsid w:val="000F0AE3"/>
    <w:rsid w:val="000F2505"/>
    <w:rsid w:val="001006A0"/>
    <w:rsid w:val="00100992"/>
    <w:rsid w:val="00100A5D"/>
    <w:rsid w:val="001033D2"/>
    <w:rsid w:val="00103696"/>
    <w:rsid w:val="001062DE"/>
    <w:rsid w:val="001064D3"/>
    <w:rsid w:val="001117CC"/>
    <w:rsid w:val="00112A29"/>
    <w:rsid w:val="001136ED"/>
    <w:rsid w:val="00115DA8"/>
    <w:rsid w:val="00116BA6"/>
    <w:rsid w:val="00121AFA"/>
    <w:rsid w:val="00121D29"/>
    <w:rsid w:val="001222BC"/>
    <w:rsid w:val="00126593"/>
    <w:rsid w:val="0012774A"/>
    <w:rsid w:val="00130457"/>
    <w:rsid w:val="001313AD"/>
    <w:rsid w:val="00132419"/>
    <w:rsid w:val="001342C3"/>
    <w:rsid w:val="00135463"/>
    <w:rsid w:val="001354BF"/>
    <w:rsid w:val="001362A9"/>
    <w:rsid w:val="00137D56"/>
    <w:rsid w:val="001401A6"/>
    <w:rsid w:val="00140F4E"/>
    <w:rsid w:val="00142557"/>
    <w:rsid w:val="001500DA"/>
    <w:rsid w:val="00151A5B"/>
    <w:rsid w:val="00152C3E"/>
    <w:rsid w:val="00155783"/>
    <w:rsid w:val="00160985"/>
    <w:rsid w:val="00164B9B"/>
    <w:rsid w:val="00165380"/>
    <w:rsid w:val="0016710A"/>
    <w:rsid w:val="0016762E"/>
    <w:rsid w:val="00173716"/>
    <w:rsid w:val="00173A38"/>
    <w:rsid w:val="00173CFA"/>
    <w:rsid w:val="0017445F"/>
    <w:rsid w:val="00177434"/>
    <w:rsid w:val="0018054A"/>
    <w:rsid w:val="001807FD"/>
    <w:rsid w:val="00182C50"/>
    <w:rsid w:val="00184066"/>
    <w:rsid w:val="001850C8"/>
    <w:rsid w:val="001851CA"/>
    <w:rsid w:val="001852AA"/>
    <w:rsid w:val="00186958"/>
    <w:rsid w:val="00192981"/>
    <w:rsid w:val="001933F9"/>
    <w:rsid w:val="001952DA"/>
    <w:rsid w:val="00195D62"/>
    <w:rsid w:val="00195EEF"/>
    <w:rsid w:val="001979E1"/>
    <w:rsid w:val="001A51E7"/>
    <w:rsid w:val="001A6EC2"/>
    <w:rsid w:val="001A7DCA"/>
    <w:rsid w:val="001B0420"/>
    <w:rsid w:val="001B06E9"/>
    <w:rsid w:val="001B3ADE"/>
    <w:rsid w:val="001B4EC1"/>
    <w:rsid w:val="001C1E7C"/>
    <w:rsid w:val="001C3566"/>
    <w:rsid w:val="001C5FBA"/>
    <w:rsid w:val="001C7179"/>
    <w:rsid w:val="001C7C7F"/>
    <w:rsid w:val="001D396F"/>
    <w:rsid w:val="001D62E4"/>
    <w:rsid w:val="001D76BE"/>
    <w:rsid w:val="001E2BBC"/>
    <w:rsid w:val="001E7586"/>
    <w:rsid w:val="001E7D4A"/>
    <w:rsid w:val="001E7EC8"/>
    <w:rsid w:val="001F2998"/>
    <w:rsid w:val="001F2BA7"/>
    <w:rsid w:val="001F2EFA"/>
    <w:rsid w:val="001F3B84"/>
    <w:rsid w:val="001F3CE6"/>
    <w:rsid w:val="001F3E32"/>
    <w:rsid w:val="001F4652"/>
    <w:rsid w:val="0020153C"/>
    <w:rsid w:val="00203C6F"/>
    <w:rsid w:val="00205B7D"/>
    <w:rsid w:val="002075C5"/>
    <w:rsid w:val="00210CB9"/>
    <w:rsid w:val="0021252A"/>
    <w:rsid w:val="002128B9"/>
    <w:rsid w:val="00213CFA"/>
    <w:rsid w:val="00214D9B"/>
    <w:rsid w:val="002163BE"/>
    <w:rsid w:val="00216919"/>
    <w:rsid w:val="002211C1"/>
    <w:rsid w:val="00221D87"/>
    <w:rsid w:val="00222B87"/>
    <w:rsid w:val="00225873"/>
    <w:rsid w:val="002259F6"/>
    <w:rsid w:val="002302C7"/>
    <w:rsid w:val="00231886"/>
    <w:rsid w:val="0023248D"/>
    <w:rsid w:val="002336EE"/>
    <w:rsid w:val="00233E53"/>
    <w:rsid w:val="00237F24"/>
    <w:rsid w:val="00240026"/>
    <w:rsid w:val="00242329"/>
    <w:rsid w:val="00242F2F"/>
    <w:rsid w:val="0024371A"/>
    <w:rsid w:val="00243B5C"/>
    <w:rsid w:val="00245B5F"/>
    <w:rsid w:val="00246A6B"/>
    <w:rsid w:val="00253445"/>
    <w:rsid w:val="00253961"/>
    <w:rsid w:val="00255155"/>
    <w:rsid w:val="00255967"/>
    <w:rsid w:val="00256141"/>
    <w:rsid w:val="002574E8"/>
    <w:rsid w:val="00261F5B"/>
    <w:rsid w:val="0027012E"/>
    <w:rsid w:val="002716AC"/>
    <w:rsid w:val="002730E5"/>
    <w:rsid w:val="00275539"/>
    <w:rsid w:val="00280ADA"/>
    <w:rsid w:val="002836B8"/>
    <w:rsid w:val="00283F4C"/>
    <w:rsid w:val="002858A8"/>
    <w:rsid w:val="00285DBE"/>
    <w:rsid w:val="00285EFE"/>
    <w:rsid w:val="00286FC8"/>
    <w:rsid w:val="0028731C"/>
    <w:rsid w:val="00292AC2"/>
    <w:rsid w:val="00293B4A"/>
    <w:rsid w:val="00296435"/>
    <w:rsid w:val="00296C50"/>
    <w:rsid w:val="002A4672"/>
    <w:rsid w:val="002B0FA2"/>
    <w:rsid w:val="002B269F"/>
    <w:rsid w:val="002B2DAF"/>
    <w:rsid w:val="002B623F"/>
    <w:rsid w:val="002B694F"/>
    <w:rsid w:val="002B717A"/>
    <w:rsid w:val="002C3923"/>
    <w:rsid w:val="002C4F1D"/>
    <w:rsid w:val="002C500E"/>
    <w:rsid w:val="002C5AA4"/>
    <w:rsid w:val="002D04CC"/>
    <w:rsid w:val="002D4677"/>
    <w:rsid w:val="002D473F"/>
    <w:rsid w:val="002D4898"/>
    <w:rsid w:val="002D68B8"/>
    <w:rsid w:val="002D6C8B"/>
    <w:rsid w:val="002D732D"/>
    <w:rsid w:val="002E3A1A"/>
    <w:rsid w:val="002E4DC7"/>
    <w:rsid w:val="002E5453"/>
    <w:rsid w:val="002E5D2E"/>
    <w:rsid w:val="002E7BDC"/>
    <w:rsid w:val="002F02A6"/>
    <w:rsid w:val="002F369C"/>
    <w:rsid w:val="002F37F8"/>
    <w:rsid w:val="002F4E14"/>
    <w:rsid w:val="002F6649"/>
    <w:rsid w:val="00300535"/>
    <w:rsid w:val="00301980"/>
    <w:rsid w:val="003039D6"/>
    <w:rsid w:val="00305DAA"/>
    <w:rsid w:val="003071F9"/>
    <w:rsid w:val="003107F1"/>
    <w:rsid w:val="00311466"/>
    <w:rsid w:val="00311950"/>
    <w:rsid w:val="00313D45"/>
    <w:rsid w:val="003144C4"/>
    <w:rsid w:val="00315B3C"/>
    <w:rsid w:val="0032151D"/>
    <w:rsid w:val="003225A6"/>
    <w:rsid w:val="00331F24"/>
    <w:rsid w:val="0033345C"/>
    <w:rsid w:val="00333677"/>
    <w:rsid w:val="00333A98"/>
    <w:rsid w:val="00335BB5"/>
    <w:rsid w:val="0033761C"/>
    <w:rsid w:val="00340526"/>
    <w:rsid w:val="00340A18"/>
    <w:rsid w:val="00340BCD"/>
    <w:rsid w:val="00342A20"/>
    <w:rsid w:val="00343B4C"/>
    <w:rsid w:val="0034488A"/>
    <w:rsid w:val="00346DD6"/>
    <w:rsid w:val="003510F8"/>
    <w:rsid w:val="00352595"/>
    <w:rsid w:val="00352846"/>
    <w:rsid w:val="003549BC"/>
    <w:rsid w:val="00356092"/>
    <w:rsid w:val="00356FBE"/>
    <w:rsid w:val="00357E67"/>
    <w:rsid w:val="003629EC"/>
    <w:rsid w:val="00362C42"/>
    <w:rsid w:val="00364FFD"/>
    <w:rsid w:val="003651A8"/>
    <w:rsid w:val="0036520F"/>
    <w:rsid w:val="00366170"/>
    <w:rsid w:val="0036723F"/>
    <w:rsid w:val="00367317"/>
    <w:rsid w:val="00367B3E"/>
    <w:rsid w:val="00370FAD"/>
    <w:rsid w:val="0037319C"/>
    <w:rsid w:val="00373795"/>
    <w:rsid w:val="003742E9"/>
    <w:rsid w:val="0037485E"/>
    <w:rsid w:val="00380E4C"/>
    <w:rsid w:val="00380F1B"/>
    <w:rsid w:val="003829A3"/>
    <w:rsid w:val="003831E1"/>
    <w:rsid w:val="00383566"/>
    <w:rsid w:val="00383AAF"/>
    <w:rsid w:val="00386F23"/>
    <w:rsid w:val="003904CA"/>
    <w:rsid w:val="00394E44"/>
    <w:rsid w:val="00395550"/>
    <w:rsid w:val="00395D84"/>
    <w:rsid w:val="00396E46"/>
    <w:rsid w:val="0039722D"/>
    <w:rsid w:val="003A113B"/>
    <w:rsid w:val="003A114F"/>
    <w:rsid w:val="003A1825"/>
    <w:rsid w:val="003A1D56"/>
    <w:rsid w:val="003A3222"/>
    <w:rsid w:val="003A3E2C"/>
    <w:rsid w:val="003A57C5"/>
    <w:rsid w:val="003A5B3B"/>
    <w:rsid w:val="003A5B5D"/>
    <w:rsid w:val="003B0392"/>
    <w:rsid w:val="003B25D8"/>
    <w:rsid w:val="003B4110"/>
    <w:rsid w:val="003B631C"/>
    <w:rsid w:val="003B6CF6"/>
    <w:rsid w:val="003B7937"/>
    <w:rsid w:val="003B7FC5"/>
    <w:rsid w:val="003C11A7"/>
    <w:rsid w:val="003C2580"/>
    <w:rsid w:val="003C3D34"/>
    <w:rsid w:val="003C5BF2"/>
    <w:rsid w:val="003D26BE"/>
    <w:rsid w:val="003D3453"/>
    <w:rsid w:val="003D4529"/>
    <w:rsid w:val="003D6CF1"/>
    <w:rsid w:val="003E06C0"/>
    <w:rsid w:val="003E3AB4"/>
    <w:rsid w:val="003E538C"/>
    <w:rsid w:val="003E5700"/>
    <w:rsid w:val="003E611A"/>
    <w:rsid w:val="003E7105"/>
    <w:rsid w:val="003F021D"/>
    <w:rsid w:val="003F186C"/>
    <w:rsid w:val="003F4782"/>
    <w:rsid w:val="004010B5"/>
    <w:rsid w:val="00402A15"/>
    <w:rsid w:val="00404C08"/>
    <w:rsid w:val="004073FA"/>
    <w:rsid w:val="00414750"/>
    <w:rsid w:val="00414DF1"/>
    <w:rsid w:val="00416FBF"/>
    <w:rsid w:val="00421A80"/>
    <w:rsid w:val="00424BB2"/>
    <w:rsid w:val="00424C36"/>
    <w:rsid w:val="004250A8"/>
    <w:rsid w:val="00425D61"/>
    <w:rsid w:val="004272D4"/>
    <w:rsid w:val="00427DA8"/>
    <w:rsid w:val="0043182B"/>
    <w:rsid w:val="004328D8"/>
    <w:rsid w:val="004429FA"/>
    <w:rsid w:val="00442EBF"/>
    <w:rsid w:val="004430CF"/>
    <w:rsid w:val="0044354A"/>
    <w:rsid w:val="0044426A"/>
    <w:rsid w:val="004443AF"/>
    <w:rsid w:val="00446A3B"/>
    <w:rsid w:val="00451C00"/>
    <w:rsid w:val="00454B84"/>
    <w:rsid w:val="00456EA4"/>
    <w:rsid w:val="00456F5B"/>
    <w:rsid w:val="004577A5"/>
    <w:rsid w:val="00457DB9"/>
    <w:rsid w:val="00460A47"/>
    <w:rsid w:val="0046271C"/>
    <w:rsid w:val="00464A11"/>
    <w:rsid w:val="00465065"/>
    <w:rsid w:val="00474372"/>
    <w:rsid w:val="00476AE2"/>
    <w:rsid w:val="004816D0"/>
    <w:rsid w:val="00481A0B"/>
    <w:rsid w:val="00484F4C"/>
    <w:rsid w:val="0048598B"/>
    <w:rsid w:val="00486660"/>
    <w:rsid w:val="00487A94"/>
    <w:rsid w:val="00491C33"/>
    <w:rsid w:val="00492FC9"/>
    <w:rsid w:val="00493897"/>
    <w:rsid w:val="00494DA4"/>
    <w:rsid w:val="004A0F6A"/>
    <w:rsid w:val="004A3268"/>
    <w:rsid w:val="004A4DFC"/>
    <w:rsid w:val="004A6C72"/>
    <w:rsid w:val="004A7D3F"/>
    <w:rsid w:val="004A7DDE"/>
    <w:rsid w:val="004B0554"/>
    <w:rsid w:val="004B0882"/>
    <w:rsid w:val="004B129C"/>
    <w:rsid w:val="004B15AC"/>
    <w:rsid w:val="004B6530"/>
    <w:rsid w:val="004B7230"/>
    <w:rsid w:val="004C085B"/>
    <w:rsid w:val="004C1BAD"/>
    <w:rsid w:val="004C1CF2"/>
    <w:rsid w:val="004C38CB"/>
    <w:rsid w:val="004C3A8F"/>
    <w:rsid w:val="004C3F02"/>
    <w:rsid w:val="004C447B"/>
    <w:rsid w:val="004C592B"/>
    <w:rsid w:val="004C6EEE"/>
    <w:rsid w:val="004C72AC"/>
    <w:rsid w:val="004C7C8E"/>
    <w:rsid w:val="004D085C"/>
    <w:rsid w:val="004D2CFF"/>
    <w:rsid w:val="004D65CB"/>
    <w:rsid w:val="004D6AE8"/>
    <w:rsid w:val="004D73E6"/>
    <w:rsid w:val="004D75D0"/>
    <w:rsid w:val="004E10C2"/>
    <w:rsid w:val="004E55B4"/>
    <w:rsid w:val="004E5A02"/>
    <w:rsid w:val="004F67DE"/>
    <w:rsid w:val="00500467"/>
    <w:rsid w:val="005023A8"/>
    <w:rsid w:val="00503927"/>
    <w:rsid w:val="0050711C"/>
    <w:rsid w:val="00507B93"/>
    <w:rsid w:val="00517894"/>
    <w:rsid w:val="00521045"/>
    <w:rsid w:val="005214A0"/>
    <w:rsid w:val="00521A7C"/>
    <w:rsid w:val="00524CB1"/>
    <w:rsid w:val="00525F93"/>
    <w:rsid w:val="0052668E"/>
    <w:rsid w:val="00530AED"/>
    <w:rsid w:val="00530F81"/>
    <w:rsid w:val="00533E84"/>
    <w:rsid w:val="005340E7"/>
    <w:rsid w:val="0054017D"/>
    <w:rsid w:val="00540619"/>
    <w:rsid w:val="00547C9D"/>
    <w:rsid w:val="005548D2"/>
    <w:rsid w:val="00555DA6"/>
    <w:rsid w:val="00556DCE"/>
    <w:rsid w:val="00556E30"/>
    <w:rsid w:val="00557430"/>
    <w:rsid w:val="005574E6"/>
    <w:rsid w:val="00561521"/>
    <w:rsid w:val="00561B9F"/>
    <w:rsid w:val="0056319B"/>
    <w:rsid w:val="005645AE"/>
    <w:rsid w:val="005664CA"/>
    <w:rsid w:val="005675DF"/>
    <w:rsid w:val="00570CAF"/>
    <w:rsid w:val="00572C63"/>
    <w:rsid w:val="00575FA9"/>
    <w:rsid w:val="00580B55"/>
    <w:rsid w:val="00582E63"/>
    <w:rsid w:val="00585BE2"/>
    <w:rsid w:val="00586E83"/>
    <w:rsid w:val="005873D5"/>
    <w:rsid w:val="00587560"/>
    <w:rsid w:val="00590CC3"/>
    <w:rsid w:val="00592A88"/>
    <w:rsid w:val="00593191"/>
    <w:rsid w:val="005955A9"/>
    <w:rsid w:val="0059590A"/>
    <w:rsid w:val="0059648E"/>
    <w:rsid w:val="005A01C4"/>
    <w:rsid w:val="005A3B57"/>
    <w:rsid w:val="005A4222"/>
    <w:rsid w:val="005A476E"/>
    <w:rsid w:val="005A7858"/>
    <w:rsid w:val="005B1020"/>
    <w:rsid w:val="005B3407"/>
    <w:rsid w:val="005B3D8A"/>
    <w:rsid w:val="005B5D30"/>
    <w:rsid w:val="005B7A89"/>
    <w:rsid w:val="005C0BE9"/>
    <w:rsid w:val="005C2505"/>
    <w:rsid w:val="005C5892"/>
    <w:rsid w:val="005C5993"/>
    <w:rsid w:val="005C64BC"/>
    <w:rsid w:val="005C7AD8"/>
    <w:rsid w:val="005D0D5E"/>
    <w:rsid w:val="005D2112"/>
    <w:rsid w:val="005D59FB"/>
    <w:rsid w:val="005E0DDE"/>
    <w:rsid w:val="005E187E"/>
    <w:rsid w:val="005E33CE"/>
    <w:rsid w:val="005E5607"/>
    <w:rsid w:val="005E708E"/>
    <w:rsid w:val="005F59B6"/>
    <w:rsid w:val="005F6A4C"/>
    <w:rsid w:val="0060141D"/>
    <w:rsid w:val="00611064"/>
    <w:rsid w:val="00611E26"/>
    <w:rsid w:val="0061343F"/>
    <w:rsid w:val="006177A5"/>
    <w:rsid w:val="006177E6"/>
    <w:rsid w:val="0062021A"/>
    <w:rsid w:val="006226B0"/>
    <w:rsid w:val="00622B0F"/>
    <w:rsid w:val="00622E86"/>
    <w:rsid w:val="0062375A"/>
    <w:rsid w:val="006238FA"/>
    <w:rsid w:val="00625A04"/>
    <w:rsid w:val="006262BC"/>
    <w:rsid w:val="0062711A"/>
    <w:rsid w:val="00627D45"/>
    <w:rsid w:val="00630D8E"/>
    <w:rsid w:val="00631972"/>
    <w:rsid w:val="00631D8F"/>
    <w:rsid w:val="00634722"/>
    <w:rsid w:val="00637D32"/>
    <w:rsid w:val="006409E2"/>
    <w:rsid w:val="006412BF"/>
    <w:rsid w:val="006470AD"/>
    <w:rsid w:val="0065031E"/>
    <w:rsid w:val="00651CC4"/>
    <w:rsid w:val="00652670"/>
    <w:rsid w:val="006533B5"/>
    <w:rsid w:val="0065461F"/>
    <w:rsid w:val="00657B84"/>
    <w:rsid w:val="00657EE6"/>
    <w:rsid w:val="00660236"/>
    <w:rsid w:val="006604AD"/>
    <w:rsid w:val="006617ED"/>
    <w:rsid w:val="00664209"/>
    <w:rsid w:val="006663EF"/>
    <w:rsid w:val="006666CD"/>
    <w:rsid w:val="006666E8"/>
    <w:rsid w:val="00666913"/>
    <w:rsid w:val="00671D1A"/>
    <w:rsid w:val="00674468"/>
    <w:rsid w:val="006801BA"/>
    <w:rsid w:val="0068436D"/>
    <w:rsid w:val="00684733"/>
    <w:rsid w:val="00686290"/>
    <w:rsid w:val="00693CF1"/>
    <w:rsid w:val="00696CA7"/>
    <w:rsid w:val="00697564"/>
    <w:rsid w:val="006975EA"/>
    <w:rsid w:val="00697988"/>
    <w:rsid w:val="006A17C5"/>
    <w:rsid w:val="006A4BFA"/>
    <w:rsid w:val="006A6B05"/>
    <w:rsid w:val="006A73BF"/>
    <w:rsid w:val="006A77A3"/>
    <w:rsid w:val="006A7DD2"/>
    <w:rsid w:val="006B0C50"/>
    <w:rsid w:val="006B5CA7"/>
    <w:rsid w:val="006B5D5B"/>
    <w:rsid w:val="006B5E34"/>
    <w:rsid w:val="006B762A"/>
    <w:rsid w:val="006B7C31"/>
    <w:rsid w:val="006B7EA3"/>
    <w:rsid w:val="006C0087"/>
    <w:rsid w:val="006C06F7"/>
    <w:rsid w:val="006C31C2"/>
    <w:rsid w:val="006C3E3A"/>
    <w:rsid w:val="006C5AAF"/>
    <w:rsid w:val="006D08B1"/>
    <w:rsid w:val="006D29D7"/>
    <w:rsid w:val="006D2A8D"/>
    <w:rsid w:val="006D3C6F"/>
    <w:rsid w:val="006D406B"/>
    <w:rsid w:val="006D50B4"/>
    <w:rsid w:val="006D6528"/>
    <w:rsid w:val="006D7068"/>
    <w:rsid w:val="006E1F15"/>
    <w:rsid w:val="006E27F1"/>
    <w:rsid w:val="006E37A9"/>
    <w:rsid w:val="006E4318"/>
    <w:rsid w:val="006E5229"/>
    <w:rsid w:val="006E545E"/>
    <w:rsid w:val="006E5B11"/>
    <w:rsid w:val="006E6389"/>
    <w:rsid w:val="006F0B8E"/>
    <w:rsid w:val="006F281F"/>
    <w:rsid w:val="006F69C3"/>
    <w:rsid w:val="0070026E"/>
    <w:rsid w:val="007018F0"/>
    <w:rsid w:val="00701D92"/>
    <w:rsid w:val="007057B5"/>
    <w:rsid w:val="007065A3"/>
    <w:rsid w:val="00707016"/>
    <w:rsid w:val="00707A7E"/>
    <w:rsid w:val="00710D3E"/>
    <w:rsid w:val="00710EDC"/>
    <w:rsid w:val="00710F86"/>
    <w:rsid w:val="00712D20"/>
    <w:rsid w:val="00715599"/>
    <w:rsid w:val="007173B5"/>
    <w:rsid w:val="007222AC"/>
    <w:rsid w:val="007304E5"/>
    <w:rsid w:val="00730EA4"/>
    <w:rsid w:val="00731029"/>
    <w:rsid w:val="007310E6"/>
    <w:rsid w:val="007316A7"/>
    <w:rsid w:val="007355D3"/>
    <w:rsid w:val="007377EC"/>
    <w:rsid w:val="007438F5"/>
    <w:rsid w:val="00747789"/>
    <w:rsid w:val="0075046F"/>
    <w:rsid w:val="0075093A"/>
    <w:rsid w:val="00752B71"/>
    <w:rsid w:val="00753818"/>
    <w:rsid w:val="00753A81"/>
    <w:rsid w:val="00754342"/>
    <w:rsid w:val="00754C79"/>
    <w:rsid w:val="0075596E"/>
    <w:rsid w:val="00755BC3"/>
    <w:rsid w:val="00756ED6"/>
    <w:rsid w:val="00763888"/>
    <w:rsid w:val="00766A68"/>
    <w:rsid w:val="007673D0"/>
    <w:rsid w:val="00767EB4"/>
    <w:rsid w:val="00771C49"/>
    <w:rsid w:val="00771C87"/>
    <w:rsid w:val="00774496"/>
    <w:rsid w:val="007747D0"/>
    <w:rsid w:val="00776120"/>
    <w:rsid w:val="007808CC"/>
    <w:rsid w:val="00783EA7"/>
    <w:rsid w:val="00784BA3"/>
    <w:rsid w:val="007856C9"/>
    <w:rsid w:val="007868B8"/>
    <w:rsid w:val="00787005"/>
    <w:rsid w:val="0079491A"/>
    <w:rsid w:val="00795689"/>
    <w:rsid w:val="00796A70"/>
    <w:rsid w:val="00797ABE"/>
    <w:rsid w:val="007A2C9F"/>
    <w:rsid w:val="007A48BE"/>
    <w:rsid w:val="007A5375"/>
    <w:rsid w:val="007A6C4B"/>
    <w:rsid w:val="007A6ED6"/>
    <w:rsid w:val="007A772F"/>
    <w:rsid w:val="007B1417"/>
    <w:rsid w:val="007B28B5"/>
    <w:rsid w:val="007B53E8"/>
    <w:rsid w:val="007C02CA"/>
    <w:rsid w:val="007C0FED"/>
    <w:rsid w:val="007C2C53"/>
    <w:rsid w:val="007D2249"/>
    <w:rsid w:val="007D2754"/>
    <w:rsid w:val="007D5220"/>
    <w:rsid w:val="007D544E"/>
    <w:rsid w:val="007D5949"/>
    <w:rsid w:val="007D70A8"/>
    <w:rsid w:val="007E0FD5"/>
    <w:rsid w:val="007E1255"/>
    <w:rsid w:val="007E2214"/>
    <w:rsid w:val="007E2E6F"/>
    <w:rsid w:val="007E76FA"/>
    <w:rsid w:val="007F03A8"/>
    <w:rsid w:val="007F04B4"/>
    <w:rsid w:val="007F0C13"/>
    <w:rsid w:val="007F0E21"/>
    <w:rsid w:val="007F344D"/>
    <w:rsid w:val="007F561F"/>
    <w:rsid w:val="007F6E00"/>
    <w:rsid w:val="00801C85"/>
    <w:rsid w:val="00802145"/>
    <w:rsid w:val="008021EA"/>
    <w:rsid w:val="00804E55"/>
    <w:rsid w:val="00805AD7"/>
    <w:rsid w:val="008107DC"/>
    <w:rsid w:val="008112C5"/>
    <w:rsid w:val="00812886"/>
    <w:rsid w:val="00813974"/>
    <w:rsid w:val="00813DA1"/>
    <w:rsid w:val="008147A6"/>
    <w:rsid w:val="00820073"/>
    <w:rsid w:val="0082168E"/>
    <w:rsid w:val="00823DAC"/>
    <w:rsid w:val="00823F7E"/>
    <w:rsid w:val="00827BFA"/>
    <w:rsid w:val="008318AF"/>
    <w:rsid w:val="00831D91"/>
    <w:rsid w:val="008341E2"/>
    <w:rsid w:val="00835B58"/>
    <w:rsid w:val="008360A8"/>
    <w:rsid w:val="00836655"/>
    <w:rsid w:val="008419F9"/>
    <w:rsid w:val="00845C74"/>
    <w:rsid w:val="00847EA1"/>
    <w:rsid w:val="00852D7E"/>
    <w:rsid w:val="008564D7"/>
    <w:rsid w:val="00856B39"/>
    <w:rsid w:val="00857645"/>
    <w:rsid w:val="00862275"/>
    <w:rsid w:val="00863004"/>
    <w:rsid w:val="00863316"/>
    <w:rsid w:val="00864E4D"/>
    <w:rsid w:val="00867482"/>
    <w:rsid w:val="00867670"/>
    <w:rsid w:val="008701AF"/>
    <w:rsid w:val="008735FD"/>
    <w:rsid w:val="00874C4B"/>
    <w:rsid w:val="00877AC3"/>
    <w:rsid w:val="00881C1F"/>
    <w:rsid w:val="008879B9"/>
    <w:rsid w:val="00887B2D"/>
    <w:rsid w:val="00890602"/>
    <w:rsid w:val="00891691"/>
    <w:rsid w:val="008919CB"/>
    <w:rsid w:val="00892CE6"/>
    <w:rsid w:val="008A0AB7"/>
    <w:rsid w:val="008A1836"/>
    <w:rsid w:val="008A1ECD"/>
    <w:rsid w:val="008A33A8"/>
    <w:rsid w:val="008A3D38"/>
    <w:rsid w:val="008B1791"/>
    <w:rsid w:val="008B21DC"/>
    <w:rsid w:val="008B2FDA"/>
    <w:rsid w:val="008B5ACA"/>
    <w:rsid w:val="008B6184"/>
    <w:rsid w:val="008B7BFC"/>
    <w:rsid w:val="008C14FE"/>
    <w:rsid w:val="008C46C2"/>
    <w:rsid w:val="008C4D52"/>
    <w:rsid w:val="008C5D9E"/>
    <w:rsid w:val="008C5F0D"/>
    <w:rsid w:val="008D117C"/>
    <w:rsid w:val="008D1E1A"/>
    <w:rsid w:val="008D1FA4"/>
    <w:rsid w:val="008D6548"/>
    <w:rsid w:val="008D65FF"/>
    <w:rsid w:val="008D7D52"/>
    <w:rsid w:val="008E1191"/>
    <w:rsid w:val="008E14CB"/>
    <w:rsid w:val="008E1729"/>
    <w:rsid w:val="008E505B"/>
    <w:rsid w:val="008E6D2C"/>
    <w:rsid w:val="008F1BDD"/>
    <w:rsid w:val="008F1D10"/>
    <w:rsid w:val="008F2379"/>
    <w:rsid w:val="008F3C84"/>
    <w:rsid w:val="008F4FCB"/>
    <w:rsid w:val="008F687F"/>
    <w:rsid w:val="008F6BC7"/>
    <w:rsid w:val="00901539"/>
    <w:rsid w:val="009017FD"/>
    <w:rsid w:val="0090195B"/>
    <w:rsid w:val="00902038"/>
    <w:rsid w:val="00902928"/>
    <w:rsid w:val="00904587"/>
    <w:rsid w:val="00905003"/>
    <w:rsid w:val="00906525"/>
    <w:rsid w:val="00907643"/>
    <w:rsid w:val="00907DCA"/>
    <w:rsid w:val="009115C8"/>
    <w:rsid w:val="009150F3"/>
    <w:rsid w:val="0091696F"/>
    <w:rsid w:val="00917E14"/>
    <w:rsid w:val="0092018E"/>
    <w:rsid w:val="009206F6"/>
    <w:rsid w:val="0092113B"/>
    <w:rsid w:val="00921D75"/>
    <w:rsid w:val="009352A3"/>
    <w:rsid w:val="0093739F"/>
    <w:rsid w:val="00940323"/>
    <w:rsid w:val="009418EE"/>
    <w:rsid w:val="0094211C"/>
    <w:rsid w:val="00942980"/>
    <w:rsid w:val="00942CC2"/>
    <w:rsid w:val="00943AF3"/>
    <w:rsid w:val="00946793"/>
    <w:rsid w:val="00951640"/>
    <w:rsid w:val="009519C9"/>
    <w:rsid w:val="009556C8"/>
    <w:rsid w:val="0095644F"/>
    <w:rsid w:val="009569D7"/>
    <w:rsid w:val="00956DE0"/>
    <w:rsid w:val="009573D9"/>
    <w:rsid w:val="009621F0"/>
    <w:rsid w:val="00962625"/>
    <w:rsid w:val="00962996"/>
    <w:rsid w:val="009634FC"/>
    <w:rsid w:val="009731D8"/>
    <w:rsid w:val="0097321F"/>
    <w:rsid w:val="00973825"/>
    <w:rsid w:val="00975B57"/>
    <w:rsid w:val="00976477"/>
    <w:rsid w:val="009805ED"/>
    <w:rsid w:val="00984231"/>
    <w:rsid w:val="00984D81"/>
    <w:rsid w:val="00990DC4"/>
    <w:rsid w:val="00992257"/>
    <w:rsid w:val="00994D91"/>
    <w:rsid w:val="00995413"/>
    <w:rsid w:val="00997642"/>
    <w:rsid w:val="009A0C2B"/>
    <w:rsid w:val="009A3C00"/>
    <w:rsid w:val="009A4EA0"/>
    <w:rsid w:val="009A5F1F"/>
    <w:rsid w:val="009B10CC"/>
    <w:rsid w:val="009B15B9"/>
    <w:rsid w:val="009B1FD5"/>
    <w:rsid w:val="009B23AC"/>
    <w:rsid w:val="009B5630"/>
    <w:rsid w:val="009B609C"/>
    <w:rsid w:val="009B6109"/>
    <w:rsid w:val="009B680F"/>
    <w:rsid w:val="009B6C81"/>
    <w:rsid w:val="009B767C"/>
    <w:rsid w:val="009C17ED"/>
    <w:rsid w:val="009C1C71"/>
    <w:rsid w:val="009C30D1"/>
    <w:rsid w:val="009C4DCF"/>
    <w:rsid w:val="009C6456"/>
    <w:rsid w:val="009C7060"/>
    <w:rsid w:val="009C7BC5"/>
    <w:rsid w:val="009D04C2"/>
    <w:rsid w:val="009D0D4F"/>
    <w:rsid w:val="009D136D"/>
    <w:rsid w:val="009E1851"/>
    <w:rsid w:val="009E20A1"/>
    <w:rsid w:val="009E28F3"/>
    <w:rsid w:val="009E2A8F"/>
    <w:rsid w:val="009E65F3"/>
    <w:rsid w:val="009E73C3"/>
    <w:rsid w:val="009E74DE"/>
    <w:rsid w:val="009F0AE4"/>
    <w:rsid w:val="009F139D"/>
    <w:rsid w:val="009F2B5A"/>
    <w:rsid w:val="009F3D7E"/>
    <w:rsid w:val="009F5E1B"/>
    <w:rsid w:val="009F64BE"/>
    <w:rsid w:val="009F712E"/>
    <w:rsid w:val="009F75D7"/>
    <w:rsid w:val="009F77C3"/>
    <w:rsid w:val="009F78C7"/>
    <w:rsid w:val="00A034F7"/>
    <w:rsid w:val="00A04402"/>
    <w:rsid w:val="00A11F56"/>
    <w:rsid w:val="00A12E57"/>
    <w:rsid w:val="00A134FC"/>
    <w:rsid w:val="00A139E7"/>
    <w:rsid w:val="00A1403E"/>
    <w:rsid w:val="00A17FC1"/>
    <w:rsid w:val="00A21CA6"/>
    <w:rsid w:val="00A233EE"/>
    <w:rsid w:val="00A238B1"/>
    <w:rsid w:val="00A24A40"/>
    <w:rsid w:val="00A261AB"/>
    <w:rsid w:val="00A266AA"/>
    <w:rsid w:val="00A26871"/>
    <w:rsid w:val="00A26BEA"/>
    <w:rsid w:val="00A3099C"/>
    <w:rsid w:val="00A34F2B"/>
    <w:rsid w:val="00A3600C"/>
    <w:rsid w:val="00A36C50"/>
    <w:rsid w:val="00A36D39"/>
    <w:rsid w:val="00A3784A"/>
    <w:rsid w:val="00A401D3"/>
    <w:rsid w:val="00A420F2"/>
    <w:rsid w:val="00A43B55"/>
    <w:rsid w:val="00A447A8"/>
    <w:rsid w:val="00A44962"/>
    <w:rsid w:val="00A4632D"/>
    <w:rsid w:val="00A46739"/>
    <w:rsid w:val="00A50DDA"/>
    <w:rsid w:val="00A512FA"/>
    <w:rsid w:val="00A51A55"/>
    <w:rsid w:val="00A524A3"/>
    <w:rsid w:val="00A533F1"/>
    <w:rsid w:val="00A56C17"/>
    <w:rsid w:val="00A60C53"/>
    <w:rsid w:val="00A62310"/>
    <w:rsid w:val="00A63596"/>
    <w:rsid w:val="00A6529E"/>
    <w:rsid w:val="00A657A7"/>
    <w:rsid w:val="00A708B3"/>
    <w:rsid w:val="00A72D93"/>
    <w:rsid w:val="00A7481D"/>
    <w:rsid w:val="00A74CED"/>
    <w:rsid w:val="00A76255"/>
    <w:rsid w:val="00A80FB1"/>
    <w:rsid w:val="00A81EAA"/>
    <w:rsid w:val="00A827D6"/>
    <w:rsid w:val="00A82BD5"/>
    <w:rsid w:val="00A84BEA"/>
    <w:rsid w:val="00A85115"/>
    <w:rsid w:val="00A944B1"/>
    <w:rsid w:val="00A948E3"/>
    <w:rsid w:val="00A951AB"/>
    <w:rsid w:val="00A97FF7"/>
    <w:rsid w:val="00AA07E7"/>
    <w:rsid w:val="00AA22E6"/>
    <w:rsid w:val="00AA4603"/>
    <w:rsid w:val="00AA5CDF"/>
    <w:rsid w:val="00AA6109"/>
    <w:rsid w:val="00AB3F07"/>
    <w:rsid w:val="00AB5E9B"/>
    <w:rsid w:val="00AB629F"/>
    <w:rsid w:val="00AC0D21"/>
    <w:rsid w:val="00AC1CB7"/>
    <w:rsid w:val="00AC2F93"/>
    <w:rsid w:val="00AC422E"/>
    <w:rsid w:val="00AC6542"/>
    <w:rsid w:val="00AC790B"/>
    <w:rsid w:val="00AC7CAD"/>
    <w:rsid w:val="00AD0612"/>
    <w:rsid w:val="00AD0D9D"/>
    <w:rsid w:val="00AD1ED1"/>
    <w:rsid w:val="00AD2A03"/>
    <w:rsid w:val="00AD2A26"/>
    <w:rsid w:val="00AD3B5F"/>
    <w:rsid w:val="00AE1A8D"/>
    <w:rsid w:val="00AE2138"/>
    <w:rsid w:val="00AE41E3"/>
    <w:rsid w:val="00AE4F38"/>
    <w:rsid w:val="00AE536B"/>
    <w:rsid w:val="00AE6038"/>
    <w:rsid w:val="00AE7644"/>
    <w:rsid w:val="00AF02E3"/>
    <w:rsid w:val="00AF144A"/>
    <w:rsid w:val="00AF1D8F"/>
    <w:rsid w:val="00AF2624"/>
    <w:rsid w:val="00AF3D3A"/>
    <w:rsid w:val="00AF5D87"/>
    <w:rsid w:val="00AF61D1"/>
    <w:rsid w:val="00B0092C"/>
    <w:rsid w:val="00B00D77"/>
    <w:rsid w:val="00B02A78"/>
    <w:rsid w:val="00B0346D"/>
    <w:rsid w:val="00B03D79"/>
    <w:rsid w:val="00B10279"/>
    <w:rsid w:val="00B11C75"/>
    <w:rsid w:val="00B15C56"/>
    <w:rsid w:val="00B15F6A"/>
    <w:rsid w:val="00B16EC6"/>
    <w:rsid w:val="00B226EF"/>
    <w:rsid w:val="00B24AB5"/>
    <w:rsid w:val="00B2568A"/>
    <w:rsid w:val="00B2591E"/>
    <w:rsid w:val="00B30178"/>
    <w:rsid w:val="00B320B6"/>
    <w:rsid w:val="00B33043"/>
    <w:rsid w:val="00B33B1F"/>
    <w:rsid w:val="00B3667B"/>
    <w:rsid w:val="00B36719"/>
    <w:rsid w:val="00B367D8"/>
    <w:rsid w:val="00B374DE"/>
    <w:rsid w:val="00B40480"/>
    <w:rsid w:val="00B40A96"/>
    <w:rsid w:val="00B4217C"/>
    <w:rsid w:val="00B44EC5"/>
    <w:rsid w:val="00B4557A"/>
    <w:rsid w:val="00B468D5"/>
    <w:rsid w:val="00B51A1B"/>
    <w:rsid w:val="00B532DA"/>
    <w:rsid w:val="00B546A0"/>
    <w:rsid w:val="00B550E9"/>
    <w:rsid w:val="00B56530"/>
    <w:rsid w:val="00B56F81"/>
    <w:rsid w:val="00B6789E"/>
    <w:rsid w:val="00B70C99"/>
    <w:rsid w:val="00B71188"/>
    <w:rsid w:val="00B71CCA"/>
    <w:rsid w:val="00B71FCB"/>
    <w:rsid w:val="00B76622"/>
    <w:rsid w:val="00B8291A"/>
    <w:rsid w:val="00B83295"/>
    <w:rsid w:val="00B83FBC"/>
    <w:rsid w:val="00B85308"/>
    <w:rsid w:val="00B92150"/>
    <w:rsid w:val="00B949A8"/>
    <w:rsid w:val="00B97D68"/>
    <w:rsid w:val="00BA2472"/>
    <w:rsid w:val="00BA2B1E"/>
    <w:rsid w:val="00BA79FE"/>
    <w:rsid w:val="00BB0428"/>
    <w:rsid w:val="00BB0C3B"/>
    <w:rsid w:val="00BB1556"/>
    <w:rsid w:val="00BB6A51"/>
    <w:rsid w:val="00BC0B81"/>
    <w:rsid w:val="00BC42E4"/>
    <w:rsid w:val="00BC4ED4"/>
    <w:rsid w:val="00BC79F8"/>
    <w:rsid w:val="00BD18B0"/>
    <w:rsid w:val="00BD33D4"/>
    <w:rsid w:val="00BD455D"/>
    <w:rsid w:val="00BD4DE8"/>
    <w:rsid w:val="00BD6FFC"/>
    <w:rsid w:val="00BE03B0"/>
    <w:rsid w:val="00BE2C57"/>
    <w:rsid w:val="00BE2D31"/>
    <w:rsid w:val="00BE45E1"/>
    <w:rsid w:val="00BE4AA4"/>
    <w:rsid w:val="00BE6F68"/>
    <w:rsid w:val="00BF01BA"/>
    <w:rsid w:val="00BF061B"/>
    <w:rsid w:val="00BF45EC"/>
    <w:rsid w:val="00BF58D1"/>
    <w:rsid w:val="00BF5BE3"/>
    <w:rsid w:val="00C00C22"/>
    <w:rsid w:val="00C02213"/>
    <w:rsid w:val="00C03077"/>
    <w:rsid w:val="00C0465D"/>
    <w:rsid w:val="00C05944"/>
    <w:rsid w:val="00C11413"/>
    <w:rsid w:val="00C1278A"/>
    <w:rsid w:val="00C12E08"/>
    <w:rsid w:val="00C13C26"/>
    <w:rsid w:val="00C15FEB"/>
    <w:rsid w:val="00C163A8"/>
    <w:rsid w:val="00C211D6"/>
    <w:rsid w:val="00C22D4C"/>
    <w:rsid w:val="00C231AF"/>
    <w:rsid w:val="00C23F75"/>
    <w:rsid w:val="00C24CE0"/>
    <w:rsid w:val="00C24D8C"/>
    <w:rsid w:val="00C27F8C"/>
    <w:rsid w:val="00C32933"/>
    <w:rsid w:val="00C33E25"/>
    <w:rsid w:val="00C344AE"/>
    <w:rsid w:val="00C432C7"/>
    <w:rsid w:val="00C43D1D"/>
    <w:rsid w:val="00C4458F"/>
    <w:rsid w:val="00C50153"/>
    <w:rsid w:val="00C52AD3"/>
    <w:rsid w:val="00C53105"/>
    <w:rsid w:val="00C533A8"/>
    <w:rsid w:val="00C53699"/>
    <w:rsid w:val="00C55688"/>
    <w:rsid w:val="00C6085F"/>
    <w:rsid w:val="00C617A1"/>
    <w:rsid w:val="00C6412B"/>
    <w:rsid w:val="00C65D8D"/>
    <w:rsid w:val="00C671FE"/>
    <w:rsid w:val="00C67275"/>
    <w:rsid w:val="00C7090E"/>
    <w:rsid w:val="00C71D38"/>
    <w:rsid w:val="00C72A2C"/>
    <w:rsid w:val="00C74853"/>
    <w:rsid w:val="00C767F0"/>
    <w:rsid w:val="00C77795"/>
    <w:rsid w:val="00C8292C"/>
    <w:rsid w:val="00C839DD"/>
    <w:rsid w:val="00C9020B"/>
    <w:rsid w:val="00C92540"/>
    <w:rsid w:val="00C933A9"/>
    <w:rsid w:val="00C94254"/>
    <w:rsid w:val="00C96214"/>
    <w:rsid w:val="00C96814"/>
    <w:rsid w:val="00CA0AEA"/>
    <w:rsid w:val="00CA12F2"/>
    <w:rsid w:val="00CA28FD"/>
    <w:rsid w:val="00CB018C"/>
    <w:rsid w:val="00CB2FB8"/>
    <w:rsid w:val="00CB60FD"/>
    <w:rsid w:val="00CC1E15"/>
    <w:rsid w:val="00CC34F6"/>
    <w:rsid w:val="00CC5186"/>
    <w:rsid w:val="00CC5794"/>
    <w:rsid w:val="00CC79CC"/>
    <w:rsid w:val="00CD224B"/>
    <w:rsid w:val="00CD7FF4"/>
    <w:rsid w:val="00CE0D94"/>
    <w:rsid w:val="00CE0DDA"/>
    <w:rsid w:val="00CE1AC3"/>
    <w:rsid w:val="00CE3224"/>
    <w:rsid w:val="00CE3AC6"/>
    <w:rsid w:val="00CE4711"/>
    <w:rsid w:val="00CE5B3B"/>
    <w:rsid w:val="00CE724B"/>
    <w:rsid w:val="00CE77B0"/>
    <w:rsid w:val="00CF3ACC"/>
    <w:rsid w:val="00D03434"/>
    <w:rsid w:val="00D0393F"/>
    <w:rsid w:val="00D0498E"/>
    <w:rsid w:val="00D052E2"/>
    <w:rsid w:val="00D1076B"/>
    <w:rsid w:val="00D11DA0"/>
    <w:rsid w:val="00D15091"/>
    <w:rsid w:val="00D150AE"/>
    <w:rsid w:val="00D15560"/>
    <w:rsid w:val="00D16DBB"/>
    <w:rsid w:val="00D20E49"/>
    <w:rsid w:val="00D2510F"/>
    <w:rsid w:val="00D27A94"/>
    <w:rsid w:val="00D31FE9"/>
    <w:rsid w:val="00D345FA"/>
    <w:rsid w:val="00D34F2F"/>
    <w:rsid w:val="00D35EBD"/>
    <w:rsid w:val="00D36849"/>
    <w:rsid w:val="00D373E8"/>
    <w:rsid w:val="00D407EC"/>
    <w:rsid w:val="00D42CC5"/>
    <w:rsid w:val="00D455E9"/>
    <w:rsid w:val="00D4763D"/>
    <w:rsid w:val="00D50160"/>
    <w:rsid w:val="00D503AC"/>
    <w:rsid w:val="00D521B6"/>
    <w:rsid w:val="00D529D0"/>
    <w:rsid w:val="00D530D0"/>
    <w:rsid w:val="00D622FD"/>
    <w:rsid w:val="00D6244F"/>
    <w:rsid w:val="00D63DE2"/>
    <w:rsid w:val="00D6561F"/>
    <w:rsid w:val="00D71AAA"/>
    <w:rsid w:val="00D7204D"/>
    <w:rsid w:val="00D7276F"/>
    <w:rsid w:val="00D72D05"/>
    <w:rsid w:val="00D77E91"/>
    <w:rsid w:val="00D80169"/>
    <w:rsid w:val="00D80E55"/>
    <w:rsid w:val="00D837F7"/>
    <w:rsid w:val="00D83FBA"/>
    <w:rsid w:val="00D84D12"/>
    <w:rsid w:val="00D85859"/>
    <w:rsid w:val="00D858C0"/>
    <w:rsid w:val="00D91BB3"/>
    <w:rsid w:val="00D92A5C"/>
    <w:rsid w:val="00D94F0E"/>
    <w:rsid w:val="00D95646"/>
    <w:rsid w:val="00D96941"/>
    <w:rsid w:val="00DA2600"/>
    <w:rsid w:val="00DA2CF3"/>
    <w:rsid w:val="00DA41B3"/>
    <w:rsid w:val="00DA73F8"/>
    <w:rsid w:val="00DB04C9"/>
    <w:rsid w:val="00DB13C7"/>
    <w:rsid w:val="00DB163A"/>
    <w:rsid w:val="00DB238E"/>
    <w:rsid w:val="00DB463A"/>
    <w:rsid w:val="00DB6351"/>
    <w:rsid w:val="00DB6C03"/>
    <w:rsid w:val="00DC0421"/>
    <w:rsid w:val="00DC24A9"/>
    <w:rsid w:val="00DC2C33"/>
    <w:rsid w:val="00DC3A0E"/>
    <w:rsid w:val="00DC77B9"/>
    <w:rsid w:val="00DD07E7"/>
    <w:rsid w:val="00DD08E5"/>
    <w:rsid w:val="00DD2614"/>
    <w:rsid w:val="00DD2944"/>
    <w:rsid w:val="00DD570D"/>
    <w:rsid w:val="00DE126D"/>
    <w:rsid w:val="00DE4041"/>
    <w:rsid w:val="00DE482B"/>
    <w:rsid w:val="00DE526C"/>
    <w:rsid w:val="00DE65A8"/>
    <w:rsid w:val="00DE67C8"/>
    <w:rsid w:val="00DE7A9B"/>
    <w:rsid w:val="00DF0CB3"/>
    <w:rsid w:val="00DF2141"/>
    <w:rsid w:val="00DF272B"/>
    <w:rsid w:val="00DF34C0"/>
    <w:rsid w:val="00DF3547"/>
    <w:rsid w:val="00DF757E"/>
    <w:rsid w:val="00E01041"/>
    <w:rsid w:val="00E03F48"/>
    <w:rsid w:val="00E04A11"/>
    <w:rsid w:val="00E05607"/>
    <w:rsid w:val="00E068C3"/>
    <w:rsid w:val="00E06DB7"/>
    <w:rsid w:val="00E11553"/>
    <w:rsid w:val="00E12821"/>
    <w:rsid w:val="00E12B41"/>
    <w:rsid w:val="00E14293"/>
    <w:rsid w:val="00E15752"/>
    <w:rsid w:val="00E1609C"/>
    <w:rsid w:val="00E16EB6"/>
    <w:rsid w:val="00E20C6E"/>
    <w:rsid w:val="00E21141"/>
    <w:rsid w:val="00E22A42"/>
    <w:rsid w:val="00E25A2E"/>
    <w:rsid w:val="00E27713"/>
    <w:rsid w:val="00E305D8"/>
    <w:rsid w:val="00E31FB8"/>
    <w:rsid w:val="00E321B5"/>
    <w:rsid w:val="00E3324D"/>
    <w:rsid w:val="00E33C12"/>
    <w:rsid w:val="00E3487E"/>
    <w:rsid w:val="00E36094"/>
    <w:rsid w:val="00E3709F"/>
    <w:rsid w:val="00E379EA"/>
    <w:rsid w:val="00E40C7C"/>
    <w:rsid w:val="00E41A87"/>
    <w:rsid w:val="00E438F9"/>
    <w:rsid w:val="00E44484"/>
    <w:rsid w:val="00E445C8"/>
    <w:rsid w:val="00E44C4C"/>
    <w:rsid w:val="00E44FAF"/>
    <w:rsid w:val="00E45575"/>
    <w:rsid w:val="00E46E30"/>
    <w:rsid w:val="00E47B0B"/>
    <w:rsid w:val="00E519E2"/>
    <w:rsid w:val="00E51B1D"/>
    <w:rsid w:val="00E53316"/>
    <w:rsid w:val="00E53B55"/>
    <w:rsid w:val="00E544A2"/>
    <w:rsid w:val="00E546C7"/>
    <w:rsid w:val="00E54D30"/>
    <w:rsid w:val="00E55BBE"/>
    <w:rsid w:val="00E56C80"/>
    <w:rsid w:val="00E57C42"/>
    <w:rsid w:val="00E631A4"/>
    <w:rsid w:val="00E63424"/>
    <w:rsid w:val="00E64057"/>
    <w:rsid w:val="00E65323"/>
    <w:rsid w:val="00E6611E"/>
    <w:rsid w:val="00E67A42"/>
    <w:rsid w:val="00E705B0"/>
    <w:rsid w:val="00E71FCD"/>
    <w:rsid w:val="00E7476B"/>
    <w:rsid w:val="00E75CB9"/>
    <w:rsid w:val="00E761A4"/>
    <w:rsid w:val="00E76F92"/>
    <w:rsid w:val="00E82640"/>
    <w:rsid w:val="00E83724"/>
    <w:rsid w:val="00E90203"/>
    <w:rsid w:val="00E93BC4"/>
    <w:rsid w:val="00E943D9"/>
    <w:rsid w:val="00EA0CE9"/>
    <w:rsid w:val="00EA2312"/>
    <w:rsid w:val="00EA338D"/>
    <w:rsid w:val="00EA7FB4"/>
    <w:rsid w:val="00EB277F"/>
    <w:rsid w:val="00EC37F2"/>
    <w:rsid w:val="00EC73C5"/>
    <w:rsid w:val="00ED030A"/>
    <w:rsid w:val="00ED0970"/>
    <w:rsid w:val="00ED116D"/>
    <w:rsid w:val="00ED257D"/>
    <w:rsid w:val="00ED431D"/>
    <w:rsid w:val="00ED4859"/>
    <w:rsid w:val="00ED4885"/>
    <w:rsid w:val="00EE188B"/>
    <w:rsid w:val="00EE305E"/>
    <w:rsid w:val="00EE32CA"/>
    <w:rsid w:val="00EE509A"/>
    <w:rsid w:val="00EE5A5F"/>
    <w:rsid w:val="00EF3B1F"/>
    <w:rsid w:val="00EF3F1B"/>
    <w:rsid w:val="00EF46BB"/>
    <w:rsid w:val="00EF6C49"/>
    <w:rsid w:val="00F03297"/>
    <w:rsid w:val="00F03F5E"/>
    <w:rsid w:val="00F05AE2"/>
    <w:rsid w:val="00F06A07"/>
    <w:rsid w:val="00F145D0"/>
    <w:rsid w:val="00F14CA4"/>
    <w:rsid w:val="00F15BEB"/>
    <w:rsid w:val="00F15D6F"/>
    <w:rsid w:val="00F208C8"/>
    <w:rsid w:val="00F20F2A"/>
    <w:rsid w:val="00F218CE"/>
    <w:rsid w:val="00F23C96"/>
    <w:rsid w:val="00F25F65"/>
    <w:rsid w:val="00F26087"/>
    <w:rsid w:val="00F260C4"/>
    <w:rsid w:val="00F273E4"/>
    <w:rsid w:val="00F35D14"/>
    <w:rsid w:val="00F3756D"/>
    <w:rsid w:val="00F41489"/>
    <w:rsid w:val="00F422D4"/>
    <w:rsid w:val="00F448CC"/>
    <w:rsid w:val="00F45D64"/>
    <w:rsid w:val="00F46B88"/>
    <w:rsid w:val="00F5127C"/>
    <w:rsid w:val="00F52F14"/>
    <w:rsid w:val="00F5327E"/>
    <w:rsid w:val="00F55AF4"/>
    <w:rsid w:val="00F57ECC"/>
    <w:rsid w:val="00F7469A"/>
    <w:rsid w:val="00F749D9"/>
    <w:rsid w:val="00F7752A"/>
    <w:rsid w:val="00F775A4"/>
    <w:rsid w:val="00F77B6C"/>
    <w:rsid w:val="00F836CA"/>
    <w:rsid w:val="00F8453A"/>
    <w:rsid w:val="00F85FF7"/>
    <w:rsid w:val="00F90516"/>
    <w:rsid w:val="00F90620"/>
    <w:rsid w:val="00F924FD"/>
    <w:rsid w:val="00F92FAE"/>
    <w:rsid w:val="00F930A0"/>
    <w:rsid w:val="00F936D2"/>
    <w:rsid w:val="00F938EC"/>
    <w:rsid w:val="00F9642D"/>
    <w:rsid w:val="00FA0C77"/>
    <w:rsid w:val="00FA153F"/>
    <w:rsid w:val="00FA23AA"/>
    <w:rsid w:val="00FA36CA"/>
    <w:rsid w:val="00FB03B2"/>
    <w:rsid w:val="00FB03E5"/>
    <w:rsid w:val="00FB113C"/>
    <w:rsid w:val="00FB2EBF"/>
    <w:rsid w:val="00FB4C0D"/>
    <w:rsid w:val="00FB4E8B"/>
    <w:rsid w:val="00FC4C3D"/>
    <w:rsid w:val="00FC7789"/>
    <w:rsid w:val="00FD4106"/>
    <w:rsid w:val="00FD529D"/>
    <w:rsid w:val="00FD5F07"/>
    <w:rsid w:val="00FE03C8"/>
    <w:rsid w:val="00FE31FE"/>
    <w:rsid w:val="00FE4002"/>
    <w:rsid w:val="00FE5B39"/>
    <w:rsid w:val="00FE5E0E"/>
    <w:rsid w:val="00FF111D"/>
    <w:rsid w:val="00FF2AD5"/>
    <w:rsid w:val="00FF4D89"/>
    <w:rsid w:val="00FF54C8"/>
    <w:rsid w:val="00FF69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87005"/>
  <w15:docId w15:val="{7C5F4B8E-42C1-453B-B82B-CF22B4B5A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4750"/>
    <w:rPr>
      <w:rFonts w:ascii="Calibri" w:eastAsia="Times New Roman" w:hAnsi="Calibri" w:cs="Times New Roman"/>
      <w:lang w:eastAsia="ru-RU"/>
    </w:rPr>
  </w:style>
  <w:style w:type="paragraph" w:styleId="1">
    <w:name w:val="heading 1"/>
    <w:basedOn w:val="a"/>
    <w:next w:val="a"/>
    <w:link w:val="10"/>
    <w:qFormat/>
    <w:rsid w:val="00F14CA4"/>
    <w:pPr>
      <w:keepNext/>
      <w:widowControl w:val="0"/>
      <w:autoSpaceDE w:val="0"/>
      <w:autoSpaceDN w:val="0"/>
      <w:adjustRightInd w:val="0"/>
      <w:spacing w:before="240" w:after="60" w:line="240" w:lineRule="auto"/>
      <w:outlineLvl w:val="0"/>
    </w:pPr>
    <w:rPr>
      <w:rFonts w:ascii="Arial" w:eastAsia="Calibri" w:hAnsi="Arial" w:cs="Arial"/>
      <w:b/>
      <w:bCs/>
      <w:kern w:val="32"/>
      <w:sz w:val="32"/>
      <w:szCs w:val="32"/>
    </w:rPr>
  </w:style>
  <w:style w:type="paragraph" w:styleId="3">
    <w:name w:val="heading 3"/>
    <w:basedOn w:val="a"/>
    <w:next w:val="a"/>
    <w:link w:val="30"/>
    <w:uiPriority w:val="9"/>
    <w:semiHidden/>
    <w:unhideWhenUsed/>
    <w:qFormat/>
    <w:rsid w:val="00D63DE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0AED"/>
    <w:pPr>
      <w:ind w:left="720"/>
      <w:contextualSpacing/>
    </w:pPr>
  </w:style>
  <w:style w:type="table" w:styleId="a4">
    <w:name w:val="Table Grid"/>
    <w:basedOn w:val="a1"/>
    <w:uiPriority w:val="59"/>
    <w:rsid w:val="006604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2259F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259F6"/>
    <w:rPr>
      <w:rFonts w:ascii="Tahoma" w:eastAsia="Times New Roman" w:hAnsi="Tahoma" w:cs="Tahoma"/>
      <w:sz w:val="16"/>
      <w:szCs w:val="16"/>
      <w:lang w:eastAsia="ru-RU"/>
    </w:rPr>
  </w:style>
  <w:style w:type="paragraph" w:customStyle="1" w:styleId="a7">
    <w:name w:val="Прижатый влево"/>
    <w:basedOn w:val="a"/>
    <w:next w:val="a"/>
    <w:uiPriority w:val="99"/>
    <w:rsid w:val="00C53699"/>
    <w:pPr>
      <w:autoSpaceDE w:val="0"/>
      <w:autoSpaceDN w:val="0"/>
      <w:adjustRightInd w:val="0"/>
      <w:spacing w:after="0" w:line="240" w:lineRule="auto"/>
    </w:pPr>
    <w:rPr>
      <w:rFonts w:ascii="Arial" w:eastAsiaTheme="minorHAnsi" w:hAnsi="Arial" w:cs="Arial"/>
      <w:sz w:val="24"/>
      <w:szCs w:val="24"/>
      <w:lang w:eastAsia="en-US"/>
    </w:rPr>
  </w:style>
  <w:style w:type="character" w:styleId="a8">
    <w:name w:val="Hyperlink"/>
    <w:basedOn w:val="a0"/>
    <w:unhideWhenUsed/>
    <w:rsid w:val="00C53699"/>
    <w:rPr>
      <w:color w:val="0000FF"/>
      <w:u w:val="single"/>
    </w:rPr>
  </w:style>
  <w:style w:type="paragraph" w:styleId="a9">
    <w:name w:val="No Spacing"/>
    <w:uiPriority w:val="1"/>
    <w:qFormat/>
    <w:rsid w:val="00AC2F93"/>
    <w:pPr>
      <w:spacing w:after="0" w:line="240" w:lineRule="auto"/>
    </w:pPr>
    <w:rPr>
      <w:rFonts w:ascii="Times New Roman" w:eastAsia="Times New Roman" w:hAnsi="Times New Roman" w:cs="Times New Roman"/>
      <w:sz w:val="20"/>
      <w:szCs w:val="20"/>
      <w:lang w:val="en-US" w:eastAsia="ru-RU"/>
    </w:rPr>
  </w:style>
  <w:style w:type="character" w:customStyle="1" w:styleId="10">
    <w:name w:val="Заголовок 1 Знак"/>
    <w:basedOn w:val="a0"/>
    <w:link w:val="1"/>
    <w:rsid w:val="00F14CA4"/>
    <w:rPr>
      <w:rFonts w:ascii="Arial" w:eastAsia="Calibri" w:hAnsi="Arial" w:cs="Arial"/>
      <w:b/>
      <w:bCs/>
      <w:kern w:val="32"/>
      <w:sz w:val="32"/>
      <w:szCs w:val="32"/>
      <w:lang w:eastAsia="ru-RU"/>
    </w:rPr>
  </w:style>
  <w:style w:type="paragraph" w:styleId="aa">
    <w:name w:val="header"/>
    <w:basedOn w:val="a"/>
    <w:link w:val="ab"/>
    <w:uiPriority w:val="99"/>
    <w:semiHidden/>
    <w:unhideWhenUsed/>
    <w:rsid w:val="00C71D38"/>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C71D38"/>
    <w:rPr>
      <w:rFonts w:ascii="Calibri" w:eastAsia="Times New Roman" w:hAnsi="Calibri" w:cs="Times New Roman"/>
      <w:lang w:eastAsia="ru-RU"/>
    </w:rPr>
  </w:style>
  <w:style w:type="paragraph" w:styleId="ac">
    <w:name w:val="footer"/>
    <w:basedOn w:val="a"/>
    <w:link w:val="ad"/>
    <w:uiPriority w:val="99"/>
    <w:unhideWhenUsed/>
    <w:rsid w:val="00C71D3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71D38"/>
    <w:rPr>
      <w:rFonts w:ascii="Calibri" w:eastAsia="Times New Roman" w:hAnsi="Calibri" w:cs="Times New Roman"/>
      <w:lang w:eastAsia="ru-RU"/>
    </w:rPr>
  </w:style>
  <w:style w:type="paragraph" w:customStyle="1" w:styleId="ConsPlusNormal">
    <w:name w:val="ConsPlusNormal"/>
    <w:rsid w:val="00BD455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e">
    <w:name w:val="Цветовое выделение"/>
    <w:uiPriority w:val="99"/>
    <w:rsid w:val="000D5075"/>
    <w:rPr>
      <w:b/>
      <w:bCs/>
      <w:color w:val="26282F"/>
    </w:rPr>
  </w:style>
  <w:style w:type="character" w:customStyle="1" w:styleId="af">
    <w:name w:val="Гипертекстовая ссылка"/>
    <w:basedOn w:val="ae"/>
    <w:uiPriority w:val="99"/>
    <w:rsid w:val="000D5075"/>
    <w:rPr>
      <w:b/>
      <w:bCs/>
      <w:color w:val="106BBE"/>
    </w:rPr>
  </w:style>
  <w:style w:type="paragraph" w:customStyle="1" w:styleId="s1">
    <w:name w:val="s_1"/>
    <w:basedOn w:val="a"/>
    <w:rsid w:val="00A17FC1"/>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F41489"/>
  </w:style>
  <w:style w:type="character" w:styleId="af0">
    <w:name w:val="Emphasis"/>
    <w:basedOn w:val="a0"/>
    <w:uiPriority w:val="20"/>
    <w:qFormat/>
    <w:rsid w:val="006666E8"/>
    <w:rPr>
      <w:i/>
      <w:iCs/>
    </w:rPr>
  </w:style>
  <w:style w:type="paragraph" w:styleId="af1">
    <w:name w:val="Normal (Web)"/>
    <w:basedOn w:val="a"/>
    <w:uiPriority w:val="99"/>
    <w:semiHidden/>
    <w:unhideWhenUsed/>
    <w:rsid w:val="00103696"/>
    <w:pPr>
      <w:spacing w:before="100" w:beforeAutospacing="1" w:after="100" w:afterAutospacing="1" w:line="240" w:lineRule="auto"/>
    </w:pPr>
    <w:rPr>
      <w:rFonts w:ascii="Times New Roman" w:hAnsi="Times New Roman"/>
      <w:sz w:val="24"/>
      <w:szCs w:val="24"/>
    </w:rPr>
  </w:style>
  <w:style w:type="paragraph" w:customStyle="1" w:styleId="c5">
    <w:name w:val="c5"/>
    <w:basedOn w:val="a"/>
    <w:rsid w:val="00E544A2"/>
    <w:pPr>
      <w:spacing w:before="100" w:beforeAutospacing="1" w:after="100" w:afterAutospacing="1" w:line="240" w:lineRule="auto"/>
    </w:pPr>
    <w:rPr>
      <w:rFonts w:ascii="Times New Roman" w:hAnsi="Times New Roman"/>
      <w:sz w:val="24"/>
      <w:szCs w:val="24"/>
    </w:rPr>
  </w:style>
  <w:style w:type="character" w:customStyle="1" w:styleId="c7">
    <w:name w:val="c7"/>
    <w:basedOn w:val="a0"/>
    <w:rsid w:val="00E544A2"/>
  </w:style>
  <w:style w:type="character" w:customStyle="1" w:styleId="c9">
    <w:name w:val="c9"/>
    <w:basedOn w:val="a0"/>
    <w:rsid w:val="00E544A2"/>
  </w:style>
  <w:style w:type="character" w:customStyle="1" w:styleId="c1">
    <w:name w:val="c1"/>
    <w:basedOn w:val="a0"/>
    <w:rsid w:val="00E544A2"/>
  </w:style>
  <w:style w:type="paragraph" w:customStyle="1" w:styleId="c16">
    <w:name w:val="c16"/>
    <w:basedOn w:val="a"/>
    <w:rsid w:val="00487A94"/>
    <w:pPr>
      <w:spacing w:before="100" w:beforeAutospacing="1" w:after="100" w:afterAutospacing="1" w:line="240" w:lineRule="auto"/>
    </w:pPr>
    <w:rPr>
      <w:rFonts w:ascii="Times New Roman" w:hAnsi="Times New Roman"/>
      <w:sz w:val="24"/>
      <w:szCs w:val="24"/>
    </w:rPr>
  </w:style>
  <w:style w:type="character" w:customStyle="1" w:styleId="c10">
    <w:name w:val="c10"/>
    <w:basedOn w:val="a0"/>
    <w:rsid w:val="00487A94"/>
  </w:style>
  <w:style w:type="paragraph" w:customStyle="1" w:styleId="c15">
    <w:name w:val="c15"/>
    <w:basedOn w:val="a"/>
    <w:rsid w:val="00487A94"/>
    <w:pPr>
      <w:spacing w:before="100" w:beforeAutospacing="1" w:after="100" w:afterAutospacing="1" w:line="240" w:lineRule="auto"/>
    </w:pPr>
    <w:rPr>
      <w:rFonts w:ascii="Times New Roman" w:hAnsi="Times New Roman"/>
      <w:sz w:val="24"/>
      <w:szCs w:val="24"/>
    </w:rPr>
  </w:style>
  <w:style w:type="character" w:customStyle="1" w:styleId="30">
    <w:name w:val="Заголовок 3 Знак"/>
    <w:basedOn w:val="a0"/>
    <w:link w:val="3"/>
    <w:uiPriority w:val="9"/>
    <w:semiHidden/>
    <w:rsid w:val="00D63DE2"/>
    <w:rPr>
      <w:rFonts w:asciiTheme="majorHAnsi" w:eastAsiaTheme="majorEastAsia" w:hAnsiTheme="majorHAnsi" w:cstheme="majorBidi"/>
      <w:color w:val="243F60" w:themeColor="accent1" w:themeShade="7F"/>
      <w:sz w:val="24"/>
      <w:szCs w:val="24"/>
      <w:lang w:eastAsia="ru-RU"/>
    </w:rPr>
  </w:style>
  <w:style w:type="paragraph" w:customStyle="1" w:styleId="Default">
    <w:name w:val="Default"/>
    <w:rsid w:val="0090203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
    <w:name w:val="Body Text Indent 2"/>
    <w:basedOn w:val="a"/>
    <w:link w:val="20"/>
    <w:uiPriority w:val="99"/>
    <w:semiHidden/>
    <w:unhideWhenUsed/>
    <w:rsid w:val="00555DA6"/>
    <w:pPr>
      <w:spacing w:after="0" w:line="240" w:lineRule="auto"/>
      <w:ind w:firstLine="567"/>
      <w:jc w:val="both"/>
    </w:pPr>
    <w:rPr>
      <w:rFonts w:ascii="Times New Roman" w:hAnsi="Times New Roman"/>
      <w:sz w:val="28"/>
      <w:szCs w:val="28"/>
    </w:rPr>
  </w:style>
  <w:style w:type="character" w:customStyle="1" w:styleId="20">
    <w:name w:val="Основной текст с отступом 2 Знак"/>
    <w:basedOn w:val="a0"/>
    <w:link w:val="2"/>
    <w:uiPriority w:val="99"/>
    <w:semiHidden/>
    <w:rsid w:val="00555DA6"/>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112775">
      <w:bodyDiv w:val="1"/>
      <w:marLeft w:val="0"/>
      <w:marRight w:val="0"/>
      <w:marTop w:val="0"/>
      <w:marBottom w:val="0"/>
      <w:divBdr>
        <w:top w:val="none" w:sz="0" w:space="0" w:color="auto"/>
        <w:left w:val="none" w:sz="0" w:space="0" w:color="auto"/>
        <w:bottom w:val="none" w:sz="0" w:space="0" w:color="auto"/>
        <w:right w:val="none" w:sz="0" w:space="0" w:color="auto"/>
      </w:divBdr>
    </w:div>
    <w:div w:id="233976654">
      <w:bodyDiv w:val="1"/>
      <w:marLeft w:val="0"/>
      <w:marRight w:val="0"/>
      <w:marTop w:val="0"/>
      <w:marBottom w:val="0"/>
      <w:divBdr>
        <w:top w:val="none" w:sz="0" w:space="0" w:color="auto"/>
        <w:left w:val="none" w:sz="0" w:space="0" w:color="auto"/>
        <w:bottom w:val="none" w:sz="0" w:space="0" w:color="auto"/>
        <w:right w:val="none" w:sz="0" w:space="0" w:color="auto"/>
      </w:divBdr>
    </w:div>
    <w:div w:id="397822627">
      <w:bodyDiv w:val="1"/>
      <w:marLeft w:val="0"/>
      <w:marRight w:val="0"/>
      <w:marTop w:val="0"/>
      <w:marBottom w:val="0"/>
      <w:divBdr>
        <w:top w:val="none" w:sz="0" w:space="0" w:color="auto"/>
        <w:left w:val="none" w:sz="0" w:space="0" w:color="auto"/>
        <w:bottom w:val="none" w:sz="0" w:space="0" w:color="auto"/>
        <w:right w:val="none" w:sz="0" w:space="0" w:color="auto"/>
      </w:divBdr>
    </w:div>
    <w:div w:id="405693158">
      <w:bodyDiv w:val="1"/>
      <w:marLeft w:val="0"/>
      <w:marRight w:val="0"/>
      <w:marTop w:val="0"/>
      <w:marBottom w:val="0"/>
      <w:divBdr>
        <w:top w:val="none" w:sz="0" w:space="0" w:color="auto"/>
        <w:left w:val="none" w:sz="0" w:space="0" w:color="auto"/>
        <w:bottom w:val="none" w:sz="0" w:space="0" w:color="auto"/>
        <w:right w:val="none" w:sz="0" w:space="0" w:color="auto"/>
      </w:divBdr>
    </w:div>
    <w:div w:id="492572182">
      <w:bodyDiv w:val="1"/>
      <w:marLeft w:val="0"/>
      <w:marRight w:val="0"/>
      <w:marTop w:val="0"/>
      <w:marBottom w:val="0"/>
      <w:divBdr>
        <w:top w:val="none" w:sz="0" w:space="0" w:color="auto"/>
        <w:left w:val="none" w:sz="0" w:space="0" w:color="auto"/>
        <w:bottom w:val="none" w:sz="0" w:space="0" w:color="auto"/>
        <w:right w:val="none" w:sz="0" w:space="0" w:color="auto"/>
      </w:divBdr>
    </w:div>
    <w:div w:id="726102027">
      <w:bodyDiv w:val="1"/>
      <w:marLeft w:val="0"/>
      <w:marRight w:val="0"/>
      <w:marTop w:val="0"/>
      <w:marBottom w:val="0"/>
      <w:divBdr>
        <w:top w:val="none" w:sz="0" w:space="0" w:color="auto"/>
        <w:left w:val="none" w:sz="0" w:space="0" w:color="auto"/>
        <w:bottom w:val="none" w:sz="0" w:space="0" w:color="auto"/>
        <w:right w:val="none" w:sz="0" w:space="0" w:color="auto"/>
      </w:divBdr>
    </w:div>
    <w:div w:id="822892725">
      <w:bodyDiv w:val="1"/>
      <w:marLeft w:val="0"/>
      <w:marRight w:val="0"/>
      <w:marTop w:val="0"/>
      <w:marBottom w:val="0"/>
      <w:divBdr>
        <w:top w:val="none" w:sz="0" w:space="0" w:color="auto"/>
        <w:left w:val="none" w:sz="0" w:space="0" w:color="auto"/>
        <w:bottom w:val="none" w:sz="0" w:space="0" w:color="auto"/>
        <w:right w:val="none" w:sz="0" w:space="0" w:color="auto"/>
      </w:divBdr>
    </w:div>
    <w:div w:id="842017752">
      <w:bodyDiv w:val="1"/>
      <w:marLeft w:val="0"/>
      <w:marRight w:val="0"/>
      <w:marTop w:val="0"/>
      <w:marBottom w:val="0"/>
      <w:divBdr>
        <w:top w:val="none" w:sz="0" w:space="0" w:color="auto"/>
        <w:left w:val="none" w:sz="0" w:space="0" w:color="auto"/>
        <w:bottom w:val="none" w:sz="0" w:space="0" w:color="auto"/>
        <w:right w:val="none" w:sz="0" w:space="0" w:color="auto"/>
      </w:divBdr>
    </w:div>
    <w:div w:id="885457514">
      <w:bodyDiv w:val="1"/>
      <w:marLeft w:val="0"/>
      <w:marRight w:val="0"/>
      <w:marTop w:val="0"/>
      <w:marBottom w:val="0"/>
      <w:divBdr>
        <w:top w:val="none" w:sz="0" w:space="0" w:color="auto"/>
        <w:left w:val="none" w:sz="0" w:space="0" w:color="auto"/>
        <w:bottom w:val="none" w:sz="0" w:space="0" w:color="auto"/>
        <w:right w:val="none" w:sz="0" w:space="0" w:color="auto"/>
      </w:divBdr>
    </w:div>
    <w:div w:id="891187134">
      <w:bodyDiv w:val="1"/>
      <w:marLeft w:val="0"/>
      <w:marRight w:val="0"/>
      <w:marTop w:val="0"/>
      <w:marBottom w:val="0"/>
      <w:divBdr>
        <w:top w:val="none" w:sz="0" w:space="0" w:color="auto"/>
        <w:left w:val="none" w:sz="0" w:space="0" w:color="auto"/>
        <w:bottom w:val="none" w:sz="0" w:space="0" w:color="auto"/>
        <w:right w:val="none" w:sz="0" w:space="0" w:color="auto"/>
      </w:divBdr>
    </w:div>
    <w:div w:id="914584764">
      <w:bodyDiv w:val="1"/>
      <w:marLeft w:val="0"/>
      <w:marRight w:val="0"/>
      <w:marTop w:val="0"/>
      <w:marBottom w:val="0"/>
      <w:divBdr>
        <w:top w:val="none" w:sz="0" w:space="0" w:color="auto"/>
        <w:left w:val="none" w:sz="0" w:space="0" w:color="auto"/>
        <w:bottom w:val="none" w:sz="0" w:space="0" w:color="auto"/>
        <w:right w:val="none" w:sz="0" w:space="0" w:color="auto"/>
      </w:divBdr>
    </w:div>
    <w:div w:id="955213603">
      <w:bodyDiv w:val="1"/>
      <w:marLeft w:val="0"/>
      <w:marRight w:val="0"/>
      <w:marTop w:val="0"/>
      <w:marBottom w:val="0"/>
      <w:divBdr>
        <w:top w:val="none" w:sz="0" w:space="0" w:color="auto"/>
        <w:left w:val="none" w:sz="0" w:space="0" w:color="auto"/>
        <w:bottom w:val="none" w:sz="0" w:space="0" w:color="auto"/>
        <w:right w:val="none" w:sz="0" w:space="0" w:color="auto"/>
      </w:divBdr>
    </w:div>
    <w:div w:id="1037512103">
      <w:bodyDiv w:val="1"/>
      <w:marLeft w:val="0"/>
      <w:marRight w:val="0"/>
      <w:marTop w:val="0"/>
      <w:marBottom w:val="0"/>
      <w:divBdr>
        <w:top w:val="none" w:sz="0" w:space="0" w:color="auto"/>
        <w:left w:val="none" w:sz="0" w:space="0" w:color="auto"/>
        <w:bottom w:val="none" w:sz="0" w:space="0" w:color="auto"/>
        <w:right w:val="none" w:sz="0" w:space="0" w:color="auto"/>
      </w:divBdr>
    </w:div>
    <w:div w:id="1213885439">
      <w:bodyDiv w:val="1"/>
      <w:marLeft w:val="0"/>
      <w:marRight w:val="0"/>
      <w:marTop w:val="0"/>
      <w:marBottom w:val="0"/>
      <w:divBdr>
        <w:top w:val="none" w:sz="0" w:space="0" w:color="auto"/>
        <w:left w:val="none" w:sz="0" w:space="0" w:color="auto"/>
        <w:bottom w:val="none" w:sz="0" w:space="0" w:color="auto"/>
        <w:right w:val="none" w:sz="0" w:space="0" w:color="auto"/>
      </w:divBdr>
    </w:div>
    <w:div w:id="1236937424">
      <w:bodyDiv w:val="1"/>
      <w:marLeft w:val="0"/>
      <w:marRight w:val="0"/>
      <w:marTop w:val="0"/>
      <w:marBottom w:val="0"/>
      <w:divBdr>
        <w:top w:val="none" w:sz="0" w:space="0" w:color="auto"/>
        <w:left w:val="none" w:sz="0" w:space="0" w:color="auto"/>
        <w:bottom w:val="none" w:sz="0" w:space="0" w:color="auto"/>
        <w:right w:val="none" w:sz="0" w:space="0" w:color="auto"/>
      </w:divBdr>
    </w:div>
    <w:div w:id="1259870584">
      <w:bodyDiv w:val="1"/>
      <w:marLeft w:val="0"/>
      <w:marRight w:val="0"/>
      <w:marTop w:val="0"/>
      <w:marBottom w:val="0"/>
      <w:divBdr>
        <w:top w:val="none" w:sz="0" w:space="0" w:color="auto"/>
        <w:left w:val="none" w:sz="0" w:space="0" w:color="auto"/>
        <w:bottom w:val="none" w:sz="0" w:space="0" w:color="auto"/>
        <w:right w:val="none" w:sz="0" w:space="0" w:color="auto"/>
      </w:divBdr>
    </w:div>
    <w:div w:id="1325861985">
      <w:bodyDiv w:val="1"/>
      <w:marLeft w:val="0"/>
      <w:marRight w:val="0"/>
      <w:marTop w:val="0"/>
      <w:marBottom w:val="0"/>
      <w:divBdr>
        <w:top w:val="none" w:sz="0" w:space="0" w:color="auto"/>
        <w:left w:val="none" w:sz="0" w:space="0" w:color="auto"/>
        <w:bottom w:val="none" w:sz="0" w:space="0" w:color="auto"/>
        <w:right w:val="none" w:sz="0" w:space="0" w:color="auto"/>
      </w:divBdr>
    </w:div>
    <w:div w:id="1439522971">
      <w:bodyDiv w:val="1"/>
      <w:marLeft w:val="0"/>
      <w:marRight w:val="0"/>
      <w:marTop w:val="0"/>
      <w:marBottom w:val="0"/>
      <w:divBdr>
        <w:top w:val="none" w:sz="0" w:space="0" w:color="auto"/>
        <w:left w:val="none" w:sz="0" w:space="0" w:color="auto"/>
        <w:bottom w:val="none" w:sz="0" w:space="0" w:color="auto"/>
        <w:right w:val="none" w:sz="0" w:space="0" w:color="auto"/>
      </w:divBdr>
    </w:div>
    <w:div w:id="1461995089">
      <w:bodyDiv w:val="1"/>
      <w:marLeft w:val="0"/>
      <w:marRight w:val="0"/>
      <w:marTop w:val="0"/>
      <w:marBottom w:val="0"/>
      <w:divBdr>
        <w:top w:val="none" w:sz="0" w:space="0" w:color="auto"/>
        <w:left w:val="none" w:sz="0" w:space="0" w:color="auto"/>
        <w:bottom w:val="none" w:sz="0" w:space="0" w:color="auto"/>
        <w:right w:val="none" w:sz="0" w:space="0" w:color="auto"/>
      </w:divBdr>
    </w:div>
    <w:div w:id="1468623651">
      <w:bodyDiv w:val="1"/>
      <w:marLeft w:val="0"/>
      <w:marRight w:val="0"/>
      <w:marTop w:val="0"/>
      <w:marBottom w:val="0"/>
      <w:divBdr>
        <w:top w:val="none" w:sz="0" w:space="0" w:color="auto"/>
        <w:left w:val="none" w:sz="0" w:space="0" w:color="auto"/>
        <w:bottom w:val="none" w:sz="0" w:space="0" w:color="auto"/>
        <w:right w:val="none" w:sz="0" w:space="0" w:color="auto"/>
      </w:divBdr>
    </w:div>
    <w:div w:id="1501314810">
      <w:bodyDiv w:val="1"/>
      <w:marLeft w:val="0"/>
      <w:marRight w:val="0"/>
      <w:marTop w:val="0"/>
      <w:marBottom w:val="0"/>
      <w:divBdr>
        <w:top w:val="none" w:sz="0" w:space="0" w:color="auto"/>
        <w:left w:val="none" w:sz="0" w:space="0" w:color="auto"/>
        <w:bottom w:val="none" w:sz="0" w:space="0" w:color="auto"/>
        <w:right w:val="none" w:sz="0" w:space="0" w:color="auto"/>
      </w:divBdr>
    </w:div>
    <w:div w:id="1546020702">
      <w:bodyDiv w:val="1"/>
      <w:marLeft w:val="0"/>
      <w:marRight w:val="0"/>
      <w:marTop w:val="0"/>
      <w:marBottom w:val="0"/>
      <w:divBdr>
        <w:top w:val="none" w:sz="0" w:space="0" w:color="auto"/>
        <w:left w:val="none" w:sz="0" w:space="0" w:color="auto"/>
        <w:bottom w:val="none" w:sz="0" w:space="0" w:color="auto"/>
        <w:right w:val="none" w:sz="0" w:space="0" w:color="auto"/>
      </w:divBdr>
    </w:div>
    <w:div w:id="1548950896">
      <w:bodyDiv w:val="1"/>
      <w:marLeft w:val="0"/>
      <w:marRight w:val="0"/>
      <w:marTop w:val="0"/>
      <w:marBottom w:val="0"/>
      <w:divBdr>
        <w:top w:val="none" w:sz="0" w:space="0" w:color="auto"/>
        <w:left w:val="none" w:sz="0" w:space="0" w:color="auto"/>
        <w:bottom w:val="none" w:sz="0" w:space="0" w:color="auto"/>
        <w:right w:val="none" w:sz="0" w:space="0" w:color="auto"/>
      </w:divBdr>
    </w:div>
    <w:div w:id="1567955123">
      <w:bodyDiv w:val="1"/>
      <w:marLeft w:val="0"/>
      <w:marRight w:val="0"/>
      <w:marTop w:val="0"/>
      <w:marBottom w:val="0"/>
      <w:divBdr>
        <w:top w:val="none" w:sz="0" w:space="0" w:color="auto"/>
        <w:left w:val="none" w:sz="0" w:space="0" w:color="auto"/>
        <w:bottom w:val="none" w:sz="0" w:space="0" w:color="auto"/>
        <w:right w:val="none" w:sz="0" w:space="0" w:color="auto"/>
      </w:divBdr>
    </w:div>
    <w:div w:id="1569609332">
      <w:bodyDiv w:val="1"/>
      <w:marLeft w:val="0"/>
      <w:marRight w:val="0"/>
      <w:marTop w:val="0"/>
      <w:marBottom w:val="0"/>
      <w:divBdr>
        <w:top w:val="none" w:sz="0" w:space="0" w:color="auto"/>
        <w:left w:val="none" w:sz="0" w:space="0" w:color="auto"/>
        <w:bottom w:val="none" w:sz="0" w:space="0" w:color="auto"/>
        <w:right w:val="none" w:sz="0" w:space="0" w:color="auto"/>
      </w:divBdr>
    </w:div>
    <w:div w:id="1758792072">
      <w:bodyDiv w:val="1"/>
      <w:marLeft w:val="0"/>
      <w:marRight w:val="0"/>
      <w:marTop w:val="0"/>
      <w:marBottom w:val="0"/>
      <w:divBdr>
        <w:top w:val="none" w:sz="0" w:space="0" w:color="auto"/>
        <w:left w:val="none" w:sz="0" w:space="0" w:color="auto"/>
        <w:bottom w:val="none" w:sz="0" w:space="0" w:color="auto"/>
        <w:right w:val="none" w:sz="0" w:space="0" w:color="auto"/>
      </w:divBdr>
    </w:div>
    <w:div w:id="1878471913">
      <w:bodyDiv w:val="1"/>
      <w:marLeft w:val="0"/>
      <w:marRight w:val="0"/>
      <w:marTop w:val="0"/>
      <w:marBottom w:val="0"/>
      <w:divBdr>
        <w:top w:val="none" w:sz="0" w:space="0" w:color="auto"/>
        <w:left w:val="none" w:sz="0" w:space="0" w:color="auto"/>
        <w:bottom w:val="none" w:sz="0" w:space="0" w:color="auto"/>
        <w:right w:val="none" w:sz="0" w:space="0" w:color="auto"/>
      </w:divBdr>
    </w:div>
    <w:div w:id="1888298328">
      <w:bodyDiv w:val="1"/>
      <w:marLeft w:val="0"/>
      <w:marRight w:val="0"/>
      <w:marTop w:val="0"/>
      <w:marBottom w:val="0"/>
      <w:divBdr>
        <w:top w:val="none" w:sz="0" w:space="0" w:color="auto"/>
        <w:left w:val="none" w:sz="0" w:space="0" w:color="auto"/>
        <w:bottom w:val="none" w:sz="0" w:space="0" w:color="auto"/>
        <w:right w:val="none" w:sz="0" w:space="0" w:color="auto"/>
      </w:divBdr>
    </w:div>
    <w:div w:id="1910069813">
      <w:bodyDiv w:val="1"/>
      <w:marLeft w:val="0"/>
      <w:marRight w:val="0"/>
      <w:marTop w:val="0"/>
      <w:marBottom w:val="0"/>
      <w:divBdr>
        <w:top w:val="none" w:sz="0" w:space="0" w:color="auto"/>
        <w:left w:val="none" w:sz="0" w:space="0" w:color="auto"/>
        <w:bottom w:val="none" w:sz="0" w:space="0" w:color="auto"/>
        <w:right w:val="none" w:sz="0" w:space="0" w:color="auto"/>
      </w:divBdr>
    </w:div>
    <w:div w:id="2075590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ternet.garan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39795-C471-4A1D-B9CA-59B4F18DB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1823</TotalTime>
  <Pages>1</Pages>
  <Words>6107</Words>
  <Characters>34810</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124</cp:revision>
  <cp:lastPrinted>2024-04-15T02:19:00Z</cp:lastPrinted>
  <dcterms:created xsi:type="dcterms:W3CDTF">2024-04-08T04:20:00Z</dcterms:created>
  <dcterms:modified xsi:type="dcterms:W3CDTF">2024-04-15T02:30:00Z</dcterms:modified>
</cp:coreProperties>
</file>