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8" w:rsidRPr="008E0F87" w:rsidRDefault="00A70778" w:rsidP="00A70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решения о внесении изменений в </w:t>
      </w:r>
      <w:r w:rsidRPr="008E0F87">
        <w:rPr>
          <w:rFonts w:ascii="Times New Roman" w:hAnsi="Times New Roman"/>
          <w:b/>
          <w:bCs/>
          <w:sz w:val="24"/>
          <w:szCs w:val="24"/>
        </w:rPr>
        <w:t>бюджет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8E0F87">
        <w:rPr>
          <w:rFonts w:ascii="Times New Roman" w:hAnsi="Times New Roman"/>
          <w:b/>
          <w:bCs/>
          <w:sz w:val="24"/>
          <w:szCs w:val="24"/>
        </w:rPr>
        <w:t>олпашевский район» на 201</w:t>
      </w:r>
      <w:r w:rsidR="00551D51">
        <w:rPr>
          <w:rFonts w:ascii="Times New Roman" w:hAnsi="Times New Roman"/>
          <w:b/>
          <w:bCs/>
          <w:sz w:val="24"/>
          <w:szCs w:val="24"/>
        </w:rPr>
        <w:t>4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0778" w:rsidRDefault="00A70778" w:rsidP="00A70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778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01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650ED">
        <w:rPr>
          <w:rFonts w:ascii="Times New Roman" w:hAnsi="Times New Roman"/>
          <w:sz w:val="24"/>
          <w:szCs w:val="24"/>
        </w:rPr>
        <w:t xml:space="preserve">    </w:t>
      </w:r>
      <w:r w:rsidR="00A76E32">
        <w:rPr>
          <w:rFonts w:ascii="Times New Roman" w:hAnsi="Times New Roman"/>
          <w:sz w:val="24"/>
          <w:szCs w:val="24"/>
        </w:rPr>
        <w:t>11</w:t>
      </w:r>
      <w:r w:rsidR="00D80440">
        <w:rPr>
          <w:rFonts w:ascii="Times New Roman" w:hAnsi="Times New Roman"/>
          <w:sz w:val="24"/>
          <w:szCs w:val="24"/>
        </w:rPr>
        <w:t xml:space="preserve"> </w:t>
      </w:r>
      <w:r w:rsidR="00A76E32">
        <w:rPr>
          <w:rFonts w:ascii="Times New Roman" w:hAnsi="Times New Roman"/>
          <w:sz w:val="24"/>
          <w:szCs w:val="24"/>
        </w:rPr>
        <w:t>августа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4650E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A70778" w:rsidRPr="008E0F87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D51" w:rsidRDefault="00551D51" w:rsidP="00346AF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 части 1 статьи 4 Положения о Счетной палате Колпашевского района, утвержденного решением Думы Колпашевского района от 23.04.2012 № 43, пункт 4.1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</w:t>
      </w:r>
      <w:proofErr w:type="gramEnd"/>
      <w:r w:rsidRPr="00F76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6D4B">
        <w:rPr>
          <w:rFonts w:ascii="Times New Roman" w:hAnsi="Times New Roman"/>
          <w:sz w:val="24"/>
          <w:szCs w:val="24"/>
        </w:rPr>
        <w:t>образовании «Колпашевский район», утвержденного решением Думы Колпашевского района от 24.03.2008 № 446 (в редакции решений от 18.06.2009 № 666, от 28.01.2010 № 781, от 17.06.2010 № 848, от 30.09.2011 № 110, от 16.07.2012 № 92</w:t>
      </w:r>
      <w:r>
        <w:rPr>
          <w:rFonts w:ascii="Times New Roman" w:hAnsi="Times New Roman"/>
          <w:sz w:val="24"/>
          <w:szCs w:val="24"/>
        </w:rPr>
        <w:t xml:space="preserve">, от 19.11.2012 </w:t>
      </w:r>
      <w:r w:rsidRPr="00F76D4B">
        <w:rPr>
          <w:rFonts w:ascii="Times New Roman" w:hAnsi="Times New Roman"/>
          <w:sz w:val="24"/>
          <w:szCs w:val="24"/>
        </w:rPr>
        <w:t>№ 139</w:t>
      </w:r>
      <w:r>
        <w:rPr>
          <w:rFonts w:ascii="Times New Roman" w:hAnsi="Times New Roman"/>
          <w:sz w:val="24"/>
          <w:szCs w:val="24"/>
        </w:rPr>
        <w:t>, от 28.10.2013 № 86</w:t>
      </w:r>
      <w:r w:rsidR="003A31E3">
        <w:rPr>
          <w:rFonts w:ascii="Times New Roman" w:hAnsi="Times New Roman"/>
          <w:sz w:val="24"/>
          <w:szCs w:val="24"/>
        </w:rPr>
        <w:t>, от 28.04.2014 № 33</w:t>
      </w:r>
      <w:r w:rsidRPr="00F76D4B">
        <w:rPr>
          <w:rFonts w:ascii="Times New Roman" w:hAnsi="Times New Roman"/>
          <w:sz w:val="24"/>
          <w:szCs w:val="24"/>
        </w:rPr>
        <w:t xml:space="preserve">) (далее - Положение о бюджетном процессе в муниципальном образовании «Колпашевский район»), пункт 1 </w:t>
      </w:r>
      <w:r>
        <w:rPr>
          <w:rFonts w:ascii="Times New Roman" w:hAnsi="Times New Roman"/>
          <w:sz w:val="24"/>
          <w:szCs w:val="24"/>
        </w:rPr>
        <w:t xml:space="preserve">раздела «Экспертно-аналитические мероприятия» </w:t>
      </w:r>
      <w:r w:rsidRPr="00F76D4B">
        <w:rPr>
          <w:rFonts w:ascii="Times New Roman" w:hAnsi="Times New Roman"/>
          <w:sz w:val="24"/>
          <w:szCs w:val="24"/>
        </w:rPr>
        <w:t xml:space="preserve">плана работы </w:t>
      </w:r>
      <w:r w:rsidRPr="00BA41BA">
        <w:rPr>
          <w:rFonts w:ascii="Times New Roman" w:hAnsi="Times New Roman"/>
          <w:sz w:val="24"/>
          <w:szCs w:val="24"/>
        </w:rPr>
        <w:t>Счетной палаты Колпашевского района на</w:t>
      </w:r>
      <w:proofErr w:type="gramEnd"/>
      <w:r w:rsidRPr="00BA41B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BA41BA">
        <w:rPr>
          <w:rFonts w:ascii="Times New Roman" w:hAnsi="Times New Roman"/>
          <w:sz w:val="24"/>
          <w:szCs w:val="24"/>
        </w:rPr>
        <w:t xml:space="preserve"> год, утвержденного приказом Счетной палаты Колпашевского р</w:t>
      </w:r>
      <w:r>
        <w:rPr>
          <w:rFonts w:ascii="Times New Roman" w:hAnsi="Times New Roman"/>
          <w:sz w:val="24"/>
          <w:szCs w:val="24"/>
        </w:rPr>
        <w:t>айона от 30</w:t>
      </w:r>
      <w:r w:rsidRPr="00BA41B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Pr="00BA4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BA41BA">
        <w:rPr>
          <w:rFonts w:ascii="Times New Roman" w:hAnsi="Times New Roman"/>
          <w:sz w:val="24"/>
          <w:szCs w:val="24"/>
        </w:rPr>
        <w:t>7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(в редакции приказ</w:t>
      </w:r>
      <w:r w:rsidR="003D7EA4">
        <w:rPr>
          <w:rFonts w:ascii="Times New Roman" w:hAnsi="Times New Roman"/>
          <w:sz w:val="24"/>
          <w:szCs w:val="24"/>
        </w:rPr>
        <w:t>ов</w:t>
      </w:r>
      <w:r w:rsidR="00346AF9">
        <w:rPr>
          <w:rFonts w:ascii="Times New Roman" w:hAnsi="Times New Roman"/>
          <w:sz w:val="24"/>
          <w:szCs w:val="24"/>
        </w:rPr>
        <w:t xml:space="preserve"> от 07.03.2014 № 10</w:t>
      </w:r>
      <w:r w:rsidR="003D7EA4">
        <w:rPr>
          <w:rFonts w:ascii="Times New Roman" w:hAnsi="Times New Roman"/>
          <w:sz w:val="24"/>
          <w:szCs w:val="24"/>
        </w:rPr>
        <w:t>, от 30.06.2014 № 26</w:t>
      </w:r>
      <w:r w:rsidR="00346AF9">
        <w:rPr>
          <w:rFonts w:ascii="Times New Roman" w:hAnsi="Times New Roman"/>
          <w:sz w:val="24"/>
          <w:szCs w:val="24"/>
        </w:rPr>
        <w:t>)</w:t>
      </w:r>
      <w:r w:rsidRPr="00BA41BA">
        <w:rPr>
          <w:rFonts w:ascii="Times New Roman" w:hAnsi="Times New Roman"/>
          <w:sz w:val="24"/>
          <w:szCs w:val="24"/>
        </w:rPr>
        <w:t>.</w:t>
      </w:r>
    </w:p>
    <w:p w:rsidR="00355915" w:rsidRPr="00BA41BA" w:rsidRDefault="00355915" w:rsidP="00346AF9">
      <w:pPr>
        <w:pStyle w:val="ad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- Проект решения Думы Колпашевского района «О внесении изменений в решение Думы Колпашевского района от </w:t>
      </w:r>
      <w:r w:rsidR="00D05FE0">
        <w:rPr>
          <w:rFonts w:ascii="Times New Roman" w:hAnsi="Times New Roman"/>
          <w:sz w:val="24"/>
          <w:szCs w:val="24"/>
        </w:rPr>
        <w:t>25.11.2013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97</w:t>
      </w:r>
      <w:r w:rsidRPr="00F76D4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год».</w:t>
      </w:r>
    </w:p>
    <w:p w:rsidR="00A70778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Пояснительная записка к изменениям в бюджет МО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="00A76E32">
        <w:rPr>
          <w:rFonts w:ascii="Times New Roman" w:hAnsi="Times New Roman"/>
          <w:sz w:val="24"/>
          <w:szCs w:val="24"/>
        </w:rPr>
        <w:t xml:space="preserve"> год</w:t>
      </w:r>
      <w:r w:rsidRPr="00346AF9">
        <w:rPr>
          <w:rFonts w:ascii="Times New Roman" w:hAnsi="Times New Roman"/>
          <w:sz w:val="24"/>
          <w:szCs w:val="24"/>
        </w:rPr>
        <w:t>.</w:t>
      </w:r>
    </w:p>
    <w:p w:rsidR="00DD7562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Решени</w:t>
      </w:r>
      <w:r w:rsidR="00246D7D" w:rsidRPr="00346AF9">
        <w:rPr>
          <w:rFonts w:ascii="Times New Roman" w:hAnsi="Times New Roman"/>
          <w:sz w:val="24"/>
          <w:szCs w:val="24"/>
        </w:rPr>
        <w:t>е Думы Колпашевского района от 25</w:t>
      </w:r>
      <w:r w:rsidRPr="00346AF9">
        <w:rPr>
          <w:rFonts w:ascii="Times New Roman" w:hAnsi="Times New Roman"/>
          <w:sz w:val="24"/>
          <w:szCs w:val="24"/>
        </w:rPr>
        <w:t>.11.201</w:t>
      </w:r>
      <w:r w:rsidR="00246D7D" w:rsidRPr="00346AF9"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 xml:space="preserve"> № </w:t>
      </w:r>
      <w:r w:rsidR="00246D7D" w:rsidRPr="00346AF9">
        <w:rPr>
          <w:rFonts w:ascii="Times New Roman" w:hAnsi="Times New Roman"/>
          <w:sz w:val="24"/>
          <w:szCs w:val="24"/>
        </w:rPr>
        <w:t>9</w:t>
      </w:r>
      <w:r w:rsidRPr="00346AF9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год» (далее – решение о бюджете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год, первоначальный бюджет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год).</w:t>
      </w:r>
    </w:p>
    <w:p w:rsidR="003A2C8E" w:rsidRDefault="003A2C8E" w:rsidP="003A2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 xml:space="preserve">Решение Думы Колпашевского района от 30.01.2014 № 1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</w:r>
      <w:r>
        <w:rPr>
          <w:rFonts w:ascii="Times New Roman" w:hAnsi="Times New Roman"/>
          <w:sz w:val="24"/>
          <w:szCs w:val="24"/>
        </w:rPr>
        <w:t>.</w:t>
      </w:r>
    </w:p>
    <w:p w:rsidR="00A76E32" w:rsidRDefault="00A76E32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17</w:t>
      </w:r>
      <w:r w:rsidRPr="00346AF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>.2014 № 1</w:t>
      </w:r>
      <w:r>
        <w:rPr>
          <w:rFonts w:ascii="Times New Roman" w:hAnsi="Times New Roman"/>
          <w:sz w:val="24"/>
          <w:szCs w:val="24"/>
        </w:rPr>
        <w:t>6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</w:r>
      <w:r>
        <w:rPr>
          <w:rFonts w:ascii="Times New Roman" w:hAnsi="Times New Roman"/>
          <w:sz w:val="24"/>
          <w:szCs w:val="24"/>
        </w:rPr>
        <w:t>.</w:t>
      </w:r>
    </w:p>
    <w:p w:rsidR="00A76E32" w:rsidRDefault="00A76E32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28.04</w:t>
      </w:r>
      <w:r w:rsidRPr="00346AF9">
        <w:rPr>
          <w:rFonts w:ascii="Times New Roman" w:hAnsi="Times New Roman"/>
          <w:sz w:val="24"/>
          <w:szCs w:val="24"/>
        </w:rPr>
        <w:t xml:space="preserve">.2014 № </w:t>
      </w:r>
      <w:r>
        <w:rPr>
          <w:rFonts w:ascii="Times New Roman" w:hAnsi="Times New Roman"/>
          <w:sz w:val="24"/>
          <w:szCs w:val="24"/>
        </w:rPr>
        <w:t>32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</w:t>
      </w:r>
      <w:r>
        <w:rPr>
          <w:rFonts w:ascii="Times New Roman" w:hAnsi="Times New Roman"/>
          <w:sz w:val="24"/>
          <w:szCs w:val="24"/>
        </w:rPr>
        <w:t>.</w:t>
      </w:r>
    </w:p>
    <w:p w:rsidR="003A2C8E" w:rsidRDefault="003A2C8E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27.06</w:t>
      </w:r>
      <w:r w:rsidRPr="00346AF9">
        <w:rPr>
          <w:rFonts w:ascii="Times New Roman" w:hAnsi="Times New Roman"/>
          <w:sz w:val="24"/>
          <w:szCs w:val="24"/>
        </w:rPr>
        <w:t xml:space="preserve">.2014 № </w:t>
      </w:r>
      <w:r>
        <w:rPr>
          <w:rFonts w:ascii="Times New Roman" w:hAnsi="Times New Roman"/>
          <w:sz w:val="24"/>
          <w:szCs w:val="24"/>
        </w:rPr>
        <w:t>55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</w:t>
      </w:r>
      <w:r>
        <w:rPr>
          <w:rFonts w:ascii="Times New Roman" w:hAnsi="Times New Roman"/>
          <w:sz w:val="24"/>
          <w:szCs w:val="24"/>
        </w:rPr>
        <w:t xml:space="preserve"> (далее – изменения бюджета от 27.06.2014).</w:t>
      </w:r>
    </w:p>
    <w:p w:rsidR="00A70778" w:rsidRDefault="00A70778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4B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A70778" w:rsidRDefault="00A70778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установлено:</w:t>
      </w:r>
    </w:p>
    <w:p w:rsidR="00FC7337" w:rsidRPr="00F76D4B" w:rsidRDefault="00FC7337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C7337" w:rsidRPr="009F4908" w:rsidRDefault="00FC7337" w:rsidP="00FC7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Проект решения Думы Колпашевского района «О внесении изменений в решение Думы Колпашевского района от </w:t>
      </w:r>
      <w:r w:rsidR="00DD1362">
        <w:rPr>
          <w:rFonts w:ascii="Times New Roman" w:hAnsi="Times New Roman"/>
          <w:sz w:val="24"/>
          <w:szCs w:val="24"/>
        </w:rPr>
        <w:t>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DD1362">
        <w:rPr>
          <w:rFonts w:ascii="Times New Roman" w:hAnsi="Times New Roman"/>
          <w:sz w:val="24"/>
          <w:szCs w:val="24"/>
        </w:rPr>
        <w:t>3 № 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</w:t>
      </w:r>
      <w:r w:rsidR="00346AF9" w:rsidRPr="00827ED4">
        <w:rPr>
          <w:rFonts w:ascii="Times New Roman" w:hAnsi="Times New Roman"/>
          <w:sz w:val="24"/>
          <w:szCs w:val="24"/>
        </w:rPr>
        <w:t>в редакции решений Думы от</w:t>
      </w:r>
      <w:r w:rsidRPr="00F76D4B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30.01.2014 № 1</w:t>
      </w:r>
      <w:r w:rsidR="00F52B1F">
        <w:rPr>
          <w:rFonts w:ascii="Times New Roman" w:hAnsi="Times New Roman"/>
          <w:sz w:val="24"/>
          <w:szCs w:val="24"/>
        </w:rPr>
        <w:t>, от 17.03.2014 № 16</w:t>
      </w:r>
      <w:r w:rsidR="000A21C9">
        <w:rPr>
          <w:rFonts w:ascii="Times New Roman" w:hAnsi="Times New Roman"/>
          <w:sz w:val="24"/>
          <w:szCs w:val="24"/>
        </w:rPr>
        <w:t>, от 28.04.2014 № 32</w:t>
      </w:r>
      <w:r w:rsidR="00441FE5">
        <w:rPr>
          <w:rFonts w:ascii="Times New Roman" w:hAnsi="Times New Roman"/>
          <w:sz w:val="24"/>
          <w:szCs w:val="24"/>
        </w:rPr>
        <w:t>, от 27.06.2014 № 55</w:t>
      </w:r>
      <w:r w:rsidR="00346AF9">
        <w:rPr>
          <w:rFonts w:ascii="Times New Roman" w:hAnsi="Times New Roman"/>
          <w:sz w:val="24"/>
          <w:szCs w:val="24"/>
        </w:rPr>
        <w:t xml:space="preserve">) </w:t>
      </w:r>
      <w:r w:rsidRPr="00F76D4B">
        <w:rPr>
          <w:rFonts w:ascii="Times New Roman" w:hAnsi="Times New Roman"/>
          <w:sz w:val="24"/>
          <w:szCs w:val="24"/>
        </w:rPr>
        <w:t>(далее –</w:t>
      </w:r>
      <w:r w:rsidR="005526D4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 xml:space="preserve">проект изменений </w:t>
      </w:r>
      <w:r w:rsidRPr="00F76D4B">
        <w:rPr>
          <w:rFonts w:ascii="Times New Roman" w:hAnsi="Times New Roman"/>
          <w:sz w:val="24"/>
          <w:szCs w:val="24"/>
        </w:rPr>
        <w:lastRenderedPageBreak/>
        <w:t>бюджета, проект решения о внесении изменений в бюджет), а также Пояснительная записка к изменениям в бюджет</w:t>
      </w:r>
      <w:proofErr w:type="gramEnd"/>
      <w:r w:rsidR="00ED2A17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МО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</w:t>
      </w:r>
      <w:r w:rsidR="00441FE5">
        <w:rPr>
          <w:rFonts w:ascii="Times New Roman" w:hAnsi="Times New Roman"/>
          <w:sz w:val="24"/>
          <w:szCs w:val="24"/>
        </w:rPr>
        <w:t>без</w:t>
      </w:r>
      <w:r w:rsidRPr="00F76D4B">
        <w:rPr>
          <w:rFonts w:ascii="Times New Roman" w:hAnsi="Times New Roman"/>
          <w:sz w:val="24"/>
          <w:szCs w:val="24"/>
        </w:rPr>
        <w:t xml:space="preserve"> приложени</w:t>
      </w:r>
      <w:r w:rsidR="00441FE5">
        <w:rPr>
          <w:rFonts w:ascii="Times New Roman" w:hAnsi="Times New Roman"/>
          <w:sz w:val="24"/>
          <w:szCs w:val="24"/>
        </w:rPr>
        <w:t>й</w:t>
      </w:r>
      <w:r w:rsidRPr="00F76D4B">
        <w:rPr>
          <w:rFonts w:ascii="Times New Roman" w:hAnsi="Times New Roman"/>
          <w:sz w:val="24"/>
          <w:szCs w:val="24"/>
        </w:rPr>
        <w:t xml:space="preserve"> (далее – Пояснительная записка к изменениям в бюджет) внесены Главой Колпашевского района на рассмотрение Думы Колпашевского </w:t>
      </w:r>
      <w:r w:rsidRPr="00E3016D">
        <w:rPr>
          <w:rFonts w:ascii="Times New Roman" w:hAnsi="Times New Roman"/>
          <w:sz w:val="24"/>
          <w:szCs w:val="24"/>
        </w:rPr>
        <w:t xml:space="preserve">района </w:t>
      </w:r>
      <w:r w:rsidR="00441FE5">
        <w:rPr>
          <w:rFonts w:ascii="Times New Roman" w:hAnsi="Times New Roman"/>
          <w:sz w:val="24"/>
          <w:szCs w:val="24"/>
        </w:rPr>
        <w:t>06</w:t>
      </w:r>
      <w:r w:rsidR="00387AED" w:rsidRPr="005526D4">
        <w:rPr>
          <w:rFonts w:ascii="Times New Roman" w:hAnsi="Times New Roman"/>
          <w:sz w:val="24"/>
          <w:szCs w:val="24"/>
        </w:rPr>
        <w:t xml:space="preserve"> </w:t>
      </w:r>
      <w:r w:rsidR="00441FE5">
        <w:rPr>
          <w:rFonts w:ascii="Times New Roman" w:hAnsi="Times New Roman"/>
          <w:sz w:val="24"/>
          <w:szCs w:val="24"/>
        </w:rPr>
        <w:t>августа</w:t>
      </w:r>
      <w:r w:rsidR="00387AED" w:rsidRPr="005526D4">
        <w:rPr>
          <w:rFonts w:ascii="Times New Roman" w:hAnsi="Times New Roman"/>
          <w:sz w:val="24"/>
          <w:szCs w:val="24"/>
        </w:rPr>
        <w:t xml:space="preserve"> 201</w:t>
      </w:r>
      <w:r w:rsidR="00DD1362" w:rsidRPr="005526D4">
        <w:rPr>
          <w:rFonts w:ascii="Times New Roman" w:hAnsi="Times New Roman"/>
          <w:sz w:val="24"/>
          <w:szCs w:val="24"/>
        </w:rPr>
        <w:t>4</w:t>
      </w:r>
      <w:r w:rsidR="006D4DD5" w:rsidRPr="005526D4">
        <w:rPr>
          <w:rFonts w:ascii="Times New Roman" w:hAnsi="Times New Roman"/>
          <w:sz w:val="24"/>
          <w:szCs w:val="24"/>
        </w:rPr>
        <w:t xml:space="preserve"> года</w:t>
      </w:r>
      <w:r w:rsidRPr="005526D4">
        <w:rPr>
          <w:rFonts w:ascii="Times New Roman" w:hAnsi="Times New Roman"/>
          <w:sz w:val="24"/>
          <w:szCs w:val="24"/>
        </w:rPr>
        <w:t>.</w:t>
      </w:r>
      <w:r w:rsidRPr="00F76D4B">
        <w:rPr>
          <w:rFonts w:ascii="Times New Roman" w:hAnsi="Times New Roman"/>
          <w:sz w:val="24"/>
          <w:szCs w:val="24"/>
        </w:rPr>
        <w:t xml:space="preserve"> </w:t>
      </w:r>
    </w:p>
    <w:p w:rsidR="00FC7337" w:rsidRPr="005F1959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Председателем Думы Колпашевского района проект решения о внесении изменений в бюджет  направлен в Счетную палату Колпашевского района для подготовки </w:t>
      </w:r>
      <w:r w:rsidR="00346AF9">
        <w:rPr>
          <w:rFonts w:ascii="Times New Roman" w:hAnsi="Times New Roman"/>
          <w:sz w:val="24"/>
          <w:szCs w:val="24"/>
        </w:rPr>
        <w:t xml:space="preserve">заключения </w:t>
      </w:r>
      <w:r w:rsidR="00441FE5">
        <w:rPr>
          <w:rFonts w:ascii="Times New Roman" w:hAnsi="Times New Roman"/>
          <w:sz w:val="24"/>
          <w:szCs w:val="24"/>
        </w:rPr>
        <w:t>07</w:t>
      </w:r>
      <w:r w:rsidR="00277726" w:rsidRPr="005F1959">
        <w:rPr>
          <w:rFonts w:ascii="Times New Roman" w:hAnsi="Times New Roman"/>
          <w:sz w:val="24"/>
          <w:szCs w:val="24"/>
        </w:rPr>
        <w:t xml:space="preserve"> </w:t>
      </w:r>
      <w:r w:rsidR="00441FE5">
        <w:rPr>
          <w:rFonts w:ascii="Times New Roman" w:hAnsi="Times New Roman"/>
          <w:sz w:val="24"/>
          <w:szCs w:val="24"/>
        </w:rPr>
        <w:t>августа</w:t>
      </w:r>
      <w:r w:rsidRPr="005F1959">
        <w:rPr>
          <w:rFonts w:ascii="Times New Roman" w:hAnsi="Times New Roman"/>
          <w:sz w:val="24"/>
          <w:szCs w:val="24"/>
        </w:rPr>
        <w:t xml:space="preserve"> 201</w:t>
      </w:r>
      <w:r w:rsidR="00DD1362" w:rsidRPr="005F1959">
        <w:rPr>
          <w:rFonts w:ascii="Times New Roman" w:hAnsi="Times New Roman"/>
          <w:sz w:val="24"/>
          <w:szCs w:val="24"/>
        </w:rPr>
        <w:t>4</w:t>
      </w:r>
      <w:r w:rsidRPr="005F1959">
        <w:rPr>
          <w:rFonts w:ascii="Times New Roman" w:hAnsi="Times New Roman"/>
          <w:sz w:val="24"/>
          <w:szCs w:val="24"/>
        </w:rPr>
        <w:t xml:space="preserve"> года.</w:t>
      </w:r>
    </w:p>
    <w:p w:rsidR="00FC7337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>Счетной палатой Колпашевского района подготовлено настоящее Заключение в установленные сроки (в соответствии с пунктом 4.1 раздела 4 Положения о бюджетном процессе в муниципальном образовании «Колпашевский район» Сч</w:t>
      </w:r>
      <w:r>
        <w:rPr>
          <w:rFonts w:ascii="Times New Roman" w:hAnsi="Times New Roman"/>
          <w:sz w:val="24"/>
          <w:szCs w:val="24"/>
        </w:rPr>
        <w:t>е</w:t>
      </w:r>
      <w:r w:rsidRPr="00F76D4B">
        <w:rPr>
          <w:rFonts w:ascii="Times New Roman" w:hAnsi="Times New Roman"/>
          <w:sz w:val="24"/>
          <w:szCs w:val="24"/>
        </w:rPr>
        <w:t>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бюджет).</w:t>
      </w:r>
      <w:proofErr w:type="gramEnd"/>
    </w:p>
    <w:p w:rsidR="00551779" w:rsidRPr="00305434" w:rsidRDefault="00551779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изменений бюджета </w:t>
      </w:r>
      <w:r w:rsidR="00C800D8">
        <w:rPr>
          <w:rFonts w:ascii="Times New Roman" w:hAnsi="Times New Roman"/>
          <w:sz w:val="24"/>
          <w:szCs w:val="24"/>
        </w:rPr>
        <w:t xml:space="preserve">в Думу Колпашевского района </w:t>
      </w:r>
      <w:r w:rsidRPr="00305434">
        <w:rPr>
          <w:rFonts w:ascii="Times New Roman" w:hAnsi="Times New Roman"/>
          <w:sz w:val="24"/>
          <w:szCs w:val="24"/>
        </w:rPr>
        <w:t>представлена пояснительная</w:t>
      </w:r>
      <w:r w:rsidR="00441FE5">
        <w:rPr>
          <w:rFonts w:ascii="Times New Roman" w:hAnsi="Times New Roman"/>
          <w:sz w:val="24"/>
          <w:szCs w:val="24"/>
        </w:rPr>
        <w:t xml:space="preserve"> записка</w:t>
      </w:r>
      <w:r w:rsidRPr="00305434">
        <w:rPr>
          <w:rFonts w:ascii="Times New Roman" w:hAnsi="Times New Roman"/>
          <w:sz w:val="24"/>
          <w:szCs w:val="24"/>
        </w:rPr>
        <w:t>.</w:t>
      </w:r>
    </w:p>
    <w:p w:rsidR="00277726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05434">
        <w:rPr>
          <w:rFonts w:ascii="Times New Roman" w:hAnsi="Times New Roman"/>
          <w:sz w:val="24"/>
          <w:szCs w:val="24"/>
        </w:rPr>
        <w:t>Проектом изменений бюджета предусматриваются изменения следующих приложений к решению о бюджете на 201</w:t>
      </w:r>
      <w:r w:rsidR="00305434" w:rsidRPr="00305434">
        <w:rPr>
          <w:rFonts w:ascii="Times New Roman" w:hAnsi="Times New Roman"/>
          <w:sz w:val="24"/>
          <w:szCs w:val="24"/>
        </w:rPr>
        <w:t>4</w:t>
      </w:r>
      <w:r w:rsidRPr="00305434">
        <w:rPr>
          <w:rFonts w:ascii="Times New Roman" w:hAnsi="Times New Roman"/>
          <w:sz w:val="24"/>
          <w:szCs w:val="24"/>
        </w:rPr>
        <w:t xml:space="preserve"> год </w:t>
      </w:r>
      <w:r w:rsidRPr="00224795">
        <w:rPr>
          <w:rFonts w:ascii="Times New Roman" w:hAnsi="Times New Roman"/>
          <w:sz w:val="24"/>
          <w:szCs w:val="24"/>
        </w:rPr>
        <w:t xml:space="preserve">(всего </w:t>
      </w:r>
      <w:r w:rsidR="00441FE5">
        <w:rPr>
          <w:rFonts w:ascii="Times New Roman" w:hAnsi="Times New Roman"/>
          <w:sz w:val="24"/>
          <w:szCs w:val="24"/>
        </w:rPr>
        <w:t>7</w:t>
      </w:r>
      <w:r w:rsidRPr="00224795">
        <w:rPr>
          <w:rFonts w:ascii="Times New Roman" w:hAnsi="Times New Roman"/>
          <w:sz w:val="24"/>
          <w:szCs w:val="24"/>
        </w:rPr>
        <w:t xml:space="preserve"> приложений):</w:t>
      </w:r>
    </w:p>
    <w:p w:rsidR="009C7340" w:rsidRPr="009C7340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</w:t>
      </w:r>
      <w:r w:rsidR="009C7340" w:rsidRPr="009C7340">
        <w:rPr>
          <w:rFonts w:ascii="Times New Roman" w:hAnsi="Times New Roman"/>
          <w:sz w:val="24"/>
          <w:szCs w:val="24"/>
        </w:rPr>
        <w:t xml:space="preserve">6 «Источники финансирования дефицита бюджета </w:t>
      </w:r>
      <w:r w:rsidR="00760C15">
        <w:rPr>
          <w:rFonts w:ascii="Times New Roman" w:hAnsi="Times New Roman"/>
          <w:sz w:val="24"/>
          <w:szCs w:val="24"/>
        </w:rPr>
        <w:t xml:space="preserve">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="009C7340" w:rsidRPr="009C7340">
        <w:rPr>
          <w:rFonts w:ascii="Times New Roman" w:hAnsi="Times New Roman"/>
          <w:sz w:val="24"/>
          <w:szCs w:val="24"/>
        </w:rPr>
        <w:t>МО «Колпашевский район» на 2014 год»;</w:t>
      </w:r>
    </w:p>
    <w:p w:rsidR="00277726" w:rsidRPr="00621C4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1C45">
        <w:rPr>
          <w:rFonts w:ascii="Times New Roman" w:hAnsi="Times New Roman"/>
          <w:sz w:val="24"/>
          <w:szCs w:val="24"/>
        </w:rPr>
        <w:t>- приложение 8 «</w:t>
      </w:r>
      <w:r w:rsidR="00621C45" w:rsidRPr="00621C45">
        <w:rPr>
          <w:rFonts w:ascii="Times New Roman" w:hAnsi="Times New Roman"/>
          <w:sz w:val="24"/>
          <w:szCs w:val="24"/>
        </w:rPr>
        <w:t>Ведомственная структура расходов бюджета МО «Колпашевского района» на 2014 год»;</w:t>
      </w:r>
    </w:p>
    <w:p w:rsidR="00277726" w:rsidRDefault="00621C4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B7BC3">
        <w:rPr>
          <w:rFonts w:ascii="Times New Roman" w:hAnsi="Times New Roman"/>
          <w:sz w:val="24"/>
          <w:szCs w:val="24"/>
        </w:rPr>
        <w:t>- приложение 9</w:t>
      </w:r>
      <w:r w:rsidR="00277726" w:rsidRPr="00BB7BC3">
        <w:rPr>
          <w:rFonts w:ascii="Times New Roman" w:hAnsi="Times New Roman"/>
          <w:sz w:val="24"/>
          <w:szCs w:val="24"/>
        </w:rPr>
        <w:t xml:space="preserve"> «Объем межбюджетных трансфертов бюджетам поселений Колпашевского района из бюджета МО «Колпашевский район» на 201</w:t>
      </w:r>
      <w:r w:rsidR="00BB7BC3" w:rsidRPr="00BB7BC3">
        <w:rPr>
          <w:rFonts w:ascii="Times New Roman" w:hAnsi="Times New Roman"/>
          <w:sz w:val="24"/>
          <w:szCs w:val="24"/>
        </w:rPr>
        <w:t>4</w:t>
      </w:r>
      <w:r w:rsidR="00277726" w:rsidRPr="00BB7BC3">
        <w:rPr>
          <w:rFonts w:ascii="Times New Roman" w:hAnsi="Times New Roman"/>
          <w:sz w:val="24"/>
          <w:szCs w:val="24"/>
        </w:rPr>
        <w:t xml:space="preserve"> год»;</w:t>
      </w:r>
    </w:p>
    <w:p w:rsidR="00441FE5" w:rsidRPr="00441FE5" w:rsidRDefault="00441FE5" w:rsidP="00441FE5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441FE5">
        <w:rPr>
          <w:rFonts w:ascii="Times New Roman" w:hAnsi="Times New Roman" w:cs="Times New Roman"/>
          <w:b w:val="0"/>
          <w:i w:val="0"/>
          <w:sz w:val="24"/>
          <w:szCs w:val="24"/>
        </w:rPr>
        <w:t>- приложение 10 «</w:t>
      </w:r>
      <w:r w:rsidRPr="00441FE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Случаи предоставления субсидий юридическим лицам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441FE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441FE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физическим лицам – производителям товаров, работ, услуг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;</w:t>
      </w:r>
    </w:p>
    <w:p w:rsidR="00277726" w:rsidRPr="00866E9A" w:rsidRDefault="00277726" w:rsidP="00866E9A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66E9A">
        <w:rPr>
          <w:rFonts w:ascii="Times New Roman" w:hAnsi="Times New Roman"/>
          <w:sz w:val="24"/>
          <w:szCs w:val="24"/>
        </w:rPr>
        <w:t>- приложение 1</w:t>
      </w:r>
      <w:r w:rsidR="00866E9A" w:rsidRPr="00866E9A">
        <w:rPr>
          <w:rFonts w:ascii="Times New Roman" w:hAnsi="Times New Roman"/>
          <w:sz w:val="24"/>
          <w:szCs w:val="24"/>
        </w:rPr>
        <w:t>3</w:t>
      </w:r>
      <w:r w:rsidRPr="00866E9A">
        <w:rPr>
          <w:rFonts w:ascii="Times New Roman" w:hAnsi="Times New Roman"/>
          <w:sz w:val="24"/>
          <w:szCs w:val="24"/>
        </w:rPr>
        <w:t xml:space="preserve"> «Перечень </w:t>
      </w:r>
      <w:r w:rsidR="00E118CB">
        <w:rPr>
          <w:rFonts w:ascii="Times New Roman" w:hAnsi="Times New Roman"/>
          <w:sz w:val="24"/>
          <w:szCs w:val="24"/>
        </w:rPr>
        <w:t>и объемы финансирования</w:t>
      </w:r>
      <w:r w:rsidRPr="00866E9A">
        <w:rPr>
          <w:rFonts w:ascii="Times New Roman" w:hAnsi="Times New Roman"/>
          <w:sz w:val="24"/>
          <w:szCs w:val="24"/>
        </w:rPr>
        <w:t xml:space="preserve"> муниципальн</w:t>
      </w:r>
      <w:r w:rsidR="00866E9A" w:rsidRPr="00866E9A">
        <w:rPr>
          <w:rFonts w:ascii="Times New Roman" w:hAnsi="Times New Roman"/>
          <w:sz w:val="24"/>
          <w:szCs w:val="24"/>
        </w:rPr>
        <w:t>ых программ</w:t>
      </w:r>
      <w:r w:rsidR="00E74F15">
        <w:rPr>
          <w:rFonts w:ascii="Times New Roman" w:hAnsi="Times New Roman"/>
          <w:sz w:val="24"/>
          <w:szCs w:val="24"/>
        </w:rPr>
        <w:t>,</w:t>
      </w:r>
      <w:r w:rsidR="00866E9A" w:rsidRPr="00866E9A">
        <w:rPr>
          <w:rFonts w:ascii="Times New Roman" w:hAnsi="Times New Roman"/>
          <w:sz w:val="24"/>
          <w:szCs w:val="24"/>
        </w:rPr>
        <w:t xml:space="preserve"> реализуемых на территории </w:t>
      </w:r>
      <w:r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="00866E9A" w:rsidRPr="00866E9A">
        <w:rPr>
          <w:rFonts w:ascii="Times New Roman" w:hAnsi="Times New Roman"/>
          <w:sz w:val="24"/>
          <w:szCs w:val="24"/>
        </w:rPr>
        <w:t xml:space="preserve"> и финансируемых из бюджета </w:t>
      </w:r>
      <w:r w:rsidR="00E74F15">
        <w:rPr>
          <w:rFonts w:ascii="Times New Roman" w:hAnsi="Times New Roman"/>
          <w:sz w:val="24"/>
          <w:szCs w:val="24"/>
        </w:rPr>
        <w:t xml:space="preserve">   </w:t>
      </w:r>
      <w:r w:rsidR="00866E9A"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Pr="00866E9A">
        <w:rPr>
          <w:rFonts w:ascii="Times New Roman" w:hAnsi="Times New Roman"/>
          <w:sz w:val="24"/>
          <w:szCs w:val="24"/>
        </w:rPr>
        <w:t xml:space="preserve"> на 201</w:t>
      </w:r>
      <w:r w:rsidR="00866E9A" w:rsidRPr="00866E9A">
        <w:rPr>
          <w:rFonts w:ascii="Times New Roman" w:hAnsi="Times New Roman"/>
          <w:sz w:val="24"/>
          <w:szCs w:val="24"/>
        </w:rPr>
        <w:t>4</w:t>
      </w:r>
      <w:r w:rsidRPr="00866E9A">
        <w:rPr>
          <w:rFonts w:ascii="Times New Roman" w:hAnsi="Times New Roman"/>
          <w:sz w:val="24"/>
          <w:szCs w:val="24"/>
        </w:rPr>
        <w:t xml:space="preserve"> год»;</w:t>
      </w:r>
    </w:p>
    <w:p w:rsidR="00F52B1F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</w:t>
      </w:r>
      <w:r w:rsidR="00E118CB" w:rsidRPr="00E118CB">
        <w:rPr>
          <w:rFonts w:ascii="Times New Roman" w:hAnsi="Times New Roman"/>
          <w:sz w:val="24"/>
          <w:szCs w:val="24"/>
        </w:rPr>
        <w:t>4 «Перечень объектов капитального строительства муниципальной собственности, финансируемых из бюджета МО «Колпашевский район» на 2014 год»</w:t>
      </w:r>
      <w:r w:rsidR="00F52B1F">
        <w:rPr>
          <w:rFonts w:ascii="Times New Roman" w:hAnsi="Times New Roman"/>
          <w:sz w:val="24"/>
          <w:szCs w:val="24"/>
        </w:rPr>
        <w:t>;</w:t>
      </w:r>
    </w:p>
    <w:p w:rsidR="00E118CB" w:rsidRDefault="00F52B1F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15 «</w:t>
      </w:r>
      <w:r w:rsidRPr="00F52B1F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F52B1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52B1F">
        <w:rPr>
          <w:rFonts w:ascii="Times New Roman" w:hAnsi="Times New Roman"/>
          <w:sz w:val="24"/>
          <w:szCs w:val="24"/>
        </w:rPr>
        <w:t xml:space="preserve"> расходов бюджета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Pr="00F52B1F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Pr="00F52B1F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F52B1F">
        <w:rPr>
          <w:rFonts w:ascii="Times New Roman" w:hAnsi="Times New Roman"/>
          <w:sz w:val="24"/>
          <w:szCs w:val="24"/>
        </w:rPr>
        <w:t xml:space="preserve"> на 2014 год</w:t>
      </w:r>
      <w:r w:rsidR="004567FF">
        <w:rPr>
          <w:rFonts w:ascii="Times New Roman" w:hAnsi="Times New Roman"/>
          <w:sz w:val="24"/>
          <w:szCs w:val="24"/>
        </w:rPr>
        <w:t>.</w:t>
      </w:r>
    </w:p>
    <w:p w:rsidR="00E74F15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4612A">
        <w:rPr>
          <w:rFonts w:ascii="Times New Roman" w:hAnsi="Times New Roman"/>
          <w:sz w:val="24"/>
          <w:szCs w:val="24"/>
        </w:rPr>
        <w:t>Вносимые изменения в решение о бюджете на 201</w:t>
      </w:r>
      <w:r>
        <w:rPr>
          <w:rFonts w:ascii="Times New Roman" w:hAnsi="Times New Roman"/>
          <w:sz w:val="24"/>
          <w:szCs w:val="24"/>
        </w:rPr>
        <w:t>4</w:t>
      </w:r>
      <w:r w:rsidRPr="0074612A">
        <w:rPr>
          <w:rFonts w:ascii="Times New Roman" w:hAnsi="Times New Roman"/>
          <w:sz w:val="24"/>
          <w:szCs w:val="24"/>
        </w:rPr>
        <w:t xml:space="preserve"> год связаны с </w:t>
      </w:r>
      <w:r w:rsidR="00441FE5">
        <w:rPr>
          <w:rFonts w:ascii="Times New Roman" w:hAnsi="Times New Roman"/>
          <w:sz w:val="24"/>
          <w:szCs w:val="24"/>
        </w:rPr>
        <w:t>предоставлением субсидии, направленной на поддержку садоводческого некоммерческого товарищества «Мичуринец»</w:t>
      </w:r>
      <w:r w:rsidR="003A31E3">
        <w:rPr>
          <w:rFonts w:ascii="Times New Roman" w:hAnsi="Times New Roman"/>
          <w:sz w:val="24"/>
          <w:szCs w:val="24"/>
        </w:rPr>
        <w:t xml:space="preserve"> в сумме 60,0 тыс. рублей</w:t>
      </w:r>
      <w:r w:rsidR="0058397C">
        <w:rPr>
          <w:rFonts w:ascii="Times New Roman" w:hAnsi="Times New Roman"/>
          <w:sz w:val="24"/>
          <w:szCs w:val="24"/>
        </w:rPr>
        <w:t xml:space="preserve">, </w:t>
      </w:r>
      <w:r w:rsidR="003A31E3">
        <w:rPr>
          <w:rFonts w:ascii="Times New Roman" w:hAnsi="Times New Roman"/>
          <w:sz w:val="24"/>
          <w:szCs w:val="24"/>
        </w:rPr>
        <w:t xml:space="preserve">сокращением ассигнований на строительство физкультурно-оздоровительного комплекса с универсальным игровым залом на сумму 4 574,0 тыс. рублей </w:t>
      </w:r>
      <w:r w:rsidR="0058397C">
        <w:rPr>
          <w:rFonts w:ascii="Times New Roman" w:hAnsi="Times New Roman"/>
          <w:sz w:val="24"/>
          <w:szCs w:val="24"/>
        </w:rPr>
        <w:t>и перераспределени</w:t>
      </w:r>
      <w:r w:rsidR="003A31E3">
        <w:rPr>
          <w:rFonts w:ascii="Times New Roman" w:hAnsi="Times New Roman"/>
          <w:sz w:val="24"/>
          <w:szCs w:val="24"/>
        </w:rPr>
        <w:t>ем</w:t>
      </w:r>
      <w:r w:rsidR="0058397C">
        <w:rPr>
          <w:rFonts w:ascii="Times New Roman" w:hAnsi="Times New Roman"/>
          <w:sz w:val="24"/>
          <w:szCs w:val="24"/>
        </w:rPr>
        <w:t xml:space="preserve"> иных межбюджетных трансфертов</w:t>
      </w:r>
      <w:r w:rsidR="00E74F15">
        <w:rPr>
          <w:rFonts w:ascii="Times New Roman" w:hAnsi="Times New Roman"/>
          <w:sz w:val="24"/>
          <w:szCs w:val="24"/>
        </w:rPr>
        <w:t>.</w:t>
      </w:r>
      <w:r w:rsidRPr="0074612A">
        <w:rPr>
          <w:rFonts w:ascii="Times New Roman" w:hAnsi="Times New Roman"/>
          <w:sz w:val="24"/>
          <w:szCs w:val="24"/>
        </w:rPr>
        <w:t xml:space="preserve"> </w:t>
      </w:r>
    </w:p>
    <w:p w:rsidR="00994F6F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с начала 2014 года бюджет муниципального образования «Колпашевский район» подвергался изменениям </w:t>
      </w:r>
      <w:r w:rsidR="005839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3A31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451E5" w:rsidRDefault="002451E5" w:rsidP="002451E5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r w:rsidRPr="00972878">
        <w:rPr>
          <w:rFonts w:ascii="Times New Roman" w:hAnsi="Times New Roman"/>
          <w:b/>
          <w:sz w:val="24"/>
          <w:szCs w:val="24"/>
        </w:rPr>
        <w:t xml:space="preserve"> приложени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972878">
        <w:rPr>
          <w:rFonts w:ascii="Times New Roman" w:hAnsi="Times New Roman"/>
          <w:b/>
          <w:sz w:val="24"/>
          <w:szCs w:val="24"/>
        </w:rPr>
        <w:t xml:space="preserve"> 8 «Ведомственная структура расходов бюджета </w:t>
      </w:r>
      <w:r w:rsidR="003A31E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72878">
        <w:rPr>
          <w:rFonts w:ascii="Times New Roman" w:hAnsi="Times New Roman"/>
          <w:b/>
          <w:sz w:val="24"/>
          <w:szCs w:val="24"/>
        </w:rPr>
        <w:t>МО «Колпашевск</w:t>
      </w:r>
      <w:r w:rsidR="003A31E3">
        <w:rPr>
          <w:rFonts w:ascii="Times New Roman" w:hAnsi="Times New Roman"/>
          <w:b/>
          <w:sz w:val="24"/>
          <w:szCs w:val="24"/>
        </w:rPr>
        <w:t>ий</w:t>
      </w:r>
      <w:r w:rsidRPr="00972878">
        <w:rPr>
          <w:rFonts w:ascii="Times New Roman" w:hAnsi="Times New Roman"/>
          <w:b/>
          <w:sz w:val="24"/>
          <w:szCs w:val="24"/>
        </w:rPr>
        <w:t xml:space="preserve"> район» на 2014 год» </w:t>
      </w:r>
      <w:r w:rsidR="003A31E3" w:rsidRPr="00E502D9">
        <w:rPr>
          <w:rFonts w:ascii="Times New Roman" w:hAnsi="Times New Roman"/>
          <w:b/>
          <w:sz w:val="24"/>
          <w:szCs w:val="24"/>
        </w:rPr>
        <w:t>отражен</w:t>
      </w:r>
      <w:r w:rsidR="003A31E3">
        <w:rPr>
          <w:rFonts w:ascii="Times New Roman" w:hAnsi="Times New Roman"/>
          <w:b/>
          <w:sz w:val="24"/>
          <w:szCs w:val="24"/>
        </w:rPr>
        <w:t>ы</w:t>
      </w:r>
      <w:r w:rsidR="003A31E3" w:rsidRPr="00E502D9">
        <w:rPr>
          <w:rFonts w:ascii="Times New Roman" w:hAnsi="Times New Roman"/>
          <w:b/>
          <w:sz w:val="24"/>
          <w:szCs w:val="24"/>
        </w:rPr>
        <w:t xml:space="preserve"> нулев</w:t>
      </w:r>
      <w:r w:rsidR="003A31E3">
        <w:rPr>
          <w:rFonts w:ascii="Times New Roman" w:hAnsi="Times New Roman"/>
          <w:b/>
          <w:sz w:val="24"/>
          <w:szCs w:val="24"/>
        </w:rPr>
        <w:t>ые</w:t>
      </w:r>
      <w:r w:rsidR="003A31E3" w:rsidRPr="00E502D9">
        <w:rPr>
          <w:rFonts w:ascii="Times New Roman" w:hAnsi="Times New Roman"/>
          <w:b/>
          <w:sz w:val="24"/>
          <w:szCs w:val="24"/>
        </w:rPr>
        <w:t xml:space="preserve"> сумм</w:t>
      </w:r>
      <w:r w:rsidR="003A31E3">
        <w:rPr>
          <w:rFonts w:ascii="Times New Roman" w:hAnsi="Times New Roman"/>
          <w:b/>
          <w:sz w:val="24"/>
          <w:szCs w:val="24"/>
        </w:rPr>
        <w:t>ы</w:t>
      </w:r>
      <w:r w:rsidR="003A31E3" w:rsidRPr="00E502D9">
        <w:rPr>
          <w:rFonts w:ascii="Times New Roman" w:hAnsi="Times New Roman"/>
          <w:b/>
          <w:sz w:val="24"/>
          <w:szCs w:val="24"/>
        </w:rPr>
        <w:t xml:space="preserve"> расходов</w:t>
      </w:r>
      <w:r w:rsidR="003A31E3" w:rsidRPr="00972878">
        <w:rPr>
          <w:rFonts w:ascii="Times New Roman" w:hAnsi="Times New Roman"/>
          <w:b/>
          <w:sz w:val="24"/>
          <w:szCs w:val="24"/>
        </w:rPr>
        <w:t xml:space="preserve"> </w:t>
      </w:r>
      <w:r w:rsidRPr="00972878">
        <w:rPr>
          <w:rFonts w:ascii="Times New Roman" w:hAnsi="Times New Roman"/>
          <w:b/>
          <w:sz w:val="24"/>
          <w:szCs w:val="24"/>
        </w:rPr>
        <w:t>-</w:t>
      </w:r>
      <w:r w:rsidRPr="00E502D9">
        <w:rPr>
          <w:rFonts w:ascii="Times New Roman" w:hAnsi="Times New Roman"/>
          <w:b/>
          <w:sz w:val="24"/>
          <w:szCs w:val="24"/>
        </w:rPr>
        <w:t xml:space="preserve"> по главному распорядителю бюджетных средств </w:t>
      </w:r>
      <w:r w:rsidR="007054CB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Администрации Колпашевского района</w:t>
      </w:r>
      <w:r w:rsidRPr="00E502D9">
        <w:rPr>
          <w:rFonts w:ascii="Times New Roman" w:hAnsi="Times New Roman"/>
          <w:b/>
          <w:sz w:val="24"/>
          <w:szCs w:val="24"/>
        </w:rPr>
        <w:t xml:space="preserve"> </w:t>
      </w:r>
      <w:r w:rsidR="003A31E3" w:rsidRPr="00E502D9">
        <w:rPr>
          <w:rFonts w:ascii="Times New Roman" w:hAnsi="Times New Roman"/>
          <w:b/>
          <w:sz w:val="24"/>
          <w:szCs w:val="24"/>
        </w:rPr>
        <w:t>по коду ведомства 90</w:t>
      </w:r>
      <w:r w:rsidR="003A31E3">
        <w:rPr>
          <w:rFonts w:ascii="Times New Roman" w:hAnsi="Times New Roman"/>
          <w:b/>
          <w:sz w:val="24"/>
          <w:szCs w:val="24"/>
        </w:rPr>
        <w:t>2</w:t>
      </w:r>
      <w:r w:rsidR="003A31E3" w:rsidRPr="00E502D9">
        <w:rPr>
          <w:rFonts w:ascii="Times New Roman" w:hAnsi="Times New Roman"/>
          <w:b/>
          <w:sz w:val="24"/>
          <w:szCs w:val="24"/>
        </w:rPr>
        <w:t xml:space="preserve"> </w:t>
      </w:r>
      <w:r w:rsidRPr="00E502D9">
        <w:rPr>
          <w:rFonts w:ascii="Times New Roman" w:hAnsi="Times New Roman"/>
          <w:b/>
          <w:sz w:val="24"/>
          <w:szCs w:val="24"/>
        </w:rPr>
        <w:t xml:space="preserve">(подраздел </w:t>
      </w:r>
      <w:r w:rsidR="00764319">
        <w:rPr>
          <w:rFonts w:ascii="Times New Roman" w:hAnsi="Times New Roman"/>
          <w:b/>
          <w:sz w:val="24"/>
          <w:szCs w:val="24"/>
        </w:rPr>
        <w:t>1102</w:t>
      </w:r>
      <w:r w:rsidRPr="00E502D9">
        <w:rPr>
          <w:rFonts w:ascii="Times New Roman" w:hAnsi="Times New Roman"/>
          <w:b/>
          <w:sz w:val="24"/>
          <w:szCs w:val="24"/>
        </w:rPr>
        <w:t xml:space="preserve">, целевая статья </w:t>
      </w:r>
      <w:r w:rsidR="00764319">
        <w:rPr>
          <w:rFonts w:ascii="Times New Roman" w:hAnsi="Times New Roman"/>
          <w:b/>
          <w:sz w:val="24"/>
          <w:szCs w:val="24"/>
        </w:rPr>
        <w:t>795 23 01</w:t>
      </w:r>
      <w:r w:rsidRPr="00E502D9">
        <w:rPr>
          <w:rFonts w:ascii="Times New Roman" w:hAnsi="Times New Roman"/>
          <w:b/>
          <w:sz w:val="24"/>
          <w:szCs w:val="24"/>
        </w:rPr>
        <w:t>)</w:t>
      </w:r>
      <w:r w:rsidR="00764319">
        <w:rPr>
          <w:rFonts w:ascii="Times New Roman" w:hAnsi="Times New Roman"/>
          <w:b/>
          <w:sz w:val="24"/>
          <w:szCs w:val="24"/>
        </w:rPr>
        <w:t>, по главному распорядителю бюджетных средств - Управлени</w:t>
      </w:r>
      <w:r w:rsidR="003A31E3">
        <w:rPr>
          <w:rFonts w:ascii="Times New Roman" w:hAnsi="Times New Roman"/>
          <w:b/>
          <w:sz w:val="24"/>
          <w:szCs w:val="24"/>
        </w:rPr>
        <w:t>ю</w:t>
      </w:r>
      <w:r w:rsidR="00764319">
        <w:rPr>
          <w:rFonts w:ascii="Times New Roman" w:hAnsi="Times New Roman"/>
          <w:b/>
          <w:sz w:val="24"/>
          <w:szCs w:val="24"/>
        </w:rPr>
        <w:t xml:space="preserve"> финансов и экономической политики </w:t>
      </w:r>
      <w:r w:rsidR="008461D9">
        <w:rPr>
          <w:rFonts w:ascii="Times New Roman" w:hAnsi="Times New Roman"/>
          <w:b/>
          <w:sz w:val="24"/>
          <w:szCs w:val="24"/>
        </w:rPr>
        <w:t>А</w:t>
      </w:r>
      <w:r w:rsidR="00764319">
        <w:rPr>
          <w:rFonts w:ascii="Times New Roman" w:hAnsi="Times New Roman"/>
          <w:b/>
          <w:sz w:val="24"/>
          <w:szCs w:val="24"/>
        </w:rPr>
        <w:t>дминистрации Колпашевского района по</w:t>
      </w:r>
      <w:r w:rsidR="007054CB">
        <w:rPr>
          <w:rFonts w:ascii="Times New Roman" w:hAnsi="Times New Roman"/>
          <w:b/>
          <w:sz w:val="24"/>
          <w:szCs w:val="24"/>
        </w:rPr>
        <w:t xml:space="preserve"> коду ведомства 992 (</w:t>
      </w:r>
      <w:r w:rsidR="007054CB" w:rsidRPr="00E502D9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7054CB">
        <w:rPr>
          <w:rFonts w:ascii="Times New Roman" w:hAnsi="Times New Roman"/>
          <w:b/>
          <w:sz w:val="24"/>
          <w:szCs w:val="24"/>
        </w:rPr>
        <w:t>0502</w:t>
      </w:r>
      <w:r w:rsidR="007054CB" w:rsidRPr="00E502D9">
        <w:rPr>
          <w:rFonts w:ascii="Times New Roman" w:hAnsi="Times New Roman"/>
          <w:b/>
          <w:sz w:val="24"/>
          <w:szCs w:val="24"/>
        </w:rPr>
        <w:t xml:space="preserve">, целевая статья </w:t>
      </w:r>
      <w:r w:rsidR="003A31E3">
        <w:rPr>
          <w:rFonts w:ascii="Times New Roman" w:hAnsi="Times New Roman"/>
          <w:b/>
          <w:sz w:val="24"/>
          <w:szCs w:val="24"/>
        </w:rPr>
        <w:t>102 01 13</w:t>
      </w:r>
      <w:proofErr w:type="gramEnd"/>
      <w:r w:rsidR="007054CB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Рекомендуется исключить данные</w:t>
      </w:r>
      <w:r w:rsidRPr="00E502D9">
        <w:rPr>
          <w:rFonts w:ascii="Times New Roman" w:hAnsi="Times New Roman"/>
          <w:b/>
          <w:sz w:val="24"/>
          <w:szCs w:val="24"/>
        </w:rPr>
        <w:t xml:space="preserve"> строк</w:t>
      </w:r>
      <w:r>
        <w:rPr>
          <w:rFonts w:ascii="Times New Roman" w:hAnsi="Times New Roman"/>
          <w:b/>
          <w:sz w:val="24"/>
          <w:szCs w:val="24"/>
        </w:rPr>
        <w:t>и.</w:t>
      </w:r>
    </w:p>
    <w:p w:rsidR="003A31E3" w:rsidRPr="003A31E3" w:rsidRDefault="003A31E3" w:rsidP="003A31E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3A31E3">
        <w:rPr>
          <w:rFonts w:ascii="Times New Roman" w:hAnsi="Times New Roman"/>
          <w:b/>
          <w:sz w:val="24"/>
          <w:szCs w:val="24"/>
        </w:rPr>
        <w:t xml:space="preserve">Также, по приложению 8, в целях приведения наименования главного распорядителя средств местного бюджета в соответствии с постановлением Администрации Колпашевского района от 30.04.2014 № 394 «Об изменении </w:t>
      </w:r>
      <w:r w:rsidRPr="003A31E3">
        <w:rPr>
          <w:rFonts w:ascii="Times New Roman" w:hAnsi="Times New Roman"/>
          <w:b/>
          <w:sz w:val="24"/>
          <w:szCs w:val="24"/>
        </w:rPr>
        <w:lastRenderedPageBreak/>
        <w:t>наименования и внесении изменений в устав муниципального казённого учреждения «Агентство по управлению муниципальным имуществом и размещению муниципального заказа» рекомендуется слова МКУ «Агентство по управлению муниципальным имуществом и размещению муниципального заказа» заменить словами МКУ «Агентство по</w:t>
      </w:r>
      <w:proofErr w:type="gramEnd"/>
      <w:r w:rsidRPr="003A31E3">
        <w:rPr>
          <w:rFonts w:ascii="Times New Roman" w:hAnsi="Times New Roman"/>
          <w:b/>
          <w:sz w:val="24"/>
          <w:szCs w:val="24"/>
        </w:rPr>
        <w:t xml:space="preserve"> управлению муниципальным имуществом».</w:t>
      </w:r>
    </w:p>
    <w:p w:rsidR="00BE759A" w:rsidRPr="00BE759A" w:rsidRDefault="00031AB9" w:rsidP="00FD43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BE759A" w:rsidRPr="004D7966">
        <w:rPr>
          <w:rFonts w:ascii="Times New Roman" w:hAnsi="Times New Roman"/>
          <w:b/>
          <w:sz w:val="24"/>
          <w:szCs w:val="24"/>
        </w:rPr>
        <w:t>роектом решения о внесении изменений в бюджет предусмотрено перераспределени</w:t>
      </w:r>
      <w:r w:rsidR="00954450">
        <w:rPr>
          <w:rFonts w:ascii="Times New Roman" w:hAnsi="Times New Roman"/>
          <w:b/>
          <w:sz w:val="24"/>
          <w:szCs w:val="24"/>
        </w:rPr>
        <w:t>е</w:t>
      </w:r>
      <w:r w:rsidR="00BE759A" w:rsidRPr="004D7966">
        <w:rPr>
          <w:rFonts w:ascii="Times New Roman" w:hAnsi="Times New Roman"/>
          <w:b/>
          <w:sz w:val="24"/>
          <w:szCs w:val="24"/>
        </w:rPr>
        <w:t xml:space="preserve"> бюджетных ассигнований по главному распорядителю бюджетных средств Управлению финансов и экономической политики Администрации Колпашевского района в сумме 3</w:t>
      </w:r>
      <w:r w:rsidR="0047454F">
        <w:rPr>
          <w:rFonts w:ascii="Times New Roman" w:hAnsi="Times New Roman"/>
          <w:b/>
          <w:sz w:val="24"/>
          <w:szCs w:val="24"/>
        </w:rPr>
        <w:t xml:space="preserve"> </w:t>
      </w:r>
      <w:r w:rsidR="00BE759A" w:rsidRPr="004D7966">
        <w:rPr>
          <w:rFonts w:ascii="Times New Roman" w:hAnsi="Times New Roman"/>
          <w:b/>
          <w:sz w:val="24"/>
          <w:szCs w:val="24"/>
        </w:rPr>
        <w:t xml:space="preserve">000,0 тыс. рублей, а именно с бюджетной классификации: подраздел 0502 </w:t>
      </w:r>
      <w:r w:rsidR="004717B7" w:rsidRPr="004D7966">
        <w:rPr>
          <w:rFonts w:ascii="Times New Roman" w:hAnsi="Times New Roman"/>
          <w:b/>
          <w:sz w:val="24"/>
          <w:szCs w:val="24"/>
        </w:rPr>
        <w:t xml:space="preserve">«Коммунальное хозяйство», </w:t>
      </w:r>
      <w:r w:rsidR="00BE759A" w:rsidRPr="004D7966">
        <w:rPr>
          <w:rFonts w:ascii="Times New Roman" w:hAnsi="Times New Roman"/>
          <w:b/>
          <w:sz w:val="24"/>
          <w:szCs w:val="24"/>
        </w:rPr>
        <w:t>целев</w:t>
      </w:r>
      <w:r w:rsidR="003A31E3">
        <w:rPr>
          <w:rFonts w:ascii="Times New Roman" w:hAnsi="Times New Roman"/>
          <w:b/>
          <w:sz w:val="24"/>
          <w:szCs w:val="24"/>
        </w:rPr>
        <w:t>ая</w:t>
      </w:r>
      <w:r w:rsidR="00BE759A" w:rsidRPr="004D7966">
        <w:rPr>
          <w:rFonts w:ascii="Times New Roman" w:hAnsi="Times New Roman"/>
          <w:b/>
          <w:sz w:val="24"/>
          <w:szCs w:val="24"/>
        </w:rPr>
        <w:t xml:space="preserve"> стать</w:t>
      </w:r>
      <w:r w:rsidR="003A31E3">
        <w:rPr>
          <w:rFonts w:ascii="Times New Roman" w:hAnsi="Times New Roman"/>
          <w:b/>
          <w:sz w:val="24"/>
          <w:szCs w:val="24"/>
        </w:rPr>
        <w:t>я</w:t>
      </w:r>
      <w:r w:rsidR="00BE759A" w:rsidRPr="004D7966">
        <w:rPr>
          <w:rFonts w:ascii="Times New Roman" w:hAnsi="Times New Roman"/>
          <w:b/>
          <w:sz w:val="24"/>
          <w:szCs w:val="24"/>
        </w:rPr>
        <w:t xml:space="preserve"> 102 01 13 «Разработка проектно - сметной документации в целях орган</w:t>
      </w:r>
      <w:r w:rsidR="00B57F3C">
        <w:rPr>
          <w:rFonts w:ascii="Times New Roman" w:hAnsi="Times New Roman"/>
          <w:b/>
          <w:sz w:val="24"/>
          <w:szCs w:val="24"/>
        </w:rPr>
        <w:t xml:space="preserve">изации газоснабжения населения», </w:t>
      </w:r>
      <w:r w:rsidR="004717B7" w:rsidRPr="004D7966">
        <w:rPr>
          <w:rFonts w:ascii="Times New Roman" w:hAnsi="Times New Roman"/>
          <w:b/>
          <w:sz w:val="24"/>
          <w:szCs w:val="24"/>
        </w:rPr>
        <w:t>вид расходов 540 «Иные межбюджетные трансферты» на</w:t>
      </w:r>
      <w:proofErr w:type="gramEnd"/>
      <w:r w:rsidR="004717B7" w:rsidRPr="004D7966">
        <w:rPr>
          <w:rFonts w:ascii="Times New Roman" w:hAnsi="Times New Roman"/>
          <w:b/>
          <w:sz w:val="24"/>
          <w:szCs w:val="24"/>
        </w:rPr>
        <w:t xml:space="preserve"> бюджетную классификацию: подраздел 0502 «Коммунальное хозяйство», целев</w:t>
      </w:r>
      <w:r w:rsidR="00B57F3C">
        <w:rPr>
          <w:rFonts w:ascii="Times New Roman" w:hAnsi="Times New Roman"/>
          <w:b/>
          <w:sz w:val="24"/>
          <w:szCs w:val="24"/>
        </w:rPr>
        <w:t>ая</w:t>
      </w:r>
      <w:r w:rsidR="004717B7" w:rsidRPr="004D7966">
        <w:rPr>
          <w:rFonts w:ascii="Times New Roman" w:hAnsi="Times New Roman"/>
          <w:b/>
          <w:sz w:val="24"/>
          <w:szCs w:val="24"/>
        </w:rPr>
        <w:t xml:space="preserve"> стать</w:t>
      </w:r>
      <w:r w:rsidR="00B57F3C">
        <w:rPr>
          <w:rFonts w:ascii="Times New Roman" w:hAnsi="Times New Roman"/>
          <w:b/>
          <w:sz w:val="24"/>
          <w:szCs w:val="24"/>
        </w:rPr>
        <w:t>я</w:t>
      </w:r>
      <w:r w:rsidR="004717B7" w:rsidRPr="004D7966">
        <w:rPr>
          <w:rFonts w:ascii="Times New Roman" w:hAnsi="Times New Roman"/>
          <w:b/>
          <w:sz w:val="24"/>
          <w:szCs w:val="24"/>
        </w:rPr>
        <w:t xml:space="preserve"> 391 05 00 «Мероприятия в области коммунального хозяйства» и вид расходов 540 «Иные межбюджетные трансферты». Данные ассигнования направлены на компенсацию расходов по устройству коллективных дымоходов многоквартирных жилых домов </w:t>
      </w:r>
      <w:r w:rsidR="00BE77DC">
        <w:rPr>
          <w:rFonts w:ascii="Times New Roman" w:hAnsi="Times New Roman"/>
          <w:b/>
          <w:sz w:val="24"/>
          <w:szCs w:val="24"/>
        </w:rPr>
        <w:t xml:space="preserve">     </w:t>
      </w:r>
      <w:r w:rsidR="000A01F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17B7" w:rsidRPr="004D7966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4717B7" w:rsidRPr="004D7966">
        <w:rPr>
          <w:rFonts w:ascii="Times New Roman" w:hAnsi="Times New Roman"/>
          <w:b/>
          <w:sz w:val="24"/>
          <w:szCs w:val="24"/>
        </w:rPr>
        <w:t xml:space="preserve">. Колпашево. При этом в пояснительной записке </w:t>
      </w:r>
      <w:r w:rsidR="004D7966" w:rsidRPr="004D7966">
        <w:rPr>
          <w:rFonts w:ascii="Times New Roman" w:hAnsi="Times New Roman"/>
          <w:b/>
          <w:bCs/>
          <w:sz w:val="24"/>
          <w:szCs w:val="24"/>
        </w:rPr>
        <w:t>к изменениям в бюджет</w:t>
      </w:r>
      <w:r w:rsidR="00FD43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7966" w:rsidRPr="00FD438B">
        <w:rPr>
          <w:rFonts w:ascii="Times New Roman" w:hAnsi="Times New Roman"/>
          <w:b/>
          <w:sz w:val="24"/>
          <w:szCs w:val="24"/>
        </w:rPr>
        <w:t>МО «Колпашевский район» на 2014 год</w:t>
      </w:r>
      <w:r w:rsidR="00FD438B">
        <w:rPr>
          <w:rFonts w:ascii="Times New Roman" w:hAnsi="Times New Roman"/>
          <w:b/>
          <w:sz w:val="24"/>
          <w:szCs w:val="24"/>
        </w:rPr>
        <w:t xml:space="preserve"> </w:t>
      </w:r>
      <w:r w:rsidR="004717B7">
        <w:rPr>
          <w:rFonts w:ascii="Times New Roman" w:hAnsi="Times New Roman"/>
          <w:b/>
          <w:sz w:val="24"/>
          <w:szCs w:val="24"/>
        </w:rPr>
        <w:t>отсутствуют причины перераспределения бюджетных ассигнований.</w:t>
      </w:r>
    </w:p>
    <w:p w:rsidR="00434F46" w:rsidRDefault="00B57F3C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Также Счетная палата Колпашевского района </w:t>
      </w:r>
      <w:r w:rsidR="00DA364B">
        <w:rPr>
          <w:rFonts w:ascii="Times New Roman" w:hAnsi="Times New Roman"/>
          <w:b/>
          <w:sz w:val="24"/>
          <w:szCs w:val="24"/>
        </w:rPr>
        <w:t xml:space="preserve">рекомендует </w:t>
      </w:r>
      <w:r>
        <w:rPr>
          <w:rFonts w:ascii="Times New Roman" w:hAnsi="Times New Roman"/>
          <w:b/>
          <w:sz w:val="24"/>
          <w:szCs w:val="24"/>
        </w:rPr>
        <w:t>в</w:t>
      </w:r>
      <w:r w:rsidR="00534205">
        <w:rPr>
          <w:rFonts w:ascii="Times New Roman" w:hAnsi="Times New Roman"/>
          <w:b/>
          <w:sz w:val="24"/>
          <w:szCs w:val="24"/>
        </w:rPr>
        <w:t xml:space="preserve"> пункте 3 </w:t>
      </w:r>
      <w:r w:rsidR="00534205" w:rsidRPr="004D7966">
        <w:rPr>
          <w:rFonts w:ascii="Times New Roman" w:hAnsi="Times New Roman"/>
          <w:b/>
          <w:sz w:val="24"/>
          <w:szCs w:val="24"/>
        </w:rPr>
        <w:t>проект</w:t>
      </w:r>
      <w:r w:rsidR="00534205">
        <w:rPr>
          <w:rFonts w:ascii="Times New Roman" w:hAnsi="Times New Roman"/>
          <w:b/>
          <w:sz w:val="24"/>
          <w:szCs w:val="24"/>
        </w:rPr>
        <w:t>а</w:t>
      </w:r>
      <w:r w:rsidR="00534205" w:rsidRPr="004D7966">
        <w:rPr>
          <w:rFonts w:ascii="Times New Roman" w:hAnsi="Times New Roman"/>
          <w:b/>
          <w:sz w:val="24"/>
          <w:szCs w:val="24"/>
        </w:rPr>
        <w:t xml:space="preserve"> решения о внесении изменений в бюджет</w:t>
      </w:r>
      <w:r w:rsidR="00534205">
        <w:rPr>
          <w:rFonts w:ascii="Times New Roman" w:hAnsi="Times New Roman"/>
          <w:b/>
          <w:sz w:val="24"/>
          <w:szCs w:val="24"/>
        </w:rPr>
        <w:t xml:space="preserve"> слова «на официальном сайте Администрации Колпашевского района» заменить словами «на официальном Интернет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534205">
        <w:rPr>
          <w:rFonts w:ascii="Times New Roman" w:hAnsi="Times New Roman"/>
          <w:b/>
          <w:sz w:val="24"/>
          <w:szCs w:val="24"/>
        </w:rPr>
        <w:t>сайте муниципального образования «Колпашевский район».</w:t>
      </w:r>
    </w:p>
    <w:p w:rsidR="00534205" w:rsidRPr="0049494A" w:rsidRDefault="00534205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7DE" w:rsidRPr="00616ABA" w:rsidRDefault="001577DE" w:rsidP="003D2A5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16ABA">
        <w:rPr>
          <w:rFonts w:ascii="Times New Roman" w:hAnsi="Times New Roman"/>
          <w:b/>
          <w:sz w:val="24"/>
          <w:szCs w:val="24"/>
        </w:rPr>
        <w:t>2. Основные характе</w:t>
      </w:r>
      <w:r w:rsidR="00616ABA" w:rsidRPr="00616ABA">
        <w:rPr>
          <w:rFonts w:ascii="Times New Roman" w:hAnsi="Times New Roman"/>
          <w:b/>
          <w:sz w:val="24"/>
          <w:szCs w:val="24"/>
        </w:rPr>
        <w:t>ристики местного бюджета на 2014</w:t>
      </w:r>
      <w:r w:rsidRPr="00616A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1954" w:rsidRDefault="00171954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7DE" w:rsidRPr="00A049EC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9EC">
        <w:rPr>
          <w:rFonts w:ascii="Times New Roman" w:hAnsi="Times New Roman"/>
          <w:sz w:val="24"/>
          <w:szCs w:val="24"/>
        </w:rPr>
        <w:t>Согласно проекту изменений бюджета</w:t>
      </w:r>
      <w:r w:rsidR="001A3E76">
        <w:rPr>
          <w:rFonts w:ascii="Times New Roman" w:hAnsi="Times New Roman"/>
          <w:sz w:val="24"/>
          <w:szCs w:val="24"/>
        </w:rPr>
        <w:t xml:space="preserve"> на 2014 год</w:t>
      </w:r>
      <w:r w:rsidR="00E502D9" w:rsidRPr="00A049EC">
        <w:rPr>
          <w:rFonts w:ascii="Times New Roman" w:hAnsi="Times New Roman"/>
          <w:sz w:val="24"/>
          <w:szCs w:val="24"/>
        </w:rPr>
        <w:t>, представленно</w:t>
      </w:r>
      <w:r w:rsidR="003C71AD">
        <w:rPr>
          <w:rFonts w:ascii="Times New Roman" w:hAnsi="Times New Roman"/>
          <w:sz w:val="24"/>
          <w:szCs w:val="24"/>
        </w:rPr>
        <w:t>му</w:t>
      </w:r>
      <w:r w:rsidR="00E502D9" w:rsidRPr="00A049EC">
        <w:rPr>
          <w:rFonts w:ascii="Times New Roman" w:hAnsi="Times New Roman"/>
          <w:sz w:val="24"/>
          <w:szCs w:val="24"/>
        </w:rPr>
        <w:t xml:space="preserve"> в Счетную палату Колпашевского района</w:t>
      </w:r>
      <w:r w:rsidR="001A3E76">
        <w:rPr>
          <w:rFonts w:ascii="Times New Roman" w:hAnsi="Times New Roman"/>
          <w:sz w:val="24"/>
          <w:szCs w:val="24"/>
        </w:rPr>
        <w:t>,</w:t>
      </w:r>
      <w:r w:rsidRPr="00A049EC">
        <w:rPr>
          <w:rFonts w:ascii="Times New Roman" w:hAnsi="Times New Roman"/>
          <w:sz w:val="24"/>
          <w:szCs w:val="24"/>
        </w:rPr>
        <w:t xml:space="preserve"> расход</w:t>
      </w:r>
      <w:r w:rsidR="001A3E76">
        <w:rPr>
          <w:rFonts w:ascii="Times New Roman" w:hAnsi="Times New Roman"/>
          <w:sz w:val="24"/>
          <w:szCs w:val="24"/>
        </w:rPr>
        <w:t>ы</w:t>
      </w:r>
      <w:r w:rsidRPr="00A049EC">
        <w:rPr>
          <w:rFonts w:ascii="Times New Roman" w:hAnsi="Times New Roman"/>
          <w:sz w:val="24"/>
          <w:szCs w:val="24"/>
        </w:rPr>
        <w:t xml:space="preserve"> составят </w:t>
      </w:r>
      <w:r w:rsidR="007119A4">
        <w:rPr>
          <w:rFonts w:ascii="Times New Roman" w:hAnsi="Times New Roman"/>
          <w:sz w:val="24"/>
          <w:szCs w:val="24"/>
        </w:rPr>
        <w:t>1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242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3</w:t>
      </w:r>
      <w:r w:rsidR="00F02162">
        <w:rPr>
          <w:rFonts w:ascii="Times New Roman" w:hAnsi="Times New Roman"/>
          <w:sz w:val="24"/>
          <w:szCs w:val="24"/>
        </w:rPr>
        <w:t>48</w:t>
      </w:r>
      <w:r w:rsidR="007119A4">
        <w:rPr>
          <w:rFonts w:ascii="Times New Roman" w:hAnsi="Times New Roman"/>
          <w:sz w:val="24"/>
          <w:szCs w:val="24"/>
        </w:rPr>
        <w:t>,7</w:t>
      </w:r>
      <w:r w:rsidR="00A049EC" w:rsidRPr="00A049EC">
        <w:rPr>
          <w:rFonts w:ascii="Times New Roman" w:hAnsi="Times New Roman"/>
          <w:sz w:val="24"/>
          <w:szCs w:val="24"/>
        </w:rPr>
        <w:t xml:space="preserve"> тыс. рублей</w:t>
      </w:r>
      <w:r w:rsidRPr="00A049EC">
        <w:rPr>
          <w:rFonts w:ascii="Times New Roman" w:hAnsi="Times New Roman"/>
          <w:sz w:val="24"/>
          <w:szCs w:val="24"/>
        </w:rPr>
        <w:t xml:space="preserve"> и </w:t>
      </w:r>
      <w:r w:rsidR="00A049EC" w:rsidRPr="00A049EC">
        <w:rPr>
          <w:rFonts w:ascii="Times New Roman" w:hAnsi="Times New Roman"/>
          <w:sz w:val="24"/>
          <w:szCs w:val="24"/>
        </w:rPr>
        <w:t>доход</w:t>
      </w:r>
      <w:r w:rsidR="001A3E76">
        <w:rPr>
          <w:rFonts w:ascii="Times New Roman" w:hAnsi="Times New Roman"/>
          <w:sz w:val="24"/>
          <w:szCs w:val="24"/>
        </w:rPr>
        <w:t>ы</w:t>
      </w:r>
      <w:r w:rsidR="00A049EC" w:rsidRPr="00A049EC">
        <w:rPr>
          <w:rFonts w:ascii="Times New Roman" w:hAnsi="Times New Roman"/>
          <w:sz w:val="24"/>
          <w:szCs w:val="24"/>
        </w:rPr>
        <w:t xml:space="preserve"> в сумме </w:t>
      </w:r>
      <w:r w:rsidR="007119A4">
        <w:rPr>
          <w:rFonts w:ascii="Times New Roman" w:hAnsi="Times New Roman"/>
          <w:sz w:val="24"/>
          <w:szCs w:val="24"/>
        </w:rPr>
        <w:t>1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188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529,8</w:t>
      </w:r>
      <w:r w:rsidRPr="00A049EC">
        <w:rPr>
          <w:rFonts w:ascii="Times New Roman" w:hAnsi="Times New Roman"/>
          <w:sz w:val="24"/>
          <w:szCs w:val="24"/>
        </w:rPr>
        <w:t xml:space="preserve"> тыс. рублей, дефицит бюджета составит </w:t>
      </w:r>
      <w:r w:rsidR="007119A4">
        <w:rPr>
          <w:rFonts w:ascii="Times New Roman" w:hAnsi="Times New Roman"/>
          <w:sz w:val="24"/>
          <w:szCs w:val="24"/>
        </w:rPr>
        <w:t>53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8</w:t>
      </w:r>
      <w:r w:rsidR="00F02162">
        <w:rPr>
          <w:rFonts w:ascii="Times New Roman" w:hAnsi="Times New Roman"/>
          <w:sz w:val="24"/>
          <w:szCs w:val="24"/>
        </w:rPr>
        <w:t>18</w:t>
      </w:r>
      <w:r w:rsidR="007119A4">
        <w:rPr>
          <w:rFonts w:ascii="Times New Roman" w:hAnsi="Times New Roman"/>
          <w:sz w:val="24"/>
          <w:szCs w:val="24"/>
        </w:rPr>
        <w:t>,9</w:t>
      </w:r>
      <w:r w:rsidRPr="00A049EC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 xml:space="preserve">Налоговые и неналоговые доходы составят </w:t>
      </w:r>
      <w:r w:rsidR="00803F1E">
        <w:rPr>
          <w:rFonts w:ascii="Times New Roman" w:hAnsi="Times New Roman"/>
          <w:sz w:val="24"/>
          <w:szCs w:val="24"/>
        </w:rPr>
        <w:t>221 305,8</w:t>
      </w:r>
      <w:r w:rsidRPr="00B8685E">
        <w:rPr>
          <w:rFonts w:ascii="Times New Roman" w:hAnsi="Times New Roman"/>
          <w:sz w:val="24"/>
          <w:szCs w:val="24"/>
        </w:rPr>
        <w:t xml:space="preserve"> тыс. рублей, безвозмездные поступления составят </w:t>
      </w:r>
      <w:r w:rsidR="007119A4">
        <w:rPr>
          <w:rFonts w:ascii="Times New Roman" w:hAnsi="Times New Roman"/>
          <w:sz w:val="24"/>
          <w:szCs w:val="24"/>
        </w:rPr>
        <w:t>967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224,0</w:t>
      </w:r>
      <w:r w:rsidRPr="00B8685E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>Изменения основных характеристик местного бюджета на 201</w:t>
      </w:r>
      <w:r w:rsidR="00B8685E" w:rsidRPr="00B8685E">
        <w:rPr>
          <w:rFonts w:ascii="Times New Roman" w:hAnsi="Times New Roman"/>
          <w:sz w:val="24"/>
          <w:szCs w:val="24"/>
        </w:rPr>
        <w:t>4</w:t>
      </w:r>
      <w:r w:rsidRPr="00B8685E">
        <w:rPr>
          <w:rFonts w:ascii="Times New Roman" w:hAnsi="Times New Roman"/>
          <w:sz w:val="24"/>
          <w:szCs w:val="24"/>
        </w:rPr>
        <w:t xml:space="preserve"> год прослеживаются в таблице № 1.</w:t>
      </w:r>
    </w:p>
    <w:p w:rsidR="001577DE" w:rsidRDefault="001577DE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E55C7B">
        <w:rPr>
          <w:rFonts w:ascii="Times New Roman" w:hAnsi="Times New Roman"/>
        </w:rPr>
        <w:t>Таблица № 1</w:t>
      </w:r>
    </w:p>
    <w:p w:rsidR="000033E6" w:rsidRDefault="000033E6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</w:p>
    <w:p w:rsidR="001577DE" w:rsidRDefault="001577DE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A7857">
        <w:rPr>
          <w:rFonts w:ascii="Times New Roman" w:hAnsi="Times New Roman"/>
          <w:b/>
          <w:sz w:val="24"/>
          <w:szCs w:val="24"/>
        </w:rPr>
        <w:t>Анализ изменений основных характеристик местного бюджета на 201</w:t>
      </w:r>
      <w:r w:rsidR="003A7857" w:rsidRPr="003A7857">
        <w:rPr>
          <w:rFonts w:ascii="Times New Roman" w:hAnsi="Times New Roman"/>
          <w:b/>
          <w:sz w:val="24"/>
          <w:szCs w:val="24"/>
        </w:rPr>
        <w:t>4</w:t>
      </w:r>
      <w:r w:rsidRPr="003A785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02162" w:rsidRDefault="00F02162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2694"/>
        <w:gridCol w:w="1559"/>
        <w:gridCol w:w="1421"/>
        <w:gridCol w:w="1550"/>
        <w:gridCol w:w="1707"/>
        <w:gridCol w:w="1559"/>
      </w:tblGrid>
      <w:tr w:rsidR="006852DD" w:rsidRPr="00F02162" w:rsidTr="00F02162">
        <w:trPr>
          <w:trHeight w:val="2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F02162" w:rsidRDefault="006852DD" w:rsidP="006852DD">
            <w:pPr>
              <w:spacing w:after="0" w:line="240" w:lineRule="auto"/>
              <w:ind w:left="-231" w:firstLine="15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F02162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Первоначальный бюджет 2014 года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F02162" w:rsidRDefault="00F02162" w:rsidP="003C7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Изменения  бюджет</w:t>
            </w:r>
            <w:r w:rsidR="003C71AD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F02162">
              <w:rPr>
                <w:rFonts w:ascii="Times New Roman" w:hAnsi="Times New Roman"/>
                <w:b/>
                <w:bCs/>
                <w:color w:val="000000"/>
              </w:rPr>
              <w:t xml:space="preserve"> от 27.06.2014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F02162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F02162">
              <w:rPr>
                <w:rFonts w:ascii="Times New Roman" w:hAnsi="Times New Roman"/>
                <w:b/>
                <w:bCs/>
                <w:color w:val="000000"/>
              </w:rPr>
              <w:t xml:space="preserve"> ("+" - </w:t>
            </w:r>
            <w:proofErr w:type="gramEnd"/>
            <w:r w:rsidRPr="00F02162">
              <w:rPr>
                <w:rFonts w:ascii="Times New Roman" w:hAnsi="Times New Roman"/>
                <w:b/>
                <w:bCs/>
                <w:color w:val="000000"/>
              </w:rPr>
              <w:t>увеличение, "-" - уменьшение)</w:t>
            </w:r>
          </w:p>
        </w:tc>
      </w:tr>
      <w:tr w:rsidR="006852DD" w:rsidRPr="00F02162" w:rsidTr="00F02162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852DD" w:rsidRPr="00F02162" w:rsidTr="00F02162">
        <w:trPr>
          <w:trHeight w:val="2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F02162" w:rsidRDefault="00F02162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27.06.2014</w:t>
            </w:r>
          </w:p>
        </w:tc>
      </w:tr>
      <w:tr w:rsidR="00F02162" w:rsidRPr="00F02162" w:rsidTr="00A518A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62" w:rsidRPr="00F02162" w:rsidRDefault="00F02162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Доходы,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1 188 529,8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1 188 529,8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153 934,0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162" w:rsidRPr="00F02162" w:rsidTr="00F02162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62" w:rsidRPr="00F02162" w:rsidRDefault="00F02162" w:rsidP="00922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темп роста, %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62" w:rsidRPr="00F02162" w:rsidRDefault="00F0216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162" w:rsidRPr="00F02162" w:rsidRDefault="00F02162" w:rsidP="004201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62" w:rsidRPr="00F02162" w:rsidRDefault="00F02162" w:rsidP="004201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02162" w:rsidRPr="00F02162" w:rsidTr="00A518A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62" w:rsidRPr="00F02162" w:rsidRDefault="00F02162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Расходы,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1 242 362,7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1 242 348,7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207 752,9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-14,0</w:t>
            </w:r>
          </w:p>
        </w:tc>
      </w:tr>
      <w:tr w:rsidR="00F02162" w:rsidRPr="00F02162" w:rsidTr="00F02162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62" w:rsidRPr="00F02162" w:rsidRDefault="00F02162" w:rsidP="00922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62" w:rsidRPr="00F02162" w:rsidRDefault="00F02162" w:rsidP="00922C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162" w:rsidRPr="00F02162" w:rsidRDefault="00F02162" w:rsidP="004201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162" w:rsidRPr="00F02162" w:rsidRDefault="00F02162" w:rsidP="004201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02162" w:rsidRPr="00F02162" w:rsidTr="00A518A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62" w:rsidRPr="00F02162" w:rsidRDefault="00F02162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2162">
              <w:rPr>
                <w:rFonts w:ascii="Times New Roman" w:hAnsi="Times New Roman"/>
                <w:b/>
                <w:bCs/>
                <w:color w:val="000000"/>
              </w:rPr>
              <w:t>Дефицит «</w:t>
            </w:r>
            <w:proofErr w:type="gramStart"/>
            <w:r w:rsidRPr="00F02162">
              <w:rPr>
                <w:rFonts w:ascii="Times New Roman" w:hAnsi="Times New Roman"/>
                <w:b/>
                <w:bCs/>
                <w:color w:val="000000"/>
              </w:rPr>
              <w:t>-»</w:t>
            </w:r>
            <w:proofErr w:type="gramEnd"/>
            <w:r w:rsidRPr="00F02162">
              <w:rPr>
                <w:rFonts w:ascii="Times New Roman" w:hAnsi="Times New Roman"/>
                <w:b/>
                <w:bCs/>
                <w:color w:val="000000"/>
              </w:rPr>
              <w:t xml:space="preserve"> ,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-53 832,9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-53 818,9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-53 818,9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62" w:rsidRPr="00F02162" w:rsidRDefault="00F02162" w:rsidP="00A51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2162"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6852DD" w:rsidRPr="00F02162" w:rsidTr="00F02162">
        <w:trPr>
          <w:trHeight w:val="2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02162">
              <w:rPr>
                <w:rFonts w:ascii="Times New Roman" w:hAnsi="Times New Roman"/>
                <w:b/>
                <w:bCs/>
                <w:color w:val="000000"/>
              </w:rPr>
              <w:t>Профицит</w:t>
            </w:r>
            <w:proofErr w:type="spellEnd"/>
            <w:r w:rsidRPr="00F02162">
              <w:rPr>
                <w:rFonts w:ascii="Times New Roman" w:hAnsi="Times New Roman"/>
                <w:b/>
                <w:bCs/>
                <w:color w:val="000000"/>
              </w:rPr>
              <w:t xml:space="preserve"> «+», тыс. руб.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F02162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71954" w:rsidRDefault="0017195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A98" w:rsidRPr="007912D4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3E6">
        <w:rPr>
          <w:rFonts w:ascii="Times New Roman" w:hAnsi="Times New Roman"/>
          <w:sz w:val="24"/>
          <w:szCs w:val="24"/>
        </w:rPr>
        <w:t xml:space="preserve">Из таблицы № 1 видно, что </w:t>
      </w:r>
      <w:r w:rsidR="00F02162">
        <w:rPr>
          <w:rFonts w:ascii="Times New Roman" w:hAnsi="Times New Roman"/>
          <w:sz w:val="24"/>
          <w:szCs w:val="24"/>
        </w:rPr>
        <w:t>р</w:t>
      </w:r>
      <w:r w:rsidRPr="007912D4">
        <w:rPr>
          <w:rFonts w:ascii="Times New Roman" w:hAnsi="Times New Roman"/>
          <w:sz w:val="24"/>
          <w:szCs w:val="24"/>
        </w:rPr>
        <w:t>асходы бюджета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 </w:t>
      </w:r>
      <w:r w:rsidR="00433574" w:rsidRPr="007912D4">
        <w:rPr>
          <w:rFonts w:ascii="Times New Roman" w:hAnsi="Times New Roman"/>
          <w:sz w:val="24"/>
          <w:szCs w:val="24"/>
        </w:rPr>
        <w:t xml:space="preserve">согласно проекту изменений бюджета </w:t>
      </w:r>
      <w:r w:rsidRPr="007912D4">
        <w:rPr>
          <w:rFonts w:ascii="Times New Roman" w:hAnsi="Times New Roman"/>
          <w:sz w:val="24"/>
          <w:szCs w:val="24"/>
        </w:rPr>
        <w:t xml:space="preserve">увеличились </w:t>
      </w:r>
      <w:r w:rsidR="00433574" w:rsidRPr="007912D4">
        <w:rPr>
          <w:rFonts w:ascii="Times New Roman" w:hAnsi="Times New Roman"/>
          <w:sz w:val="24"/>
          <w:szCs w:val="24"/>
        </w:rPr>
        <w:t xml:space="preserve">по сравнению с первоначальным бюджетом </w:t>
      </w:r>
      <w:r w:rsidRPr="007912D4">
        <w:rPr>
          <w:rFonts w:ascii="Times New Roman" w:hAnsi="Times New Roman"/>
          <w:sz w:val="24"/>
          <w:szCs w:val="24"/>
        </w:rPr>
        <w:t xml:space="preserve">на </w:t>
      </w:r>
      <w:r w:rsidR="00F02162">
        <w:rPr>
          <w:rFonts w:ascii="Times New Roman" w:hAnsi="Times New Roman"/>
          <w:sz w:val="24"/>
          <w:szCs w:val="24"/>
        </w:rPr>
        <w:t xml:space="preserve">               </w:t>
      </w:r>
      <w:r w:rsidR="007119A4">
        <w:rPr>
          <w:rFonts w:ascii="Times New Roman" w:hAnsi="Times New Roman"/>
          <w:sz w:val="24"/>
          <w:szCs w:val="24"/>
        </w:rPr>
        <w:lastRenderedPageBreak/>
        <w:t>207</w:t>
      </w:r>
      <w:r w:rsidR="0018340F">
        <w:rPr>
          <w:rFonts w:ascii="Times New Roman" w:hAnsi="Times New Roman"/>
          <w:sz w:val="24"/>
          <w:szCs w:val="24"/>
        </w:rPr>
        <w:t xml:space="preserve"> </w:t>
      </w:r>
      <w:r w:rsidR="007119A4">
        <w:rPr>
          <w:rFonts w:ascii="Times New Roman" w:hAnsi="Times New Roman"/>
          <w:sz w:val="24"/>
          <w:szCs w:val="24"/>
        </w:rPr>
        <w:t>7</w:t>
      </w:r>
      <w:r w:rsidR="00F02162">
        <w:rPr>
          <w:rFonts w:ascii="Times New Roman" w:hAnsi="Times New Roman"/>
          <w:sz w:val="24"/>
          <w:szCs w:val="24"/>
        </w:rPr>
        <w:t>52</w:t>
      </w:r>
      <w:r w:rsidR="007119A4">
        <w:rPr>
          <w:rFonts w:ascii="Times New Roman" w:hAnsi="Times New Roman"/>
          <w:sz w:val="24"/>
          <w:szCs w:val="24"/>
        </w:rPr>
        <w:t>,9</w:t>
      </w:r>
      <w:r w:rsidR="00194AD9">
        <w:rPr>
          <w:rFonts w:ascii="Times New Roman" w:hAnsi="Times New Roman"/>
          <w:sz w:val="24"/>
          <w:szCs w:val="24"/>
        </w:rPr>
        <w:t xml:space="preserve"> тыс. руб. (или на </w:t>
      </w:r>
      <w:r w:rsidR="007119A4">
        <w:rPr>
          <w:rFonts w:ascii="Times New Roman" w:hAnsi="Times New Roman"/>
          <w:sz w:val="24"/>
          <w:szCs w:val="24"/>
        </w:rPr>
        <w:t>20,1</w:t>
      </w:r>
      <w:r w:rsidR="00433574" w:rsidRPr="007912D4">
        <w:rPr>
          <w:rFonts w:ascii="Times New Roman" w:hAnsi="Times New Roman"/>
          <w:sz w:val="24"/>
          <w:szCs w:val="24"/>
        </w:rPr>
        <w:t xml:space="preserve"> %)</w:t>
      </w:r>
      <w:r w:rsidR="003C71AD">
        <w:rPr>
          <w:rFonts w:ascii="Times New Roman" w:hAnsi="Times New Roman"/>
          <w:sz w:val="24"/>
          <w:szCs w:val="24"/>
        </w:rPr>
        <w:t>, а по сравнению с изменениями бюджета от 27.06.2014 расходы уменьшились на 14,0 тыс. рублей.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предусматривается установление дефицита местного бюджета в размере </w:t>
      </w:r>
      <w:r w:rsidR="007119A4">
        <w:rPr>
          <w:rFonts w:ascii="Times New Roman" w:hAnsi="Times New Roman"/>
          <w:sz w:val="24"/>
          <w:szCs w:val="24"/>
        </w:rPr>
        <w:t>53 8</w:t>
      </w:r>
      <w:r w:rsidR="00F02162">
        <w:rPr>
          <w:rFonts w:ascii="Times New Roman" w:hAnsi="Times New Roman"/>
          <w:sz w:val="24"/>
          <w:szCs w:val="24"/>
        </w:rPr>
        <w:t>18</w:t>
      </w:r>
      <w:r w:rsidR="007119A4">
        <w:rPr>
          <w:rFonts w:ascii="Times New Roman" w:hAnsi="Times New Roman"/>
          <w:sz w:val="24"/>
          <w:szCs w:val="24"/>
        </w:rPr>
        <w:t>,9</w:t>
      </w:r>
      <w:r w:rsidRPr="007912D4">
        <w:rPr>
          <w:rFonts w:ascii="Times New Roman" w:hAnsi="Times New Roman"/>
          <w:sz w:val="24"/>
          <w:szCs w:val="24"/>
        </w:rPr>
        <w:t xml:space="preserve"> тыс. рублей</w:t>
      </w:r>
      <w:r w:rsidR="003C71AD">
        <w:rPr>
          <w:rFonts w:ascii="Times New Roman" w:hAnsi="Times New Roman"/>
          <w:sz w:val="24"/>
          <w:szCs w:val="24"/>
        </w:rPr>
        <w:t xml:space="preserve"> (по сравнению с изменения</w:t>
      </w:r>
      <w:r w:rsidR="001A3E76">
        <w:rPr>
          <w:rFonts w:ascii="Times New Roman" w:hAnsi="Times New Roman"/>
          <w:sz w:val="24"/>
          <w:szCs w:val="24"/>
        </w:rPr>
        <w:t>м</w:t>
      </w:r>
      <w:r w:rsidR="003C71AD">
        <w:rPr>
          <w:rFonts w:ascii="Times New Roman" w:hAnsi="Times New Roman"/>
          <w:sz w:val="24"/>
          <w:szCs w:val="24"/>
        </w:rPr>
        <w:t>и</w:t>
      </w:r>
      <w:r w:rsidR="001A3E76">
        <w:rPr>
          <w:rFonts w:ascii="Times New Roman" w:hAnsi="Times New Roman"/>
          <w:sz w:val="24"/>
          <w:szCs w:val="24"/>
        </w:rPr>
        <w:t xml:space="preserve"> бюджет</w:t>
      </w:r>
      <w:r w:rsidR="003C71AD">
        <w:rPr>
          <w:rFonts w:ascii="Times New Roman" w:hAnsi="Times New Roman"/>
          <w:sz w:val="24"/>
          <w:szCs w:val="24"/>
        </w:rPr>
        <w:t>а</w:t>
      </w:r>
      <w:r w:rsidR="001A3E76">
        <w:rPr>
          <w:rFonts w:ascii="Times New Roman" w:hAnsi="Times New Roman"/>
          <w:sz w:val="24"/>
          <w:szCs w:val="24"/>
        </w:rPr>
        <w:t xml:space="preserve"> от </w:t>
      </w:r>
      <w:r w:rsidR="004B7A7E">
        <w:rPr>
          <w:rFonts w:ascii="Times New Roman" w:hAnsi="Times New Roman"/>
          <w:sz w:val="24"/>
          <w:szCs w:val="24"/>
        </w:rPr>
        <w:t>2</w:t>
      </w:r>
      <w:r w:rsidR="003C71AD">
        <w:rPr>
          <w:rFonts w:ascii="Times New Roman" w:hAnsi="Times New Roman"/>
          <w:sz w:val="24"/>
          <w:szCs w:val="24"/>
        </w:rPr>
        <w:t>7</w:t>
      </w:r>
      <w:r w:rsidR="004B7A7E">
        <w:rPr>
          <w:rFonts w:ascii="Times New Roman" w:hAnsi="Times New Roman"/>
          <w:sz w:val="24"/>
          <w:szCs w:val="24"/>
        </w:rPr>
        <w:t>.0</w:t>
      </w:r>
      <w:r w:rsidR="00F02162">
        <w:rPr>
          <w:rFonts w:ascii="Times New Roman" w:hAnsi="Times New Roman"/>
          <w:sz w:val="24"/>
          <w:szCs w:val="24"/>
        </w:rPr>
        <w:t>6</w:t>
      </w:r>
      <w:r w:rsidR="001A3E76">
        <w:rPr>
          <w:rFonts w:ascii="Times New Roman" w:hAnsi="Times New Roman"/>
          <w:sz w:val="24"/>
          <w:szCs w:val="24"/>
        </w:rPr>
        <w:t xml:space="preserve">.2014 дефицит </w:t>
      </w:r>
      <w:r w:rsidR="00F02162">
        <w:rPr>
          <w:rFonts w:ascii="Times New Roman" w:hAnsi="Times New Roman"/>
          <w:sz w:val="24"/>
          <w:szCs w:val="24"/>
        </w:rPr>
        <w:t>уменьшился</w:t>
      </w:r>
      <w:r w:rsidR="001A3E76">
        <w:rPr>
          <w:rFonts w:ascii="Times New Roman" w:hAnsi="Times New Roman"/>
          <w:sz w:val="24"/>
          <w:szCs w:val="24"/>
        </w:rPr>
        <w:t xml:space="preserve"> на </w:t>
      </w:r>
      <w:r w:rsidR="00F02162">
        <w:rPr>
          <w:rFonts w:ascii="Times New Roman" w:hAnsi="Times New Roman"/>
          <w:sz w:val="24"/>
          <w:szCs w:val="24"/>
        </w:rPr>
        <w:t>14,0</w:t>
      </w:r>
      <w:r w:rsidR="001A3E76">
        <w:rPr>
          <w:rFonts w:ascii="Times New Roman" w:hAnsi="Times New Roman"/>
          <w:sz w:val="24"/>
          <w:szCs w:val="24"/>
        </w:rPr>
        <w:t xml:space="preserve"> тыс. рублей)</w:t>
      </w:r>
      <w:r w:rsidRPr="007912D4">
        <w:rPr>
          <w:rFonts w:ascii="Times New Roman" w:hAnsi="Times New Roman"/>
          <w:sz w:val="24"/>
          <w:szCs w:val="24"/>
        </w:rPr>
        <w:t>. Дефицит местного бюджета установлен в пределах остатка средств на счете по учету средств местного бюджета по состоянию на 01.01.201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года, что соответствует пункту 3 статьи 92.1 Бюджетного кодекса Российской Федерации.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Источники финансирования дефицита местного бюдже</w:t>
      </w:r>
      <w:r w:rsidR="007912D4" w:rsidRPr="007912D4">
        <w:rPr>
          <w:rFonts w:ascii="Times New Roman" w:hAnsi="Times New Roman"/>
          <w:sz w:val="24"/>
          <w:szCs w:val="24"/>
        </w:rPr>
        <w:t>та установлены приложением 6</w:t>
      </w:r>
      <w:r w:rsidRPr="007912D4">
        <w:rPr>
          <w:rFonts w:ascii="Times New Roman" w:hAnsi="Times New Roman"/>
          <w:sz w:val="24"/>
          <w:szCs w:val="24"/>
        </w:rPr>
        <w:t xml:space="preserve"> к решению о бюджете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год.</w:t>
      </w:r>
    </w:p>
    <w:p w:rsidR="00433574" w:rsidRPr="00DD1362" w:rsidRDefault="00433574" w:rsidP="0043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33574" w:rsidRPr="00445722" w:rsidRDefault="00433574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722">
        <w:rPr>
          <w:rFonts w:ascii="Times New Roman" w:hAnsi="Times New Roman"/>
          <w:b/>
          <w:sz w:val="24"/>
          <w:szCs w:val="24"/>
        </w:rPr>
        <w:t>3. Доходы местного бюджета на 201</w:t>
      </w:r>
      <w:r w:rsidR="00445722" w:rsidRPr="00445722">
        <w:rPr>
          <w:rFonts w:ascii="Times New Roman" w:hAnsi="Times New Roman"/>
          <w:b/>
          <w:sz w:val="24"/>
          <w:szCs w:val="24"/>
        </w:rPr>
        <w:t>4</w:t>
      </w:r>
      <w:r w:rsidRPr="004457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1954" w:rsidRDefault="0017195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74" w:rsidRPr="0018340F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40F">
        <w:rPr>
          <w:rFonts w:ascii="Times New Roman" w:hAnsi="Times New Roman"/>
          <w:sz w:val="24"/>
          <w:szCs w:val="24"/>
        </w:rPr>
        <w:t>В соответствии с проектом изменений бюджета доходы на 201</w:t>
      </w:r>
      <w:r w:rsidR="00786E33" w:rsidRPr="0018340F">
        <w:rPr>
          <w:rFonts w:ascii="Times New Roman" w:hAnsi="Times New Roman"/>
          <w:sz w:val="24"/>
          <w:szCs w:val="24"/>
        </w:rPr>
        <w:t>4</w:t>
      </w:r>
      <w:r w:rsidRPr="0018340F">
        <w:rPr>
          <w:rFonts w:ascii="Times New Roman" w:hAnsi="Times New Roman"/>
          <w:sz w:val="24"/>
          <w:szCs w:val="24"/>
        </w:rPr>
        <w:t xml:space="preserve"> год </w:t>
      </w:r>
      <w:r w:rsidR="00E73509">
        <w:rPr>
          <w:rFonts w:ascii="Times New Roman" w:hAnsi="Times New Roman"/>
          <w:sz w:val="24"/>
          <w:szCs w:val="24"/>
        </w:rPr>
        <w:t xml:space="preserve">остаются неизменными и </w:t>
      </w:r>
      <w:r w:rsidRPr="0018340F">
        <w:rPr>
          <w:rFonts w:ascii="Times New Roman" w:hAnsi="Times New Roman"/>
          <w:sz w:val="24"/>
          <w:szCs w:val="24"/>
        </w:rPr>
        <w:t xml:space="preserve">составят </w:t>
      </w:r>
      <w:r w:rsidR="00F47D98" w:rsidRPr="0018340F">
        <w:rPr>
          <w:rFonts w:ascii="Times New Roman" w:hAnsi="Times New Roman"/>
          <w:sz w:val="24"/>
          <w:szCs w:val="24"/>
        </w:rPr>
        <w:t>1 1</w:t>
      </w:r>
      <w:r w:rsidR="009A799D" w:rsidRPr="0018340F">
        <w:rPr>
          <w:rFonts w:ascii="Times New Roman" w:hAnsi="Times New Roman"/>
          <w:sz w:val="24"/>
          <w:szCs w:val="24"/>
        </w:rPr>
        <w:t>88 529,8</w:t>
      </w:r>
      <w:r w:rsidRPr="0018340F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составят </w:t>
      </w:r>
      <w:r w:rsidR="00CC5465" w:rsidRPr="0018340F">
        <w:rPr>
          <w:rFonts w:ascii="Times New Roman" w:hAnsi="Times New Roman"/>
          <w:sz w:val="24"/>
          <w:szCs w:val="24"/>
        </w:rPr>
        <w:t>221 305,8</w:t>
      </w:r>
      <w:r w:rsidRPr="0018340F">
        <w:rPr>
          <w:rFonts w:ascii="Times New Roman" w:hAnsi="Times New Roman"/>
          <w:sz w:val="24"/>
          <w:szCs w:val="24"/>
        </w:rPr>
        <w:t xml:space="preserve"> тыс. рублей (в том числе налоговые доходы в сумме </w:t>
      </w:r>
      <w:r w:rsidR="00CC5465" w:rsidRPr="0018340F">
        <w:rPr>
          <w:rFonts w:ascii="Times New Roman" w:hAnsi="Times New Roman"/>
          <w:sz w:val="24"/>
          <w:szCs w:val="24"/>
        </w:rPr>
        <w:t>208 844,6</w:t>
      </w:r>
      <w:r w:rsidRPr="0018340F">
        <w:rPr>
          <w:rFonts w:ascii="Times New Roman" w:hAnsi="Times New Roman"/>
          <w:sz w:val="24"/>
          <w:szCs w:val="24"/>
        </w:rPr>
        <w:t xml:space="preserve"> тыс. рублей и неналоговые доходы в сумме </w:t>
      </w:r>
      <w:r w:rsidR="00CC5465" w:rsidRPr="0018340F">
        <w:rPr>
          <w:rFonts w:ascii="Times New Roman" w:hAnsi="Times New Roman"/>
          <w:sz w:val="24"/>
          <w:szCs w:val="24"/>
        </w:rPr>
        <w:t>12 461,2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>тыс.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>рублей), безвозмездные</w:t>
      </w:r>
      <w:r w:rsidR="009A799D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 xml:space="preserve">поступления составят в сумме </w:t>
      </w:r>
      <w:r w:rsidR="009A799D" w:rsidRPr="0018340F">
        <w:rPr>
          <w:rFonts w:ascii="Times New Roman" w:hAnsi="Times New Roman"/>
          <w:sz w:val="24"/>
          <w:szCs w:val="24"/>
        </w:rPr>
        <w:t>967 224,0</w:t>
      </w:r>
      <w:r w:rsidR="00CC5465" w:rsidRPr="0018340F">
        <w:rPr>
          <w:rFonts w:ascii="Times New Roman" w:hAnsi="Times New Roman"/>
          <w:sz w:val="24"/>
          <w:szCs w:val="24"/>
        </w:rPr>
        <w:t xml:space="preserve"> </w:t>
      </w:r>
      <w:r w:rsidRPr="0018340F">
        <w:rPr>
          <w:rFonts w:ascii="Times New Roman" w:hAnsi="Times New Roman"/>
          <w:sz w:val="24"/>
          <w:szCs w:val="24"/>
        </w:rPr>
        <w:t>тыс. рублей.</w:t>
      </w:r>
      <w:proofErr w:type="gramEnd"/>
    </w:p>
    <w:p w:rsidR="00171954" w:rsidRDefault="00171954" w:rsidP="00743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A32" w:rsidRPr="00CE433C" w:rsidRDefault="00686A32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33C">
        <w:rPr>
          <w:rFonts w:ascii="Times New Roman" w:hAnsi="Times New Roman"/>
          <w:b/>
          <w:sz w:val="24"/>
          <w:szCs w:val="24"/>
        </w:rPr>
        <w:t>4. Расходы местного бюджета на 201</w:t>
      </w:r>
      <w:r w:rsidR="00CE433C">
        <w:rPr>
          <w:rFonts w:ascii="Times New Roman" w:hAnsi="Times New Roman"/>
          <w:b/>
          <w:sz w:val="24"/>
          <w:szCs w:val="24"/>
        </w:rPr>
        <w:t>4</w:t>
      </w:r>
      <w:r w:rsidRPr="00CE433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3597" w:rsidRPr="00CE433C" w:rsidRDefault="00903597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3C" w:rsidRPr="00CE433C" w:rsidRDefault="00903597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Р</w:t>
      </w:r>
      <w:r w:rsidR="00686A32" w:rsidRPr="00CE433C">
        <w:rPr>
          <w:rFonts w:ascii="Times New Roman" w:hAnsi="Times New Roman"/>
          <w:sz w:val="24"/>
          <w:szCs w:val="24"/>
        </w:rPr>
        <w:t>асходы на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="00686A32" w:rsidRPr="00CE433C">
        <w:rPr>
          <w:rFonts w:ascii="Times New Roman" w:hAnsi="Times New Roman"/>
          <w:sz w:val="24"/>
          <w:szCs w:val="24"/>
        </w:rPr>
        <w:t xml:space="preserve"> год</w:t>
      </w:r>
      <w:r w:rsidR="00C4123C" w:rsidRPr="00CE433C">
        <w:rPr>
          <w:rFonts w:ascii="Times New Roman" w:hAnsi="Times New Roman"/>
          <w:sz w:val="24"/>
          <w:szCs w:val="24"/>
        </w:rPr>
        <w:t xml:space="preserve">, </w:t>
      </w:r>
      <w:r w:rsidRPr="00CE433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r w:rsidR="008468EE" w:rsidRPr="00CE433C">
        <w:rPr>
          <w:rFonts w:ascii="Times New Roman" w:hAnsi="Times New Roman"/>
          <w:sz w:val="24"/>
          <w:szCs w:val="24"/>
        </w:rPr>
        <w:t>бюджета,</w:t>
      </w:r>
      <w:r w:rsidRPr="00CE433C">
        <w:rPr>
          <w:rFonts w:ascii="Times New Roman" w:hAnsi="Times New Roman"/>
          <w:sz w:val="24"/>
          <w:szCs w:val="24"/>
        </w:rPr>
        <w:t xml:space="preserve"> </w:t>
      </w:r>
      <w:r w:rsidR="00C4123C" w:rsidRPr="00CE433C">
        <w:rPr>
          <w:rFonts w:ascii="Times New Roman" w:hAnsi="Times New Roman"/>
          <w:sz w:val="24"/>
          <w:szCs w:val="24"/>
        </w:rPr>
        <w:t xml:space="preserve">представленному в Счетную палату Колпашевского района для </w:t>
      </w:r>
      <w:r w:rsidR="008942B4">
        <w:rPr>
          <w:rFonts w:ascii="Times New Roman" w:hAnsi="Times New Roman"/>
          <w:sz w:val="24"/>
          <w:szCs w:val="24"/>
        </w:rPr>
        <w:t>подготовки</w:t>
      </w:r>
      <w:r w:rsidR="00C4123C" w:rsidRPr="00CE433C">
        <w:rPr>
          <w:rFonts w:ascii="Times New Roman" w:hAnsi="Times New Roman"/>
          <w:sz w:val="24"/>
          <w:szCs w:val="24"/>
        </w:rPr>
        <w:t xml:space="preserve"> </w:t>
      </w:r>
      <w:r w:rsidR="00070481" w:rsidRPr="00CE433C">
        <w:rPr>
          <w:rFonts w:ascii="Times New Roman" w:hAnsi="Times New Roman"/>
          <w:sz w:val="24"/>
          <w:szCs w:val="24"/>
        </w:rPr>
        <w:t>З</w:t>
      </w:r>
      <w:r w:rsidR="00C4123C" w:rsidRPr="00CE433C">
        <w:rPr>
          <w:rFonts w:ascii="Times New Roman" w:hAnsi="Times New Roman"/>
          <w:sz w:val="24"/>
          <w:szCs w:val="24"/>
        </w:rPr>
        <w:t>аключения</w:t>
      </w:r>
      <w:r w:rsidR="008468EE">
        <w:rPr>
          <w:rFonts w:ascii="Times New Roman" w:hAnsi="Times New Roman"/>
          <w:sz w:val="24"/>
          <w:szCs w:val="24"/>
        </w:rPr>
        <w:t>,</w:t>
      </w:r>
      <w:r w:rsidR="00686A32" w:rsidRPr="00CE433C">
        <w:rPr>
          <w:rFonts w:ascii="Times New Roman" w:hAnsi="Times New Roman"/>
          <w:sz w:val="24"/>
          <w:szCs w:val="24"/>
        </w:rPr>
        <w:t xml:space="preserve"> состав</w:t>
      </w:r>
      <w:r w:rsidR="00C4123C" w:rsidRPr="00CE433C">
        <w:rPr>
          <w:rFonts w:ascii="Times New Roman" w:hAnsi="Times New Roman"/>
          <w:sz w:val="24"/>
          <w:szCs w:val="24"/>
        </w:rPr>
        <w:t>или</w:t>
      </w:r>
      <w:r w:rsidR="00686A32" w:rsidRPr="00CE433C">
        <w:rPr>
          <w:rFonts w:ascii="Times New Roman" w:hAnsi="Times New Roman"/>
          <w:sz w:val="24"/>
          <w:szCs w:val="24"/>
        </w:rPr>
        <w:t xml:space="preserve"> </w:t>
      </w:r>
      <w:r w:rsidRPr="00CE433C">
        <w:rPr>
          <w:rFonts w:ascii="Times New Roman" w:hAnsi="Times New Roman"/>
          <w:sz w:val="24"/>
          <w:szCs w:val="24"/>
        </w:rPr>
        <w:t xml:space="preserve">                 </w:t>
      </w:r>
      <w:r w:rsidR="001B0AF8">
        <w:rPr>
          <w:rFonts w:ascii="Times New Roman" w:hAnsi="Times New Roman"/>
          <w:sz w:val="24"/>
          <w:szCs w:val="24"/>
        </w:rPr>
        <w:t>1 </w:t>
      </w:r>
      <w:r w:rsidR="009A799D">
        <w:rPr>
          <w:rFonts w:ascii="Times New Roman" w:hAnsi="Times New Roman"/>
          <w:sz w:val="24"/>
          <w:szCs w:val="24"/>
        </w:rPr>
        <w:t>242 3</w:t>
      </w:r>
      <w:r w:rsidR="000243EC">
        <w:rPr>
          <w:rFonts w:ascii="Times New Roman" w:hAnsi="Times New Roman"/>
          <w:sz w:val="24"/>
          <w:szCs w:val="24"/>
        </w:rPr>
        <w:t>48</w:t>
      </w:r>
      <w:r w:rsidR="009A799D">
        <w:rPr>
          <w:rFonts w:ascii="Times New Roman" w:hAnsi="Times New Roman"/>
          <w:sz w:val="24"/>
          <w:szCs w:val="24"/>
        </w:rPr>
        <w:t>,7</w:t>
      </w:r>
      <w:r w:rsidR="00686A32" w:rsidRPr="00CE433C">
        <w:rPr>
          <w:rFonts w:ascii="Times New Roman" w:hAnsi="Times New Roman"/>
          <w:sz w:val="24"/>
          <w:szCs w:val="24"/>
        </w:rPr>
        <w:t xml:space="preserve"> тыс. рублей</w:t>
      </w:r>
      <w:r w:rsidR="00C4123C" w:rsidRPr="00CE433C">
        <w:rPr>
          <w:rFonts w:ascii="Times New Roman" w:hAnsi="Times New Roman"/>
          <w:sz w:val="24"/>
          <w:szCs w:val="24"/>
        </w:rPr>
        <w:t>.</w:t>
      </w:r>
    </w:p>
    <w:p w:rsidR="00686A32" w:rsidRPr="00B10B11" w:rsidRDefault="00686A32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 xml:space="preserve">Анализ изменений </w:t>
      </w:r>
      <w:r w:rsidR="003C71AD">
        <w:rPr>
          <w:rFonts w:ascii="Times New Roman" w:hAnsi="Times New Roman"/>
          <w:sz w:val="24"/>
          <w:szCs w:val="24"/>
        </w:rPr>
        <w:t xml:space="preserve">бюджетных расходов </w:t>
      </w:r>
      <w:r w:rsidRPr="00CE433C">
        <w:rPr>
          <w:rFonts w:ascii="Times New Roman" w:hAnsi="Times New Roman"/>
          <w:sz w:val="24"/>
          <w:szCs w:val="24"/>
        </w:rPr>
        <w:t>в ведомственной структуре расходов бюджета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Pr="00CE433C">
        <w:rPr>
          <w:rFonts w:ascii="Times New Roman" w:hAnsi="Times New Roman"/>
          <w:sz w:val="24"/>
          <w:szCs w:val="24"/>
        </w:rPr>
        <w:t xml:space="preserve"> года </w:t>
      </w:r>
      <w:r w:rsidRPr="00B10B11">
        <w:rPr>
          <w:rFonts w:ascii="Times New Roman" w:hAnsi="Times New Roman"/>
          <w:sz w:val="24"/>
          <w:szCs w:val="24"/>
        </w:rPr>
        <w:t xml:space="preserve">приведен в приложении № </w:t>
      </w:r>
      <w:r w:rsidR="003C71AD">
        <w:rPr>
          <w:rFonts w:ascii="Times New Roman" w:hAnsi="Times New Roman"/>
          <w:sz w:val="24"/>
          <w:szCs w:val="24"/>
        </w:rPr>
        <w:t>1</w:t>
      </w:r>
      <w:r w:rsidRPr="00B10B11">
        <w:rPr>
          <w:rFonts w:ascii="Times New Roman" w:hAnsi="Times New Roman"/>
          <w:sz w:val="24"/>
          <w:szCs w:val="24"/>
        </w:rPr>
        <w:t xml:space="preserve"> к настоящему Заключению.</w:t>
      </w:r>
    </w:p>
    <w:p w:rsidR="00FB32AC" w:rsidRPr="005C5486" w:rsidRDefault="00686A32" w:rsidP="00B10B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486">
        <w:rPr>
          <w:rFonts w:ascii="Times New Roman" w:hAnsi="Times New Roman"/>
          <w:sz w:val="24"/>
          <w:szCs w:val="24"/>
        </w:rPr>
        <w:t xml:space="preserve">Из приложения № </w:t>
      </w:r>
      <w:r w:rsidR="003C71AD">
        <w:rPr>
          <w:rFonts w:ascii="Times New Roman" w:hAnsi="Times New Roman"/>
          <w:sz w:val="24"/>
          <w:szCs w:val="24"/>
        </w:rPr>
        <w:t>1</w:t>
      </w:r>
      <w:r w:rsidRPr="005C5486">
        <w:rPr>
          <w:rFonts w:ascii="Times New Roman" w:hAnsi="Times New Roman"/>
          <w:sz w:val="24"/>
          <w:szCs w:val="24"/>
        </w:rPr>
        <w:t xml:space="preserve"> видно, что увеличение бюджетных ассигнований на 201</w:t>
      </w:r>
      <w:r w:rsidR="00B10B11" w:rsidRPr="005C5486">
        <w:rPr>
          <w:rFonts w:ascii="Times New Roman" w:hAnsi="Times New Roman"/>
          <w:sz w:val="24"/>
          <w:szCs w:val="24"/>
        </w:rPr>
        <w:t>4</w:t>
      </w:r>
      <w:r w:rsidRPr="005C5486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главн</w:t>
      </w:r>
      <w:r w:rsidR="00070481" w:rsidRPr="005C5486">
        <w:rPr>
          <w:rFonts w:ascii="Times New Roman" w:hAnsi="Times New Roman"/>
          <w:sz w:val="24"/>
          <w:szCs w:val="24"/>
        </w:rPr>
        <w:t>ы</w:t>
      </w:r>
      <w:r w:rsidRPr="005C5486">
        <w:rPr>
          <w:rFonts w:ascii="Times New Roman" w:hAnsi="Times New Roman"/>
          <w:sz w:val="24"/>
          <w:szCs w:val="24"/>
        </w:rPr>
        <w:t>м распорядител</w:t>
      </w:r>
      <w:r w:rsidR="00070481" w:rsidRPr="005C5486">
        <w:rPr>
          <w:rFonts w:ascii="Times New Roman" w:hAnsi="Times New Roman"/>
          <w:sz w:val="24"/>
          <w:szCs w:val="24"/>
        </w:rPr>
        <w:t>ям</w:t>
      </w:r>
      <w:r w:rsidR="00EA51DA" w:rsidRPr="005C5486">
        <w:rPr>
          <w:rFonts w:ascii="Times New Roman" w:hAnsi="Times New Roman"/>
          <w:sz w:val="24"/>
          <w:szCs w:val="24"/>
        </w:rPr>
        <w:t xml:space="preserve"> </w:t>
      </w:r>
      <w:r w:rsidRPr="005C5486">
        <w:rPr>
          <w:rFonts w:ascii="Times New Roman" w:hAnsi="Times New Roman"/>
          <w:sz w:val="24"/>
          <w:szCs w:val="24"/>
        </w:rPr>
        <w:t xml:space="preserve"> </w:t>
      </w:r>
      <w:r w:rsidR="00EA51DA" w:rsidRPr="005C5486">
        <w:rPr>
          <w:rFonts w:ascii="Times New Roman" w:hAnsi="Times New Roman"/>
          <w:sz w:val="24"/>
          <w:szCs w:val="24"/>
        </w:rPr>
        <w:t xml:space="preserve"> </w:t>
      </w:r>
      <w:r w:rsidRPr="005C5486">
        <w:rPr>
          <w:rFonts w:ascii="Times New Roman" w:hAnsi="Times New Roman"/>
          <w:sz w:val="24"/>
          <w:szCs w:val="24"/>
        </w:rPr>
        <w:t>бюджетных средств</w:t>
      </w:r>
      <w:r w:rsidR="00EA51DA" w:rsidRPr="005C5486">
        <w:rPr>
          <w:rFonts w:ascii="Times New Roman" w:hAnsi="Times New Roman"/>
          <w:sz w:val="24"/>
          <w:szCs w:val="24"/>
        </w:rPr>
        <w:t xml:space="preserve"> </w:t>
      </w:r>
      <w:r w:rsidRPr="005C5486">
        <w:rPr>
          <w:rFonts w:ascii="Times New Roman" w:hAnsi="Times New Roman"/>
          <w:sz w:val="24"/>
          <w:szCs w:val="24"/>
        </w:rPr>
        <w:t>–</w:t>
      </w:r>
      <w:r w:rsidR="00B10B11" w:rsidRPr="005C548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24296" w:rsidRPr="005C5486">
        <w:rPr>
          <w:rFonts w:ascii="Times New Roman" w:hAnsi="Times New Roman"/>
          <w:iCs/>
          <w:color w:val="000000"/>
          <w:sz w:val="24"/>
          <w:szCs w:val="24"/>
        </w:rPr>
        <w:t>Дум</w:t>
      </w:r>
      <w:r w:rsidR="003C71AD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924296" w:rsidRPr="005C5486">
        <w:rPr>
          <w:rFonts w:ascii="Times New Roman" w:hAnsi="Times New Roman"/>
          <w:iCs/>
          <w:color w:val="000000"/>
          <w:sz w:val="24"/>
          <w:szCs w:val="24"/>
        </w:rPr>
        <w:t xml:space="preserve"> Колпашевского района на 15,0 тыс. руб</w:t>
      </w:r>
      <w:r w:rsidR="00171954" w:rsidRPr="005C5486">
        <w:rPr>
          <w:rFonts w:ascii="Times New Roman" w:hAnsi="Times New Roman"/>
          <w:iCs/>
          <w:color w:val="000000"/>
          <w:sz w:val="24"/>
          <w:szCs w:val="24"/>
        </w:rPr>
        <w:t>лей</w:t>
      </w:r>
      <w:r w:rsidR="00924296" w:rsidRPr="005C5486">
        <w:rPr>
          <w:rFonts w:ascii="Times New Roman" w:hAnsi="Times New Roman"/>
          <w:iCs/>
          <w:color w:val="000000"/>
          <w:sz w:val="24"/>
          <w:szCs w:val="24"/>
        </w:rPr>
        <w:t xml:space="preserve"> (или на 0,6%), </w:t>
      </w:r>
      <w:r w:rsidR="00070481" w:rsidRPr="005C5486">
        <w:rPr>
          <w:rFonts w:ascii="Times New Roman" w:hAnsi="Times New Roman"/>
          <w:sz w:val="24"/>
          <w:szCs w:val="24"/>
        </w:rPr>
        <w:t xml:space="preserve">Администрации Колпашевского района на </w:t>
      </w:r>
      <w:r w:rsidR="009A799D" w:rsidRPr="005C5486">
        <w:rPr>
          <w:rFonts w:ascii="Times New Roman" w:hAnsi="Times New Roman"/>
          <w:sz w:val="24"/>
          <w:szCs w:val="24"/>
        </w:rPr>
        <w:t>1</w:t>
      </w:r>
      <w:r w:rsidR="005C5486" w:rsidRPr="005C5486">
        <w:rPr>
          <w:rFonts w:ascii="Times New Roman" w:hAnsi="Times New Roman"/>
          <w:sz w:val="24"/>
          <w:szCs w:val="24"/>
        </w:rPr>
        <w:t>2</w:t>
      </w:r>
      <w:r w:rsidR="00171954" w:rsidRPr="005C5486">
        <w:rPr>
          <w:rFonts w:ascii="Times New Roman" w:hAnsi="Times New Roman"/>
          <w:sz w:val="24"/>
          <w:szCs w:val="24"/>
        </w:rPr>
        <w:t xml:space="preserve"> </w:t>
      </w:r>
      <w:r w:rsidR="005C5486" w:rsidRPr="005C5486">
        <w:rPr>
          <w:rFonts w:ascii="Times New Roman" w:hAnsi="Times New Roman"/>
          <w:sz w:val="24"/>
          <w:szCs w:val="24"/>
        </w:rPr>
        <w:t>407</w:t>
      </w:r>
      <w:r w:rsidR="009A799D" w:rsidRPr="005C5486">
        <w:rPr>
          <w:rFonts w:ascii="Times New Roman" w:hAnsi="Times New Roman"/>
          <w:sz w:val="24"/>
          <w:szCs w:val="24"/>
        </w:rPr>
        <w:t>,6</w:t>
      </w:r>
      <w:r w:rsidR="00070481" w:rsidRPr="005C5486">
        <w:rPr>
          <w:rFonts w:ascii="Times New Roman" w:hAnsi="Times New Roman"/>
          <w:sz w:val="24"/>
          <w:szCs w:val="24"/>
        </w:rPr>
        <w:t xml:space="preserve"> тыс. рублей</w:t>
      </w:r>
      <w:r w:rsidR="00EA51DA" w:rsidRPr="005C5486">
        <w:rPr>
          <w:rFonts w:ascii="Times New Roman" w:hAnsi="Times New Roman"/>
          <w:sz w:val="24"/>
          <w:szCs w:val="24"/>
        </w:rPr>
        <w:t xml:space="preserve"> (или на </w:t>
      </w:r>
      <w:r w:rsidR="005C5486" w:rsidRPr="005C5486">
        <w:rPr>
          <w:rFonts w:ascii="Times New Roman" w:hAnsi="Times New Roman"/>
          <w:sz w:val="24"/>
          <w:szCs w:val="24"/>
        </w:rPr>
        <w:t>7,3</w:t>
      </w:r>
      <w:r w:rsidR="00EA51DA" w:rsidRPr="005C5486">
        <w:rPr>
          <w:rFonts w:ascii="Times New Roman" w:hAnsi="Times New Roman"/>
          <w:sz w:val="24"/>
          <w:szCs w:val="24"/>
        </w:rPr>
        <w:t xml:space="preserve"> %)</w:t>
      </w:r>
      <w:r w:rsidR="00070481" w:rsidRPr="005C5486">
        <w:rPr>
          <w:rFonts w:ascii="Times New Roman" w:hAnsi="Times New Roman"/>
          <w:sz w:val="24"/>
          <w:szCs w:val="24"/>
        </w:rPr>
        <w:t xml:space="preserve">, </w:t>
      </w:r>
      <w:r w:rsidR="00FB32AC" w:rsidRPr="005C5486">
        <w:rPr>
          <w:rFonts w:ascii="Times New Roman" w:hAnsi="Times New Roman"/>
          <w:bCs/>
          <w:sz w:val="24"/>
          <w:szCs w:val="24"/>
        </w:rPr>
        <w:t xml:space="preserve">МКУ «Агентство по управлению муниципальным имуществом и размещению муниципального заказа» на </w:t>
      </w:r>
      <w:r w:rsidR="009A799D" w:rsidRPr="005C5486">
        <w:rPr>
          <w:rFonts w:ascii="Times New Roman" w:hAnsi="Times New Roman"/>
          <w:bCs/>
          <w:sz w:val="24"/>
          <w:szCs w:val="24"/>
        </w:rPr>
        <w:t>17</w:t>
      </w:r>
      <w:r w:rsidR="00171954" w:rsidRPr="005C5486">
        <w:rPr>
          <w:rFonts w:ascii="Times New Roman" w:hAnsi="Times New Roman"/>
          <w:bCs/>
          <w:sz w:val="24"/>
          <w:szCs w:val="24"/>
        </w:rPr>
        <w:t xml:space="preserve"> </w:t>
      </w:r>
      <w:r w:rsidR="009A799D" w:rsidRPr="005C5486">
        <w:rPr>
          <w:rFonts w:ascii="Times New Roman" w:hAnsi="Times New Roman"/>
          <w:bCs/>
          <w:sz w:val="24"/>
          <w:szCs w:val="24"/>
        </w:rPr>
        <w:t>499,3</w:t>
      </w:r>
      <w:r w:rsidR="00A04756" w:rsidRPr="005C5486">
        <w:rPr>
          <w:rFonts w:ascii="Times New Roman" w:hAnsi="Times New Roman"/>
          <w:bCs/>
          <w:sz w:val="24"/>
          <w:szCs w:val="24"/>
        </w:rPr>
        <w:t xml:space="preserve"> тыс. рублей (или на</w:t>
      </w:r>
      <w:proofErr w:type="gramEnd"/>
      <w:r w:rsidR="00A04756" w:rsidRPr="005C5486">
        <w:rPr>
          <w:rFonts w:ascii="Times New Roman" w:hAnsi="Times New Roman"/>
          <w:bCs/>
          <w:sz w:val="24"/>
          <w:szCs w:val="24"/>
        </w:rPr>
        <w:t xml:space="preserve"> </w:t>
      </w:r>
      <w:r w:rsidR="009A799D" w:rsidRPr="005C5486">
        <w:rPr>
          <w:rFonts w:ascii="Times New Roman" w:hAnsi="Times New Roman"/>
          <w:bCs/>
          <w:sz w:val="24"/>
          <w:szCs w:val="24"/>
        </w:rPr>
        <w:t>130,7</w:t>
      </w:r>
      <w:r w:rsidR="00FB32AC" w:rsidRPr="005C5486">
        <w:rPr>
          <w:rFonts w:ascii="Times New Roman" w:hAnsi="Times New Roman"/>
          <w:bCs/>
          <w:sz w:val="24"/>
          <w:szCs w:val="24"/>
        </w:rPr>
        <w:t xml:space="preserve">%), </w:t>
      </w:r>
      <w:r w:rsidR="00070481" w:rsidRPr="005C5486">
        <w:rPr>
          <w:rFonts w:ascii="Times New Roman" w:hAnsi="Times New Roman"/>
          <w:sz w:val="24"/>
          <w:szCs w:val="24"/>
        </w:rPr>
        <w:t xml:space="preserve">Управлению образования Администрации Колпашевского района на </w:t>
      </w:r>
      <w:r w:rsidR="009A799D" w:rsidRPr="005C5486">
        <w:rPr>
          <w:rFonts w:ascii="Times New Roman" w:hAnsi="Times New Roman"/>
          <w:sz w:val="24"/>
          <w:szCs w:val="24"/>
        </w:rPr>
        <w:t>148</w:t>
      </w:r>
      <w:r w:rsidR="00171954" w:rsidRPr="005C5486">
        <w:rPr>
          <w:rFonts w:ascii="Times New Roman" w:hAnsi="Times New Roman"/>
          <w:sz w:val="24"/>
          <w:szCs w:val="24"/>
        </w:rPr>
        <w:t xml:space="preserve"> </w:t>
      </w:r>
      <w:r w:rsidR="009A799D" w:rsidRPr="005C5486">
        <w:rPr>
          <w:rFonts w:ascii="Times New Roman" w:hAnsi="Times New Roman"/>
          <w:sz w:val="24"/>
          <w:szCs w:val="24"/>
        </w:rPr>
        <w:t>404,2</w:t>
      </w:r>
      <w:r w:rsidR="00070481" w:rsidRPr="005C5486">
        <w:rPr>
          <w:rFonts w:ascii="Times New Roman" w:hAnsi="Times New Roman"/>
          <w:sz w:val="24"/>
          <w:szCs w:val="24"/>
        </w:rPr>
        <w:t xml:space="preserve"> тыс. рублей </w:t>
      </w:r>
      <w:r w:rsidR="00EA51DA" w:rsidRPr="005C5486">
        <w:rPr>
          <w:rFonts w:ascii="Times New Roman" w:hAnsi="Times New Roman"/>
          <w:sz w:val="24"/>
          <w:szCs w:val="24"/>
        </w:rPr>
        <w:t xml:space="preserve">(или на </w:t>
      </w:r>
      <w:r w:rsidR="005C5486">
        <w:rPr>
          <w:rFonts w:ascii="Times New Roman" w:hAnsi="Times New Roman"/>
          <w:sz w:val="24"/>
          <w:szCs w:val="24"/>
        </w:rPr>
        <w:t>24</w:t>
      </w:r>
      <w:r w:rsidR="009A799D" w:rsidRPr="005C5486">
        <w:rPr>
          <w:rFonts w:ascii="Times New Roman" w:hAnsi="Times New Roman"/>
          <w:sz w:val="24"/>
          <w:szCs w:val="24"/>
        </w:rPr>
        <w:t>,</w:t>
      </w:r>
      <w:r w:rsidR="005C5486">
        <w:rPr>
          <w:rFonts w:ascii="Times New Roman" w:hAnsi="Times New Roman"/>
          <w:sz w:val="24"/>
          <w:szCs w:val="24"/>
        </w:rPr>
        <w:t>7</w:t>
      </w:r>
      <w:r w:rsidR="00B10B11" w:rsidRPr="005C5486">
        <w:rPr>
          <w:rFonts w:ascii="Times New Roman" w:hAnsi="Times New Roman"/>
          <w:sz w:val="24"/>
          <w:szCs w:val="24"/>
        </w:rPr>
        <w:t xml:space="preserve"> %)</w:t>
      </w:r>
      <w:r w:rsidR="00FB32AC" w:rsidRPr="005C5486">
        <w:rPr>
          <w:rFonts w:ascii="Times New Roman" w:hAnsi="Times New Roman"/>
          <w:sz w:val="24"/>
          <w:szCs w:val="24"/>
        </w:rPr>
        <w:t xml:space="preserve">, </w:t>
      </w:r>
      <w:r w:rsidR="00A04756" w:rsidRPr="005C5486">
        <w:rPr>
          <w:rFonts w:ascii="Times New Roman" w:hAnsi="Times New Roman"/>
          <w:sz w:val="24"/>
          <w:szCs w:val="24"/>
        </w:rPr>
        <w:t>Счетн</w:t>
      </w:r>
      <w:r w:rsidR="003C71AD">
        <w:rPr>
          <w:rFonts w:ascii="Times New Roman" w:hAnsi="Times New Roman"/>
          <w:sz w:val="24"/>
          <w:szCs w:val="24"/>
        </w:rPr>
        <w:t>ой</w:t>
      </w:r>
      <w:r w:rsidR="00A04756" w:rsidRPr="005C5486">
        <w:rPr>
          <w:rFonts w:ascii="Times New Roman" w:hAnsi="Times New Roman"/>
          <w:sz w:val="24"/>
          <w:szCs w:val="24"/>
        </w:rPr>
        <w:t xml:space="preserve"> палат</w:t>
      </w:r>
      <w:r w:rsidR="003C71AD">
        <w:rPr>
          <w:rFonts w:ascii="Times New Roman" w:hAnsi="Times New Roman"/>
          <w:sz w:val="24"/>
          <w:szCs w:val="24"/>
        </w:rPr>
        <w:t>е</w:t>
      </w:r>
      <w:r w:rsidR="00A04756" w:rsidRPr="005C5486">
        <w:rPr>
          <w:rFonts w:ascii="Times New Roman" w:hAnsi="Times New Roman"/>
          <w:sz w:val="24"/>
          <w:szCs w:val="24"/>
        </w:rPr>
        <w:t xml:space="preserve"> Колпашевского района на </w:t>
      </w:r>
      <w:r w:rsidR="009A799D" w:rsidRPr="005C5486">
        <w:rPr>
          <w:rFonts w:ascii="Times New Roman" w:hAnsi="Times New Roman"/>
          <w:sz w:val="24"/>
          <w:szCs w:val="24"/>
        </w:rPr>
        <w:t>226,4</w:t>
      </w:r>
      <w:r w:rsidR="00A04756" w:rsidRPr="005C5486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9A799D" w:rsidRPr="005C5486">
        <w:rPr>
          <w:rFonts w:ascii="Times New Roman" w:hAnsi="Times New Roman"/>
          <w:sz w:val="24"/>
          <w:szCs w:val="24"/>
        </w:rPr>
        <w:t>6,9</w:t>
      </w:r>
      <w:r w:rsidR="00A04756" w:rsidRPr="005C5486">
        <w:rPr>
          <w:rFonts w:ascii="Times New Roman" w:hAnsi="Times New Roman"/>
          <w:sz w:val="24"/>
          <w:szCs w:val="24"/>
        </w:rPr>
        <w:t xml:space="preserve">%), </w:t>
      </w:r>
      <w:r w:rsidR="00FB32AC" w:rsidRPr="005C5486">
        <w:rPr>
          <w:rFonts w:ascii="Times New Roman" w:hAnsi="Times New Roman"/>
          <w:sz w:val="24"/>
          <w:szCs w:val="24"/>
        </w:rPr>
        <w:t xml:space="preserve">Управлению финансов и экономической политики Администрации Колпашевского района на </w:t>
      </w:r>
      <w:r w:rsidR="009A799D" w:rsidRPr="005C5486">
        <w:rPr>
          <w:rFonts w:ascii="Times New Roman" w:hAnsi="Times New Roman"/>
          <w:sz w:val="24"/>
          <w:szCs w:val="24"/>
        </w:rPr>
        <w:t>24</w:t>
      </w:r>
      <w:r w:rsidR="00171954" w:rsidRPr="005C5486">
        <w:rPr>
          <w:rFonts w:ascii="Times New Roman" w:hAnsi="Times New Roman"/>
          <w:sz w:val="24"/>
          <w:szCs w:val="24"/>
        </w:rPr>
        <w:t xml:space="preserve"> </w:t>
      </w:r>
      <w:r w:rsidR="005C5486">
        <w:rPr>
          <w:rFonts w:ascii="Times New Roman" w:hAnsi="Times New Roman"/>
          <w:sz w:val="24"/>
          <w:szCs w:val="24"/>
        </w:rPr>
        <w:t>1</w:t>
      </w:r>
      <w:r w:rsidR="009A799D" w:rsidRPr="005C5486">
        <w:rPr>
          <w:rFonts w:ascii="Times New Roman" w:hAnsi="Times New Roman"/>
          <w:sz w:val="24"/>
          <w:szCs w:val="24"/>
        </w:rPr>
        <w:t>94,7</w:t>
      </w:r>
      <w:r w:rsidR="00FB32AC" w:rsidRPr="005C5486">
        <w:rPr>
          <w:rFonts w:ascii="Times New Roman" w:hAnsi="Times New Roman"/>
          <w:sz w:val="24"/>
          <w:szCs w:val="24"/>
        </w:rPr>
        <w:t xml:space="preserve"> тыс. рублей </w:t>
      </w:r>
      <w:r w:rsidR="00A04756" w:rsidRPr="005C5486">
        <w:rPr>
          <w:rFonts w:ascii="Times New Roman" w:hAnsi="Times New Roman"/>
          <w:sz w:val="24"/>
          <w:szCs w:val="24"/>
        </w:rPr>
        <w:t>(</w:t>
      </w:r>
      <w:r w:rsidR="00FB32AC" w:rsidRPr="005C5486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="00FB32AC" w:rsidRPr="005C5486">
        <w:rPr>
          <w:rFonts w:ascii="Times New Roman" w:hAnsi="Times New Roman"/>
          <w:sz w:val="24"/>
          <w:szCs w:val="24"/>
        </w:rPr>
        <w:t>на</w:t>
      </w:r>
      <w:proofErr w:type="gramEnd"/>
      <w:r w:rsidR="00FB32AC" w:rsidRPr="005C5486">
        <w:rPr>
          <w:rFonts w:ascii="Times New Roman" w:hAnsi="Times New Roman"/>
          <w:sz w:val="24"/>
          <w:szCs w:val="24"/>
        </w:rPr>
        <w:t xml:space="preserve"> </w:t>
      </w:r>
      <w:r w:rsidR="009A799D" w:rsidRPr="005C5486">
        <w:rPr>
          <w:rFonts w:ascii="Times New Roman" w:hAnsi="Times New Roman"/>
          <w:sz w:val="24"/>
          <w:szCs w:val="24"/>
        </w:rPr>
        <w:t>1</w:t>
      </w:r>
      <w:r w:rsidR="005C5486">
        <w:rPr>
          <w:rFonts w:ascii="Times New Roman" w:hAnsi="Times New Roman"/>
          <w:sz w:val="24"/>
          <w:szCs w:val="24"/>
        </w:rPr>
        <w:t>2</w:t>
      </w:r>
      <w:r w:rsidR="009A799D" w:rsidRPr="005C5486">
        <w:rPr>
          <w:rFonts w:ascii="Times New Roman" w:hAnsi="Times New Roman"/>
          <w:sz w:val="24"/>
          <w:szCs w:val="24"/>
        </w:rPr>
        <w:t>,</w:t>
      </w:r>
      <w:r w:rsidR="005C5486">
        <w:rPr>
          <w:rFonts w:ascii="Times New Roman" w:hAnsi="Times New Roman"/>
          <w:sz w:val="24"/>
          <w:szCs w:val="24"/>
        </w:rPr>
        <w:t>2</w:t>
      </w:r>
      <w:r w:rsidR="00FB32AC" w:rsidRPr="005C5486">
        <w:rPr>
          <w:rFonts w:ascii="Times New Roman" w:hAnsi="Times New Roman"/>
          <w:sz w:val="24"/>
          <w:szCs w:val="24"/>
        </w:rPr>
        <w:t>%</w:t>
      </w:r>
      <w:r w:rsidR="00A04756" w:rsidRPr="005C5486">
        <w:rPr>
          <w:rFonts w:ascii="Times New Roman" w:hAnsi="Times New Roman"/>
          <w:sz w:val="24"/>
          <w:szCs w:val="24"/>
        </w:rPr>
        <w:t>)</w:t>
      </w:r>
      <w:r w:rsidR="00B10B11" w:rsidRPr="005C5486">
        <w:rPr>
          <w:rFonts w:ascii="Times New Roman" w:hAnsi="Times New Roman"/>
          <w:sz w:val="24"/>
          <w:szCs w:val="24"/>
        </w:rPr>
        <w:t xml:space="preserve">. </w:t>
      </w:r>
    </w:p>
    <w:p w:rsidR="00FB32AC" w:rsidRPr="005C5486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486">
        <w:rPr>
          <w:rFonts w:ascii="Times New Roman" w:hAnsi="Times New Roman"/>
          <w:sz w:val="24"/>
          <w:szCs w:val="24"/>
        </w:rPr>
        <w:t>По срав</w:t>
      </w:r>
      <w:r w:rsidR="00681523" w:rsidRPr="005C5486">
        <w:rPr>
          <w:rFonts w:ascii="Times New Roman" w:hAnsi="Times New Roman"/>
          <w:sz w:val="24"/>
          <w:szCs w:val="24"/>
        </w:rPr>
        <w:t xml:space="preserve">нению с изменениями бюджета от </w:t>
      </w:r>
      <w:r w:rsidR="00924296" w:rsidRPr="005C5486">
        <w:rPr>
          <w:rFonts w:ascii="Times New Roman" w:hAnsi="Times New Roman"/>
          <w:sz w:val="24"/>
          <w:szCs w:val="24"/>
        </w:rPr>
        <w:t>2</w:t>
      </w:r>
      <w:r w:rsidR="003C71AD">
        <w:rPr>
          <w:rFonts w:ascii="Times New Roman" w:hAnsi="Times New Roman"/>
          <w:sz w:val="24"/>
          <w:szCs w:val="24"/>
        </w:rPr>
        <w:t>7</w:t>
      </w:r>
      <w:r w:rsidR="00924296" w:rsidRPr="005C5486">
        <w:rPr>
          <w:rFonts w:ascii="Times New Roman" w:hAnsi="Times New Roman"/>
          <w:sz w:val="24"/>
          <w:szCs w:val="24"/>
        </w:rPr>
        <w:t>.0</w:t>
      </w:r>
      <w:r w:rsidR="005C5486" w:rsidRPr="005C5486">
        <w:rPr>
          <w:rFonts w:ascii="Times New Roman" w:hAnsi="Times New Roman"/>
          <w:sz w:val="24"/>
          <w:szCs w:val="24"/>
        </w:rPr>
        <w:t>6</w:t>
      </w:r>
      <w:r w:rsidRPr="005C5486">
        <w:rPr>
          <w:rFonts w:ascii="Times New Roman" w:hAnsi="Times New Roman"/>
          <w:sz w:val="24"/>
          <w:szCs w:val="24"/>
        </w:rPr>
        <w:t>.2014 г. увеличение бюджетных ассигнований</w:t>
      </w:r>
      <w:r w:rsidR="00BD6B07">
        <w:rPr>
          <w:rFonts w:ascii="Times New Roman" w:hAnsi="Times New Roman"/>
          <w:sz w:val="24"/>
          <w:szCs w:val="24"/>
        </w:rPr>
        <w:t xml:space="preserve"> на 2014 год произошло по главно</w:t>
      </w:r>
      <w:r w:rsidRPr="005C5486">
        <w:rPr>
          <w:rFonts w:ascii="Times New Roman" w:hAnsi="Times New Roman"/>
          <w:sz w:val="24"/>
          <w:szCs w:val="24"/>
        </w:rPr>
        <w:t>м</w:t>
      </w:r>
      <w:r w:rsidR="00BD6B07">
        <w:rPr>
          <w:rFonts w:ascii="Times New Roman" w:hAnsi="Times New Roman"/>
          <w:sz w:val="24"/>
          <w:szCs w:val="24"/>
        </w:rPr>
        <w:t>у распорядителю</w:t>
      </w:r>
      <w:r w:rsidRPr="005C5486">
        <w:rPr>
          <w:rFonts w:ascii="Times New Roman" w:hAnsi="Times New Roman"/>
          <w:sz w:val="24"/>
          <w:szCs w:val="24"/>
        </w:rPr>
        <w:t xml:space="preserve"> бюджетных средств:</w:t>
      </w:r>
    </w:p>
    <w:p w:rsidR="00FB32AC" w:rsidRPr="00BD6B07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B07">
        <w:rPr>
          <w:rFonts w:ascii="Times New Roman" w:hAnsi="Times New Roman"/>
          <w:sz w:val="24"/>
          <w:szCs w:val="24"/>
        </w:rPr>
        <w:t xml:space="preserve">– Управление финансов и экономической политики Администрации Колпашевского района - на </w:t>
      </w:r>
      <w:r w:rsidR="00BD6B07" w:rsidRPr="00BD6B07">
        <w:rPr>
          <w:rFonts w:ascii="Times New Roman" w:hAnsi="Times New Roman"/>
          <w:sz w:val="24"/>
          <w:szCs w:val="24"/>
        </w:rPr>
        <w:t>4 500,0</w:t>
      </w:r>
      <w:r w:rsidRPr="00BD6B07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BD6B07" w:rsidRPr="00BD6B07">
        <w:rPr>
          <w:rFonts w:ascii="Times New Roman" w:hAnsi="Times New Roman"/>
          <w:sz w:val="24"/>
          <w:szCs w:val="24"/>
        </w:rPr>
        <w:t>1</w:t>
      </w:r>
      <w:r w:rsidR="00924296" w:rsidRPr="00BD6B07">
        <w:rPr>
          <w:rFonts w:ascii="Times New Roman" w:hAnsi="Times New Roman"/>
          <w:sz w:val="24"/>
          <w:szCs w:val="24"/>
        </w:rPr>
        <w:t>,7%).</w:t>
      </w:r>
    </w:p>
    <w:p w:rsidR="00924296" w:rsidRPr="00BD6B07" w:rsidRDefault="00681523" w:rsidP="0068152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B07">
        <w:rPr>
          <w:rFonts w:ascii="Times New Roman" w:hAnsi="Times New Roman"/>
          <w:sz w:val="24"/>
          <w:szCs w:val="24"/>
        </w:rPr>
        <w:t>Уменьшение бюджетных ассигнований на 2014 год произошло по главн</w:t>
      </w:r>
      <w:r w:rsidR="00BD6B07" w:rsidRPr="00BD6B07">
        <w:rPr>
          <w:rFonts w:ascii="Times New Roman" w:hAnsi="Times New Roman"/>
          <w:sz w:val="24"/>
          <w:szCs w:val="24"/>
        </w:rPr>
        <w:t>о</w:t>
      </w:r>
      <w:r w:rsidR="00924296" w:rsidRPr="00BD6B07">
        <w:rPr>
          <w:rFonts w:ascii="Times New Roman" w:hAnsi="Times New Roman"/>
          <w:sz w:val="24"/>
          <w:szCs w:val="24"/>
        </w:rPr>
        <w:t>м</w:t>
      </w:r>
      <w:r w:rsidR="00BD6B07" w:rsidRPr="00BD6B07">
        <w:rPr>
          <w:rFonts w:ascii="Times New Roman" w:hAnsi="Times New Roman"/>
          <w:sz w:val="24"/>
          <w:szCs w:val="24"/>
        </w:rPr>
        <w:t>у</w:t>
      </w:r>
      <w:r w:rsidRPr="00BD6B07">
        <w:rPr>
          <w:rFonts w:ascii="Times New Roman" w:hAnsi="Times New Roman"/>
          <w:sz w:val="24"/>
          <w:szCs w:val="24"/>
        </w:rPr>
        <w:t xml:space="preserve"> распорядител</w:t>
      </w:r>
      <w:r w:rsidR="00BD6B07" w:rsidRPr="00BD6B07">
        <w:rPr>
          <w:rFonts w:ascii="Times New Roman" w:hAnsi="Times New Roman"/>
          <w:sz w:val="24"/>
          <w:szCs w:val="24"/>
        </w:rPr>
        <w:t>ю</w:t>
      </w:r>
      <w:r w:rsidRPr="00BD6B07">
        <w:rPr>
          <w:rFonts w:ascii="Times New Roman" w:hAnsi="Times New Roman"/>
          <w:sz w:val="24"/>
          <w:szCs w:val="24"/>
        </w:rPr>
        <w:t xml:space="preserve"> бюджетных средств</w:t>
      </w:r>
      <w:r w:rsidR="00924296" w:rsidRPr="00BD6B07">
        <w:rPr>
          <w:rFonts w:ascii="Times New Roman" w:hAnsi="Times New Roman"/>
          <w:sz w:val="24"/>
          <w:szCs w:val="24"/>
        </w:rPr>
        <w:t>:</w:t>
      </w:r>
    </w:p>
    <w:p w:rsidR="00BD6B07" w:rsidRPr="005A4B23" w:rsidRDefault="00BD6B07" w:rsidP="00BD6B0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 xml:space="preserve">- Администрации Колпашевского района – на </w:t>
      </w:r>
      <w:r w:rsidR="005A4B23" w:rsidRPr="005A4B23">
        <w:rPr>
          <w:rFonts w:ascii="Times New Roman" w:hAnsi="Times New Roman"/>
          <w:sz w:val="24"/>
          <w:szCs w:val="24"/>
        </w:rPr>
        <w:t>4</w:t>
      </w:r>
      <w:r w:rsidRPr="005A4B23">
        <w:rPr>
          <w:rFonts w:ascii="Times New Roman" w:hAnsi="Times New Roman"/>
          <w:sz w:val="24"/>
          <w:szCs w:val="24"/>
        </w:rPr>
        <w:t xml:space="preserve"> </w:t>
      </w:r>
      <w:r w:rsidR="005A4B23" w:rsidRPr="005A4B23">
        <w:rPr>
          <w:rFonts w:ascii="Times New Roman" w:hAnsi="Times New Roman"/>
          <w:sz w:val="24"/>
          <w:szCs w:val="24"/>
        </w:rPr>
        <w:t>514</w:t>
      </w:r>
      <w:r w:rsidRPr="005A4B23">
        <w:rPr>
          <w:rFonts w:ascii="Times New Roman" w:hAnsi="Times New Roman"/>
          <w:sz w:val="24"/>
          <w:szCs w:val="24"/>
        </w:rPr>
        <w:t>,</w:t>
      </w:r>
      <w:r w:rsidR="005A4B23" w:rsidRPr="005A4B23">
        <w:rPr>
          <w:rFonts w:ascii="Times New Roman" w:hAnsi="Times New Roman"/>
          <w:sz w:val="24"/>
          <w:szCs w:val="24"/>
        </w:rPr>
        <w:t>0 тыс. руб. (или на 2</w:t>
      </w:r>
      <w:r w:rsidRPr="005A4B23">
        <w:rPr>
          <w:rFonts w:ascii="Times New Roman" w:hAnsi="Times New Roman"/>
          <w:sz w:val="24"/>
          <w:szCs w:val="24"/>
        </w:rPr>
        <w:t>,</w:t>
      </w:r>
      <w:r w:rsidR="005A4B23" w:rsidRPr="005A4B23">
        <w:rPr>
          <w:rFonts w:ascii="Times New Roman" w:hAnsi="Times New Roman"/>
          <w:sz w:val="24"/>
          <w:szCs w:val="24"/>
        </w:rPr>
        <w:t>4</w:t>
      </w:r>
      <w:r w:rsidR="003C71AD">
        <w:rPr>
          <w:rFonts w:ascii="Times New Roman" w:hAnsi="Times New Roman"/>
          <w:sz w:val="24"/>
          <w:szCs w:val="24"/>
        </w:rPr>
        <w:t>%).</w:t>
      </w:r>
    </w:p>
    <w:p w:rsidR="00681523" w:rsidRPr="005A4B23" w:rsidRDefault="00171954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>По главн</w:t>
      </w:r>
      <w:r w:rsidR="005A4B23" w:rsidRPr="005A4B23">
        <w:rPr>
          <w:rFonts w:ascii="Times New Roman" w:hAnsi="Times New Roman"/>
          <w:sz w:val="24"/>
          <w:szCs w:val="24"/>
        </w:rPr>
        <w:t>ы</w:t>
      </w:r>
      <w:r w:rsidRPr="005A4B23">
        <w:rPr>
          <w:rFonts w:ascii="Times New Roman" w:hAnsi="Times New Roman"/>
          <w:sz w:val="24"/>
          <w:szCs w:val="24"/>
        </w:rPr>
        <w:t>м распорядител</w:t>
      </w:r>
      <w:r w:rsidR="005A4B23" w:rsidRPr="005A4B23">
        <w:rPr>
          <w:rFonts w:ascii="Times New Roman" w:hAnsi="Times New Roman"/>
          <w:sz w:val="24"/>
          <w:szCs w:val="24"/>
        </w:rPr>
        <w:t>ям</w:t>
      </w:r>
      <w:r w:rsidRPr="005A4B23">
        <w:rPr>
          <w:rFonts w:ascii="Times New Roman" w:hAnsi="Times New Roman"/>
          <w:sz w:val="24"/>
          <w:szCs w:val="24"/>
        </w:rPr>
        <w:t xml:space="preserve"> бюджетных средств - Думе Колпашевского района</w:t>
      </w:r>
      <w:r w:rsidR="005A4B23" w:rsidRPr="005A4B23">
        <w:rPr>
          <w:rFonts w:ascii="Times New Roman" w:hAnsi="Times New Roman"/>
          <w:sz w:val="24"/>
          <w:szCs w:val="24"/>
        </w:rPr>
        <w:t>, МКУ «Архив», Счетной палате Колпашевского района, МКУ «Агентство</w:t>
      </w:r>
      <w:r w:rsidR="005A4B23" w:rsidRPr="005A4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4B23" w:rsidRPr="005A4B23">
        <w:rPr>
          <w:rFonts w:ascii="Times New Roman" w:hAnsi="Times New Roman"/>
          <w:bCs/>
          <w:sz w:val="24"/>
          <w:szCs w:val="24"/>
        </w:rPr>
        <w:t>по управлению муниципальным имуществом и размещению муниципального заказа</w:t>
      </w:r>
      <w:r w:rsidR="005A4B23" w:rsidRPr="005A4B23">
        <w:rPr>
          <w:rFonts w:ascii="Times New Roman" w:hAnsi="Times New Roman"/>
          <w:sz w:val="24"/>
          <w:szCs w:val="24"/>
        </w:rPr>
        <w:t>», Управлению образования Администрации Колпашевского района</w:t>
      </w:r>
      <w:r w:rsidRPr="005A4B23">
        <w:rPr>
          <w:rFonts w:ascii="Times New Roman" w:hAnsi="Times New Roman"/>
          <w:sz w:val="24"/>
          <w:szCs w:val="24"/>
        </w:rPr>
        <w:t xml:space="preserve"> изменения бюджетных ассигнований отсутствуют.</w:t>
      </w:r>
    </w:p>
    <w:p w:rsidR="00F94ADD" w:rsidRPr="005A4B23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 xml:space="preserve">Более детальная информация </w:t>
      </w:r>
      <w:proofErr w:type="gramStart"/>
      <w:r w:rsidRPr="005A4B23">
        <w:rPr>
          <w:rFonts w:ascii="Times New Roman" w:hAnsi="Times New Roman"/>
          <w:sz w:val="24"/>
          <w:szCs w:val="24"/>
        </w:rPr>
        <w:t>по изменениям расходной части бюджета в разрезе главных распорядителей бюджетных средств отражена в Пояснительной записке к изменениям в бюджет</w:t>
      </w:r>
      <w:proofErr w:type="gramEnd"/>
      <w:r w:rsidRPr="005A4B23">
        <w:rPr>
          <w:rFonts w:ascii="Times New Roman" w:hAnsi="Times New Roman"/>
          <w:sz w:val="24"/>
          <w:szCs w:val="24"/>
        </w:rPr>
        <w:t>.</w:t>
      </w:r>
    </w:p>
    <w:p w:rsidR="00F94ADD" w:rsidRPr="00693F16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F16">
        <w:rPr>
          <w:rFonts w:ascii="Times New Roman" w:hAnsi="Times New Roman"/>
          <w:sz w:val="24"/>
          <w:szCs w:val="24"/>
        </w:rPr>
        <w:lastRenderedPageBreak/>
        <w:t xml:space="preserve">Наибольшую долю в общем объеме расходов занимают бюджетные ассигнования по главному распорядителю бюджетных средств – Управлению образования Администрации Колпашевского района – </w:t>
      </w:r>
      <w:r w:rsidR="00924296" w:rsidRPr="00693F16">
        <w:rPr>
          <w:rFonts w:ascii="Times New Roman" w:hAnsi="Times New Roman"/>
          <w:sz w:val="24"/>
          <w:szCs w:val="24"/>
        </w:rPr>
        <w:t>60,</w:t>
      </w:r>
      <w:r w:rsidR="00693F16">
        <w:rPr>
          <w:rFonts w:ascii="Times New Roman" w:hAnsi="Times New Roman"/>
          <w:sz w:val="24"/>
          <w:szCs w:val="24"/>
        </w:rPr>
        <w:t>4</w:t>
      </w:r>
      <w:r w:rsidRPr="00693F16">
        <w:rPr>
          <w:rFonts w:ascii="Times New Roman" w:hAnsi="Times New Roman"/>
          <w:sz w:val="24"/>
          <w:szCs w:val="24"/>
        </w:rPr>
        <w:t>%, доля по сравнению с первоначальным бюджетом на 201</w:t>
      </w:r>
      <w:r w:rsidR="00E12787" w:rsidRPr="00693F16">
        <w:rPr>
          <w:rFonts w:ascii="Times New Roman" w:hAnsi="Times New Roman"/>
          <w:sz w:val="24"/>
          <w:szCs w:val="24"/>
        </w:rPr>
        <w:t>4</w:t>
      </w:r>
      <w:r w:rsidRPr="00693F16">
        <w:rPr>
          <w:rFonts w:ascii="Times New Roman" w:hAnsi="Times New Roman"/>
          <w:sz w:val="24"/>
          <w:szCs w:val="24"/>
        </w:rPr>
        <w:t xml:space="preserve"> год </w:t>
      </w:r>
      <w:r w:rsidR="00E12787" w:rsidRPr="00693F16">
        <w:rPr>
          <w:rFonts w:ascii="Times New Roman" w:hAnsi="Times New Roman"/>
          <w:sz w:val="24"/>
          <w:szCs w:val="24"/>
        </w:rPr>
        <w:t xml:space="preserve">увеличилась на </w:t>
      </w:r>
      <w:r w:rsidR="00924296" w:rsidRPr="00693F16">
        <w:rPr>
          <w:rFonts w:ascii="Times New Roman" w:hAnsi="Times New Roman"/>
          <w:sz w:val="24"/>
          <w:szCs w:val="24"/>
        </w:rPr>
        <w:t>2,2</w:t>
      </w:r>
      <w:r w:rsidRPr="00693F16">
        <w:rPr>
          <w:rFonts w:ascii="Times New Roman" w:hAnsi="Times New Roman"/>
          <w:sz w:val="24"/>
          <w:szCs w:val="24"/>
        </w:rPr>
        <w:t xml:space="preserve"> процентны</w:t>
      </w:r>
      <w:r w:rsidR="00194AD9" w:rsidRPr="00693F16">
        <w:rPr>
          <w:rFonts w:ascii="Times New Roman" w:hAnsi="Times New Roman"/>
          <w:sz w:val="24"/>
          <w:szCs w:val="24"/>
        </w:rPr>
        <w:t>х</w:t>
      </w:r>
      <w:r w:rsidRPr="00693F16">
        <w:rPr>
          <w:rFonts w:ascii="Times New Roman" w:hAnsi="Times New Roman"/>
          <w:sz w:val="24"/>
          <w:szCs w:val="24"/>
        </w:rPr>
        <w:t xml:space="preserve"> пункт</w:t>
      </w:r>
      <w:r w:rsidR="003C71AD">
        <w:rPr>
          <w:rFonts w:ascii="Times New Roman" w:hAnsi="Times New Roman"/>
          <w:sz w:val="24"/>
          <w:szCs w:val="24"/>
        </w:rPr>
        <w:t>а</w:t>
      </w:r>
      <w:r w:rsidRPr="00693F16">
        <w:rPr>
          <w:rFonts w:ascii="Times New Roman" w:hAnsi="Times New Roman"/>
          <w:sz w:val="24"/>
          <w:szCs w:val="24"/>
        </w:rPr>
        <w:t>.</w:t>
      </w:r>
    </w:p>
    <w:p w:rsidR="00F94ADD" w:rsidRPr="00693F16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F16">
        <w:rPr>
          <w:rFonts w:ascii="Times New Roman" w:hAnsi="Times New Roman"/>
          <w:sz w:val="24"/>
          <w:szCs w:val="24"/>
        </w:rPr>
        <w:t>Наименьшую долю в общем объеме расходов занимают бюджетные ассигнования по главному распорядителю бюджетных средств – Думе Колпашевского района – 0,</w:t>
      </w:r>
      <w:r w:rsidR="00A507A9" w:rsidRPr="00693F16">
        <w:rPr>
          <w:rFonts w:ascii="Times New Roman" w:hAnsi="Times New Roman"/>
          <w:sz w:val="24"/>
          <w:szCs w:val="24"/>
        </w:rPr>
        <w:t>2</w:t>
      </w:r>
      <w:r w:rsidRPr="00693F16"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E12787" w:rsidRPr="00693F16">
        <w:rPr>
          <w:rFonts w:ascii="Times New Roman" w:hAnsi="Times New Roman"/>
          <w:sz w:val="24"/>
          <w:szCs w:val="24"/>
        </w:rPr>
        <w:t>2 394,9</w:t>
      </w:r>
      <w:r w:rsidRPr="00693F16">
        <w:rPr>
          <w:rFonts w:ascii="Times New Roman" w:hAnsi="Times New Roman"/>
          <w:sz w:val="24"/>
          <w:szCs w:val="24"/>
        </w:rPr>
        <w:t xml:space="preserve"> тыс. рублей</w:t>
      </w:r>
      <w:r w:rsidR="00E12787" w:rsidRPr="00693F16">
        <w:rPr>
          <w:rFonts w:ascii="Times New Roman" w:hAnsi="Times New Roman"/>
          <w:sz w:val="24"/>
          <w:szCs w:val="24"/>
        </w:rPr>
        <w:t>.</w:t>
      </w:r>
    </w:p>
    <w:p w:rsidR="00F94ADD" w:rsidRPr="00693F16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F16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E12787" w:rsidRPr="00693F16">
        <w:rPr>
          <w:rFonts w:ascii="Times New Roman" w:hAnsi="Times New Roman"/>
          <w:sz w:val="24"/>
          <w:szCs w:val="24"/>
        </w:rPr>
        <w:t>4</w:t>
      </w:r>
      <w:r w:rsidRPr="00693F16">
        <w:rPr>
          <w:rFonts w:ascii="Times New Roman" w:hAnsi="Times New Roman"/>
          <w:sz w:val="24"/>
          <w:szCs w:val="24"/>
        </w:rPr>
        <w:t xml:space="preserve"> год в разрезе главных распорядителей бюджетных средств будет выглядеть следующим образом (рисунок № </w:t>
      </w:r>
      <w:r w:rsidR="003C71AD">
        <w:rPr>
          <w:rFonts w:ascii="Times New Roman" w:hAnsi="Times New Roman"/>
          <w:sz w:val="24"/>
          <w:szCs w:val="24"/>
        </w:rPr>
        <w:t>1</w:t>
      </w:r>
      <w:r w:rsidRPr="00693F16">
        <w:rPr>
          <w:rFonts w:ascii="Times New Roman" w:hAnsi="Times New Roman"/>
          <w:sz w:val="24"/>
          <w:szCs w:val="24"/>
        </w:rPr>
        <w:t>):</w:t>
      </w:r>
    </w:p>
    <w:p w:rsidR="00001E11" w:rsidRPr="00693F16" w:rsidRDefault="00001E11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98C" w:rsidRDefault="00EF190B" w:rsidP="00EF1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90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52515" cy="4419600"/>
            <wp:effectExtent l="19050" t="0" r="196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190B" w:rsidRDefault="00EF190B" w:rsidP="00497DE2">
      <w:pPr>
        <w:pStyle w:val="21"/>
        <w:ind w:firstLine="709"/>
        <w:rPr>
          <w:rFonts w:ascii="Times New Roman" w:hAnsi="Times New Roman"/>
          <w:sz w:val="24"/>
        </w:rPr>
      </w:pPr>
    </w:p>
    <w:p w:rsidR="00497DE2" w:rsidRPr="00E12787" w:rsidRDefault="00497DE2" w:rsidP="00497DE2">
      <w:pPr>
        <w:pStyle w:val="21"/>
        <w:ind w:firstLine="709"/>
        <w:rPr>
          <w:rFonts w:ascii="Times New Roman" w:hAnsi="Times New Roman"/>
          <w:sz w:val="24"/>
        </w:rPr>
      </w:pPr>
      <w:r w:rsidRPr="00E12787">
        <w:rPr>
          <w:rFonts w:ascii="Times New Roman" w:hAnsi="Times New Roman"/>
          <w:sz w:val="24"/>
        </w:rPr>
        <w:t>Анализ изменений расходов местного бюджета на 201</w:t>
      </w:r>
      <w:r w:rsidR="00E12787" w:rsidRPr="00E12787">
        <w:rPr>
          <w:rFonts w:ascii="Times New Roman" w:hAnsi="Times New Roman"/>
          <w:sz w:val="24"/>
        </w:rPr>
        <w:t>4</w:t>
      </w:r>
      <w:r w:rsidRPr="00E12787">
        <w:rPr>
          <w:rFonts w:ascii="Times New Roman" w:hAnsi="Times New Roman"/>
          <w:sz w:val="24"/>
        </w:rPr>
        <w:t xml:space="preserve"> год в разрезе разделов бюджетной классификации приведен в приложении № </w:t>
      </w:r>
      <w:r w:rsidR="003C71AD">
        <w:rPr>
          <w:rFonts w:ascii="Times New Roman" w:hAnsi="Times New Roman"/>
          <w:sz w:val="24"/>
        </w:rPr>
        <w:t>2</w:t>
      </w:r>
      <w:r w:rsidRPr="00E12787">
        <w:rPr>
          <w:rFonts w:ascii="Times New Roman" w:hAnsi="Times New Roman"/>
          <w:sz w:val="24"/>
        </w:rPr>
        <w:t xml:space="preserve"> к настоящему Заключению.</w:t>
      </w:r>
    </w:p>
    <w:p w:rsidR="00BD7065" w:rsidRPr="004E58F0" w:rsidRDefault="00497D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8F0">
        <w:rPr>
          <w:rFonts w:ascii="Times New Roman" w:hAnsi="Times New Roman"/>
          <w:sz w:val="24"/>
          <w:szCs w:val="24"/>
        </w:rPr>
        <w:t xml:space="preserve">Из приложения № </w:t>
      </w:r>
      <w:r w:rsidR="003C71AD">
        <w:rPr>
          <w:rFonts w:ascii="Times New Roman" w:hAnsi="Times New Roman"/>
          <w:sz w:val="24"/>
          <w:szCs w:val="24"/>
        </w:rPr>
        <w:t>2</w:t>
      </w:r>
      <w:r w:rsidRPr="004E58F0">
        <w:rPr>
          <w:rFonts w:ascii="Times New Roman" w:hAnsi="Times New Roman"/>
          <w:sz w:val="24"/>
          <w:szCs w:val="24"/>
        </w:rPr>
        <w:t xml:space="preserve"> видно, что увеличение бюджетных ассигнований на 201</w:t>
      </w:r>
      <w:r w:rsidR="00AB1485" w:rsidRPr="004E58F0">
        <w:rPr>
          <w:rFonts w:ascii="Times New Roman" w:hAnsi="Times New Roman"/>
          <w:sz w:val="24"/>
          <w:szCs w:val="24"/>
        </w:rPr>
        <w:t>4</w:t>
      </w:r>
      <w:r w:rsidRPr="004E58F0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раздел</w:t>
      </w:r>
      <w:r w:rsidR="00893557" w:rsidRPr="004E58F0">
        <w:rPr>
          <w:rFonts w:ascii="Times New Roman" w:hAnsi="Times New Roman"/>
          <w:sz w:val="24"/>
          <w:szCs w:val="24"/>
        </w:rPr>
        <w:t>ам</w:t>
      </w:r>
      <w:r w:rsidRPr="004E58F0">
        <w:rPr>
          <w:rFonts w:ascii="Times New Roman" w:hAnsi="Times New Roman"/>
          <w:sz w:val="24"/>
          <w:szCs w:val="24"/>
        </w:rPr>
        <w:t xml:space="preserve"> </w:t>
      </w:r>
      <w:r w:rsidR="00E3032B" w:rsidRPr="004E58F0">
        <w:rPr>
          <w:rFonts w:ascii="Times New Roman" w:hAnsi="Times New Roman"/>
          <w:sz w:val="24"/>
          <w:szCs w:val="24"/>
        </w:rPr>
        <w:t xml:space="preserve">«Образование» - на </w:t>
      </w:r>
      <w:r w:rsidR="003A00C8" w:rsidRPr="004E58F0">
        <w:rPr>
          <w:rFonts w:ascii="Times New Roman" w:hAnsi="Times New Roman"/>
          <w:sz w:val="24"/>
          <w:szCs w:val="24"/>
        </w:rPr>
        <w:t>148 467,5</w:t>
      </w:r>
      <w:r w:rsidR="00E3032B" w:rsidRPr="004E58F0">
        <w:rPr>
          <w:rFonts w:ascii="Times New Roman" w:hAnsi="Times New Roman"/>
          <w:sz w:val="24"/>
          <w:szCs w:val="24"/>
        </w:rPr>
        <w:t xml:space="preserve"> тыс. руб</w:t>
      </w:r>
      <w:r w:rsidR="00893557" w:rsidRPr="004E58F0">
        <w:rPr>
          <w:rFonts w:ascii="Times New Roman" w:hAnsi="Times New Roman"/>
          <w:sz w:val="24"/>
          <w:szCs w:val="24"/>
        </w:rPr>
        <w:t>лей</w:t>
      </w:r>
      <w:r w:rsidR="00E3032B" w:rsidRPr="004E58F0">
        <w:rPr>
          <w:rFonts w:ascii="Times New Roman" w:hAnsi="Times New Roman"/>
          <w:sz w:val="24"/>
          <w:szCs w:val="24"/>
        </w:rPr>
        <w:t xml:space="preserve"> (или на </w:t>
      </w:r>
      <w:r w:rsidR="003A00C8" w:rsidRPr="004E58F0">
        <w:rPr>
          <w:rFonts w:ascii="Times New Roman" w:hAnsi="Times New Roman"/>
          <w:sz w:val="24"/>
          <w:szCs w:val="24"/>
        </w:rPr>
        <w:t>24,7</w:t>
      </w:r>
      <w:r w:rsidR="00E3032B" w:rsidRPr="004E58F0">
        <w:rPr>
          <w:rFonts w:ascii="Times New Roman" w:hAnsi="Times New Roman"/>
          <w:sz w:val="24"/>
          <w:szCs w:val="24"/>
        </w:rPr>
        <w:t xml:space="preserve"> %), </w:t>
      </w:r>
      <w:r w:rsidR="009A0F1D" w:rsidRPr="004E58F0">
        <w:rPr>
          <w:rFonts w:ascii="Times New Roman" w:hAnsi="Times New Roman"/>
          <w:sz w:val="24"/>
          <w:szCs w:val="24"/>
        </w:rPr>
        <w:t xml:space="preserve">«Жилищно-коммунальное хозяйство» - на </w:t>
      </w:r>
      <w:r w:rsidR="003A00C8" w:rsidRPr="004E58F0">
        <w:rPr>
          <w:rFonts w:ascii="Times New Roman" w:hAnsi="Times New Roman"/>
          <w:sz w:val="24"/>
          <w:szCs w:val="24"/>
        </w:rPr>
        <w:t>2</w:t>
      </w:r>
      <w:r w:rsidR="004E58F0" w:rsidRPr="004E58F0">
        <w:rPr>
          <w:rFonts w:ascii="Times New Roman" w:hAnsi="Times New Roman"/>
          <w:sz w:val="24"/>
          <w:szCs w:val="24"/>
        </w:rPr>
        <w:t>5</w:t>
      </w:r>
      <w:r w:rsidR="00893557" w:rsidRPr="004E58F0">
        <w:rPr>
          <w:rFonts w:ascii="Times New Roman" w:hAnsi="Times New Roman"/>
          <w:sz w:val="24"/>
          <w:szCs w:val="24"/>
        </w:rPr>
        <w:t xml:space="preserve"> </w:t>
      </w:r>
      <w:r w:rsidR="004E58F0" w:rsidRPr="004E58F0">
        <w:rPr>
          <w:rFonts w:ascii="Times New Roman" w:hAnsi="Times New Roman"/>
          <w:sz w:val="24"/>
          <w:szCs w:val="24"/>
        </w:rPr>
        <w:t>7</w:t>
      </w:r>
      <w:r w:rsidR="003A00C8" w:rsidRPr="004E58F0">
        <w:rPr>
          <w:rFonts w:ascii="Times New Roman" w:hAnsi="Times New Roman"/>
          <w:sz w:val="24"/>
          <w:szCs w:val="24"/>
        </w:rPr>
        <w:t>71,3</w:t>
      </w:r>
      <w:r w:rsidR="009A0F1D" w:rsidRPr="004E58F0">
        <w:rPr>
          <w:rFonts w:ascii="Times New Roman" w:hAnsi="Times New Roman"/>
          <w:sz w:val="24"/>
          <w:szCs w:val="24"/>
        </w:rPr>
        <w:t xml:space="preserve"> тыс. руб</w:t>
      </w:r>
      <w:r w:rsidR="00893557" w:rsidRPr="004E58F0">
        <w:rPr>
          <w:rFonts w:ascii="Times New Roman" w:hAnsi="Times New Roman"/>
          <w:sz w:val="24"/>
          <w:szCs w:val="24"/>
        </w:rPr>
        <w:t>лей</w:t>
      </w:r>
      <w:r w:rsidR="009A0F1D" w:rsidRPr="004E58F0">
        <w:rPr>
          <w:rFonts w:ascii="Times New Roman" w:hAnsi="Times New Roman"/>
          <w:sz w:val="24"/>
          <w:szCs w:val="24"/>
        </w:rPr>
        <w:t xml:space="preserve"> (или на </w:t>
      </w:r>
      <w:r w:rsidR="004E58F0" w:rsidRPr="004E58F0">
        <w:rPr>
          <w:rFonts w:ascii="Times New Roman" w:hAnsi="Times New Roman"/>
          <w:sz w:val="24"/>
          <w:szCs w:val="24"/>
        </w:rPr>
        <w:t>43</w:t>
      </w:r>
      <w:r w:rsidR="003A00C8" w:rsidRPr="004E58F0">
        <w:rPr>
          <w:rFonts w:ascii="Times New Roman" w:hAnsi="Times New Roman"/>
          <w:sz w:val="24"/>
          <w:szCs w:val="24"/>
        </w:rPr>
        <w:t>,</w:t>
      </w:r>
      <w:r w:rsidR="004E58F0" w:rsidRPr="004E58F0">
        <w:rPr>
          <w:rFonts w:ascii="Times New Roman" w:hAnsi="Times New Roman"/>
          <w:sz w:val="24"/>
          <w:szCs w:val="24"/>
        </w:rPr>
        <w:t>1</w:t>
      </w:r>
      <w:r w:rsidR="009A0F1D" w:rsidRPr="004E58F0">
        <w:rPr>
          <w:rFonts w:ascii="Times New Roman" w:hAnsi="Times New Roman"/>
          <w:sz w:val="24"/>
          <w:szCs w:val="24"/>
        </w:rPr>
        <w:t xml:space="preserve"> %), «Общегосударственные вопросы» на </w:t>
      </w:r>
      <w:r w:rsidR="003A00C8" w:rsidRPr="004E58F0">
        <w:rPr>
          <w:rFonts w:ascii="Times New Roman" w:hAnsi="Times New Roman"/>
          <w:sz w:val="24"/>
          <w:szCs w:val="24"/>
        </w:rPr>
        <w:t>16</w:t>
      </w:r>
      <w:r w:rsidR="00893557" w:rsidRPr="004E58F0">
        <w:rPr>
          <w:rFonts w:ascii="Times New Roman" w:hAnsi="Times New Roman"/>
          <w:sz w:val="24"/>
          <w:szCs w:val="24"/>
        </w:rPr>
        <w:t xml:space="preserve"> </w:t>
      </w:r>
      <w:r w:rsidR="003A00C8" w:rsidRPr="004E58F0">
        <w:rPr>
          <w:rFonts w:ascii="Times New Roman" w:hAnsi="Times New Roman"/>
          <w:sz w:val="24"/>
          <w:szCs w:val="24"/>
        </w:rPr>
        <w:t>172,9</w:t>
      </w:r>
      <w:r w:rsidR="009A0F1D" w:rsidRPr="004E58F0">
        <w:rPr>
          <w:rFonts w:ascii="Times New Roman" w:hAnsi="Times New Roman"/>
          <w:sz w:val="24"/>
          <w:szCs w:val="24"/>
        </w:rPr>
        <w:t xml:space="preserve"> тыс.</w:t>
      </w:r>
      <w:r w:rsidR="003A00C8" w:rsidRPr="004E58F0">
        <w:rPr>
          <w:rFonts w:ascii="Times New Roman" w:hAnsi="Times New Roman"/>
          <w:sz w:val="24"/>
          <w:szCs w:val="24"/>
        </w:rPr>
        <w:t xml:space="preserve"> рублей (или на </w:t>
      </w:r>
      <w:r w:rsidR="003C71AD">
        <w:rPr>
          <w:rFonts w:ascii="Times New Roman" w:hAnsi="Times New Roman"/>
          <w:sz w:val="24"/>
          <w:szCs w:val="24"/>
        </w:rPr>
        <w:t>1</w:t>
      </w:r>
      <w:r w:rsidR="003A00C8" w:rsidRPr="004E58F0">
        <w:rPr>
          <w:rFonts w:ascii="Times New Roman" w:hAnsi="Times New Roman"/>
          <w:sz w:val="24"/>
          <w:szCs w:val="24"/>
        </w:rPr>
        <w:t>5,</w:t>
      </w:r>
      <w:r w:rsidR="009A0F1D" w:rsidRPr="004E58F0">
        <w:rPr>
          <w:rFonts w:ascii="Times New Roman" w:hAnsi="Times New Roman"/>
          <w:sz w:val="24"/>
          <w:szCs w:val="24"/>
        </w:rPr>
        <w:t xml:space="preserve">3%), </w:t>
      </w:r>
      <w:r w:rsidR="00AB1485" w:rsidRPr="004E58F0">
        <w:rPr>
          <w:rFonts w:ascii="Times New Roman" w:hAnsi="Times New Roman"/>
          <w:sz w:val="24"/>
          <w:szCs w:val="24"/>
        </w:rPr>
        <w:t xml:space="preserve">«Социальная политика» - на </w:t>
      </w:r>
      <w:r w:rsidR="003A00C8" w:rsidRPr="004E58F0">
        <w:rPr>
          <w:rFonts w:ascii="Times New Roman" w:hAnsi="Times New Roman"/>
          <w:sz w:val="24"/>
          <w:szCs w:val="24"/>
        </w:rPr>
        <w:t>11</w:t>
      </w:r>
      <w:r w:rsidR="00893557" w:rsidRPr="004E58F0">
        <w:rPr>
          <w:rFonts w:ascii="Times New Roman" w:hAnsi="Times New Roman"/>
          <w:sz w:val="24"/>
          <w:szCs w:val="24"/>
        </w:rPr>
        <w:t xml:space="preserve"> </w:t>
      </w:r>
      <w:r w:rsidR="003A00C8" w:rsidRPr="004E58F0">
        <w:rPr>
          <w:rFonts w:ascii="Times New Roman" w:hAnsi="Times New Roman"/>
          <w:sz w:val="24"/>
          <w:szCs w:val="24"/>
        </w:rPr>
        <w:t>245,6</w:t>
      </w:r>
      <w:r w:rsidR="00AB1485" w:rsidRPr="004E58F0">
        <w:rPr>
          <w:rFonts w:ascii="Times New Roman" w:hAnsi="Times New Roman"/>
          <w:sz w:val="24"/>
          <w:szCs w:val="24"/>
        </w:rPr>
        <w:t xml:space="preserve"> тыс. рублей (или на 1</w:t>
      </w:r>
      <w:r w:rsidR="003A00C8" w:rsidRPr="004E58F0">
        <w:rPr>
          <w:rFonts w:ascii="Times New Roman" w:hAnsi="Times New Roman"/>
          <w:sz w:val="24"/>
          <w:szCs w:val="24"/>
        </w:rPr>
        <w:t>8,1</w:t>
      </w:r>
      <w:r w:rsidR="00AB1485" w:rsidRPr="004E58F0">
        <w:rPr>
          <w:rFonts w:ascii="Times New Roman" w:hAnsi="Times New Roman"/>
          <w:sz w:val="24"/>
          <w:szCs w:val="24"/>
        </w:rPr>
        <w:t>%)</w:t>
      </w:r>
      <w:r w:rsidR="00BD7065" w:rsidRPr="004E58F0">
        <w:rPr>
          <w:rFonts w:ascii="Times New Roman" w:hAnsi="Times New Roman"/>
          <w:sz w:val="24"/>
          <w:szCs w:val="24"/>
        </w:rPr>
        <w:t xml:space="preserve">, </w:t>
      </w:r>
      <w:r w:rsidR="009A0F1D" w:rsidRPr="004E58F0">
        <w:rPr>
          <w:rFonts w:ascii="Times New Roman" w:hAnsi="Times New Roman"/>
          <w:sz w:val="24"/>
          <w:szCs w:val="24"/>
        </w:rPr>
        <w:t>«</w:t>
      </w:r>
      <w:r w:rsidR="009A0F1D" w:rsidRPr="004E58F0">
        <w:rPr>
          <w:rFonts w:ascii="Times New Roman" w:hAnsi="Times New Roman"/>
          <w:bCs/>
          <w:sz w:val="24"/>
          <w:szCs w:val="24"/>
        </w:rPr>
        <w:t>Национальная безопасность</w:t>
      </w:r>
      <w:proofErr w:type="gramEnd"/>
      <w:r w:rsidR="009A0F1D" w:rsidRPr="004E58F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A0F1D" w:rsidRPr="004E58F0">
        <w:rPr>
          <w:rFonts w:ascii="Times New Roman" w:hAnsi="Times New Roman"/>
          <w:bCs/>
          <w:sz w:val="24"/>
          <w:szCs w:val="24"/>
        </w:rPr>
        <w:t>и правоохранительная деятельность»</w:t>
      </w:r>
      <w:r w:rsidR="00616F93" w:rsidRPr="004E58F0">
        <w:rPr>
          <w:rFonts w:ascii="Times New Roman" w:hAnsi="Times New Roman"/>
          <w:bCs/>
          <w:sz w:val="24"/>
          <w:szCs w:val="24"/>
        </w:rPr>
        <w:t xml:space="preserve"> -</w:t>
      </w:r>
      <w:r w:rsidR="00620B33" w:rsidRPr="004E58F0">
        <w:rPr>
          <w:rFonts w:ascii="Times New Roman" w:hAnsi="Times New Roman"/>
          <w:bCs/>
          <w:sz w:val="24"/>
          <w:szCs w:val="24"/>
        </w:rPr>
        <w:t xml:space="preserve"> на 2 461,2 тыс. рублей (или на 458,8%),</w:t>
      </w:r>
      <w:r w:rsidR="009A0F1D" w:rsidRPr="004E58F0">
        <w:rPr>
          <w:rFonts w:ascii="Times New Roman" w:hAnsi="Times New Roman"/>
          <w:sz w:val="24"/>
          <w:szCs w:val="24"/>
        </w:rPr>
        <w:t xml:space="preserve"> </w:t>
      </w:r>
      <w:r w:rsidR="003A00C8" w:rsidRPr="004E58F0">
        <w:rPr>
          <w:rFonts w:ascii="Times New Roman" w:hAnsi="Times New Roman"/>
          <w:sz w:val="24"/>
          <w:szCs w:val="24"/>
        </w:rPr>
        <w:t>«</w:t>
      </w:r>
      <w:r w:rsidR="003A00C8" w:rsidRPr="004E58F0">
        <w:rPr>
          <w:rFonts w:ascii="Times New Roman" w:hAnsi="Times New Roman"/>
          <w:bCs/>
          <w:sz w:val="24"/>
          <w:szCs w:val="24"/>
        </w:rPr>
        <w:t>Национальная экономика»</w:t>
      </w:r>
      <w:r w:rsidR="003A00C8" w:rsidRPr="004E58F0">
        <w:rPr>
          <w:rFonts w:ascii="Times New Roman" w:hAnsi="Times New Roman"/>
          <w:sz w:val="24"/>
          <w:szCs w:val="24"/>
        </w:rPr>
        <w:t xml:space="preserve"> - на 4</w:t>
      </w:r>
      <w:r w:rsidR="00893557" w:rsidRPr="004E58F0">
        <w:rPr>
          <w:rFonts w:ascii="Times New Roman" w:hAnsi="Times New Roman"/>
          <w:sz w:val="24"/>
          <w:szCs w:val="24"/>
        </w:rPr>
        <w:t xml:space="preserve"> </w:t>
      </w:r>
      <w:r w:rsidR="003A00C8" w:rsidRPr="004E58F0">
        <w:rPr>
          <w:rFonts w:ascii="Times New Roman" w:hAnsi="Times New Roman"/>
          <w:sz w:val="24"/>
          <w:szCs w:val="24"/>
        </w:rPr>
        <w:t>5</w:t>
      </w:r>
      <w:r w:rsidR="003C71AD">
        <w:rPr>
          <w:rFonts w:ascii="Times New Roman" w:hAnsi="Times New Roman"/>
          <w:sz w:val="24"/>
          <w:szCs w:val="24"/>
        </w:rPr>
        <w:t>1</w:t>
      </w:r>
      <w:r w:rsidR="003A00C8" w:rsidRPr="004E58F0">
        <w:rPr>
          <w:rFonts w:ascii="Times New Roman" w:hAnsi="Times New Roman"/>
          <w:sz w:val="24"/>
          <w:szCs w:val="24"/>
        </w:rPr>
        <w:t>4,4 тыс. рублей (или на 17,</w:t>
      </w:r>
      <w:r w:rsidR="004E58F0">
        <w:rPr>
          <w:rFonts w:ascii="Times New Roman" w:hAnsi="Times New Roman"/>
          <w:sz w:val="24"/>
          <w:szCs w:val="24"/>
        </w:rPr>
        <w:t>7</w:t>
      </w:r>
      <w:r w:rsidR="003A00C8" w:rsidRPr="004E58F0">
        <w:rPr>
          <w:rFonts w:ascii="Times New Roman" w:hAnsi="Times New Roman"/>
          <w:sz w:val="24"/>
          <w:szCs w:val="24"/>
        </w:rPr>
        <w:t xml:space="preserve">%), </w:t>
      </w:r>
      <w:r w:rsidR="00BD7065" w:rsidRPr="004E58F0">
        <w:rPr>
          <w:rFonts w:ascii="Times New Roman" w:hAnsi="Times New Roman"/>
          <w:sz w:val="24"/>
          <w:szCs w:val="24"/>
        </w:rPr>
        <w:t xml:space="preserve">«Национальная </w:t>
      </w:r>
      <w:r w:rsidR="00865A1F" w:rsidRPr="004E58F0">
        <w:rPr>
          <w:rFonts w:ascii="Times New Roman" w:hAnsi="Times New Roman"/>
          <w:sz w:val="24"/>
          <w:szCs w:val="24"/>
        </w:rPr>
        <w:t xml:space="preserve">оборона» на </w:t>
      </w:r>
      <w:r w:rsidR="00616F93" w:rsidRPr="004E58F0">
        <w:rPr>
          <w:rFonts w:ascii="Times New Roman" w:hAnsi="Times New Roman"/>
          <w:sz w:val="24"/>
          <w:szCs w:val="24"/>
        </w:rPr>
        <w:t xml:space="preserve">- </w:t>
      </w:r>
      <w:r w:rsidR="00620B33" w:rsidRPr="004E58F0">
        <w:rPr>
          <w:rFonts w:ascii="Times New Roman" w:hAnsi="Times New Roman"/>
          <w:sz w:val="24"/>
          <w:szCs w:val="24"/>
        </w:rPr>
        <w:t>1 117,8</w:t>
      </w:r>
      <w:r w:rsidR="00865A1F" w:rsidRPr="004E58F0">
        <w:rPr>
          <w:rFonts w:ascii="Times New Roman" w:hAnsi="Times New Roman"/>
          <w:sz w:val="24"/>
          <w:szCs w:val="24"/>
        </w:rPr>
        <w:t xml:space="preserve"> тыс. рублей</w:t>
      </w:r>
      <w:r w:rsidR="003A00C8" w:rsidRPr="004E58F0">
        <w:rPr>
          <w:rFonts w:ascii="Times New Roman" w:hAnsi="Times New Roman"/>
          <w:sz w:val="24"/>
          <w:szCs w:val="24"/>
        </w:rPr>
        <w:t>,</w:t>
      </w:r>
      <w:r w:rsidR="00E3032B" w:rsidRPr="004E58F0">
        <w:rPr>
          <w:rFonts w:ascii="Times New Roman" w:hAnsi="Times New Roman"/>
          <w:sz w:val="24"/>
          <w:szCs w:val="24"/>
        </w:rPr>
        <w:t xml:space="preserve"> </w:t>
      </w:r>
      <w:r w:rsidR="003A00C8" w:rsidRPr="004E58F0">
        <w:rPr>
          <w:rFonts w:ascii="Times New Roman" w:hAnsi="Times New Roman"/>
          <w:sz w:val="24"/>
          <w:szCs w:val="24"/>
        </w:rPr>
        <w:t>«Здравоохранение» - на 2</w:t>
      </w:r>
      <w:r w:rsidR="00893557" w:rsidRPr="004E58F0">
        <w:rPr>
          <w:rFonts w:ascii="Times New Roman" w:hAnsi="Times New Roman"/>
          <w:sz w:val="24"/>
          <w:szCs w:val="24"/>
        </w:rPr>
        <w:t xml:space="preserve"> </w:t>
      </w:r>
      <w:r w:rsidR="003A00C8" w:rsidRPr="004E58F0">
        <w:rPr>
          <w:rFonts w:ascii="Times New Roman" w:hAnsi="Times New Roman"/>
          <w:sz w:val="24"/>
          <w:szCs w:val="24"/>
        </w:rPr>
        <w:t>200 тыс. рублей.</w:t>
      </w:r>
      <w:proofErr w:type="gramEnd"/>
    </w:p>
    <w:p w:rsidR="00E3032B" w:rsidRPr="005656A7" w:rsidRDefault="001A3E76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6A7">
        <w:rPr>
          <w:rFonts w:ascii="Times New Roman" w:hAnsi="Times New Roman"/>
          <w:sz w:val="24"/>
          <w:szCs w:val="24"/>
        </w:rPr>
        <w:t>У</w:t>
      </w:r>
      <w:r w:rsidR="00D925AE" w:rsidRPr="005656A7">
        <w:rPr>
          <w:rFonts w:ascii="Times New Roman" w:hAnsi="Times New Roman"/>
          <w:sz w:val="24"/>
          <w:szCs w:val="24"/>
        </w:rPr>
        <w:t>меньшение бюджетных ассигнований на 2014 год по сравнению с первоначальным бюджетом</w:t>
      </w:r>
      <w:r w:rsidRPr="005656A7">
        <w:rPr>
          <w:rFonts w:ascii="Times New Roman" w:hAnsi="Times New Roman"/>
          <w:sz w:val="24"/>
          <w:szCs w:val="24"/>
        </w:rPr>
        <w:t xml:space="preserve"> наблюдается по </w:t>
      </w:r>
      <w:r w:rsidR="00893557" w:rsidRPr="005656A7">
        <w:rPr>
          <w:rFonts w:ascii="Times New Roman" w:hAnsi="Times New Roman"/>
          <w:sz w:val="24"/>
          <w:szCs w:val="24"/>
        </w:rPr>
        <w:t>раздел</w:t>
      </w:r>
      <w:r w:rsidR="005656A7">
        <w:rPr>
          <w:rFonts w:ascii="Times New Roman" w:hAnsi="Times New Roman"/>
          <w:sz w:val="24"/>
          <w:szCs w:val="24"/>
        </w:rPr>
        <w:t>ам</w:t>
      </w:r>
      <w:r w:rsidRPr="005656A7">
        <w:rPr>
          <w:rFonts w:ascii="Times New Roman" w:hAnsi="Times New Roman"/>
          <w:sz w:val="24"/>
          <w:szCs w:val="24"/>
        </w:rPr>
        <w:t>:</w:t>
      </w:r>
      <w:r w:rsidR="00D925AE" w:rsidRPr="005656A7">
        <w:rPr>
          <w:rFonts w:ascii="Times New Roman" w:hAnsi="Times New Roman"/>
          <w:sz w:val="24"/>
          <w:szCs w:val="24"/>
        </w:rPr>
        <w:t xml:space="preserve"> </w:t>
      </w:r>
      <w:r w:rsidR="009F1AE2" w:rsidRPr="005656A7">
        <w:rPr>
          <w:rFonts w:ascii="Times New Roman" w:hAnsi="Times New Roman"/>
          <w:sz w:val="24"/>
          <w:szCs w:val="24"/>
        </w:rPr>
        <w:t>«</w:t>
      </w:r>
      <w:r w:rsidR="00DC4183" w:rsidRPr="005656A7">
        <w:rPr>
          <w:rFonts w:ascii="Times New Roman" w:hAnsi="Times New Roman"/>
          <w:sz w:val="24"/>
          <w:szCs w:val="24"/>
        </w:rPr>
        <w:t>Культура, кинематография</w:t>
      </w:r>
      <w:r w:rsidR="009F1AE2" w:rsidRPr="005656A7">
        <w:rPr>
          <w:rFonts w:ascii="Times New Roman" w:hAnsi="Times New Roman"/>
          <w:sz w:val="24"/>
          <w:szCs w:val="24"/>
        </w:rPr>
        <w:t xml:space="preserve">» на </w:t>
      </w:r>
      <w:r w:rsidR="003A00C8" w:rsidRPr="005656A7">
        <w:rPr>
          <w:rFonts w:ascii="Times New Roman" w:hAnsi="Times New Roman"/>
          <w:sz w:val="24"/>
          <w:szCs w:val="24"/>
        </w:rPr>
        <w:t>1</w:t>
      </w:r>
      <w:r w:rsidR="00893557" w:rsidRPr="005656A7">
        <w:rPr>
          <w:rFonts w:ascii="Times New Roman" w:hAnsi="Times New Roman"/>
          <w:sz w:val="24"/>
          <w:szCs w:val="24"/>
        </w:rPr>
        <w:t xml:space="preserve"> </w:t>
      </w:r>
      <w:r w:rsidR="003A00C8" w:rsidRPr="005656A7">
        <w:rPr>
          <w:rFonts w:ascii="Times New Roman" w:hAnsi="Times New Roman"/>
          <w:sz w:val="24"/>
          <w:szCs w:val="24"/>
        </w:rPr>
        <w:t>008,4</w:t>
      </w:r>
      <w:r w:rsidR="009F1AE2" w:rsidRPr="005656A7">
        <w:rPr>
          <w:rFonts w:ascii="Times New Roman" w:hAnsi="Times New Roman"/>
          <w:sz w:val="24"/>
          <w:szCs w:val="24"/>
        </w:rPr>
        <w:t xml:space="preserve"> тыс. руб</w:t>
      </w:r>
      <w:r w:rsidR="00865A1F" w:rsidRPr="005656A7">
        <w:rPr>
          <w:rFonts w:ascii="Times New Roman" w:hAnsi="Times New Roman"/>
          <w:sz w:val="24"/>
          <w:szCs w:val="24"/>
        </w:rPr>
        <w:t xml:space="preserve">лей (или на </w:t>
      </w:r>
      <w:r w:rsidR="003A00C8" w:rsidRPr="005656A7">
        <w:rPr>
          <w:rFonts w:ascii="Times New Roman" w:hAnsi="Times New Roman"/>
          <w:sz w:val="24"/>
          <w:szCs w:val="24"/>
        </w:rPr>
        <w:t>2,3</w:t>
      </w:r>
      <w:r w:rsidR="00865A1F" w:rsidRPr="005656A7">
        <w:rPr>
          <w:rFonts w:ascii="Times New Roman" w:hAnsi="Times New Roman"/>
          <w:sz w:val="24"/>
          <w:szCs w:val="24"/>
        </w:rPr>
        <w:t>%)</w:t>
      </w:r>
      <w:r w:rsidR="005656A7">
        <w:rPr>
          <w:rFonts w:ascii="Times New Roman" w:hAnsi="Times New Roman"/>
          <w:sz w:val="24"/>
          <w:szCs w:val="24"/>
        </w:rPr>
        <w:t>,</w:t>
      </w:r>
      <w:r w:rsidR="004E58F0" w:rsidRPr="005656A7">
        <w:rPr>
          <w:rFonts w:ascii="Times New Roman" w:hAnsi="Times New Roman"/>
          <w:sz w:val="24"/>
          <w:szCs w:val="24"/>
        </w:rPr>
        <w:t xml:space="preserve">«Физическая культура и спорт» - на </w:t>
      </w:r>
      <w:r w:rsidR="005656A7" w:rsidRPr="005656A7">
        <w:rPr>
          <w:rFonts w:ascii="Times New Roman" w:hAnsi="Times New Roman"/>
          <w:sz w:val="24"/>
          <w:szCs w:val="24"/>
        </w:rPr>
        <w:t>3</w:t>
      </w:r>
      <w:r w:rsidR="004E58F0" w:rsidRPr="005656A7">
        <w:rPr>
          <w:rFonts w:ascii="Times New Roman" w:hAnsi="Times New Roman"/>
          <w:sz w:val="24"/>
          <w:szCs w:val="24"/>
        </w:rPr>
        <w:t> </w:t>
      </w:r>
      <w:r w:rsidR="005656A7" w:rsidRPr="005656A7">
        <w:rPr>
          <w:rFonts w:ascii="Times New Roman" w:hAnsi="Times New Roman"/>
          <w:sz w:val="24"/>
          <w:szCs w:val="24"/>
        </w:rPr>
        <w:t>189</w:t>
      </w:r>
      <w:r w:rsidR="004E58F0" w:rsidRPr="005656A7">
        <w:rPr>
          <w:rFonts w:ascii="Times New Roman" w:hAnsi="Times New Roman"/>
          <w:sz w:val="24"/>
          <w:szCs w:val="24"/>
        </w:rPr>
        <w:t>,</w:t>
      </w:r>
      <w:r w:rsidR="005656A7" w:rsidRPr="005656A7">
        <w:rPr>
          <w:rFonts w:ascii="Times New Roman" w:hAnsi="Times New Roman"/>
          <w:sz w:val="24"/>
          <w:szCs w:val="24"/>
        </w:rPr>
        <w:t>4</w:t>
      </w:r>
      <w:r w:rsidR="004E58F0" w:rsidRPr="005656A7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5656A7" w:rsidRPr="005656A7">
        <w:rPr>
          <w:rFonts w:ascii="Times New Roman" w:hAnsi="Times New Roman"/>
          <w:sz w:val="24"/>
          <w:szCs w:val="24"/>
        </w:rPr>
        <w:t>9</w:t>
      </w:r>
      <w:r w:rsidR="004E58F0" w:rsidRPr="005656A7">
        <w:rPr>
          <w:rFonts w:ascii="Times New Roman" w:hAnsi="Times New Roman"/>
          <w:sz w:val="24"/>
          <w:szCs w:val="24"/>
        </w:rPr>
        <w:t>,</w:t>
      </w:r>
      <w:r w:rsidR="005656A7" w:rsidRPr="005656A7">
        <w:rPr>
          <w:rFonts w:ascii="Times New Roman" w:hAnsi="Times New Roman"/>
          <w:sz w:val="24"/>
          <w:szCs w:val="24"/>
        </w:rPr>
        <w:t>8</w:t>
      </w:r>
      <w:r w:rsidR="004E58F0" w:rsidRPr="005656A7">
        <w:rPr>
          <w:rFonts w:ascii="Times New Roman" w:hAnsi="Times New Roman"/>
          <w:sz w:val="24"/>
          <w:szCs w:val="24"/>
        </w:rPr>
        <w:t xml:space="preserve"> %),</w:t>
      </w:r>
    </w:p>
    <w:p w:rsidR="001555BE" w:rsidRDefault="001555B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56A7">
        <w:rPr>
          <w:rFonts w:ascii="Times New Roman" w:hAnsi="Times New Roman"/>
          <w:sz w:val="24"/>
          <w:szCs w:val="24"/>
        </w:rPr>
        <w:lastRenderedPageBreak/>
        <w:t>С учетом внесенных изменений структура расходов местного бюджета на 201</w:t>
      </w:r>
      <w:r w:rsidR="00353048" w:rsidRPr="005656A7">
        <w:rPr>
          <w:rFonts w:ascii="Times New Roman" w:hAnsi="Times New Roman"/>
          <w:sz w:val="24"/>
          <w:szCs w:val="24"/>
        </w:rPr>
        <w:t>4</w:t>
      </w:r>
      <w:r w:rsidRPr="005656A7">
        <w:rPr>
          <w:rFonts w:ascii="Times New Roman" w:hAnsi="Times New Roman"/>
          <w:sz w:val="24"/>
          <w:szCs w:val="24"/>
        </w:rPr>
        <w:t xml:space="preserve"> год в разрезе разделов бюджетной классификации будет выглядеть следующим образом (рисунок № </w:t>
      </w:r>
      <w:r w:rsidR="003C71AD">
        <w:rPr>
          <w:rFonts w:ascii="Times New Roman" w:hAnsi="Times New Roman"/>
          <w:sz w:val="24"/>
          <w:szCs w:val="24"/>
        </w:rPr>
        <w:t>2</w:t>
      </w:r>
      <w:r w:rsidRPr="005656A7">
        <w:rPr>
          <w:rFonts w:ascii="Times New Roman" w:hAnsi="Times New Roman"/>
          <w:sz w:val="24"/>
          <w:szCs w:val="24"/>
        </w:rPr>
        <w:t>):</w:t>
      </w:r>
    </w:p>
    <w:p w:rsidR="00EF190B" w:rsidRDefault="00EF190B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1B8" w:rsidRPr="005656A7" w:rsidRDefault="004201B8" w:rsidP="00420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90944" cy="5326083"/>
            <wp:effectExtent l="19050" t="0" r="9806" b="7917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06FD" w:rsidRPr="00702AB9" w:rsidRDefault="00D006FD" w:rsidP="00185E5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B53A3" w:rsidRPr="004201B8" w:rsidRDefault="00E44615" w:rsidP="00364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1B8">
        <w:rPr>
          <w:rFonts w:ascii="Times New Roman" w:hAnsi="Times New Roman"/>
          <w:sz w:val="24"/>
          <w:szCs w:val="24"/>
        </w:rPr>
        <w:t xml:space="preserve">Проектом изменения в бюджет приложением 13 «Перечень и объемы финансирования муниципальных программ, реализуемых на территории </w:t>
      </w:r>
      <w:r w:rsidR="00D07F8F" w:rsidRPr="004201B8">
        <w:rPr>
          <w:rFonts w:ascii="Times New Roman" w:hAnsi="Times New Roman"/>
          <w:sz w:val="24"/>
          <w:szCs w:val="24"/>
        </w:rPr>
        <w:t xml:space="preserve">                            </w:t>
      </w:r>
      <w:r w:rsidRPr="004201B8">
        <w:rPr>
          <w:rFonts w:ascii="Times New Roman" w:hAnsi="Times New Roman"/>
          <w:sz w:val="24"/>
          <w:szCs w:val="24"/>
        </w:rPr>
        <w:t xml:space="preserve">МО «Колпашевский район» и финансируемых из бюджета МО «Колпашевский район» на 2014 год» </w:t>
      </w:r>
      <w:r w:rsidR="00F127C9" w:rsidRPr="004201B8">
        <w:rPr>
          <w:rFonts w:ascii="Times New Roman" w:hAnsi="Times New Roman"/>
          <w:sz w:val="24"/>
          <w:szCs w:val="24"/>
        </w:rPr>
        <w:t xml:space="preserve">предусмотрено расходов </w:t>
      </w:r>
      <w:r w:rsidR="00220F54" w:rsidRPr="004201B8">
        <w:rPr>
          <w:rFonts w:ascii="Times New Roman" w:hAnsi="Times New Roman"/>
          <w:sz w:val="24"/>
          <w:szCs w:val="24"/>
        </w:rPr>
        <w:t>на</w:t>
      </w:r>
      <w:r w:rsidRPr="004201B8">
        <w:rPr>
          <w:rFonts w:ascii="Times New Roman" w:hAnsi="Times New Roman"/>
          <w:sz w:val="24"/>
          <w:szCs w:val="24"/>
        </w:rPr>
        <w:t xml:space="preserve"> сумм</w:t>
      </w:r>
      <w:r w:rsidR="00220F54" w:rsidRPr="004201B8">
        <w:rPr>
          <w:rFonts w:ascii="Times New Roman" w:hAnsi="Times New Roman"/>
          <w:sz w:val="24"/>
          <w:szCs w:val="24"/>
        </w:rPr>
        <w:t>у</w:t>
      </w:r>
      <w:r w:rsidRPr="004201B8">
        <w:rPr>
          <w:rFonts w:ascii="Times New Roman" w:hAnsi="Times New Roman"/>
          <w:sz w:val="24"/>
          <w:szCs w:val="24"/>
        </w:rPr>
        <w:t xml:space="preserve"> </w:t>
      </w:r>
      <w:r w:rsidR="00D04E4A" w:rsidRPr="004201B8">
        <w:rPr>
          <w:rFonts w:ascii="Times New Roman" w:hAnsi="Times New Roman"/>
          <w:sz w:val="24"/>
          <w:szCs w:val="24"/>
        </w:rPr>
        <w:t>2</w:t>
      </w:r>
      <w:r w:rsidR="004201B8" w:rsidRPr="004201B8">
        <w:rPr>
          <w:rFonts w:ascii="Times New Roman" w:hAnsi="Times New Roman"/>
          <w:sz w:val="24"/>
          <w:szCs w:val="24"/>
        </w:rPr>
        <w:t>1</w:t>
      </w:r>
      <w:r w:rsidR="00D04E4A" w:rsidRPr="004201B8">
        <w:rPr>
          <w:rFonts w:ascii="Times New Roman" w:hAnsi="Times New Roman"/>
          <w:sz w:val="24"/>
          <w:szCs w:val="24"/>
        </w:rPr>
        <w:t xml:space="preserve"> </w:t>
      </w:r>
      <w:r w:rsidR="004201B8" w:rsidRPr="004201B8">
        <w:rPr>
          <w:rFonts w:ascii="Times New Roman" w:hAnsi="Times New Roman"/>
          <w:sz w:val="24"/>
          <w:szCs w:val="24"/>
        </w:rPr>
        <w:t>225</w:t>
      </w:r>
      <w:r w:rsidR="00D04E4A" w:rsidRPr="004201B8">
        <w:rPr>
          <w:rFonts w:ascii="Times New Roman" w:hAnsi="Times New Roman"/>
          <w:sz w:val="24"/>
          <w:szCs w:val="24"/>
        </w:rPr>
        <w:t>,1</w:t>
      </w:r>
      <w:r w:rsidRPr="004201B8">
        <w:rPr>
          <w:rFonts w:ascii="Times New Roman" w:hAnsi="Times New Roman"/>
          <w:sz w:val="24"/>
          <w:szCs w:val="24"/>
        </w:rPr>
        <w:t xml:space="preserve"> тыс. рублей.</w:t>
      </w:r>
    </w:p>
    <w:p w:rsidR="00D07F8F" w:rsidRPr="004356A0" w:rsidRDefault="00D04E4A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17A8"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="007329B5" w:rsidRPr="00A017A8">
        <w:rPr>
          <w:rFonts w:ascii="Times New Roman" w:hAnsi="Times New Roman"/>
          <w:sz w:val="24"/>
          <w:szCs w:val="24"/>
        </w:rPr>
        <w:t xml:space="preserve">произошло уменьшение </w:t>
      </w:r>
      <w:r w:rsidR="00F127C9" w:rsidRPr="00A017A8">
        <w:rPr>
          <w:rFonts w:ascii="Times New Roman" w:hAnsi="Times New Roman"/>
          <w:sz w:val="24"/>
          <w:szCs w:val="24"/>
        </w:rPr>
        <w:t xml:space="preserve">расходов по муниципальным </w:t>
      </w:r>
      <w:r w:rsidR="00220F54" w:rsidRPr="00A017A8">
        <w:rPr>
          <w:rFonts w:ascii="Times New Roman" w:hAnsi="Times New Roman"/>
          <w:sz w:val="24"/>
          <w:szCs w:val="24"/>
        </w:rPr>
        <w:t>программам</w:t>
      </w:r>
      <w:r w:rsidR="007329B5" w:rsidRPr="00A017A8">
        <w:rPr>
          <w:rFonts w:ascii="Times New Roman" w:hAnsi="Times New Roman"/>
          <w:sz w:val="24"/>
          <w:szCs w:val="24"/>
        </w:rPr>
        <w:t>,</w:t>
      </w:r>
      <w:r w:rsidR="00F127C9" w:rsidRPr="00A017A8">
        <w:rPr>
          <w:rFonts w:ascii="Times New Roman" w:hAnsi="Times New Roman"/>
          <w:sz w:val="24"/>
          <w:szCs w:val="24"/>
        </w:rPr>
        <w:t xml:space="preserve"> </w:t>
      </w:r>
      <w:r w:rsidR="007329B5" w:rsidRPr="00A017A8">
        <w:rPr>
          <w:rFonts w:ascii="Times New Roman" w:hAnsi="Times New Roman"/>
          <w:sz w:val="24"/>
          <w:szCs w:val="24"/>
        </w:rPr>
        <w:t xml:space="preserve">как </w:t>
      </w:r>
      <w:r w:rsidR="00E44615" w:rsidRPr="00A017A8">
        <w:rPr>
          <w:rFonts w:ascii="Times New Roman" w:hAnsi="Times New Roman"/>
          <w:sz w:val="24"/>
          <w:szCs w:val="24"/>
        </w:rPr>
        <w:t xml:space="preserve">по сравнению </w:t>
      </w:r>
      <w:r w:rsidR="006E4330" w:rsidRPr="00A017A8">
        <w:rPr>
          <w:rFonts w:ascii="Times New Roman" w:hAnsi="Times New Roman"/>
          <w:sz w:val="24"/>
          <w:szCs w:val="24"/>
        </w:rPr>
        <w:t>с первоначальным бюджетом</w:t>
      </w:r>
      <w:r w:rsidR="00E44615" w:rsidRPr="00A017A8">
        <w:rPr>
          <w:rFonts w:ascii="Times New Roman" w:hAnsi="Times New Roman"/>
          <w:sz w:val="24"/>
          <w:szCs w:val="24"/>
        </w:rPr>
        <w:t xml:space="preserve"> </w:t>
      </w:r>
      <w:r w:rsidR="007329B5" w:rsidRPr="00A017A8">
        <w:rPr>
          <w:rFonts w:ascii="Times New Roman" w:hAnsi="Times New Roman"/>
          <w:sz w:val="24"/>
          <w:szCs w:val="24"/>
        </w:rPr>
        <w:t>на</w:t>
      </w:r>
      <w:r w:rsidR="006E4330" w:rsidRPr="00A017A8">
        <w:rPr>
          <w:rFonts w:ascii="Times New Roman" w:hAnsi="Times New Roman"/>
          <w:sz w:val="24"/>
          <w:szCs w:val="24"/>
        </w:rPr>
        <w:t xml:space="preserve"> сумм</w:t>
      </w:r>
      <w:r w:rsidR="007329B5" w:rsidRPr="00A017A8">
        <w:rPr>
          <w:rFonts w:ascii="Times New Roman" w:hAnsi="Times New Roman"/>
          <w:sz w:val="24"/>
          <w:szCs w:val="24"/>
        </w:rPr>
        <w:t>у</w:t>
      </w:r>
      <w:r w:rsidR="006E4330" w:rsidRPr="00A017A8">
        <w:rPr>
          <w:rFonts w:ascii="Times New Roman" w:hAnsi="Times New Roman"/>
          <w:sz w:val="24"/>
          <w:szCs w:val="24"/>
        </w:rPr>
        <w:t xml:space="preserve"> </w:t>
      </w:r>
      <w:r w:rsidR="00A017A8" w:rsidRPr="00A017A8">
        <w:rPr>
          <w:rFonts w:ascii="Times New Roman" w:hAnsi="Times New Roman"/>
          <w:sz w:val="24"/>
          <w:szCs w:val="24"/>
        </w:rPr>
        <w:t>8 908,3</w:t>
      </w:r>
      <w:r w:rsidR="006E4330" w:rsidRPr="00A017A8">
        <w:rPr>
          <w:rFonts w:ascii="Times New Roman" w:hAnsi="Times New Roman"/>
          <w:sz w:val="24"/>
          <w:szCs w:val="24"/>
        </w:rPr>
        <w:t xml:space="preserve"> тыс. рублей</w:t>
      </w:r>
      <w:r w:rsidR="00D52037" w:rsidRPr="00A017A8">
        <w:rPr>
          <w:rFonts w:ascii="Times New Roman" w:hAnsi="Times New Roman"/>
          <w:sz w:val="24"/>
          <w:szCs w:val="24"/>
        </w:rPr>
        <w:t xml:space="preserve"> </w:t>
      </w:r>
      <w:r w:rsidR="00D52037" w:rsidRPr="004356A0">
        <w:rPr>
          <w:rFonts w:ascii="Times New Roman" w:hAnsi="Times New Roman"/>
          <w:sz w:val="24"/>
          <w:szCs w:val="24"/>
        </w:rPr>
        <w:t xml:space="preserve">(или на </w:t>
      </w:r>
      <w:r w:rsidR="00A017A8" w:rsidRPr="004356A0">
        <w:rPr>
          <w:rFonts w:ascii="Times New Roman" w:hAnsi="Times New Roman"/>
          <w:sz w:val="24"/>
          <w:szCs w:val="24"/>
        </w:rPr>
        <w:t>29</w:t>
      </w:r>
      <w:r w:rsidR="007329B5" w:rsidRPr="004356A0">
        <w:rPr>
          <w:rFonts w:ascii="Times New Roman" w:hAnsi="Times New Roman"/>
          <w:sz w:val="24"/>
          <w:szCs w:val="24"/>
        </w:rPr>
        <w:t>,</w:t>
      </w:r>
      <w:r w:rsidR="00A017A8" w:rsidRPr="004356A0">
        <w:rPr>
          <w:rFonts w:ascii="Times New Roman" w:hAnsi="Times New Roman"/>
          <w:sz w:val="24"/>
          <w:szCs w:val="24"/>
        </w:rPr>
        <w:t>6</w:t>
      </w:r>
      <w:r w:rsidR="00D52037" w:rsidRPr="004356A0">
        <w:rPr>
          <w:rFonts w:ascii="Times New Roman" w:hAnsi="Times New Roman"/>
          <w:sz w:val="24"/>
          <w:szCs w:val="24"/>
        </w:rPr>
        <w:t>%)</w:t>
      </w:r>
      <w:r w:rsidR="007329B5" w:rsidRPr="004356A0">
        <w:rPr>
          <w:rFonts w:ascii="Times New Roman" w:hAnsi="Times New Roman"/>
          <w:sz w:val="24"/>
          <w:szCs w:val="24"/>
        </w:rPr>
        <w:t>, так и п</w:t>
      </w:r>
      <w:r w:rsidR="00D07F8F" w:rsidRPr="004356A0">
        <w:rPr>
          <w:rFonts w:ascii="Times New Roman" w:hAnsi="Times New Roman"/>
          <w:sz w:val="24"/>
          <w:szCs w:val="24"/>
        </w:rPr>
        <w:t xml:space="preserve">о сравнению с </w:t>
      </w:r>
      <w:r w:rsidR="008E1649" w:rsidRPr="004356A0">
        <w:rPr>
          <w:rFonts w:ascii="Times New Roman" w:hAnsi="Times New Roman"/>
          <w:sz w:val="24"/>
          <w:szCs w:val="24"/>
        </w:rPr>
        <w:t>изменением</w:t>
      </w:r>
      <w:r w:rsidR="00D07F8F" w:rsidRPr="004356A0">
        <w:rPr>
          <w:rFonts w:ascii="Times New Roman" w:hAnsi="Times New Roman"/>
          <w:sz w:val="24"/>
          <w:szCs w:val="24"/>
        </w:rPr>
        <w:t xml:space="preserve"> бюджета от </w:t>
      </w:r>
      <w:r w:rsidR="007329B5" w:rsidRPr="004356A0">
        <w:rPr>
          <w:rFonts w:ascii="Times New Roman" w:hAnsi="Times New Roman"/>
          <w:sz w:val="24"/>
          <w:szCs w:val="24"/>
        </w:rPr>
        <w:t>2</w:t>
      </w:r>
      <w:r w:rsidR="00F84F89">
        <w:rPr>
          <w:rFonts w:ascii="Times New Roman" w:hAnsi="Times New Roman"/>
          <w:sz w:val="24"/>
          <w:szCs w:val="24"/>
        </w:rPr>
        <w:t>7</w:t>
      </w:r>
      <w:r w:rsidR="007329B5" w:rsidRPr="004356A0">
        <w:rPr>
          <w:rFonts w:ascii="Times New Roman" w:hAnsi="Times New Roman"/>
          <w:sz w:val="24"/>
          <w:szCs w:val="24"/>
        </w:rPr>
        <w:t>.0</w:t>
      </w:r>
      <w:r w:rsidR="00A017A8" w:rsidRPr="004356A0">
        <w:rPr>
          <w:rFonts w:ascii="Times New Roman" w:hAnsi="Times New Roman"/>
          <w:sz w:val="24"/>
          <w:szCs w:val="24"/>
        </w:rPr>
        <w:t>6</w:t>
      </w:r>
      <w:r w:rsidR="00D07F8F" w:rsidRPr="004356A0">
        <w:rPr>
          <w:rFonts w:ascii="Times New Roman" w:hAnsi="Times New Roman"/>
          <w:sz w:val="24"/>
          <w:szCs w:val="24"/>
        </w:rPr>
        <w:t xml:space="preserve">.2014 </w:t>
      </w:r>
      <w:r w:rsidR="007329B5" w:rsidRPr="004356A0">
        <w:rPr>
          <w:rFonts w:ascii="Times New Roman" w:hAnsi="Times New Roman"/>
          <w:sz w:val="24"/>
          <w:szCs w:val="24"/>
        </w:rPr>
        <w:t xml:space="preserve">на сумму </w:t>
      </w:r>
      <w:r w:rsidR="004356A0" w:rsidRPr="004356A0">
        <w:rPr>
          <w:rFonts w:ascii="Times New Roman" w:hAnsi="Times New Roman"/>
          <w:sz w:val="24"/>
          <w:szCs w:val="24"/>
        </w:rPr>
        <w:t>4 574,0</w:t>
      </w:r>
      <w:r w:rsidR="00D07F8F" w:rsidRPr="004356A0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4356A0" w:rsidRPr="004356A0">
        <w:rPr>
          <w:rFonts w:ascii="Times New Roman" w:hAnsi="Times New Roman"/>
          <w:sz w:val="24"/>
          <w:szCs w:val="24"/>
        </w:rPr>
        <w:t>1</w:t>
      </w:r>
      <w:r w:rsidR="007329B5" w:rsidRPr="004356A0">
        <w:rPr>
          <w:rFonts w:ascii="Times New Roman" w:hAnsi="Times New Roman"/>
          <w:sz w:val="24"/>
          <w:szCs w:val="24"/>
        </w:rPr>
        <w:t>7,</w:t>
      </w:r>
      <w:r w:rsidR="004356A0" w:rsidRPr="004356A0">
        <w:rPr>
          <w:rFonts w:ascii="Times New Roman" w:hAnsi="Times New Roman"/>
          <w:sz w:val="24"/>
          <w:szCs w:val="24"/>
        </w:rPr>
        <w:t>7</w:t>
      </w:r>
      <w:r w:rsidR="00D07F8F" w:rsidRPr="004356A0">
        <w:rPr>
          <w:rFonts w:ascii="Times New Roman" w:hAnsi="Times New Roman"/>
          <w:sz w:val="24"/>
          <w:szCs w:val="24"/>
        </w:rPr>
        <w:t xml:space="preserve">%). </w:t>
      </w:r>
    </w:p>
    <w:p w:rsidR="00EC62E4" w:rsidRPr="00702AB9" w:rsidRDefault="00F127C9" w:rsidP="00EC6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356A0">
        <w:rPr>
          <w:rFonts w:ascii="Times New Roman" w:hAnsi="Times New Roman"/>
          <w:sz w:val="24"/>
          <w:szCs w:val="24"/>
        </w:rPr>
        <w:t>Доля расходов на финансирования из бюджета района муниципальных программ на 2014 год с уч</w:t>
      </w:r>
      <w:r w:rsidR="007329B5" w:rsidRPr="004356A0">
        <w:rPr>
          <w:rFonts w:ascii="Times New Roman" w:hAnsi="Times New Roman"/>
          <w:sz w:val="24"/>
          <w:szCs w:val="24"/>
        </w:rPr>
        <w:t xml:space="preserve">етом проекта бюджета составила </w:t>
      </w:r>
      <w:r w:rsidR="004356A0" w:rsidRPr="004356A0">
        <w:rPr>
          <w:rFonts w:ascii="Times New Roman" w:hAnsi="Times New Roman"/>
          <w:sz w:val="24"/>
          <w:szCs w:val="24"/>
        </w:rPr>
        <w:t>1</w:t>
      </w:r>
      <w:r w:rsidRPr="004356A0">
        <w:rPr>
          <w:rFonts w:ascii="Times New Roman" w:hAnsi="Times New Roman"/>
          <w:sz w:val="24"/>
          <w:szCs w:val="24"/>
        </w:rPr>
        <w:t>,</w:t>
      </w:r>
      <w:r w:rsidR="004356A0" w:rsidRPr="004356A0">
        <w:rPr>
          <w:rFonts w:ascii="Times New Roman" w:hAnsi="Times New Roman"/>
          <w:sz w:val="24"/>
          <w:szCs w:val="24"/>
        </w:rPr>
        <w:t>7</w:t>
      </w:r>
      <w:r w:rsidRPr="004356A0">
        <w:rPr>
          <w:rFonts w:ascii="Times New Roman" w:hAnsi="Times New Roman"/>
          <w:sz w:val="24"/>
          <w:szCs w:val="24"/>
        </w:rPr>
        <w:t>% от общей суммы расходо</w:t>
      </w:r>
      <w:r w:rsidRPr="00AE77A9">
        <w:rPr>
          <w:rFonts w:ascii="Times New Roman" w:hAnsi="Times New Roman"/>
          <w:sz w:val="24"/>
          <w:szCs w:val="24"/>
        </w:rPr>
        <w:t>в</w:t>
      </w:r>
      <w:r w:rsidR="00EC62E4" w:rsidRPr="00AE77A9">
        <w:rPr>
          <w:rFonts w:ascii="Times New Roman" w:hAnsi="Times New Roman"/>
          <w:sz w:val="24"/>
          <w:szCs w:val="24"/>
        </w:rPr>
        <w:t>.</w:t>
      </w:r>
    </w:p>
    <w:p w:rsidR="00F127C9" w:rsidRPr="00AE77A9" w:rsidRDefault="00EC62E4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7A9">
        <w:rPr>
          <w:rFonts w:ascii="Times New Roman" w:hAnsi="Times New Roman"/>
          <w:b/>
          <w:sz w:val="24"/>
          <w:szCs w:val="24"/>
        </w:rPr>
        <w:t>Н</w:t>
      </w:r>
      <w:r w:rsidR="00F127C9" w:rsidRPr="00AE77A9">
        <w:rPr>
          <w:rFonts w:ascii="Times New Roman" w:hAnsi="Times New Roman"/>
          <w:b/>
          <w:sz w:val="24"/>
          <w:szCs w:val="24"/>
        </w:rPr>
        <w:t>а момент формирования настоящего Заключения</w:t>
      </w:r>
      <w:r w:rsidR="00F127C9" w:rsidRPr="00AE77A9">
        <w:rPr>
          <w:rFonts w:ascii="Times New Roman" w:hAnsi="Times New Roman"/>
          <w:sz w:val="24"/>
          <w:szCs w:val="24"/>
        </w:rPr>
        <w:t xml:space="preserve"> </w:t>
      </w:r>
      <w:r w:rsidR="00AE77A9" w:rsidRPr="00AE77A9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4D07F7">
        <w:rPr>
          <w:rFonts w:ascii="Times New Roman" w:hAnsi="Times New Roman"/>
          <w:b/>
          <w:sz w:val="24"/>
          <w:szCs w:val="24"/>
        </w:rPr>
        <w:t>«</w:t>
      </w:r>
      <w:r w:rsidR="00AE77A9" w:rsidRPr="00AE77A9">
        <w:rPr>
          <w:rFonts w:ascii="Times New Roman" w:hAnsi="Times New Roman"/>
          <w:b/>
          <w:sz w:val="24"/>
          <w:szCs w:val="24"/>
        </w:rPr>
        <w:t xml:space="preserve">Подготовка спортивных сооружений на территории муниципального образования </w:t>
      </w:r>
      <w:r w:rsidR="0047454F">
        <w:rPr>
          <w:rFonts w:ascii="Times New Roman" w:hAnsi="Times New Roman"/>
          <w:b/>
          <w:sz w:val="24"/>
          <w:szCs w:val="24"/>
        </w:rPr>
        <w:t>«</w:t>
      </w:r>
      <w:r w:rsidR="00AE77A9" w:rsidRPr="00AE77A9">
        <w:rPr>
          <w:rFonts w:ascii="Times New Roman" w:hAnsi="Times New Roman"/>
          <w:b/>
          <w:sz w:val="24"/>
          <w:szCs w:val="24"/>
        </w:rPr>
        <w:t>Колпашевский район</w:t>
      </w:r>
      <w:r w:rsidR="0047454F">
        <w:rPr>
          <w:rFonts w:ascii="Times New Roman" w:hAnsi="Times New Roman"/>
          <w:b/>
          <w:sz w:val="24"/>
          <w:szCs w:val="24"/>
        </w:rPr>
        <w:t>»</w:t>
      </w:r>
      <w:r w:rsidR="00AE77A9" w:rsidRPr="00AE77A9">
        <w:rPr>
          <w:rFonts w:ascii="Times New Roman" w:hAnsi="Times New Roman"/>
          <w:b/>
          <w:sz w:val="24"/>
          <w:szCs w:val="24"/>
        </w:rPr>
        <w:t xml:space="preserve"> на 2014 - 2018 г.г.</w:t>
      </w:r>
      <w:r w:rsidR="004D07F7">
        <w:rPr>
          <w:rFonts w:ascii="Times New Roman" w:hAnsi="Times New Roman"/>
          <w:b/>
          <w:sz w:val="24"/>
          <w:szCs w:val="24"/>
        </w:rPr>
        <w:t>»</w:t>
      </w:r>
      <w:r w:rsidR="00675A92" w:rsidRPr="00AE77A9">
        <w:rPr>
          <w:rFonts w:ascii="Times New Roman" w:hAnsi="Times New Roman"/>
          <w:b/>
          <w:sz w:val="24"/>
          <w:szCs w:val="24"/>
        </w:rPr>
        <w:t xml:space="preserve"> </w:t>
      </w:r>
      <w:r w:rsidR="006E4330" w:rsidRPr="00AE77A9">
        <w:rPr>
          <w:rFonts w:ascii="Times New Roman" w:hAnsi="Times New Roman"/>
          <w:b/>
          <w:sz w:val="24"/>
          <w:szCs w:val="24"/>
        </w:rPr>
        <w:t xml:space="preserve">не утверждена, что привело к включению не установленных расходных обязательств в сумме </w:t>
      </w:r>
      <w:r w:rsidR="00AE77A9" w:rsidRPr="00AE77A9">
        <w:rPr>
          <w:rFonts w:ascii="Times New Roman" w:hAnsi="Times New Roman"/>
          <w:b/>
          <w:sz w:val="24"/>
          <w:szCs w:val="24"/>
        </w:rPr>
        <w:t>660,0</w:t>
      </w:r>
      <w:r w:rsidR="006E4330" w:rsidRPr="00AE77A9">
        <w:rPr>
          <w:rFonts w:ascii="Times New Roman" w:hAnsi="Times New Roman"/>
          <w:b/>
          <w:sz w:val="24"/>
          <w:szCs w:val="24"/>
        </w:rPr>
        <w:t xml:space="preserve"> тыс. рублей, что не обеспечивает соблюдение требований статей 65 и 86 Бюджетного кодекса Российской Федерации, а также пункта 5.1 Порядка принятия решений о разработке муниципальных программ</w:t>
      </w:r>
      <w:proofErr w:type="gramEnd"/>
      <w:r w:rsidR="006E4330" w:rsidRPr="00AE77A9">
        <w:rPr>
          <w:rFonts w:ascii="Times New Roman" w:hAnsi="Times New Roman"/>
          <w:b/>
          <w:sz w:val="24"/>
          <w:szCs w:val="24"/>
        </w:rPr>
        <w:t xml:space="preserve">, их формирования и реализации в муниципальном </w:t>
      </w:r>
      <w:r w:rsidR="006E4330" w:rsidRPr="00AE77A9">
        <w:rPr>
          <w:rFonts w:ascii="Times New Roman" w:hAnsi="Times New Roman"/>
          <w:b/>
          <w:sz w:val="24"/>
          <w:szCs w:val="24"/>
        </w:rPr>
        <w:lastRenderedPageBreak/>
        <w:t>образовании «Колпашевский район», утвержденного постановлением Администрации Колпашевского района от 04.12.2009 № 1286 (в редакции постановлений Администрации Колпашевского района от 04.05.2010 № 646, от 03.02.2011 № 54, от 08.10.2012 № 991, от 16.07.2013 № 707</w:t>
      </w:r>
      <w:r w:rsidR="00F84F89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F84F89">
        <w:rPr>
          <w:rFonts w:ascii="Times New Roman" w:hAnsi="Times New Roman"/>
          <w:b/>
          <w:sz w:val="24"/>
          <w:szCs w:val="24"/>
        </w:rPr>
        <w:t>от</w:t>
      </w:r>
      <w:proofErr w:type="gramEnd"/>
      <w:r w:rsidR="00F84F89">
        <w:rPr>
          <w:rFonts w:ascii="Times New Roman" w:hAnsi="Times New Roman"/>
          <w:b/>
          <w:sz w:val="24"/>
          <w:szCs w:val="24"/>
        </w:rPr>
        <w:t xml:space="preserve"> 23.06.2014 № 586</w:t>
      </w:r>
      <w:r w:rsidR="006E4330" w:rsidRPr="00AE77A9">
        <w:rPr>
          <w:rFonts w:ascii="Times New Roman" w:hAnsi="Times New Roman"/>
          <w:b/>
          <w:sz w:val="24"/>
          <w:szCs w:val="24"/>
        </w:rPr>
        <w:t>).</w:t>
      </w:r>
      <w:r w:rsidR="00675A92" w:rsidRPr="00AE77A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B1917" w:rsidRPr="00AE77A9">
        <w:rPr>
          <w:rFonts w:ascii="Times New Roman" w:hAnsi="Times New Roman"/>
          <w:b/>
          <w:sz w:val="24"/>
          <w:szCs w:val="24"/>
        </w:rPr>
        <w:t>Данное нарушение уже отмечалось Счетной палатой Колпашевского района в заключениях по результатам экспертиз</w:t>
      </w:r>
      <w:r w:rsidR="001757A0" w:rsidRPr="00AE77A9">
        <w:rPr>
          <w:rFonts w:ascii="Times New Roman" w:hAnsi="Times New Roman"/>
          <w:b/>
          <w:sz w:val="24"/>
          <w:szCs w:val="24"/>
        </w:rPr>
        <w:t>ы</w:t>
      </w:r>
      <w:r w:rsidR="004B1917" w:rsidRPr="00AE77A9">
        <w:rPr>
          <w:rFonts w:ascii="Times New Roman" w:hAnsi="Times New Roman"/>
          <w:b/>
          <w:sz w:val="24"/>
          <w:szCs w:val="24"/>
        </w:rPr>
        <w:t xml:space="preserve"> проекта бюджета на 2014 год от 22.11.2013г. и по результатам экспертизы проекта решени</w:t>
      </w:r>
      <w:r w:rsidR="00F84F89">
        <w:rPr>
          <w:rFonts w:ascii="Times New Roman" w:hAnsi="Times New Roman"/>
          <w:b/>
          <w:sz w:val="24"/>
          <w:szCs w:val="24"/>
        </w:rPr>
        <w:t>я</w:t>
      </w:r>
      <w:r w:rsidR="004B1917" w:rsidRPr="00AE77A9">
        <w:rPr>
          <w:rFonts w:ascii="Times New Roman" w:hAnsi="Times New Roman"/>
          <w:b/>
          <w:sz w:val="24"/>
          <w:szCs w:val="24"/>
        </w:rPr>
        <w:t xml:space="preserve"> о внесении изменений в бюджет на 2014 год от </w:t>
      </w:r>
      <w:r w:rsidR="007119A4" w:rsidRPr="00AE77A9">
        <w:rPr>
          <w:rFonts w:ascii="Times New Roman" w:hAnsi="Times New Roman"/>
          <w:b/>
          <w:sz w:val="24"/>
          <w:szCs w:val="24"/>
        </w:rPr>
        <w:t>28.04</w:t>
      </w:r>
      <w:r w:rsidR="004B1917" w:rsidRPr="00AE77A9">
        <w:rPr>
          <w:rFonts w:ascii="Times New Roman" w:hAnsi="Times New Roman"/>
          <w:b/>
          <w:sz w:val="24"/>
          <w:szCs w:val="24"/>
        </w:rPr>
        <w:t>.2014г.,</w:t>
      </w:r>
      <w:r w:rsidR="00AE77A9">
        <w:rPr>
          <w:rFonts w:ascii="Times New Roman" w:hAnsi="Times New Roman"/>
          <w:b/>
          <w:sz w:val="24"/>
          <w:szCs w:val="24"/>
        </w:rPr>
        <w:t xml:space="preserve"> от 26.06.2014г.</w:t>
      </w:r>
      <w:r w:rsidR="00F84F89">
        <w:rPr>
          <w:rFonts w:ascii="Times New Roman" w:hAnsi="Times New Roman"/>
          <w:b/>
          <w:sz w:val="24"/>
          <w:szCs w:val="24"/>
        </w:rPr>
        <w:t>,</w:t>
      </w:r>
      <w:r w:rsidR="004B1917" w:rsidRPr="00AE77A9">
        <w:rPr>
          <w:rFonts w:ascii="Times New Roman" w:hAnsi="Times New Roman"/>
          <w:b/>
          <w:sz w:val="24"/>
          <w:szCs w:val="24"/>
        </w:rPr>
        <w:t xml:space="preserve"> при этом на сегодняшний день данная программа остается не утвержденн</w:t>
      </w:r>
      <w:r w:rsidR="001757A0" w:rsidRPr="00AE77A9">
        <w:rPr>
          <w:rFonts w:ascii="Times New Roman" w:hAnsi="Times New Roman"/>
          <w:b/>
          <w:sz w:val="24"/>
          <w:szCs w:val="24"/>
        </w:rPr>
        <w:t>ой.</w:t>
      </w:r>
      <w:proofErr w:type="gramEnd"/>
    </w:p>
    <w:p w:rsidR="00F127C9" w:rsidRPr="00AE77A9" w:rsidRDefault="00F127C9" w:rsidP="00F1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7A9">
        <w:rPr>
          <w:rFonts w:ascii="Times New Roman" w:hAnsi="Times New Roman"/>
          <w:sz w:val="24"/>
          <w:szCs w:val="24"/>
        </w:rPr>
        <w:t>Расходы местного бюджета отражены в проекте бюджета по кодам бюджетной классификации (в части разделов и подразделов, видов расходов) в соответствии с действующими на момент проведения экспертизы Указаниями о порядке применения бюджетной классификации Российской Федерации, утвержденными приказом Минфина РФ от 01.07.2013 № 65н с изменениями и дополнениями.</w:t>
      </w:r>
      <w:proofErr w:type="gramEnd"/>
    </w:p>
    <w:p w:rsidR="00F127C9" w:rsidRPr="00AE77A9" w:rsidRDefault="00F127C9" w:rsidP="006E4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43FC" w:rsidRPr="00AE77A9" w:rsidRDefault="003643FC" w:rsidP="00364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77A9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 w:rsidRPr="00AE77A9">
        <w:rPr>
          <w:rFonts w:ascii="Times New Roman" w:hAnsi="Times New Roman"/>
          <w:bCs/>
          <w:sz w:val="24"/>
          <w:szCs w:val="24"/>
        </w:rPr>
        <w:t>Экспертиза проекта решения о внесении изменений в бюджет муниципального образования «Колпашевский район» на 201</w:t>
      </w:r>
      <w:r w:rsidR="00060739" w:rsidRPr="00AE77A9">
        <w:rPr>
          <w:rFonts w:ascii="Times New Roman" w:hAnsi="Times New Roman"/>
          <w:bCs/>
          <w:sz w:val="24"/>
          <w:szCs w:val="24"/>
        </w:rPr>
        <w:t>4</w:t>
      </w:r>
      <w:r w:rsidRPr="00AE77A9">
        <w:rPr>
          <w:rFonts w:ascii="Times New Roman" w:hAnsi="Times New Roman"/>
          <w:bCs/>
          <w:sz w:val="24"/>
          <w:szCs w:val="24"/>
        </w:rPr>
        <w:t xml:space="preserve"> год» Счетная палата Колпашевского района отмечает, что </w:t>
      </w:r>
      <w:r w:rsidRPr="00AE77A9">
        <w:rPr>
          <w:rFonts w:ascii="Times New Roman" w:hAnsi="Times New Roman"/>
          <w:b/>
          <w:sz w:val="24"/>
          <w:szCs w:val="24"/>
        </w:rPr>
        <w:t xml:space="preserve">Проект </w:t>
      </w:r>
      <w:r w:rsidRPr="00AE77A9">
        <w:rPr>
          <w:rFonts w:ascii="Times New Roman" w:hAnsi="Times New Roman"/>
          <w:b/>
          <w:bCs/>
          <w:sz w:val="24"/>
          <w:szCs w:val="24"/>
        </w:rPr>
        <w:t>решения о внесении изменений в бюджет</w:t>
      </w:r>
      <w:r w:rsidRPr="00AE77A9">
        <w:rPr>
          <w:rFonts w:ascii="Times New Roman" w:hAnsi="Times New Roman"/>
          <w:b/>
          <w:sz w:val="24"/>
          <w:szCs w:val="24"/>
        </w:rPr>
        <w:t xml:space="preserve"> на 201</w:t>
      </w:r>
      <w:r w:rsidR="00060739" w:rsidRPr="00AE77A9">
        <w:rPr>
          <w:rFonts w:ascii="Times New Roman" w:hAnsi="Times New Roman"/>
          <w:b/>
          <w:sz w:val="24"/>
          <w:szCs w:val="24"/>
        </w:rPr>
        <w:t>4</w:t>
      </w:r>
      <w:r w:rsidRPr="00AE77A9">
        <w:rPr>
          <w:rFonts w:ascii="Times New Roman" w:hAnsi="Times New Roman"/>
          <w:b/>
          <w:sz w:val="24"/>
          <w:szCs w:val="24"/>
        </w:rPr>
        <w:t xml:space="preserve"> год 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 с учетом </w:t>
      </w:r>
      <w:r w:rsidR="008D24C4" w:rsidRPr="00AE77A9">
        <w:rPr>
          <w:rFonts w:ascii="Times New Roman" w:hAnsi="Times New Roman"/>
          <w:b/>
          <w:sz w:val="24"/>
          <w:szCs w:val="24"/>
        </w:rPr>
        <w:t>устранения</w:t>
      </w:r>
      <w:proofErr w:type="gramEnd"/>
      <w:r w:rsidR="008D24C4" w:rsidRPr="00AE77A9">
        <w:rPr>
          <w:rFonts w:ascii="Times New Roman" w:hAnsi="Times New Roman"/>
          <w:b/>
          <w:sz w:val="24"/>
          <w:szCs w:val="24"/>
        </w:rPr>
        <w:t xml:space="preserve"> отмеченных замечаний и </w:t>
      </w:r>
      <w:r w:rsidRPr="00AE77A9">
        <w:rPr>
          <w:rFonts w:ascii="Times New Roman" w:hAnsi="Times New Roman"/>
          <w:b/>
          <w:sz w:val="24"/>
          <w:szCs w:val="24"/>
        </w:rPr>
        <w:t>выполнения данных по результатам мероприятия рекомендаций.</w:t>
      </w:r>
    </w:p>
    <w:p w:rsidR="009018A1" w:rsidRPr="00AE77A9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EB" w:rsidRPr="00AE77A9" w:rsidRDefault="008F70EB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A1" w:rsidRPr="00AE77A9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26" w:rsidRDefault="00F45B82" w:rsidP="00BF4A26">
      <w:pPr>
        <w:pStyle w:val="21"/>
        <w:rPr>
          <w:rFonts w:ascii="Times New Roman" w:hAnsi="Times New Roman" w:cs="Times New Roman"/>
          <w:sz w:val="20"/>
          <w:szCs w:val="20"/>
        </w:rPr>
      </w:pPr>
      <w:r w:rsidRPr="00AE77A9">
        <w:rPr>
          <w:rFonts w:ascii="Times New Roman" w:hAnsi="Times New Roman" w:cs="Times New Roman"/>
          <w:sz w:val="24"/>
        </w:rPr>
        <w:t>П</w:t>
      </w:r>
      <w:r w:rsidR="00BF4A26" w:rsidRPr="00AE77A9">
        <w:rPr>
          <w:rFonts w:ascii="Times New Roman" w:hAnsi="Times New Roman" w:cs="Times New Roman"/>
          <w:sz w:val="24"/>
        </w:rPr>
        <w:t>редседател</w:t>
      </w:r>
      <w:r w:rsidRPr="00AE77A9">
        <w:rPr>
          <w:rFonts w:ascii="Times New Roman" w:hAnsi="Times New Roman" w:cs="Times New Roman"/>
          <w:sz w:val="24"/>
        </w:rPr>
        <w:t>ь</w:t>
      </w:r>
      <w:r w:rsidR="00BF4A26" w:rsidRPr="00AE77A9">
        <w:rPr>
          <w:rFonts w:ascii="Times New Roman" w:hAnsi="Times New Roman" w:cs="Times New Roman"/>
          <w:sz w:val="24"/>
        </w:rPr>
        <w:t xml:space="preserve">         </w:t>
      </w:r>
      <w:r w:rsidRPr="00AE77A9">
        <w:rPr>
          <w:rFonts w:ascii="Times New Roman" w:hAnsi="Times New Roman" w:cs="Times New Roman"/>
          <w:sz w:val="24"/>
        </w:rPr>
        <w:t xml:space="preserve">               </w:t>
      </w:r>
      <w:r w:rsidR="00BF4A26" w:rsidRPr="00AE77A9">
        <w:rPr>
          <w:rFonts w:ascii="Times New Roman" w:hAnsi="Times New Roman" w:cs="Times New Roman"/>
          <w:sz w:val="24"/>
        </w:rPr>
        <w:t xml:space="preserve">     __________________                                               </w:t>
      </w:r>
      <w:r w:rsidRPr="00AE77A9">
        <w:rPr>
          <w:rFonts w:ascii="Times New Roman" w:hAnsi="Times New Roman" w:cs="Times New Roman"/>
          <w:sz w:val="24"/>
          <w:u w:val="single"/>
        </w:rPr>
        <w:t>А.В.Муратов</w:t>
      </w:r>
      <w:r w:rsidR="00BF4A26" w:rsidRPr="00C621A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55BE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5B82" w:rsidRDefault="00F45B82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B44FC" w:rsidRDefault="00FB44F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B44FC" w:rsidRDefault="00FB44F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B44FC" w:rsidRDefault="00FB44F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5526D4" w:rsidRDefault="005526D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</w:rPr>
      </w:pPr>
      <w:r w:rsidRPr="00756AB3">
        <w:rPr>
          <w:rFonts w:ascii="Times New Roman" w:hAnsi="Times New Roman"/>
        </w:rPr>
        <w:lastRenderedPageBreak/>
        <w:t xml:space="preserve">Приложение № </w:t>
      </w:r>
      <w:r w:rsidR="0059361B">
        <w:rPr>
          <w:rFonts w:ascii="Times New Roman" w:hAnsi="Times New Roman"/>
        </w:rPr>
        <w:t>1</w:t>
      </w:r>
    </w:p>
    <w:p w:rsidR="00CD7999" w:rsidRDefault="00CD7999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Анализ изменений </w:t>
      </w:r>
      <w:r w:rsidR="00F84F8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в ведомственной структуре расходов бюджета 201</w:t>
      </w:r>
      <w:r w:rsidR="008468E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71E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1057" w:type="dxa"/>
        <w:tblInd w:w="-1026" w:type="dxa"/>
        <w:tblLayout w:type="fixed"/>
        <w:tblLook w:val="04A0"/>
      </w:tblPr>
      <w:tblGrid>
        <w:gridCol w:w="2552"/>
        <w:gridCol w:w="1984"/>
        <w:gridCol w:w="1418"/>
        <w:gridCol w:w="1417"/>
        <w:gridCol w:w="2126"/>
        <w:gridCol w:w="1560"/>
      </w:tblGrid>
      <w:tr w:rsidR="00CA17FE" w:rsidRPr="0059361B" w:rsidTr="00CA17FE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Главный распорядитель средств местного 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FE" w:rsidRPr="0059361B" w:rsidRDefault="00CA17FE" w:rsidP="00CA1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FE" w:rsidRPr="0059361B" w:rsidRDefault="00CA17FE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Изменения бюджета от 27.06.2014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59361B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59361B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CA17FE" w:rsidRPr="0059361B" w:rsidTr="00CA17FE">
        <w:trPr>
          <w:trHeight w:val="8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FE" w:rsidRPr="0059361B" w:rsidRDefault="00CA17FE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на 2014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FE" w:rsidRPr="0059361B" w:rsidRDefault="00CA17FE" w:rsidP="004940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27.06.2014</w:t>
            </w:r>
          </w:p>
        </w:tc>
      </w:tr>
      <w:tr w:rsidR="0059361B" w:rsidRPr="0059361B" w:rsidTr="00494047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Дума Колпашевского района,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2 379,9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9361B" w:rsidRPr="0059361B" w:rsidTr="00494047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Администрация Колпашевского района,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170 738,4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187 660,0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183 146,0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12 407,6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-4 514,0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14,7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-1,8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-0,4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9361B" w:rsidRPr="0059361B" w:rsidTr="00494047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89" w:rsidRDefault="0059361B" w:rsidP="00F84F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МКУ "Агентс</w:t>
            </w:r>
            <w:r w:rsidR="00F84F89">
              <w:rPr>
                <w:rFonts w:ascii="Times New Roman" w:hAnsi="Times New Roman"/>
                <w:b/>
                <w:bCs/>
              </w:rPr>
              <w:t>тво по управлению муниципальным имуществом</w:t>
            </w:r>
            <w:r w:rsidRPr="0059361B">
              <w:rPr>
                <w:rFonts w:ascii="Times New Roman" w:hAnsi="Times New Roman"/>
                <w:b/>
                <w:bCs/>
              </w:rPr>
              <w:t xml:space="preserve">", </w:t>
            </w:r>
            <w:r w:rsidR="00F84F89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59361B" w:rsidRPr="0059361B" w:rsidRDefault="0059361B" w:rsidP="00F84F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13 391,8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30 891,1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30 891,1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17 499,3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230,7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89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 xml:space="preserve">МКУ "Архив", </w:t>
            </w:r>
          </w:p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3 551,8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3 551,8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F84F89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9361B" w:rsidRPr="0059361B" w:rsidTr="00494047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1B" w:rsidRPr="0059361B" w:rsidRDefault="0059361B" w:rsidP="00F84F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Управление образования Администрации Колпашевского района,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601 372,8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749 777,0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749 777,0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148 404,2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9361B" w:rsidRPr="0059361B" w:rsidTr="00494047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Счетная палата Колпашевского района,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3 499,3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3 499,3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226,4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9361B" w:rsidRPr="0059361B" w:rsidTr="00494047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1B" w:rsidRPr="0059361B" w:rsidRDefault="0059361B" w:rsidP="00F84F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Управление финансов и экономической политики Администрации Колпашевского района,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239 893,9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264 588,6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269 088,6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29 194,7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9361B">
              <w:rPr>
                <w:rFonts w:ascii="Times New Roman" w:hAnsi="Times New Roman"/>
                <w:b/>
                <w:bCs/>
                <w:color w:val="000000"/>
              </w:rPr>
              <w:t>4 500,0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21,7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-1,5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CA17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59361B" w:rsidRPr="0059361B" w:rsidTr="0049404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1B" w:rsidRPr="0059361B" w:rsidRDefault="0059361B" w:rsidP="00494047">
            <w:pPr>
              <w:spacing w:after="0" w:line="240" w:lineRule="auto"/>
              <w:rPr>
                <w:rFonts w:ascii="Times New Roman" w:hAnsi="Times New Roman"/>
              </w:rPr>
            </w:pPr>
            <w:r w:rsidRPr="0059361B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361B">
              <w:rPr>
                <w:rFonts w:ascii="Times New Roman" w:hAnsi="Times New Roman"/>
                <w:color w:val="000000"/>
              </w:rPr>
              <w:t>101,7</w:t>
            </w:r>
          </w:p>
        </w:tc>
      </w:tr>
      <w:tr w:rsidR="0059361B" w:rsidRPr="0059361B" w:rsidTr="0049404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1B" w:rsidRPr="0059361B" w:rsidRDefault="0059361B" w:rsidP="004940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1 034 595,8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1 242 362,7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1 242 348,7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207 752,9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1B" w:rsidRPr="0059361B" w:rsidRDefault="0059361B" w:rsidP="004940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361B">
              <w:rPr>
                <w:rFonts w:ascii="Times New Roman" w:hAnsi="Times New Roman"/>
                <w:b/>
                <w:bCs/>
              </w:rPr>
              <w:t>-14,0</w:t>
            </w:r>
          </w:p>
        </w:tc>
      </w:tr>
    </w:tbl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F84F89" w:rsidRDefault="00F84F89" w:rsidP="00FB44FC">
      <w:pPr>
        <w:spacing w:after="0" w:line="240" w:lineRule="auto"/>
        <w:jc w:val="right"/>
        <w:rPr>
          <w:rFonts w:ascii="Times New Roman" w:hAnsi="Times New Roman"/>
        </w:rPr>
      </w:pPr>
    </w:p>
    <w:p w:rsidR="00F84F89" w:rsidRDefault="00F84F89" w:rsidP="00FB44FC">
      <w:pPr>
        <w:spacing w:after="0" w:line="240" w:lineRule="auto"/>
        <w:jc w:val="right"/>
        <w:rPr>
          <w:rFonts w:ascii="Times New Roman" w:hAnsi="Times New Roman"/>
        </w:rPr>
      </w:pPr>
    </w:p>
    <w:p w:rsidR="00FB44FC" w:rsidRPr="00F45B82" w:rsidRDefault="005A71D0" w:rsidP="00FB44FC">
      <w:pPr>
        <w:spacing w:after="0" w:line="240" w:lineRule="auto"/>
        <w:jc w:val="right"/>
        <w:rPr>
          <w:rFonts w:ascii="Times New Roman" w:hAnsi="Times New Roman"/>
        </w:rPr>
      </w:pPr>
      <w:r w:rsidRPr="005322FF">
        <w:rPr>
          <w:rFonts w:ascii="Times New Roman" w:hAnsi="Times New Roman"/>
        </w:rPr>
        <w:lastRenderedPageBreak/>
        <w:t xml:space="preserve">Приложение № </w:t>
      </w:r>
      <w:r w:rsidR="00702AB9">
        <w:rPr>
          <w:rFonts w:ascii="Times New Roman" w:hAnsi="Times New Roman"/>
        </w:rPr>
        <w:t>2</w:t>
      </w:r>
      <w:r w:rsidR="00FB44FC" w:rsidRPr="00FB44FC">
        <w:rPr>
          <w:rFonts w:ascii="Times New Roman" w:hAnsi="Times New Roman"/>
        </w:rPr>
        <w:t xml:space="preserve"> </w:t>
      </w:r>
      <w:r w:rsidR="00FB44FC" w:rsidRPr="00F45B82">
        <w:rPr>
          <w:rFonts w:ascii="Times New Roman" w:hAnsi="Times New Roman"/>
        </w:rPr>
        <w:t>тыс. руб.</w:t>
      </w:r>
    </w:p>
    <w:p w:rsidR="005A71D0" w:rsidRDefault="005A71D0" w:rsidP="00A54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FF">
        <w:rPr>
          <w:rFonts w:ascii="Times New Roman" w:hAnsi="Times New Roman"/>
          <w:b/>
          <w:sz w:val="24"/>
          <w:szCs w:val="24"/>
        </w:rPr>
        <w:t>Анализ изменений расходов местного бюджета на 201</w:t>
      </w:r>
      <w:r w:rsidR="00AB1485">
        <w:rPr>
          <w:rFonts w:ascii="Times New Roman" w:hAnsi="Times New Roman"/>
          <w:b/>
          <w:sz w:val="24"/>
          <w:szCs w:val="24"/>
        </w:rPr>
        <w:t>4</w:t>
      </w:r>
      <w:r w:rsidRPr="005322FF">
        <w:rPr>
          <w:rFonts w:ascii="Times New Roman" w:hAnsi="Times New Roman"/>
          <w:b/>
          <w:sz w:val="24"/>
          <w:szCs w:val="24"/>
        </w:rPr>
        <w:t xml:space="preserve"> год в разрезе разделов бюджетной классификации</w:t>
      </w:r>
    </w:p>
    <w:p w:rsidR="00FF3527" w:rsidRDefault="00FF3527" w:rsidP="00A54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3544"/>
        <w:gridCol w:w="1273"/>
        <w:gridCol w:w="1417"/>
        <w:gridCol w:w="1276"/>
        <w:gridCol w:w="1704"/>
        <w:gridCol w:w="1559"/>
      </w:tblGrid>
      <w:tr w:rsidR="00FF3527" w:rsidRPr="00FF3527" w:rsidTr="00FF3527">
        <w:trPr>
          <w:trHeight w:val="52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Изменения бюджета от 27.06.2014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89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 </w:t>
            </w:r>
          </w:p>
          <w:p w:rsidR="00F84F89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F3527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     </w:t>
            </w:r>
            <w:proofErr w:type="gramEnd"/>
          </w:p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"-" - уменьшение)</w:t>
            </w:r>
          </w:p>
        </w:tc>
      </w:tr>
      <w:tr w:rsidR="00FF3527" w:rsidRPr="00FF3527" w:rsidTr="00FF3527">
        <w:trPr>
          <w:trHeight w:val="77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на 2014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527" w:rsidRPr="00FF3527" w:rsidRDefault="00FF3527" w:rsidP="00FF35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27.06.2014</w:t>
            </w:r>
          </w:p>
        </w:tc>
      </w:tr>
      <w:tr w:rsidR="00FF3527" w:rsidRPr="00FF3527" w:rsidTr="00FF3527">
        <w:trPr>
          <w:trHeight w:val="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105 803,2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121 976,1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121 976,1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16 172,9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9,8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-0,4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80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1 117,8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1 117,8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150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84F89" w:rsidP="00F84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5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2 997,6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2 461,2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1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84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</w:t>
            </w:r>
            <w:r w:rsidR="00F84F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142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558,8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1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25 481,1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29 935,5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29 995,5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4 514,4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F3527" w:rsidRPr="00FF3527" w:rsidTr="00FF3527">
        <w:trPr>
          <w:trHeight w:val="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2,4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84F89" w:rsidP="00F84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FF3527" w:rsidRPr="00FF3527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98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100,2</w:t>
            </w:r>
          </w:p>
        </w:tc>
      </w:tr>
      <w:tr w:rsidR="00FF3527" w:rsidRPr="00FF3527" w:rsidTr="00FF3527">
        <w:trPr>
          <w:trHeight w:val="2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FF3527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FF3527">
              <w:rPr>
                <w:rFonts w:ascii="Times New Roman" w:hAnsi="Times New Roman"/>
                <w:b/>
                <w:bCs/>
              </w:rPr>
              <w:t xml:space="preserve"> - 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59 820,4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81 091,7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85 591,7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25 771,3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4 500,0</w:t>
            </w:r>
          </w:p>
        </w:tc>
      </w:tr>
      <w:tr w:rsidR="00FF3527" w:rsidRPr="00FF3527" w:rsidTr="00FF3527">
        <w:trPr>
          <w:trHeight w:val="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6,9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FF3527" w:rsidRPr="00FF3527" w:rsidTr="00FF3527">
        <w:trPr>
          <w:trHeight w:val="122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105,5</w:t>
            </w:r>
          </w:p>
        </w:tc>
      </w:tr>
      <w:tr w:rsidR="00FF3527" w:rsidRPr="00FF3527" w:rsidTr="00FF3527">
        <w:trPr>
          <w:trHeight w:val="2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600 161,6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748 629,1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748 629,1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148 467,5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1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60,3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2,</w:t>
            </w:r>
            <w:r w:rsidR="00F84F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48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1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44 040,2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43 031,8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43 031,8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-1 008,4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3,5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-0,8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212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2 200,0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0,2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82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84F89" w:rsidP="00F84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62 002,0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73 247,6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73 247,6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11 245,6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5,9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83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32 573,3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33 957,9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29 383,9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-3 189,4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-4 574,0</w:t>
            </w:r>
          </w:p>
        </w:tc>
      </w:tr>
      <w:tr w:rsidR="00FF3527" w:rsidRPr="00FF3527" w:rsidTr="00FF352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2,4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84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-0,</w:t>
            </w:r>
            <w:r w:rsidR="00F84F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84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-0,</w:t>
            </w:r>
            <w:r w:rsidR="00F84F8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FF3527" w:rsidRPr="00FF3527" w:rsidTr="00FF3527">
        <w:trPr>
          <w:trHeight w:val="122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86,5</w:t>
            </w:r>
          </w:p>
        </w:tc>
      </w:tr>
      <w:tr w:rsidR="00FF3527" w:rsidRPr="00FF3527" w:rsidTr="00FF3527">
        <w:trPr>
          <w:trHeight w:val="8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8,4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-1,7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F3527" w:rsidRPr="00FF3527" w:rsidTr="00FF3527">
        <w:trPr>
          <w:trHeight w:val="330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</w:rPr>
            </w:pPr>
            <w:r w:rsidRPr="00FF3527">
              <w:rPr>
                <w:rFonts w:ascii="Times New Roman" w:hAnsi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352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F3527" w:rsidRPr="00FF3527" w:rsidTr="00FF3527">
        <w:trPr>
          <w:trHeight w:val="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3527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1 242 362,7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1 242 348,7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207 752,9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527" w:rsidRPr="00FF3527" w:rsidRDefault="00FF3527" w:rsidP="00FF35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F3527">
              <w:rPr>
                <w:rFonts w:ascii="Times New Roman" w:hAnsi="Times New Roman"/>
                <w:b/>
                <w:bCs/>
                <w:color w:val="000000"/>
              </w:rPr>
              <w:t>-14,0</w:t>
            </w:r>
          </w:p>
        </w:tc>
      </w:tr>
    </w:tbl>
    <w:p w:rsidR="00616D1B" w:rsidRPr="001577DE" w:rsidRDefault="00616D1B" w:rsidP="005A1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D1B" w:rsidRPr="001577DE" w:rsidSect="00B56936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7D" w:rsidRDefault="0014487D" w:rsidP="000B3F44">
      <w:pPr>
        <w:spacing w:after="0" w:line="240" w:lineRule="auto"/>
      </w:pPr>
      <w:r>
        <w:separator/>
      </w:r>
    </w:p>
  </w:endnote>
  <w:endnote w:type="continuationSeparator" w:id="0">
    <w:p w:rsidR="0014487D" w:rsidRDefault="0014487D" w:rsidP="000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82"/>
      <w:docPartObj>
        <w:docPartGallery w:val="Page Numbers (Bottom of Page)"/>
        <w:docPartUnique/>
      </w:docPartObj>
    </w:sdtPr>
    <w:sdtContent>
      <w:p w:rsidR="003A31E3" w:rsidRDefault="000F5985">
        <w:pPr>
          <w:pStyle w:val="af"/>
          <w:jc w:val="right"/>
        </w:pPr>
        <w:fldSimple w:instr=" PAGE   \* MERGEFORMAT ">
          <w:r w:rsidR="00DA364B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7D" w:rsidRDefault="0014487D" w:rsidP="000B3F44">
      <w:pPr>
        <w:spacing w:after="0" w:line="240" w:lineRule="auto"/>
      </w:pPr>
      <w:r>
        <w:separator/>
      </w:r>
    </w:p>
  </w:footnote>
  <w:footnote w:type="continuationSeparator" w:id="0">
    <w:p w:rsidR="0014487D" w:rsidRDefault="0014487D" w:rsidP="000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78"/>
    <w:rsid w:val="00001E11"/>
    <w:rsid w:val="000033E6"/>
    <w:rsid w:val="0001343A"/>
    <w:rsid w:val="000146E6"/>
    <w:rsid w:val="00020747"/>
    <w:rsid w:val="000243EC"/>
    <w:rsid w:val="00031AB9"/>
    <w:rsid w:val="00032AD8"/>
    <w:rsid w:val="0004406A"/>
    <w:rsid w:val="00060739"/>
    <w:rsid w:val="00060A98"/>
    <w:rsid w:val="0006392F"/>
    <w:rsid w:val="0006552C"/>
    <w:rsid w:val="000675EE"/>
    <w:rsid w:val="00070481"/>
    <w:rsid w:val="000A01F6"/>
    <w:rsid w:val="000A21C9"/>
    <w:rsid w:val="000B3F44"/>
    <w:rsid w:val="000B3F78"/>
    <w:rsid w:val="000C2BEA"/>
    <w:rsid w:val="000C5F27"/>
    <w:rsid w:val="000D1D09"/>
    <w:rsid w:val="000D2E8F"/>
    <w:rsid w:val="000E05A6"/>
    <w:rsid w:val="000F5985"/>
    <w:rsid w:val="00101623"/>
    <w:rsid w:val="00112169"/>
    <w:rsid w:val="00125655"/>
    <w:rsid w:val="001260D8"/>
    <w:rsid w:val="00141DCA"/>
    <w:rsid w:val="00143605"/>
    <w:rsid w:val="00143873"/>
    <w:rsid w:val="0014487D"/>
    <w:rsid w:val="001555BE"/>
    <w:rsid w:val="001577DE"/>
    <w:rsid w:val="00171954"/>
    <w:rsid w:val="00171E54"/>
    <w:rsid w:val="001757A0"/>
    <w:rsid w:val="0018340F"/>
    <w:rsid w:val="0018431B"/>
    <w:rsid w:val="0018596D"/>
    <w:rsid w:val="00185E5E"/>
    <w:rsid w:val="00194AD9"/>
    <w:rsid w:val="0019561C"/>
    <w:rsid w:val="001A3E76"/>
    <w:rsid w:val="001A7712"/>
    <w:rsid w:val="001B0AF8"/>
    <w:rsid w:val="001B4B0C"/>
    <w:rsid w:val="001B5E1F"/>
    <w:rsid w:val="001C274C"/>
    <w:rsid w:val="001F4D27"/>
    <w:rsid w:val="002030F3"/>
    <w:rsid w:val="00212D68"/>
    <w:rsid w:val="00213263"/>
    <w:rsid w:val="00214EC3"/>
    <w:rsid w:val="00215429"/>
    <w:rsid w:val="00220D47"/>
    <w:rsid w:val="00220F54"/>
    <w:rsid w:val="00224795"/>
    <w:rsid w:val="00227FE0"/>
    <w:rsid w:val="002451E5"/>
    <w:rsid w:val="00246D7D"/>
    <w:rsid w:val="00252155"/>
    <w:rsid w:val="00263289"/>
    <w:rsid w:val="002707AE"/>
    <w:rsid w:val="00277726"/>
    <w:rsid w:val="00297EA7"/>
    <w:rsid w:val="002A1FFA"/>
    <w:rsid w:val="002A2858"/>
    <w:rsid w:val="002B0FDA"/>
    <w:rsid w:val="002B134F"/>
    <w:rsid w:val="002B3D8A"/>
    <w:rsid w:val="002C1889"/>
    <w:rsid w:val="002D02DB"/>
    <w:rsid w:val="002E107E"/>
    <w:rsid w:val="002E3E60"/>
    <w:rsid w:val="00305434"/>
    <w:rsid w:val="0032007A"/>
    <w:rsid w:val="00324DC3"/>
    <w:rsid w:val="00327772"/>
    <w:rsid w:val="00346AF9"/>
    <w:rsid w:val="003525A0"/>
    <w:rsid w:val="00353048"/>
    <w:rsid w:val="00355915"/>
    <w:rsid w:val="003643FC"/>
    <w:rsid w:val="00364A4E"/>
    <w:rsid w:val="00371EA8"/>
    <w:rsid w:val="00372D0A"/>
    <w:rsid w:val="00381F65"/>
    <w:rsid w:val="00387AED"/>
    <w:rsid w:val="00390FE4"/>
    <w:rsid w:val="003961C6"/>
    <w:rsid w:val="003A00C8"/>
    <w:rsid w:val="003A2C8E"/>
    <w:rsid w:val="003A31E3"/>
    <w:rsid w:val="003A35C2"/>
    <w:rsid w:val="003A7857"/>
    <w:rsid w:val="003B4603"/>
    <w:rsid w:val="003B4DFD"/>
    <w:rsid w:val="003B7D1F"/>
    <w:rsid w:val="003C71AD"/>
    <w:rsid w:val="003D093F"/>
    <w:rsid w:val="003D2A59"/>
    <w:rsid w:val="003D7EA4"/>
    <w:rsid w:val="003F4E41"/>
    <w:rsid w:val="00403211"/>
    <w:rsid w:val="00405733"/>
    <w:rsid w:val="00405B82"/>
    <w:rsid w:val="004179B2"/>
    <w:rsid w:val="004201B8"/>
    <w:rsid w:val="004224F8"/>
    <w:rsid w:val="004277AB"/>
    <w:rsid w:val="00433574"/>
    <w:rsid w:val="00434F46"/>
    <w:rsid w:val="004356A0"/>
    <w:rsid w:val="00441FE5"/>
    <w:rsid w:val="00445722"/>
    <w:rsid w:val="00447800"/>
    <w:rsid w:val="004567FF"/>
    <w:rsid w:val="00456B36"/>
    <w:rsid w:val="004650ED"/>
    <w:rsid w:val="004717B7"/>
    <w:rsid w:val="0047454F"/>
    <w:rsid w:val="00484DDD"/>
    <w:rsid w:val="00494047"/>
    <w:rsid w:val="0049494A"/>
    <w:rsid w:val="00497DE2"/>
    <w:rsid w:val="004B1917"/>
    <w:rsid w:val="004B5068"/>
    <w:rsid w:val="004B7A7E"/>
    <w:rsid w:val="004D07F7"/>
    <w:rsid w:val="004D0ECE"/>
    <w:rsid w:val="004D4B0F"/>
    <w:rsid w:val="004D7966"/>
    <w:rsid w:val="004E2BB8"/>
    <w:rsid w:val="004E58F0"/>
    <w:rsid w:val="004F63FD"/>
    <w:rsid w:val="005026A0"/>
    <w:rsid w:val="00515E9F"/>
    <w:rsid w:val="00521532"/>
    <w:rsid w:val="00522591"/>
    <w:rsid w:val="00534205"/>
    <w:rsid w:val="00550F11"/>
    <w:rsid w:val="00551779"/>
    <w:rsid w:val="00551D51"/>
    <w:rsid w:val="005526D4"/>
    <w:rsid w:val="005608A8"/>
    <w:rsid w:val="005656A7"/>
    <w:rsid w:val="00582A93"/>
    <w:rsid w:val="0058397C"/>
    <w:rsid w:val="00587702"/>
    <w:rsid w:val="0059361B"/>
    <w:rsid w:val="00593C3B"/>
    <w:rsid w:val="0059797C"/>
    <w:rsid w:val="005A17EC"/>
    <w:rsid w:val="005A1C41"/>
    <w:rsid w:val="005A4B23"/>
    <w:rsid w:val="005A6FA5"/>
    <w:rsid w:val="005A71D0"/>
    <w:rsid w:val="005B6E90"/>
    <w:rsid w:val="005C4F02"/>
    <w:rsid w:val="005C5486"/>
    <w:rsid w:val="005D5079"/>
    <w:rsid w:val="005E20AC"/>
    <w:rsid w:val="005F1959"/>
    <w:rsid w:val="00605F02"/>
    <w:rsid w:val="00613090"/>
    <w:rsid w:val="00616ABA"/>
    <w:rsid w:val="00616D1B"/>
    <w:rsid w:val="00616F93"/>
    <w:rsid w:val="006177F1"/>
    <w:rsid w:val="00620B33"/>
    <w:rsid w:val="00621C45"/>
    <w:rsid w:val="00636622"/>
    <w:rsid w:val="00637558"/>
    <w:rsid w:val="00640503"/>
    <w:rsid w:val="006467FD"/>
    <w:rsid w:val="00650162"/>
    <w:rsid w:val="00651A46"/>
    <w:rsid w:val="00666252"/>
    <w:rsid w:val="00675A92"/>
    <w:rsid w:val="00681523"/>
    <w:rsid w:val="00681752"/>
    <w:rsid w:val="00683A27"/>
    <w:rsid w:val="006852DD"/>
    <w:rsid w:val="00686A32"/>
    <w:rsid w:val="00693F16"/>
    <w:rsid w:val="00696D4C"/>
    <w:rsid w:val="006D4DD5"/>
    <w:rsid w:val="006D512C"/>
    <w:rsid w:val="006D51FC"/>
    <w:rsid w:val="006D6CCC"/>
    <w:rsid w:val="006E0EBF"/>
    <w:rsid w:val="006E4330"/>
    <w:rsid w:val="006F38C9"/>
    <w:rsid w:val="00702AB9"/>
    <w:rsid w:val="00705471"/>
    <w:rsid w:val="007054CB"/>
    <w:rsid w:val="007119A4"/>
    <w:rsid w:val="00714699"/>
    <w:rsid w:val="007228EF"/>
    <w:rsid w:val="0072298B"/>
    <w:rsid w:val="0072492A"/>
    <w:rsid w:val="0073042D"/>
    <w:rsid w:val="007309F0"/>
    <w:rsid w:val="00731F5F"/>
    <w:rsid w:val="007329B5"/>
    <w:rsid w:val="00737341"/>
    <w:rsid w:val="00743F6F"/>
    <w:rsid w:val="00757DE2"/>
    <w:rsid w:val="00760C15"/>
    <w:rsid w:val="00764319"/>
    <w:rsid w:val="007861C0"/>
    <w:rsid w:val="00786E33"/>
    <w:rsid w:val="007872F0"/>
    <w:rsid w:val="007902BF"/>
    <w:rsid w:val="007912D4"/>
    <w:rsid w:val="00793864"/>
    <w:rsid w:val="00793D6D"/>
    <w:rsid w:val="007A1C73"/>
    <w:rsid w:val="007B29E4"/>
    <w:rsid w:val="007D0793"/>
    <w:rsid w:val="007F0213"/>
    <w:rsid w:val="007F098C"/>
    <w:rsid w:val="007F0E8D"/>
    <w:rsid w:val="00803F1E"/>
    <w:rsid w:val="00805395"/>
    <w:rsid w:val="00811422"/>
    <w:rsid w:val="00823AA8"/>
    <w:rsid w:val="00835317"/>
    <w:rsid w:val="008461D9"/>
    <w:rsid w:val="008468EE"/>
    <w:rsid w:val="00850422"/>
    <w:rsid w:val="00865A1F"/>
    <w:rsid w:val="00865A8A"/>
    <w:rsid w:val="00866E9A"/>
    <w:rsid w:val="0088598A"/>
    <w:rsid w:val="00887EB5"/>
    <w:rsid w:val="00893557"/>
    <w:rsid w:val="008942B4"/>
    <w:rsid w:val="008A11F6"/>
    <w:rsid w:val="008A4AF0"/>
    <w:rsid w:val="008B1156"/>
    <w:rsid w:val="008B2C9E"/>
    <w:rsid w:val="008B3B57"/>
    <w:rsid w:val="008C425C"/>
    <w:rsid w:val="008C78C6"/>
    <w:rsid w:val="008C7C8F"/>
    <w:rsid w:val="008D1204"/>
    <w:rsid w:val="008D24C4"/>
    <w:rsid w:val="008E0231"/>
    <w:rsid w:val="008E1649"/>
    <w:rsid w:val="008F3E73"/>
    <w:rsid w:val="008F70EB"/>
    <w:rsid w:val="00900F90"/>
    <w:rsid w:val="009018A1"/>
    <w:rsid w:val="00903597"/>
    <w:rsid w:val="00906C69"/>
    <w:rsid w:val="00922C6F"/>
    <w:rsid w:val="00924296"/>
    <w:rsid w:val="00927488"/>
    <w:rsid w:val="00931C18"/>
    <w:rsid w:val="00935A5E"/>
    <w:rsid w:val="00936498"/>
    <w:rsid w:val="0094145B"/>
    <w:rsid w:val="00950459"/>
    <w:rsid w:val="00952261"/>
    <w:rsid w:val="00954450"/>
    <w:rsid w:val="00970C62"/>
    <w:rsid w:val="00972878"/>
    <w:rsid w:val="00972A50"/>
    <w:rsid w:val="00973082"/>
    <w:rsid w:val="009852B8"/>
    <w:rsid w:val="00987068"/>
    <w:rsid w:val="00994F6F"/>
    <w:rsid w:val="009A0F1D"/>
    <w:rsid w:val="009A799D"/>
    <w:rsid w:val="009B4BF2"/>
    <w:rsid w:val="009C7340"/>
    <w:rsid w:val="009E27F1"/>
    <w:rsid w:val="009F1625"/>
    <w:rsid w:val="009F1AE2"/>
    <w:rsid w:val="009F3AF4"/>
    <w:rsid w:val="009F4908"/>
    <w:rsid w:val="00A017A8"/>
    <w:rsid w:val="00A04756"/>
    <w:rsid w:val="00A049EC"/>
    <w:rsid w:val="00A05786"/>
    <w:rsid w:val="00A10052"/>
    <w:rsid w:val="00A143AD"/>
    <w:rsid w:val="00A20336"/>
    <w:rsid w:val="00A348ED"/>
    <w:rsid w:val="00A500A4"/>
    <w:rsid w:val="00A507A9"/>
    <w:rsid w:val="00A518AD"/>
    <w:rsid w:val="00A54A81"/>
    <w:rsid w:val="00A637EA"/>
    <w:rsid w:val="00A63E40"/>
    <w:rsid w:val="00A70778"/>
    <w:rsid w:val="00A711E9"/>
    <w:rsid w:val="00A73D38"/>
    <w:rsid w:val="00A76E32"/>
    <w:rsid w:val="00A80DC6"/>
    <w:rsid w:val="00A95A66"/>
    <w:rsid w:val="00A95F46"/>
    <w:rsid w:val="00AB0871"/>
    <w:rsid w:val="00AB1485"/>
    <w:rsid w:val="00AB53A3"/>
    <w:rsid w:val="00AB7534"/>
    <w:rsid w:val="00AC2D05"/>
    <w:rsid w:val="00AC75B5"/>
    <w:rsid w:val="00AE77A9"/>
    <w:rsid w:val="00AF1105"/>
    <w:rsid w:val="00AF3F2A"/>
    <w:rsid w:val="00B02AAD"/>
    <w:rsid w:val="00B10B11"/>
    <w:rsid w:val="00B26372"/>
    <w:rsid w:val="00B3739C"/>
    <w:rsid w:val="00B5662B"/>
    <w:rsid w:val="00B56936"/>
    <w:rsid w:val="00B57F3C"/>
    <w:rsid w:val="00B76DB7"/>
    <w:rsid w:val="00B76ECC"/>
    <w:rsid w:val="00B8195B"/>
    <w:rsid w:val="00B8685E"/>
    <w:rsid w:val="00B92F7C"/>
    <w:rsid w:val="00B96563"/>
    <w:rsid w:val="00BA43E8"/>
    <w:rsid w:val="00BB7BC3"/>
    <w:rsid w:val="00BC595E"/>
    <w:rsid w:val="00BD6B07"/>
    <w:rsid w:val="00BD7065"/>
    <w:rsid w:val="00BE1210"/>
    <w:rsid w:val="00BE30EC"/>
    <w:rsid w:val="00BE6D70"/>
    <w:rsid w:val="00BE759A"/>
    <w:rsid w:val="00BE77DC"/>
    <w:rsid w:val="00BF4A26"/>
    <w:rsid w:val="00C0368F"/>
    <w:rsid w:val="00C11F37"/>
    <w:rsid w:val="00C13347"/>
    <w:rsid w:val="00C150B9"/>
    <w:rsid w:val="00C163D5"/>
    <w:rsid w:val="00C17302"/>
    <w:rsid w:val="00C367BE"/>
    <w:rsid w:val="00C4123C"/>
    <w:rsid w:val="00C53A4C"/>
    <w:rsid w:val="00C56E6B"/>
    <w:rsid w:val="00C57DB0"/>
    <w:rsid w:val="00C6106E"/>
    <w:rsid w:val="00C663FB"/>
    <w:rsid w:val="00C800D8"/>
    <w:rsid w:val="00C938CA"/>
    <w:rsid w:val="00CA17FE"/>
    <w:rsid w:val="00CB1D19"/>
    <w:rsid w:val="00CB4D88"/>
    <w:rsid w:val="00CB4FEA"/>
    <w:rsid w:val="00CC2398"/>
    <w:rsid w:val="00CC2612"/>
    <w:rsid w:val="00CC5465"/>
    <w:rsid w:val="00CD52F3"/>
    <w:rsid w:val="00CD7999"/>
    <w:rsid w:val="00CE433C"/>
    <w:rsid w:val="00CF0F06"/>
    <w:rsid w:val="00CF77CE"/>
    <w:rsid w:val="00D006FD"/>
    <w:rsid w:val="00D04E4A"/>
    <w:rsid w:val="00D05FE0"/>
    <w:rsid w:val="00D07F8F"/>
    <w:rsid w:val="00D202CC"/>
    <w:rsid w:val="00D300F9"/>
    <w:rsid w:val="00D307BC"/>
    <w:rsid w:val="00D51E3D"/>
    <w:rsid w:val="00D52037"/>
    <w:rsid w:val="00D563EF"/>
    <w:rsid w:val="00D761F2"/>
    <w:rsid w:val="00D80440"/>
    <w:rsid w:val="00D925AE"/>
    <w:rsid w:val="00DA364B"/>
    <w:rsid w:val="00DA7E41"/>
    <w:rsid w:val="00DC25BA"/>
    <w:rsid w:val="00DC4183"/>
    <w:rsid w:val="00DD1362"/>
    <w:rsid w:val="00DD5738"/>
    <w:rsid w:val="00DD7562"/>
    <w:rsid w:val="00DF6E66"/>
    <w:rsid w:val="00E01BDB"/>
    <w:rsid w:val="00E065D9"/>
    <w:rsid w:val="00E07BF0"/>
    <w:rsid w:val="00E1155D"/>
    <w:rsid w:val="00E118CB"/>
    <w:rsid w:val="00E12787"/>
    <w:rsid w:val="00E2270C"/>
    <w:rsid w:val="00E3016D"/>
    <w:rsid w:val="00E3032B"/>
    <w:rsid w:val="00E322A7"/>
    <w:rsid w:val="00E42CE5"/>
    <w:rsid w:val="00E44615"/>
    <w:rsid w:val="00E502D9"/>
    <w:rsid w:val="00E5062F"/>
    <w:rsid w:val="00E53CD3"/>
    <w:rsid w:val="00E55C7B"/>
    <w:rsid w:val="00E60FEF"/>
    <w:rsid w:val="00E62EAD"/>
    <w:rsid w:val="00E6512E"/>
    <w:rsid w:val="00E6779B"/>
    <w:rsid w:val="00E67EDF"/>
    <w:rsid w:val="00E73509"/>
    <w:rsid w:val="00E74F15"/>
    <w:rsid w:val="00EA51DA"/>
    <w:rsid w:val="00EA6BD9"/>
    <w:rsid w:val="00EB7A32"/>
    <w:rsid w:val="00EC067E"/>
    <w:rsid w:val="00EC62E4"/>
    <w:rsid w:val="00ED1B4D"/>
    <w:rsid w:val="00ED2A17"/>
    <w:rsid w:val="00ED3440"/>
    <w:rsid w:val="00EE36BF"/>
    <w:rsid w:val="00EF0D91"/>
    <w:rsid w:val="00EF190B"/>
    <w:rsid w:val="00EF74F9"/>
    <w:rsid w:val="00F02162"/>
    <w:rsid w:val="00F05C36"/>
    <w:rsid w:val="00F127C9"/>
    <w:rsid w:val="00F425D2"/>
    <w:rsid w:val="00F4312F"/>
    <w:rsid w:val="00F45B82"/>
    <w:rsid w:val="00F45F91"/>
    <w:rsid w:val="00F47D98"/>
    <w:rsid w:val="00F52B1F"/>
    <w:rsid w:val="00F54F27"/>
    <w:rsid w:val="00F64282"/>
    <w:rsid w:val="00F80B74"/>
    <w:rsid w:val="00F84F89"/>
    <w:rsid w:val="00F85359"/>
    <w:rsid w:val="00F94ADD"/>
    <w:rsid w:val="00F97612"/>
    <w:rsid w:val="00FB17B9"/>
    <w:rsid w:val="00FB32AC"/>
    <w:rsid w:val="00FB414B"/>
    <w:rsid w:val="00FB44FC"/>
    <w:rsid w:val="00FB7CEC"/>
    <w:rsid w:val="00FC7337"/>
    <w:rsid w:val="00FD3168"/>
    <w:rsid w:val="00FD438B"/>
    <w:rsid w:val="00FD5DCB"/>
    <w:rsid w:val="00FD7A33"/>
    <w:rsid w:val="00FF3527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41F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0778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707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A70778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7077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7077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CB4F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686A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6A3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7DE2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table" w:styleId="ac">
    <w:name w:val="Table Grid"/>
    <w:basedOn w:val="a1"/>
    <w:uiPriority w:val="59"/>
    <w:rsid w:val="00F4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C7C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C7C8F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B2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41F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9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uratov\&#1056;&#1072;&#1073;&#1086;&#1095;&#1080;&#1081;%20&#1089;&#1090;&#1086;&#1083;\&#1069;&#1040;&#1052;\2014%20&#1075;&#1086;&#1076;\&#1069;&#1082;&#1089;&#1087;&#1077;&#1088;&#1090;&#1080;&#1079;&#1099;%20&#1080;&#1079;&#1084;&#1077;&#1085;&#1077;&#1085;&#1080;&#1081;%20&#1073;&#1102;&#1076;&#1078;&#1077;&#1090;&#1072;%20&#1085;&#1072;%202014%20&#1075;&#1086;&#1076;\&#1040;&#1074;&#1075;&#1091;&#1089;&#1090;%202014\&#1056;&#1072;&#1089;&#1093;&#1086;&#1076;&#1099;%20&#1072;&#1074;&#1075;&#1091;&#1089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72;&#1074;&#1075;&#1091;&#1089;&#1090;\&#1056;&#1072;&#1089;&#1093;&#1086;&#1076;&#1099;%20&#1072;&#1074;&#1075;&#1091;&#1089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 1. </a:t>
            </a:r>
            <a:r>
              <a:rPr lang="ru-RU" sz="1100" b="1">
                <a:latin typeface="Times New Roman" pitchFamily="18" charset="0"/>
                <a:cs typeface="Times New Roman" pitchFamily="18" charset="0"/>
              </a:rPr>
              <a:t>С</a:t>
            </a:r>
            <a:r>
              <a:rPr lang="ru-RU" sz="1100" b="1" i="0" u="none" strike="noStrike" baseline="0"/>
              <a:t>труктура расходов местного бюджета на 2014 год в разрезе главных распорядителей бюджетных средств, % 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1968776260569047E-2"/>
          <c:y val="0.14408418347743582"/>
          <c:w val="0.54466490559978664"/>
          <c:h val="0.77238396493594397"/>
        </c:manualLayout>
      </c:layout>
      <c:pie3DChart>
        <c:varyColors val="1"/>
        <c:ser>
          <c:idx val="0"/>
          <c:order val="0"/>
          <c:tx>
            <c:strRef>
              <c:f>'Ст-ра расх по ведомств 2014 (2)'!$B$3</c:f>
              <c:strCache>
                <c:ptCount val="1"/>
              </c:strCache>
            </c:strRef>
          </c:tx>
          <c:explosion val="34"/>
          <c:dLbls>
            <c:dLbl>
              <c:idx val="1"/>
              <c:layout>
                <c:manualLayout>
                  <c:x val="7.1937636780654551E-4"/>
                  <c:y val="-2.9333200814137414E-2"/>
                </c:manualLayout>
              </c:layout>
              <c:showPercent val="1"/>
            </c:dLbl>
            <c:dLbl>
              <c:idx val="2"/>
              <c:layout>
                <c:manualLayout>
                  <c:x val="-8.626669834996456E-2"/>
                  <c:y val="2.2131089678032664E-2"/>
                </c:manualLayout>
              </c:layout>
              <c:showPercent val="1"/>
            </c:dLbl>
            <c:dLbl>
              <c:idx val="3"/>
              <c:layout>
                <c:manualLayout>
                  <c:x val="4.0223709015778991E-3"/>
                  <c:y val="-3.2736300348175616E-2"/>
                </c:manualLayout>
              </c:layout>
              <c:showPercent val="1"/>
            </c:dLbl>
            <c:dLbl>
              <c:idx val="4"/>
              <c:layout>
                <c:manualLayout>
                  <c:x val="-1.9188922624937581E-2"/>
                  <c:y val="2.5853584608597477E-2"/>
                </c:manualLayout>
              </c:layout>
              <c:showPercent val="1"/>
            </c:dLbl>
            <c:dLbl>
              <c:idx val="5"/>
              <c:layout>
                <c:manualLayout>
                  <c:x val="-8.4743865005834307E-2"/>
                  <c:y val="-1.7476796670137889E-2"/>
                </c:manualLayout>
              </c:layout>
              <c:showPercent val="1"/>
            </c:dLbl>
            <c:dLbl>
              <c:idx val="6"/>
              <c:layout>
                <c:manualLayout>
                  <c:x val="4.4015924618685809E-4"/>
                  <c:y val="2.8992413659986575E-3"/>
                </c:manualLayout>
              </c:layout>
              <c:showPercent val="1"/>
            </c:dLbl>
            <c:dLbl>
              <c:idx val="7"/>
              <c:layout>
                <c:manualLayout>
                  <c:x val="6.4598031057154962E-2"/>
                  <c:y val="2.2311438650002388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'Ст-ра расх по ведомств 2014 (2)'!$A$4:$A$11</c:f>
              <c:strCache>
                <c:ptCount val="8"/>
                <c:pt idx="1">
                  <c:v>Дума Колпашевского района</c:v>
                </c:pt>
                <c:pt idx="2">
                  <c:v>Администрация Колпашевского района</c:v>
                </c:pt>
                <c:pt idx="3">
                  <c:v>МКУ "Агентство по управлению муниципальным имуществом "</c:v>
                </c:pt>
                <c:pt idx="4">
                  <c:v>МКУ "Архив"</c:v>
                </c:pt>
                <c:pt idx="5">
                  <c:v>Управление образования Администрации Колпашевского района</c:v>
                </c:pt>
                <c:pt idx="6">
                  <c:v>Счетная палата Колпашевского района</c:v>
                </c:pt>
                <c:pt idx="7">
                  <c:v>Управление финансов и экономической политики Администрации Колпашевского района</c:v>
                </c:pt>
              </c:strCache>
            </c:strRef>
          </c:cat>
          <c:val>
            <c:numRef>
              <c:f>'Ст-ра расх по ведомств 2014 (2)'!$B$4:$B$11</c:f>
              <c:numCache>
                <c:formatCode>#,##0.0</c:formatCode>
                <c:ptCount val="8"/>
                <c:pt idx="1">
                  <c:v>2394.9</c:v>
                </c:pt>
                <c:pt idx="2">
                  <c:v>183146</c:v>
                </c:pt>
                <c:pt idx="3">
                  <c:v>30891.1</c:v>
                </c:pt>
                <c:pt idx="4">
                  <c:v>3551.8</c:v>
                </c:pt>
                <c:pt idx="5">
                  <c:v>749777</c:v>
                </c:pt>
                <c:pt idx="6">
                  <c:v>3499.3</c:v>
                </c:pt>
                <c:pt idx="7">
                  <c:v>269088.59999999998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6943949366625288"/>
          <c:y val="9.6724127385418787E-2"/>
          <c:w val="0.32250174752674432"/>
          <c:h val="0.90044062211975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 baseline="0">
                <a:latin typeface="Times New Roman" pitchFamily="18" charset="0"/>
                <a:cs typeface="Times New Roman" pitchFamily="18" charset="0"/>
              </a:rPr>
              <a:t>Рисунок 2.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расходов местного бюджета на 2014 год в разрезе разделов бюджетной классификации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9.1983733636895909E-2"/>
          <c:w val="0.58193833893289559"/>
          <c:h val="0.4287942940431082"/>
        </c:manualLayout>
      </c:layout>
      <c:pie3DChart>
        <c:varyColors val="1"/>
        <c:ser>
          <c:idx val="0"/>
          <c:order val="0"/>
          <c:explosion val="67"/>
          <c:dLbls>
            <c:dLbl>
              <c:idx val="1"/>
              <c:layout>
                <c:manualLayout>
                  <c:x val="-3.6079455925476872E-2"/>
                  <c:y val="-6.8418010008480939E-3"/>
                </c:manualLayout>
              </c:layout>
              <c:showPercent val="1"/>
            </c:dLbl>
            <c:dLbl>
              <c:idx val="2"/>
              <c:layout>
                <c:manualLayout>
                  <c:x val="-8.0176846920952775E-3"/>
                  <c:y val="-1.3619765219580709E-3"/>
                </c:manualLayout>
              </c:layout>
              <c:showPercent val="1"/>
            </c:dLbl>
            <c:dLbl>
              <c:idx val="3"/>
              <c:layout>
                <c:manualLayout>
                  <c:x val="-3.1006215381081861E-2"/>
                  <c:y val="2.1164334089423701E-2"/>
                </c:manualLayout>
              </c:layout>
              <c:showPercent val="1"/>
            </c:dLbl>
            <c:dLbl>
              <c:idx val="4"/>
              <c:layout>
                <c:manualLayout>
                  <c:x val="-4.3559744556932886E-2"/>
                  <c:y val="-1.8373751557163278E-2"/>
                </c:manualLayout>
              </c:layout>
              <c:showPercent val="1"/>
            </c:dLbl>
            <c:dLbl>
              <c:idx val="7"/>
              <c:layout>
                <c:manualLayout>
                  <c:x val="1.5693436627015719E-2"/>
                  <c:y val="-4.8782566850723201E-3"/>
                </c:manualLayout>
              </c:layout>
              <c:showPercent val="1"/>
            </c:dLbl>
            <c:dLbl>
              <c:idx val="8"/>
              <c:layout>
                <c:manualLayout>
                  <c:x val="2.5651299695006347E-2"/>
                  <c:y val="8.1110264334971873E-4"/>
                </c:manualLayout>
              </c:layout>
              <c:showPercent val="1"/>
            </c:dLbl>
            <c:dLbl>
              <c:idx val="9"/>
              <c:layout>
                <c:manualLayout>
                  <c:x val="1.6900258122926871E-2"/>
                  <c:y val="8.6861207382611227E-3"/>
                </c:manualLayout>
              </c:layout>
              <c:showPercent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Percent val="1"/>
          </c:dLbls>
          <c:cat>
            <c:strRef>
              <c:f>'Расходы по разделам (2)'!$A$38:$A$48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Образование, тыс. руб.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 общего характера бюджетам субъектов РФ и муниципальных образований</c:v>
                </c:pt>
              </c:strCache>
            </c:strRef>
          </c:cat>
          <c:val>
            <c:numRef>
              <c:f>'Расходы по разделам (2)'!$B$38:$B$48</c:f>
              <c:numCache>
                <c:formatCode>#,##0.0</c:formatCode>
                <c:ptCount val="11"/>
                <c:pt idx="0">
                  <c:v>121976.1</c:v>
                </c:pt>
                <c:pt idx="1">
                  <c:v>1117.8</c:v>
                </c:pt>
                <c:pt idx="2">
                  <c:v>2997.6</c:v>
                </c:pt>
                <c:pt idx="3">
                  <c:v>29995.5</c:v>
                </c:pt>
                <c:pt idx="4">
                  <c:v>85591.7</c:v>
                </c:pt>
                <c:pt idx="5">
                  <c:v>748629.1</c:v>
                </c:pt>
                <c:pt idx="6">
                  <c:v>43031.8</c:v>
                </c:pt>
                <c:pt idx="7">
                  <c:v>2200</c:v>
                </c:pt>
                <c:pt idx="8">
                  <c:v>73247.600000000006</c:v>
                </c:pt>
                <c:pt idx="9">
                  <c:v>29383.9</c:v>
                </c:pt>
                <c:pt idx="10">
                  <c:v>104177.60000000002</c:v>
                </c:pt>
              </c:numCache>
            </c:numRef>
          </c:val>
        </c:ser>
        <c:dLbls>
          <c:showPercent val="1"/>
        </c:dLbls>
      </c:pie3DChart>
    </c:plotArea>
    <c:legend>
      <c:legendPos val="b"/>
      <c:layout>
        <c:manualLayout>
          <c:xMode val="edge"/>
          <c:yMode val="edge"/>
          <c:x val="0.57010657507790308"/>
          <c:y val="7.1789832813102181E-2"/>
          <c:w val="0.41805886483835902"/>
          <c:h val="0.7691791509820631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69BB-87B3-408B-A929-41214D2F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9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238</cp:revision>
  <cp:lastPrinted>2014-08-12T03:22:00Z</cp:lastPrinted>
  <dcterms:created xsi:type="dcterms:W3CDTF">2013-02-20T04:15:00Z</dcterms:created>
  <dcterms:modified xsi:type="dcterms:W3CDTF">2014-08-12T03:24:00Z</dcterms:modified>
</cp:coreProperties>
</file>