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B" w:rsidRDefault="00C5160B" w:rsidP="00C5160B">
      <w:pPr>
        <w:shd w:val="clear" w:color="auto" w:fill="FFFFFF"/>
        <w:ind w:left="19" w:right="-1"/>
        <w:jc w:val="right"/>
      </w:pPr>
      <w:r>
        <w:t xml:space="preserve">Приложение к приказу                                                          </w:t>
      </w:r>
    </w:p>
    <w:p w:rsidR="00C5160B" w:rsidRDefault="00C5160B" w:rsidP="00C5160B">
      <w:pPr>
        <w:shd w:val="clear" w:color="auto" w:fill="FFFFFF"/>
        <w:ind w:left="19" w:right="-1"/>
        <w:jc w:val="center"/>
      </w:pPr>
      <w:r>
        <w:t xml:space="preserve">                                                                                            Счетной палаты </w:t>
      </w:r>
    </w:p>
    <w:p w:rsidR="00C5160B" w:rsidRDefault="00C5160B" w:rsidP="00C5160B">
      <w:pPr>
        <w:shd w:val="clear" w:color="auto" w:fill="FFFFFF"/>
        <w:ind w:left="19" w:right="-1"/>
        <w:jc w:val="right"/>
      </w:pPr>
      <w:proofErr w:type="spellStart"/>
      <w:r>
        <w:t>Колпашевского</w:t>
      </w:r>
      <w:proofErr w:type="spellEnd"/>
      <w:r>
        <w:t xml:space="preserve"> района </w:t>
      </w:r>
    </w:p>
    <w:p w:rsidR="00C5160B" w:rsidRDefault="00C5160B" w:rsidP="00C5160B">
      <w:pPr>
        <w:shd w:val="clear" w:color="auto" w:fill="FFFFFF"/>
        <w:ind w:left="19" w:right="-1"/>
        <w:jc w:val="center"/>
      </w:pPr>
      <w:r>
        <w:t xml:space="preserve">                                                                                                от 31.12.2021 № 47</w:t>
      </w:r>
    </w:p>
    <w:p w:rsidR="00C5160B" w:rsidRDefault="00C5160B" w:rsidP="00C5160B">
      <w:pPr>
        <w:pStyle w:val="1"/>
        <w:spacing w:before="0" w:after="0"/>
        <w:rPr>
          <w:color w:val="000000" w:themeColor="text1"/>
          <w:sz w:val="28"/>
          <w:szCs w:val="28"/>
        </w:rPr>
      </w:pPr>
    </w:p>
    <w:p w:rsidR="00C5160B" w:rsidRDefault="00C5160B" w:rsidP="00C5160B">
      <w:pPr>
        <w:pStyle w:val="1"/>
        <w:spacing w:before="0" w:after="0"/>
        <w:rPr>
          <w:color w:val="000000" w:themeColor="text1"/>
          <w:sz w:val="28"/>
          <w:szCs w:val="28"/>
        </w:rPr>
      </w:pPr>
    </w:p>
    <w:p w:rsidR="00C5160B" w:rsidRDefault="00C5160B" w:rsidP="00C5160B">
      <w:pPr>
        <w:pStyle w:val="1"/>
        <w:spacing w:before="0" w:after="0"/>
        <w:rPr>
          <w:color w:val="000000" w:themeColor="text1"/>
          <w:sz w:val="28"/>
          <w:szCs w:val="28"/>
        </w:rPr>
      </w:pPr>
      <w:hyperlink r:id="rId5" w:history="1">
        <w:r w:rsidRPr="001A7677">
          <w:rPr>
            <w:color w:val="000000" w:themeColor="text1"/>
            <w:sz w:val="28"/>
            <w:szCs w:val="28"/>
          </w:rPr>
          <w:t>К</w:t>
        </w:r>
        <w:r w:rsidRPr="001A7677">
          <w:rPr>
            <w:rStyle w:val="a3"/>
            <w:bCs w:val="0"/>
            <w:color w:val="000000" w:themeColor="text1"/>
            <w:sz w:val="28"/>
            <w:szCs w:val="28"/>
          </w:rPr>
          <w:t xml:space="preserve">одекс этики и служебного поведения </w:t>
        </w:r>
      </w:hyperlink>
      <w:r>
        <w:rPr>
          <w:color w:val="000000" w:themeColor="text1"/>
          <w:sz w:val="28"/>
          <w:szCs w:val="28"/>
        </w:rPr>
        <w:t>работников</w:t>
      </w:r>
      <w:r w:rsidRPr="001A7677">
        <w:rPr>
          <w:color w:val="000000" w:themeColor="text1"/>
          <w:sz w:val="28"/>
          <w:szCs w:val="28"/>
        </w:rPr>
        <w:t xml:space="preserve"> </w:t>
      </w:r>
    </w:p>
    <w:p w:rsidR="00C5160B" w:rsidRDefault="00C5160B" w:rsidP="00C5160B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1A7677">
        <w:rPr>
          <w:color w:val="000000" w:themeColor="text1"/>
          <w:sz w:val="28"/>
          <w:szCs w:val="28"/>
        </w:rPr>
        <w:t xml:space="preserve">Счетной палаты </w:t>
      </w:r>
      <w:proofErr w:type="spellStart"/>
      <w:r w:rsidRPr="001A7677">
        <w:rPr>
          <w:color w:val="000000" w:themeColor="text1"/>
          <w:sz w:val="28"/>
          <w:szCs w:val="28"/>
        </w:rPr>
        <w:t>Колпашевского</w:t>
      </w:r>
      <w:proofErr w:type="spellEnd"/>
      <w:r w:rsidRPr="001A7677">
        <w:rPr>
          <w:color w:val="000000" w:themeColor="text1"/>
          <w:sz w:val="28"/>
          <w:szCs w:val="28"/>
        </w:rPr>
        <w:t xml:space="preserve"> района</w:t>
      </w:r>
    </w:p>
    <w:p w:rsidR="00C5160B" w:rsidRPr="00E258A1" w:rsidRDefault="00C5160B" w:rsidP="00C5160B">
      <w:pPr>
        <w:rPr>
          <w:sz w:val="20"/>
          <w:szCs w:val="20"/>
        </w:rPr>
      </w:pPr>
    </w:p>
    <w:p w:rsidR="00C5160B" w:rsidRDefault="00C5160B" w:rsidP="00C5160B">
      <w:pPr>
        <w:pStyle w:val="1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E258A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5160B" w:rsidRPr="00E258A1" w:rsidRDefault="00C5160B" w:rsidP="00C5160B"/>
    <w:p w:rsidR="00C5160B" w:rsidRDefault="00C5160B" w:rsidP="00C5160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Кодекс этики и служебного пов</w:t>
      </w:r>
      <w:r w:rsidRPr="001A7677">
        <w:rPr>
          <w:rFonts w:ascii="Times New Roman" w:hAnsi="Times New Roman" w:cs="Times New Roman"/>
          <w:sz w:val="28"/>
          <w:szCs w:val="28"/>
        </w:rPr>
        <w:t xml:space="preserve">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A7677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1A767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1A7677">
        <w:rPr>
          <w:rFonts w:ascii="Times New Roman" w:hAnsi="Times New Roman" w:cs="Times New Roman"/>
          <w:sz w:val="28"/>
          <w:szCs w:val="28"/>
        </w:rPr>
        <w:t xml:space="preserve"> района (далее - Кодекс) разработан в соответствии с положениями Конституции Российской Федерации,</w:t>
      </w:r>
      <w:r w:rsidRPr="002B334D">
        <w:rPr>
          <w:color w:val="000000"/>
          <w:sz w:val="28"/>
          <w:szCs w:val="28"/>
        </w:rPr>
        <w:t xml:space="preserve"> федеральных законов от 25.12.2008 № 273-ФЗ «О</w:t>
      </w:r>
      <w:r>
        <w:rPr>
          <w:color w:val="000000"/>
          <w:sz w:val="28"/>
          <w:szCs w:val="28"/>
        </w:rPr>
        <w:t xml:space="preserve"> </w:t>
      </w:r>
      <w:r w:rsidRPr="002B334D">
        <w:rPr>
          <w:color w:val="000000"/>
          <w:sz w:val="28"/>
          <w:szCs w:val="28"/>
        </w:rPr>
        <w:t>противодействии коррупции», от 02.03.2007</w:t>
      </w:r>
      <w:r>
        <w:rPr>
          <w:color w:val="000000"/>
          <w:sz w:val="28"/>
          <w:szCs w:val="28"/>
        </w:rPr>
        <w:t xml:space="preserve">      </w:t>
      </w:r>
      <w:r w:rsidRPr="002B334D">
        <w:rPr>
          <w:color w:val="000000"/>
          <w:sz w:val="28"/>
          <w:szCs w:val="28"/>
        </w:rPr>
        <w:t xml:space="preserve"> № 25-ФЗ «О муниципальной службе в Российской Федерации», </w:t>
      </w:r>
      <w:r>
        <w:rPr>
          <w:color w:val="000000"/>
          <w:sz w:val="28"/>
          <w:szCs w:val="28"/>
        </w:rPr>
        <w:t xml:space="preserve">Закона Томской области от 07.07.2009 № 110-ОЗ «О противодействии коррупции в Томской области», решения Думы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района от 23.04.2012 № 43 «О Счетной палате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района» и других нормативных правовых актов Российской Федерации, с учетом положений Типового кодекса этики и </w:t>
      </w:r>
      <w:r w:rsidRPr="00431EDA">
        <w:rPr>
          <w:rFonts w:ascii="Times New Roman" w:hAnsi="Times New Roman" w:cs="Times New Roman"/>
          <w:sz w:val="28"/>
          <w:szCs w:val="28"/>
        </w:rPr>
        <w:t>служебного поведения государственных служащих Российской Федерации и муниципальных служащих (одобрен решением президиума Совета при Президенте РФ по противодействию коррупции от 23 декабря 2010 г. (протокол N 21)) и основан на общепризнанных нравственных принципах и нормах российского общества и государства.</w:t>
      </w:r>
      <w:proofErr w:type="gramEnd"/>
    </w:p>
    <w:p w:rsidR="00C5160B" w:rsidRPr="00431EDA" w:rsidRDefault="00C5160B" w:rsidP="00C5160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Положения настоящего Кодекса обязательны для всех работников 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Счетная палата, контрольно-счетный орган).</w:t>
      </w:r>
    </w:p>
    <w:p w:rsidR="00C5160B" w:rsidRDefault="00C5160B" w:rsidP="00C5160B">
      <w:pPr>
        <w:rPr>
          <w:sz w:val="28"/>
          <w:szCs w:val="28"/>
        </w:rPr>
      </w:pPr>
      <w:bookmarkStart w:id="1" w:name="sub_30"/>
      <w:bookmarkEnd w:id="0"/>
      <w:r>
        <w:rPr>
          <w:sz w:val="28"/>
          <w:szCs w:val="28"/>
        </w:rPr>
        <w:t>2</w:t>
      </w:r>
      <w:r w:rsidRPr="008C3A3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8C3A36">
        <w:rPr>
          <w:sz w:val="28"/>
          <w:szCs w:val="28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sz w:val="28"/>
          <w:szCs w:val="28"/>
        </w:rPr>
        <w:t xml:space="preserve">работники Счетной палаты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(далее – муниципальные служащие, работники)</w:t>
      </w:r>
      <w:r w:rsidRPr="008C3A36">
        <w:rPr>
          <w:sz w:val="28"/>
          <w:szCs w:val="28"/>
        </w:rPr>
        <w:t xml:space="preserve"> независимо от замещаемой ими должности.</w:t>
      </w:r>
    </w:p>
    <w:p w:rsidR="00C5160B" w:rsidRDefault="00C5160B" w:rsidP="00C5160B">
      <w:pPr>
        <w:rPr>
          <w:sz w:val="28"/>
          <w:szCs w:val="28"/>
        </w:rPr>
      </w:pPr>
      <w:r>
        <w:rPr>
          <w:sz w:val="28"/>
          <w:szCs w:val="28"/>
        </w:rPr>
        <w:t>3.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 Счетной палаты, их самоконтроля.</w:t>
      </w:r>
    </w:p>
    <w:p w:rsidR="00C5160B" w:rsidRDefault="00C5160B" w:rsidP="00C5160B">
      <w:pPr>
        <w:rPr>
          <w:sz w:val="28"/>
          <w:szCs w:val="28"/>
        </w:rPr>
      </w:pPr>
      <w:r>
        <w:rPr>
          <w:sz w:val="28"/>
          <w:szCs w:val="28"/>
        </w:rPr>
        <w:t>4. Каждый муниципальный служащий должен принимать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5160B" w:rsidRDefault="00C5160B" w:rsidP="00C5160B">
      <w:pPr>
        <w:rPr>
          <w:sz w:val="28"/>
          <w:szCs w:val="28"/>
        </w:rPr>
      </w:pPr>
      <w:r>
        <w:rPr>
          <w:sz w:val="28"/>
          <w:szCs w:val="28"/>
        </w:rPr>
        <w:t>5.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C5160B" w:rsidRDefault="00C5160B" w:rsidP="00C5160B">
      <w:pPr>
        <w:rPr>
          <w:sz w:val="28"/>
          <w:szCs w:val="28"/>
        </w:rPr>
      </w:pPr>
      <w:bookmarkStart w:id="2" w:name="sub_40"/>
      <w:bookmarkEnd w:id="1"/>
      <w:r>
        <w:rPr>
          <w:sz w:val="28"/>
          <w:szCs w:val="28"/>
        </w:rPr>
        <w:t xml:space="preserve">6. </w:t>
      </w:r>
      <w:r w:rsidRPr="008C3A36">
        <w:rPr>
          <w:sz w:val="28"/>
          <w:szCs w:val="28"/>
        </w:rPr>
        <w:t>Гражданин Российской Федерации, поступающий на муниципальную службу</w:t>
      </w:r>
      <w:r>
        <w:rPr>
          <w:sz w:val="28"/>
          <w:szCs w:val="28"/>
        </w:rPr>
        <w:t xml:space="preserve"> в Счетную палату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</w:t>
      </w:r>
      <w:r w:rsidRPr="008C3A36">
        <w:rPr>
          <w:sz w:val="28"/>
          <w:szCs w:val="28"/>
        </w:rPr>
        <w:t xml:space="preserve"> (далее - </w:t>
      </w:r>
      <w:r w:rsidRPr="008C3A36">
        <w:rPr>
          <w:sz w:val="28"/>
          <w:szCs w:val="28"/>
        </w:rPr>
        <w:lastRenderedPageBreak/>
        <w:t xml:space="preserve">муниципальная служба), обязан ознакомиться с положениями </w:t>
      </w:r>
      <w:r>
        <w:rPr>
          <w:sz w:val="28"/>
          <w:szCs w:val="28"/>
        </w:rPr>
        <w:t>К</w:t>
      </w:r>
      <w:r w:rsidRPr="008C3A36">
        <w:rPr>
          <w:sz w:val="28"/>
          <w:szCs w:val="28"/>
        </w:rPr>
        <w:t>одекса и соблюдать их в процессе своей служебной деятельности.</w:t>
      </w:r>
    </w:p>
    <w:p w:rsidR="00C5160B" w:rsidRDefault="00C5160B" w:rsidP="00C5160B">
      <w:pPr>
        <w:rPr>
          <w:sz w:val="28"/>
          <w:szCs w:val="28"/>
        </w:rPr>
      </w:pPr>
      <w:r>
        <w:rPr>
          <w:sz w:val="28"/>
          <w:szCs w:val="28"/>
        </w:rPr>
        <w:t>7.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авторитета, доверия граждан к Счетной палате и обеспечение единых норм поведения муниципальных служащих.</w:t>
      </w:r>
    </w:p>
    <w:p w:rsidR="00C5160B" w:rsidRDefault="00C5160B" w:rsidP="00C516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 w:rsidRPr="000E032D">
        <w:t xml:space="preserve"> </w:t>
      </w:r>
      <w:r w:rsidRPr="000E032D">
        <w:rPr>
          <w:rFonts w:ascii="Times New Roman" w:hAnsi="Times New Roman" w:cs="Times New Roman"/>
          <w:sz w:val="28"/>
          <w:szCs w:val="28"/>
        </w:rPr>
        <w:t>Кодекс призван повысить эффективнос</w:t>
      </w:r>
      <w:r>
        <w:rPr>
          <w:rFonts w:ascii="Times New Roman" w:hAnsi="Times New Roman" w:cs="Times New Roman"/>
          <w:sz w:val="28"/>
          <w:szCs w:val="28"/>
        </w:rPr>
        <w:t>ть выполнения муниципальными</w:t>
      </w:r>
      <w:r w:rsidRPr="000E032D">
        <w:rPr>
          <w:rFonts w:ascii="Times New Roman" w:hAnsi="Times New Roman" w:cs="Times New Roman"/>
          <w:sz w:val="28"/>
          <w:szCs w:val="28"/>
        </w:rPr>
        <w:t xml:space="preserve"> служащими своих должностных обязанностей.</w:t>
      </w:r>
    </w:p>
    <w:p w:rsidR="00C5160B" w:rsidRPr="00E258A1" w:rsidRDefault="00C5160B" w:rsidP="00C5160B">
      <w:pPr>
        <w:rPr>
          <w:rFonts w:ascii="Times New Roman" w:hAnsi="Times New Roman" w:cs="Times New Roman"/>
          <w:sz w:val="20"/>
          <w:szCs w:val="20"/>
        </w:rPr>
      </w:pPr>
    </w:p>
    <w:p w:rsidR="00C5160B" w:rsidRDefault="00C5160B" w:rsidP="00C5160B">
      <w:pPr>
        <w:pStyle w:val="1"/>
        <w:numPr>
          <w:ilvl w:val="0"/>
          <w:numId w:val="1"/>
        </w:numPr>
        <w:spacing w:before="0" w:after="0"/>
        <w:rPr>
          <w:sz w:val="28"/>
          <w:szCs w:val="28"/>
        </w:rPr>
      </w:pPr>
      <w:bookmarkStart w:id="3" w:name="sub_1200"/>
      <w:bookmarkEnd w:id="2"/>
      <w:r>
        <w:rPr>
          <w:sz w:val="28"/>
          <w:szCs w:val="28"/>
        </w:rPr>
        <w:t>П</w:t>
      </w:r>
      <w:r w:rsidRPr="00E258A1">
        <w:rPr>
          <w:sz w:val="28"/>
          <w:szCs w:val="28"/>
        </w:rPr>
        <w:t>ринципы и правила служебного поведения</w:t>
      </w:r>
    </w:p>
    <w:p w:rsidR="00C5160B" w:rsidRDefault="00C5160B" w:rsidP="00C5160B">
      <w:pPr>
        <w:pStyle w:val="1"/>
        <w:spacing w:before="0" w:after="0"/>
        <w:ind w:left="1080"/>
        <w:rPr>
          <w:sz w:val="28"/>
          <w:szCs w:val="28"/>
        </w:rPr>
      </w:pPr>
      <w:r w:rsidRPr="00E258A1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с</w:t>
      </w:r>
      <w:r w:rsidRPr="00E258A1">
        <w:rPr>
          <w:sz w:val="28"/>
          <w:szCs w:val="28"/>
        </w:rPr>
        <w:t>лужащих</w:t>
      </w:r>
      <w:bookmarkStart w:id="4" w:name="sub_100"/>
      <w:bookmarkEnd w:id="3"/>
    </w:p>
    <w:p w:rsidR="00C5160B" w:rsidRPr="00E258A1" w:rsidRDefault="00C5160B" w:rsidP="00C5160B"/>
    <w:p w:rsidR="00C5160B" w:rsidRPr="00E258A1" w:rsidRDefault="00C5160B" w:rsidP="00C5160B">
      <w:pPr>
        <w:pStyle w:val="1"/>
        <w:spacing w:before="0" w:after="0"/>
        <w:ind w:firstLine="720"/>
        <w:jc w:val="both"/>
        <w:rPr>
          <w:b w:val="0"/>
          <w:color w:val="000000" w:themeColor="text1"/>
          <w:sz w:val="28"/>
          <w:szCs w:val="28"/>
        </w:rPr>
      </w:pPr>
      <w:r w:rsidRPr="00E258A1">
        <w:rPr>
          <w:b w:val="0"/>
          <w:color w:val="000000" w:themeColor="text1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  <w:bookmarkStart w:id="5" w:name="sub_110"/>
      <w:bookmarkEnd w:id="4"/>
    </w:p>
    <w:p w:rsidR="00C5160B" w:rsidRPr="00E258A1" w:rsidRDefault="00C5160B" w:rsidP="00C5160B">
      <w:pPr>
        <w:pStyle w:val="1"/>
        <w:spacing w:before="0" w:after="0"/>
        <w:ind w:firstLine="720"/>
        <w:jc w:val="both"/>
        <w:rPr>
          <w:b w:val="0"/>
          <w:sz w:val="28"/>
          <w:szCs w:val="28"/>
        </w:rPr>
      </w:pPr>
      <w:r w:rsidRPr="00E258A1">
        <w:rPr>
          <w:b w:val="0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C5160B" w:rsidRPr="000E032D" w:rsidRDefault="00C5160B" w:rsidP="00C5160B">
      <w:pPr>
        <w:rPr>
          <w:sz w:val="28"/>
          <w:szCs w:val="28"/>
        </w:rPr>
      </w:pPr>
      <w:bookmarkStart w:id="6" w:name="sub_1101"/>
      <w:bookmarkEnd w:id="5"/>
      <w:r w:rsidRPr="00E258A1">
        <w:rPr>
          <w:sz w:val="28"/>
          <w:szCs w:val="28"/>
        </w:rPr>
        <w:t>а) исполнять должностные обязанности добросовестно</w:t>
      </w:r>
      <w:r w:rsidRPr="000E032D">
        <w:rPr>
          <w:sz w:val="28"/>
          <w:szCs w:val="28"/>
        </w:rPr>
        <w:t xml:space="preserve"> и на высоком профессиональном уровне в целях обеспечения эффективной работы </w:t>
      </w:r>
      <w:r>
        <w:rPr>
          <w:sz w:val="28"/>
          <w:szCs w:val="28"/>
        </w:rPr>
        <w:t>Счетной палаты</w:t>
      </w:r>
      <w:r w:rsidRPr="000E032D">
        <w:rPr>
          <w:sz w:val="28"/>
          <w:szCs w:val="28"/>
        </w:rPr>
        <w:t>;</w:t>
      </w:r>
    </w:p>
    <w:p w:rsidR="00C5160B" w:rsidRPr="000E032D" w:rsidRDefault="00C5160B" w:rsidP="00C5160B">
      <w:pPr>
        <w:rPr>
          <w:sz w:val="28"/>
          <w:szCs w:val="28"/>
        </w:rPr>
      </w:pPr>
      <w:bookmarkStart w:id="7" w:name="sub_1102"/>
      <w:bookmarkEnd w:id="6"/>
      <w:r w:rsidRPr="000E032D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0E032D">
        <w:rPr>
          <w:sz w:val="28"/>
          <w:szCs w:val="28"/>
        </w:rPr>
        <w:t>деятельности</w:t>
      </w:r>
      <w:proofErr w:type="gramEnd"/>
      <w:r w:rsidRPr="000E032D">
        <w:rPr>
          <w:sz w:val="28"/>
          <w:szCs w:val="28"/>
        </w:rPr>
        <w:t xml:space="preserve"> как </w:t>
      </w:r>
      <w:r>
        <w:rPr>
          <w:sz w:val="28"/>
          <w:szCs w:val="28"/>
        </w:rPr>
        <w:t>Счетной палаты</w:t>
      </w:r>
      <w:r w:rsidRPr="000E032D">
        <w:rPr>
          <w:sz w:val="28"/>
          <w:szCs w:val="28"/>
        </w:rPr>
        <w:t xml:space="preserve">, так и </w:t>
      </w:r>
      <w:r>
        <w:rPr>
          <w:sz w:val="28"/>
          <w:szCs w:val="28"/>
        </w:rPr>
        <w:t>муниципальных</w:t>
      </w:r>
      <w:r w:rsidRPr="000E032D">
        <w:rPr>
          <w:sz w:val="28"/>
          <w:szCs w:val="28"/>
        </w:rPr>
        <w:t xml:space="preserve"> служащих;</w:t>
      </w:r>
    </w:p>
    <w:p w:rsidR="00C5160B" w:rsidRPr="000E032D" w:rsidRDefault="00C5160B" w:rsidP="00C5160B">
      <w:pPr>
        <w:rPr>
          <w:sz w:val="28"/>
          <w:szCs w:val="28"/>
        </w:rPr>
      </w:pPr>
      <w:bookmarkStart w:id="8" w:name="sub_1103"/>
      <w:bookmarkEnd w:id="7"/>
      <w:r w:rsidRPr="000E032D">
        <w:rPr>
          <w:sz w:val="28"/>
          <w:szCs w:val="28"/>
        </w:rPr>
        <w:t xml:space="preserve">в) осуществлять свою деятельность в пределах полномочий </w:t>
      </w:r>
      <w:r>
        <w:rPr>
          <w:sz w:val="28"/>
          <w:szCs w:val="28"/>
        </w:rPr>
        <w:t>Счетной палаты</w:t>
      </w:r>
      <w:r w:rsidRPr="000E032D">
        <w:rPr>
          <w:sz w:val="28"/>
          <w:szCs w:val="28"/>
        </w:rPr>
        <w:t>;</w:t>
      </w:r>
    </w:p>
    <w:p w:rsidR="00C5160B" w:rsidRPr="000E032D" w:rsidRDefault="00C5160B" w:rsidP="00C5160B">
      <w:pPr>
        <w:rPr>
          <w:sz w:val="28"/>
          <w:szCs w:val="28"/>
        </w:rPr>
      </w:pPr>
      <w:bookmarkStart w:id="9" w:name="sub_1104"/>
      <w:bookmarkEnd w:id="8"/>
      <w:r w:rsidRPr="000E032D">
        <w:rPr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5160B" w:rsidRPr="000E032D" w:rsidRDefault="00C5160B" w:rsidP="00C5160B">
      <w:pPr>
        <w:rPr>
          <w:sz w:val="28"/>
          <w:szCs w:val="28"/>
        </w:rPr>
      </w:pPr>
      <w:bookmarkStart w:id="10" w:name="sub_1105"/>
      <w:bookmarkEnd w:id="9"/>
      <w:proofErr w:type="spellStart"/>
      <w:r w:rsidRPr="000E032D">
        <w:rPr>
          <w:sz w:val="28"/>
          <w:szCs w:val="28"/>
        </w:rPr>
        <w:t>д</w:t>
      </w:r>
      <w:proofErr w:type="spellEnd"/>
      <w:r w:rsidRPr="000E032D">
        <w:rPr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5160B" w:rsidRPr="000E032D" w:rsidRDefault="00C5160B" w:rsidP="00C5160B">
      <w:pPr>
        <w:rPr>
          <w:sz w:val="28"/>
          <w:szCs w:val="28"/>
        </w:rPr>
      </w:pPr>
      <w:bookmarkStart w:id="11" w:name="sub_1106"/>
      <w:bookmarkEnd w:id="10"/>
      <w:r w:rsidRPr="000E032D">
        <w:rPr>
          <w:sz w:val="28"/>
          <w:szCs w:val="28"/>
        </w:rPr>
        <w:t xml:space="preserve">е) уведомлять </w:t>
      </w:r>
      <w:r>
        <w:rPr>
          <w:sz w:val="28"/>
          <w:szCs w:val="28"/>
        </w:rPr>
        <w:t>работодателя</w:t>
      </w:r>
      <w:r w:rsidRPr="000E032D">
        <w:rPr>
          <w:sz w:val="28"/>
          <w:szCs w:val="28"/>
        </w:rPr>
        <w:t xml:space="preserve">, органы прокуратуры или другие государственные органы либо органы местного самоуправления обо всех случаях обращения к </w:t>
      </w:r>
      <w:r>
        <w:rPr>
          <w:sz w:val="28"/>
          <w:szCs w:val="28"/>
        </w:rPr>
        <w:t>муниципальному</w:t>
      </w:r>
      <w:r w:rsidRPr="000E032D">
        <w:rPr>
          <w:sz w:val="28"/>
          <w:szCs w:val="28"/>
        </w:rPr>
        <w:t xml:space="preserve"> служащему каких-либо лиц в целях склонения к совершению коррупционных правонарушений;</w:t>
      </w:r>
    </w:p>
    <w:p w:rsidR="00C5160B" w:rsidRPr="000E032D" w:rsidRDefault="00C5160B" w:rsidP="00C5160B">
      <w:pPr>
        <w:rPr>
          <w:sz w:val="28"/>
          <w:szCs w:val="28"/>
        </w:rPr>
      </w:pPr>
      <w:bookmarkStart w:id="12" w:name="sub_1107"/>
      <w:bookmarkEnd w:id="11"/>
      <w:r w:rsidRPr="000E032D">
        <w:rPr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C5160B" w:rsidRPr="000E032D" w:rsidRDefault="00C5160B" w:rsidP="00C5160B">
      <w:pPr>
        <w:rPr>
          <w:sz w:val="28"/>
          <w:szCs w:val="28"/>
        </w:rPr>
      </w:pPr>
      <w:bookmarkStart w:id="13" w:name="sub_1108"/>
      <w:bookmarkEnd w:id="12"/>
      <w:proofErr w:type="spellStart"/>
      <w:r w:rsidRPr="000E032D">
        <w:rPr>
          <w:sz w:val="28"/>
          <w:szCs w:val="28"/>
        </w:rPr>
        <w:t>з</w:t>
      </w:r>
      <w:proofErr w:type="spellEnd"/>
      <w:r w:rsidRPr="000E032D">
        <w:rPr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5160B" w:rsidRPr="000E032D" w:rsidRDefault="00C5160B" w:rsidP="00C5160B">
      <w:pPr>
        <w:rPr>
          <w:sz w:val="28"/>
          <w:szCs w:val="28"/>
        </w:rPr>
      </w:pPr>
      <w:bookmarkStart w:id="14" w:name="sub_1109"/>
      <w:bookmarkEnd w:id="13"/>
      <w:r w:rsidRPr="000E032D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C5160B" w:rsidRPr="000E032D" w:rsidRDefault="00C5160B" w:rsidP="00C5160B">
      <w:pPr>
        <w:rPr>
          <w:sz w:val="28"/>
          <w:szCs w:val="28"/>
        </w:rPr>
      </w:pPr>
      <w:bookmarkStart w:id="15" w:name="sub_11010"/>
      <w:bookmarkEnd w:id="14"/>
      <w:r w:rsidRPr="000E032D">
        <w:rPr>
          <w:sz w:val="28"/>
          <w:szCs w:val="28"/>
        </w:rPr>
        <w:lastRenderedPageBreak/>
        <w:t>к) проявлять корректность и внимательность в обращении с гражданами и должностными лицами;</w:t>
      </w:r>
    </w:p>
    <w:p w:rsidR="00C5160B" w:rsidRPr="000E032D" w:rsidRDefault="00C5160B" w:rsidP="00C5160B">
      <w:pPr>
        <w:rPr>
          <w:sz w:val="28"/>
          <w:szCs w:val="28"/>
        </w:rPr>
      </w:pPr>
      <w:bookmarkStart w:id="16" w:name="sub_11011"/>
      <w:bookmarkEnd w:id="15"/>
      <w:r w:rsidRPr="000E032D">
        <w:rPr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0E032D">
        <w:rPr>
          <w:sz w:val="28"/>
          <w:szCs w:val="28"/>
        </w:rPr>
        <w:t>конфессий</w:t>
      </w:r>
      <w:proofErr w:type="spellEnd"/>
      <w:r w:rsidRPr="000E032D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C5160B" w:rsidRPr="000E032D" w:rsidRDefault="00C5160B" w:rsidP="00C5160B">
      <w:pPr>
        <w:rPr>
          <w:sz w:val="28"/>
          <w:szCs w:val="28"/>
        </w:rPr>
      </w:pPr>
      <w:bookmarkStart w:id="17" w:name="sub_11012"/>
      <w:bookmarkEnd w:id="16"/>
      <w:r w:rsidRPr="000E032D">
        <w:rPr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</w:t>
      </w:r>
      <w:r>
        <w:rPr>
          <w:sz w:val="28"/>
          <w:szCs w:val="28"/>
        </w:rPr>
        <w:t xml:space="preserve">муниципальным </w:t>
      </w:r>
      <w:r w:rsidRPr="000E032D">
        <w:rPr>
          <w:sz w:val="28"/>
          <w:szCs w:val="28"/>
        </w:rPr>
        <w:t xml:space="preserve">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sz w:val="28"/>
          <w:szCs w:val="28"/>
        </w:rPr>
        <w:t>Счетной палаты</w:t>
      </w:r>
      <w:r w:rsidRPr="000E032D">
        <w:rPr>
          <w:sz w:val="28"/>
          <w:szCs w:val="28"/>
        </w:rPr>
        <w:t>;</w:t>
      </w:r>
    </w:p>
    <w:p w:rsidR="00C5160B" w:rsidRPr="000E032D" w:rsidRDefault="00C5160B" w:rsidP="00C5160B">
      <w:pPr>
        <w:rPr>
          <w:sz w:val="28"/>
          <w:szCs w:val="28"/>
        </w:rPr>
      </w:pPr>
      <w:bookmarkStart w:id="18" w:name="sub_11013"/>
      <w:bookmarkEnd w:id="17"/>
      <w:proofErr w:type="spellStart"/>
      <w:r w:rsidRPr="000E032D">
        <w:rPr>
          <w:sz w:val="28"/>
          <w:szCs w:val="28"/>
        </w:rPr>
        <w:t>н</w:t>
      </w:r>
      <w:proofErr w:type="spellEnd"/>
      <w:r w:rsidRPr="000E032D">
        <w:rPr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19" w:name="sub_11014"/>
      <w:bookmarkEnd w:id="18"/>
      <w:r w:rsidRPr="005A3806">
        <w:rPr>
          <w:color w:val="000000" w:themeColor="text1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20" w:name="sub_11015"/>
      <w:bookmarkEnd w:id="19"/>
      <w:proofErr w:type="spellStart"/>
      <w:r w:rsidRPr="005A3806">
        <w:rPr>
          <w:color w:val="000000" w:themeColor="text1"/>
          <w:sz w:val="28"/>
          <w:szCs w:val="28"/>
        </w:rPr>
        <w:t>п</w:t>
      </w:r>
      <w:proofErr w:type="spellEnd"/>
      <w:r w:rsidRPr="005A3806">
        <w:rPr>
          <w:color w:val="000000" w:themeColor="text1"/>
          <w:sz w:val="28"/>
          <w:szCs w:val="28"/>
        </w:rPr>
        <w:t xml:space="preserve">) воздерживаться от публичных высказываний, суждений и оценок в отношении деятельности </w:t>
      </w:r>
      <w:r>
        <w:rPr>
          <w:color w:val="000000" w:themeColor="text1"/>
          <w:sz w:val="28"/>
          <w:szCs w:val="28"/>
        </w:rPr>
        <w:t>Счетной палаты</w:t>
      </w:r>
      <w:r w:rsidRPr="005A380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ее руководства,</w:t>
      </w:r>
      <w:r w:rsidRPr="005A3806">
        <w:rPr>
          <w:color w:val="000000" w:themeColor="text1"/>
          <w:sz w:val="28"/>
          <w:szCs w:val="28"/>
        </w:rPr>
        <w:t xml:space="preserve"> если это не входит в должностные обязанности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5A3806">
        <w:rPr>
          <w:color w:val="000000" w:themeColor="text1"/>
          <w:sz w:val="28"/>
          <w:szCs w:val="28"/>
        </w:rPr>
        <w:t>служащего;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21" w:name="sub_11017"/>
      <w:bookmarkEnd w:id="20"/>
      <w:proofErr w:type="spellStart"/>
      <w:r>
        <w:rPr>
          <w:color w:val="000000" w:themeColor="text1"/>
          <w:sz w:val="28"/>
          <w:szCs w:val="28"/>
        </w:rPr>
        <w:t>р</w:t>
      </w:r>
      <w:proofErr w:type="spellEnd"/>
      <w:r w:rsidRPr="005A3806">
        <w:rPr>
          <w:color w:val="000000" w:themeColor="text1"/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 w:themeColor="text1"/>
          <w:sz w:val="28"/>
          <w:szCs w:val="28"/>
        </w:rPr>
        <w:t>Счетной палаты</w:t>
      </w:r>
      <w:r w:rsidRPr="005A3806">
        <w:rPr>
          <w:color w:val="000000" w:themeColor="text1"/>
          <w:sz w:val="28"/>
          <w:szCs w:val="28"/>
        </w:rPr>
        <w:t>;</w:t>
      </w:r>
    </w:p>
    <w:p w:rsidR="00C5160B" w:rsidRDefault="00C5160B" w:rsidP="00C516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018"/>
      <w:bookmarkEnd w:id="21"/>
      <w:r w:rsidRPr="005A3806">
        <w:rPr>
          <w:rFonts w:ascii="Times New Roman" w:hAnsi="Times New Roman" w:cs="Times New Roman"/>
          <w:color w:val="000000" w:themeColor="text1"/>
          <w:sz w:val="28"/>
          <w:szCs w:val="28"/>
        </w:rPr>
        <w:t>с) регулярно повышать квалификацию и поддерживать ее на уровне, необходимом для надлежащего исполнения своих должностных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60B" w:rsidRDefault="00C5160B" w:rsidP="00C516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Кроме того, работники Счетной палаты в своей деятельности должны соблюдать следующие принципы</w:t>
      </w:r>
      <w:r w:rsidRPr="007D61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160B" w:rsidRPr="0051620F" w:rsidRDefault="00C5160B" w:rsidP="00C5160B">
      <w:pPr>
        <w:shd w:val="clear" w:color="auto" w:fill="FFFFFF"/>
        <w:tabs>
          <w:tab w:val="left" w:pos="408"/>
        </w:tabs>
        <w:ind w:right="14" w:firstLine="709"/>
        <w:rPr>
          <w:sz w:val="28"/>
          <w:szCs w:val="28"/>
        </w:rPr>
      </w:pPr>
      <w:r w:rsidRPr="007549D1">
        <w:rPr>
          <w:spacing w:val="-9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 xml:space="preserve">честность и объективность при выполнении служебных обязанностей. </w:t>
      </w:r>
      <w:r>
        <w:rPr>
          <w:sz w:val="28"/>
          <w:szCs w:val="28"/>
        </w:rPr>
        <w:t xml:space="preserve">Работник </w:t>
      </w:r>
      <w:r>
        <w:rPr>
          <w:spacing w:val="-1"/>
          <w:sz w:val="28"/>
          <w:szCs w:val="28"/>
        </w:rPr>
        <w:t>Счетной палаты</w:t>
      </w:r>
      <w:r w:rsidRPr="007549D1">
        <w:rPr>
          <w:spacing w:val="-1"/>
          <w:sz w:val="28"/>
          <w:szCs w:val="28"/>
        </w:rPr>
        <w:t xml:space="preserve"> </w:t>
      </w:r>
      <w:r w:rsidRPr="007549D1">
        <w:rPr>
          <w:sz w:val="28"/>
          <w:szCs w:val="28"/>
        </w:rPr>
        <w:t>обязан придерживаться безупречных норм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профессионального поведения и в своих отношениях с проверяемыми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должен давать поводов для подозрений и упреков.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Объективность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требует,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работник </w:t>
      </w:r>
      <w:r>
        <w:rPr>
          <w:spacing w:val="-1"/>
          <w:sz w:val="28"/>
          <w:szCs w:val="28"/>
        </w:rPr>
        <w:t>Счетной палаты</w:t>
      </w:r>
      <w:r w:rsidRPr="007549D1">
        <w:rPr>
          <w:spacing w:val="-1"/>
          <w:sz w:val="28"/>
          <w:szCs w:val="28"/>
        </w:rPr>
        <w:t xml:space="preserve"> </w:t>
      </w:r>
      <w:r w:rsidRPr="007549D1">
        <w:rPr>
          <w:sz w:val="28"/>
          <w:szCs w:val="28"/>
        </w:rPr>
        <w:t>выполнял свою работу квалиф</w:t>
      </w:r>
      <w:r>
        <w:rPr>
          <w:sz w:val="28"/>
          <w:szCs w:val="28"/>
        </w:rPr>
        <w:t xml:space="preserve">ицированно, добросовестно и был </w:t>
      </w:r>
      <w:r w:rsidRPr="007549D1">
        <w:rPr>
          <w:sz w:val="28"/>
          <w:szCs w:val="28"/>
        </w:rPr>
        <w:t>независим в своих выводах и решениях. Основанием для выводов и заключений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быть только прове</w:t>
      </w:r>
      <w:r>
        <w:rPr>
          <w:sz w:val="28"/>
          <w:szCs w:val="28"/>
        </w:rPr>
        <w:t>ренная и объективная информация</w:t>
      </w:r>
      <w:r w:rsidRPr="0051620F">
        <w:rPr>
          <w:sz w:val="28"/>
          <w:szCs w:val="28"/>
        </w:rPr>
        <w:t>;</w:t>
      </w:r>
    </w:p>
    <w:p w:rsidR="00C5160B" w:rsidRPr="007549D1" w:rsidRDefault="00C5160B" w:rsidP="00C5160B">
      <w:pPr>
        <w:shd w:val="clear" w:color="auto" w:fill="FFFFFF"/>
        <w:tabs>
          <w:tab w:val="left" w:pos="346"/>
          <w:tab w:val="left" w:pos="993"/>
        </w:tabs>
        <w:ind w:firstLine="709"/>
        <w:rPr>
          <w:sz w:val="28"/>
          <w:szCs w:val="28"/>
        </w:rPr>
      </w:pPr>
      <w:r w:rsidRPr="007549D1"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 xml:space="preserve">порядочность. </w:t>
      </w:r>
      <w:r>
        <w:rPr>
          <w:sz w:val="28"/>
          <w:szCs w:val="28"/>
        </w:rPr>
        <w:t>Работник</w:t>
      </w:r>
      <w:r w:rsidRPr="007549D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Счетной палаты</w:t>
      </w:r>
      <w:r w:rsidRPr="007549D1">
        <w:rPr>
          <w:spacing w:val="-1"/>
          <w:sz w:val="28"/>
          <w:szCs w:val="28"/>
        </w:rPr>
        <w:t xml:space="preserve"> </w:t>
      </w:r>
      <w:r w:rsidRPr="007549D1">
        <w:rPr>
          <w:sz w:val="28"/>
          <w:szCs w:val="28"/>
        </w:rPr>
        <w:t>должен быть доброжелательным</w:t>
      </w:r>
      <w:r>
        <w:rPr>
          <w:sz w:val="28"/>
          <w:szCs w:val="28"/>
        </w:rPr>
        <w:t xml:space="preserve"> к </w:t>
      </w:r>
      <w:r w:rsidRPr="007549D1">
        <w:rPr>
          <w:sz w:val="28"/>
          <w:szCs w:val="28"/>
        </w:rPr>
        <w:t>людям, корректным и добросовестным при осуществлении своей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деятельности. Авторитет высокой </w:t>
      </w:r>
      <w:r w:rsidRPr="007549D1">
        <w:rPr>
          <w:sz w:val="28"/>
          <w:szCs w:val="28"/>
        </w:rPr>
        <w:t xml:space="preserve">должности  </w:t>
      </w:r>
      <w:r>
        <w:rPr>
          <w:sz w:val="28"/>
          <w:szCs w:val="28"/>
        </w:rPr>
        <w:t xml:space="preserve">муниципального финансового </w:t>
      </w:r>
      <w:r w:rsidRPr="007549D1">
        <w:rPr>
          <w:sz w:val="28"/>
          <w:szCs w:val="28"/>
        </w:rPr>
        <w:t>контролера должен подкрепляться его личностным авторитетом;</w:t>
      </w:r>
    </w:p>
    <w:p w:rsidR="00C5160B" w:rsidRPr="0051620F" w:rsidRDefault="00C5160B" w:rsidP="00C5160B">
      <w:pPr>
        <w:shd w:val="clear" w:color="auto" w:fill="FFFFFF"/>
        <w:tabs>
          <w:tab w:val="left" w:pos="302"/>
        </w:tabs>
        <w:ind w:right="48" w:firstLine="709"/>
        <w:rPr>
          <w:sz w:val="28"/>
          <w:szCs w:val="28"/>
        </w:rPr>
      </w:pPr>
      <w:r w:rsidRPr="007549D1">
        <w:rPr>
          <w:spacing w:val="-6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 xml:space="preserve">профессиональная компетентность. Данный принцип требует от </w:t>
      </w:r>
      <w:r>
        <w:rPr>
          <w:sz w:val="28"/>
          <w:szCs w:val="28"/>
        </w:rPr>
        <w:t>работника</w:t>
      </w:r>
      <w:r w:rsidRPr="007549D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Счетной палаты</w:t>
      </w:r>
      <w:r w:rsidRPr="007549D1">
        <w:rPr>
          <w:spacing w:val="-1"/>
          <w:sz w:val="28"/>
          <w:szCs w:val="28"/>
        </w:rPr>
        <w:t xml:space="preserve"> </w:t>
      </w:r>
      <w:r w:rsidRPr="007549D1">
        <w:rPr>
          <w:sz w:val="28"/>
          <w:szCs w:val="28"/>
        </w:rPr>
        <w:t>постоянного повышения квалификации и качества его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7549D1">
        <w:rPr>
          <w:spacing w:val="-1"/>
          <w:sz w:val="28"/>
          <w:szCs w:val="28"/>
        </w:rPr>
        <w:t>нормативных правовых актов и наличия необходимых практических</w:t>
      </w:r>
      <w:r>
        <w:rPr>
          <w:spacing w:val="-1"/>
          <w:sz w:val="28"/>
          <w:szCs w:val="28"/>
        </w:rPr>
        <w:t xml:space="preserve"> </w:t>
      </w:r>
      <w:r w:rsidRPr="007549D1">
        <w:rPr>
          <w:spacing w:val="-1"/>
          <w:sz w:val="28"/>
          <w:szCs w:val="28"/>
        </w:rPr>
        <w:t>навыков</w:t>
      </w:r>
      <w:r w:rsidRPr="0051620F">
        <w:rPr>
          <w:spacing w:val="-1"/>
          <w:sz w:val="28"/>
          <w:szCs w:val="28"/>
        </w:rPr>
        <w:t>;</w:t>
      </w:r>
    </w:p>
    <w:p w:rsidR="00C5160B" w:rsidRPr="007549D1" w:rsidRDefault="00C5160B" w:rsidP="00C5160B">
      <w:pPr>
        <w:shd w:val="clear" w:color="auto" w:fill="FFFFFF"/>
        <w:tabs>
          <w:tab w:val="left" w:pos="384"/>
        </w:tabs>
        <w:ind w:right="34" w:firstLine="709"/>
        <w:rPr>
          <w:sz w:val="28"/>
          <w:szCs w:val="28"/>
        </w:rPr>
      </w:pPr>
      <w:r w:rsidRPr="007549D1">
        <w:rPr>
          <w:spacing w:val="-9"/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 xml:space="preserve">безупречное поведение. </w:t>
      </w:r>
      <w:r>
        <w:rPr>
          <w:sz w:val="28"/>
          <w:szCs w:val="28"/>
        </w:rPr>
        <w:t>Работник</w:t>
      </w:r>
      <w:r w:rsidRPr="007549D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Счетной палаты</w:t>
      </w:r>
      <w:r w:rsidRPr="007549D1">
        <w:rPr>
          <w:spacing w:val="-1"/>
          <w:sz w:val="28"/>
          <w:szCs w:val="28"/>
        </w:rPr>
        <w:t xml:space="preserve"> </w:t>
      </w:r>
      <w:r w:rsidRPr="007549D1">
        <w:rPr>
          <w:sz w:val="28"/>
          <w:szCs w:val="28"/>
        </w:rPr>
        <w:t>должен всемерно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содействовать созданию и укреплению репутации контрольно-счетного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7549D1">
        <w:rPr>
          <w:spacing w:val="-1"/>
          <w:sz w:val="28"/>
          <w:szCs w:val="28"/>
        </w:rPr>
        <w:t>воздерживаться от такого поведения, которое могло бы</w:t>
      </w:r>
      <w:r>
        <w:rPr>
          <w:spacing w:val="-1"/>
          <w:sz w:val="28"/>
          <w:szCs w:val="28"/>
        </w:rPr>
        <w:t xml:space="preserve"> </w:t>
      </w:r>
      <w:r w:rsidRPr="007549D1">
        <w:rPr>
          <w:spacing w:val="-1"/>
          <w:sz w:val="28"/>
          <w:szCs w:val="28"/>
        </w:rPr>
        <w:t>нанести</w:t>
      </w:r>
      <w:r>
        <w:rPr>
          <w:spacing w:val="-1"/>
          <w:sz w:val="28"/>
          <w:szCs w:val="28"/>
        </w:rPr>
        <w:t xml:space="preserve"> </w:t>
      </w:r>
      <w:r w:rsidRPr="007549D1">
        <w:rPr>
          <w:spacing w:val="-1"/>
          <w:sz w:val="28"/>
          <w:szCs w:val="28"/>
        </w:rPr>
        <w:t>ущерб</w:t>
      </w:r>
      <w:r>
        <w:rPr>
          <w:spacing w:val="-1"/>
          <w:sz w:val="28"/>
          <w:szCs w:val="28"/>
        </w:rPr>
        <w:t xml:space="preserve"> </w:t>
      </w:r>
      <w:r w:rsidRPr="007549D1">
        <w:rPr>
          <w:spacing w:val="-1"/>
          <w:sz w:val="28"/>
          <w:szCs w:val="28"/>
        </w:rPr>
        <w:t>данной</w:t>
      </w:r>
      <w:r>
        <w:rPr>
          <w:spacing w:val="-1"/>
          <w:sz w:val="28"/>
          <w:szCs w:val="28"/>
        </w:rPr>
        <w:t xml:space="preserve"> </w:t>
      </w:r>
      <w:r w:rsidRPr="007549D1">
        <w:rPr>
          <w:spacing w:val="-1"/>
          <w:sz w:val="28"/>
          <w:szCs w:val="28"/>
        </w:rPr>
        <w:t>репутации</w:t>
      </w:r>
      <w:r>
        <w:rPr>
          <w:sz w:val="28"/>
          <w:szCs w:val="28"/>
        </w:rPr>
        <w:t>;</w:t>
      </w:r>
    </w:p>
    <w:p w:rsidR="00C5160B" w:rsidRPr="007549D1" w:rsidRDefault="00C5160B" w:rsidP="00C5160B">
      <w:pPr>
        <w:shd w:val="clear" w:color="auto" w:fill="FFFFFF"/>
        <w:tabs>
          <w:tab w:val="left" w:pos="384"/>
        </w:tabs>
        <w:ind w:right="34" w:firstLine="709"/>
        <w:rPr>
          <w:sz w:val="28"/>
          <w:szCs w:val="28"/>
        </w:rPr>
      </w:pPr>
      <w:proofErr w:type="spellStart"/>
      <w:r w:rsidRPr="007549D1">
        <w:rPr>
          <w:spacing w:val="-5"/>
          <w:sz w:val="28"/>
          <w:szCs w:val="28"/>
        </w:rPr>
        <w:t>д</w:t>
      </w:r>
      <w:proofErr w:type="spellEnd"/>
      <w:r w:rsidRPr="007549D1">
        <w:rPr>
          <w:spacing w:val="-5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 xml:space="preserve">конфиденциальность информации. </w:t>
      </w:r>
      <w:r>
        <w:rPr>
          <w:sz w:val="28"/>
          <w:szCs w:val="28"/>
        </w:rPr>
        <w:t>Работник</w:t>
      </w:r>
      <w:r w:rsidRPr="007549D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Счетной палаты</w:t>
      </w:r>
      <w:r w:rsidRPr="007549D1">
        <w:rPr>
          <w:spacing w:val="-1"/>
          <w:sz w:val="28"/>
          <w:szCs w:val="28"/>
        </w:rPr>
        <w:t xml:space="preserve"> </w:t>
      </w:r>
      <w:r w:rsidRPr="007549D1">
        <w:rPr>
          <w:sz w:val="28"/>
          <w:szCs w:val="28"/>
        </w:rPr>
        <w:t>не должен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раскрывать третьей стороне информацию, полученную в ходе проведения</w:t>
      </w:r>
      <w:r>
        <w:rPr>
          <w:sz w:val="28"/>
          <w:szCs w:val="28"/>
        </w:rPr>
        <w:t xml:space="preserve"> контрольных и экспертно-аналитических </w:t>
      </w:r>
      <w:r w:rsidRPr="007549D1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7549D1">
        <w:rPr>
          <w:sz w:val="28"/>
          <w:szCs w:val="28"/>
        </w:rPr>
        <w:t>, исключая случаи, предусмотренные законом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документами,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 xml:space="preserve">являющимися частью установленных процедур деятельности </w:t>
      </w:r>
      <w:r>
        <w:rPr>
          <w:spacing w:val="-1"/>
          <w:sz w:val="28"/>
          <w:szCs w:val="28"/>
        </w:rPr>
        <w:t>Счетной палаты</w:t>
      </w:r>
      <w:r>
        <w:rPr>
          <w:sz w:val="28"/>
          <w:szCs w:val="28"/>
        </w:rPr>
        <w:t>. Работник</w:t>
      </w:r>
      <w:r w:rsidRPr="007549D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Счетной палаты</w:t>
      </w:r>
      <w:r w:rsidRPr="007549D1">
        <w:rPr>
          <w:spacing w:val="-1"/>
          <w:sz w:val="28"/>
          <w:szCs w:val="28"/>
        </w:rPr>
        <w:t xml:space="preserve"> </w:t>
      </w:r>
      <w:r w:rsidRPr="007549D1">
        <w:rPr>
          <w:sz w:val="28"/>
          <w:szCs w:val="28"/>
        </w:rPr>
        <w:t>не должен разглашать или использ</w:t>
      </w:r>
      <w:r>
        <w:rPr>
          <w:sz w:val="28"/>
          <w:szCs w:val="28"/>
        </w:rPr>
        <w:t xml:space="preserve">овать </w:t>
      </w:r>
      <w:r w:rsidRPr="007549D1">
        <w:rPr>
          <w:sz w:val="28"/>
          <w:szCs w:val="28"/>
        </w:rPr>
        <w:t>конфиденциальную информацию во внеслужебных целях и после увольнения из контрольно-счетного органа;</w:t>
      </w:r>
    </w:p>
    <w:p w:rsidR="00C5160B" w:rsidRPr="007549D1" w:rsidRDefault="00C5160B" w:rsidP="00C5160B">
      <w:pPr>
        <w:shd w:val="clear" w:color="auto" w:fill="FFFFFF"/>
        <w:tabs>
          <w:tab w:val="left" w:pos="283"/>
        </w:tabs>
        <w:ind w:firstLine="709"/>
        <w:rPr>
          <w:sz w:val="28"/>
          <w:szCs w:val="28"/>
        </w:rPr>
      </w:pPr>
      <w:r w:rsidRPr="007549D1">
        <w:rPr>
          <w:spacing w:val="-10"/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7549D1">
        <w:rPr>
          <w:sz w:val="28"/>
          <w:szCs w:val="28"/>
        </w:rPr>
        <w:t>независимость.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3" w:name="sub_120"/>
      <w:bookmarkEnd w:id="22"/>
      <w:r>
        <w:rPr>
          <w:color w:val="000000" w:themeColor="text1"/>
          <w:sz w:val="28"/>
          <w:szCs w:val="28"/>
        </w:rPr>
        <w:t>12</w:t>
      </w:r>
      <w:r w:rsidRPr="005A3806">
        <w:rPr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B4D27">
        <w:rPr>
          <w:rFonts w:ascii="Times New Roman" w:hAnsi="Times New Roman" w:cs="Times New Roman"/>
          <w:sz w:val="28"/>
          <w:szCs w:val="28"/>
        </w:rPr>
        <w:t xml:space="preserve"> служащий при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B4D27">
        <w:rPr>
          <w:rFonts w:ascii="Times New Roman" w:hAnsi="Times New Roman" w:cs="Times New Roman"/>
          <w:sz w:val="28"/>
          <w:szCs w:val="28"/>
        </w:rPr>
        <w:t>службы обязан:</w:t>
      </w:r>
    </w:p>
    <w:p w:rsidR="00C5160B" w:rsidRPr="005B4D27" w:rsidRDefault="00C5160B" w:rsidP="00C5160B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Pr="005A3806">
        <w:rPr>
          <w:color w:val="000000" w:themeColor="text1"/>
          <w:sz w:val="28"/>
          <w:szCs w:val="28"/>
        </w:rPr>
        <w:t xml:space="preserve">соблюдать </w:t>
      </w:r>
      <w:hyperlink r:id="rId6" w:history="1">
        <w:r w:rsidRPr="005A3806">
          <w:rPr>
            <w:rStyle w:val="a3"/>
            <w:color w:val="000000" w:themeColor="text1"/>
            <w:sz w:val="28"/>
            <w:szCs w:val="28"/>
          </w:rPr>
          <w:t>Конституцию</w:t>
        </w:r>
      </w:hyperlink>
      <w:r w:rsidRPr="005A3806">
        <w:rPr>
          <w:color w:val="000000" w:themeColor="text1"/>
          <w:sz w:val="28"/>
          <w:szCs w:val="28"/>
        </w:rPr>
        <w:t xml:space="preserve"> Российской Федерации, федеральные конституционные и федеральные законы, </w:t>
      </w:r>
      <w:r w:rsidRPr="005B4D27">
        <w:rPr>
          <w:rFonts w:ascii="Times New Roman" w:hAnsi="Times New Roman" w:cs="Times New Roman"/>
          <w:sz w:val="28"/>
          <w:szCs w:val="28"/>
        </w:rPr>
        <w:t>законы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4D27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D27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B4D27">
        <w:rPr>
          <w:rFonts w:ascii="Times New Roman" w:hAnsi="Times New Roman" w:cs="Times New Roman"/>
          <w:sz w:val="28"/>
          <w:szCs w:val="28"/>
        </w:rPr>
        <w:t>;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B4D27">
        <w:rPr>
          <w:rFonts w:ascii="Times New Roman" w:hAnsi="Times New Roman" w:cs="Times New Roman"/>
          <w:sz w:val="28"/>
          <w:szCs w:val="28"/>
        </w:rPr>
        <w:t>б) противодействовать проявлениям коррупции и предпринимать мер</w:t>
      </w:r>
      <w:r>
        <w:rPr>
          <w:rFonts w:ascii="Times New Roman" w:hAnsi="Times New Roman" w:cs="Times New Roman"/>
          <w:sz w:val="28"/>
          <w:szCs w:val="28"/>
        </w:rPr>
        <w:t xml:space="preserve">ы по ее профилактике в порядке, </w:t>
      </w:r>
      <w:r w:rsidRPr="005B4D27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Федерации;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B4D27">
        <w:rPr>
          <w:rFonts w:ascii="Times New Roman" w:hAnsi="Times New Roman" w:cs="Times New Roman"/>
          <w:sz w:val="28"/>
          <w:szCs w:val="28"/>
        </w:rPr>
        <w:t>в) не допускать при исполнении должностных обязанностей личную заинтересованность, которая приводит или может привести к конфликту интересов;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B4D27">
        <w:rPr>
          <w:rFonts w:ascii="Times New Roman" w:hAnsi="Times New Roman" w:cs="Times New Roman"/>
          <w:sz w:val="28"/>
          <w:szCs w:val="28"/>
        </w:rPr>
        <w:t xml:space="preserve">г) заявить при 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4D27">
        <w:rPr>
          <w:rFonts w:ascii="Times New Roman" w:hAnsi="Times New Roman" w:cs="Times New Roman"/>
          <w:sz w:val="28"/>
          <w:szCs w:val="28"/>
        </w:rPr>
        <w:t xml:space="preserve"> службы и исполнении должностных обязанностей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обязанностей;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B4D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4D27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B4D27">
        <w:rPr>
          <w:rFonts w:ascii="Times New Roman" w:hAnsi="Times New Roman" w:cs="Times New Roman"/>
          <w:sz w:val="28"/>
          <w:szCs w:val="28"/>
        </w:rPr>
        <w:t>)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B4D27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B4D27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C5160B" w:rsidRPr="005B4D27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B4D27">
        <w:rPr>
          <w:rFonts w:ascii="Times New Roman" w:hAnsi="Times New Roman" w:cs="Times New Roman"/>
          <w:sz w:val="28"/>
          <w:szCs w:val="28"/>
        </w:rPr>
        <w:t>)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 (или) которая стала известна ему в связи с исполнением им должностных обязанностей;</w:t>
      </w:r>
    </w:p>
    <w:p w:rsidR="00C5160B" w:rsidRPr="005A3806" w:rsidRDefault="00C5160B" w:rsidP="00C5160B">
      <w:pPr>
        <w:ind w:firstLine="540"/>
        <w:rPr>
          <w:color w:val="000000" w:themeColor="text1"/>
          <w:sz w:val="28"/>
          <w:szCs w:val="28"/>
        </w:rPr>
      </w:pPr>
      <w:proofErr w:type="spellStart"/>
      <w:r w:rsidRPr="006A7C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7C5A">
        <w:rPr>
          <w:rFonts w:ascii="Times New Roman" w:hAnsi="Times New Roman" w:cs="Times New Roman"/>
          <w:sz w:val="28"/>
          <w:szCs w:val="28"/>
        </w:rPr>
        <w:t xml:space="preserve">) не допускать нарушение законов и иных нормативных правовых актов исходя из политической, экономической целесообразности либо по иным </w:t>
      </w:r>
      <w:r w:rsidRPr="006A7C5A">
        <w:rPr>
          <w:rFonts w:ascii="Times New Roman" w:hAnsi="Times New Roman" w:cs="Times New Roman"/>
          <w:sz w:val="28"/>
          <w:szCs w:val="28"/>
        </w:rPr>
        <w:lastRenderedPageBreak/>
        <w:t>мотивам.</w:t>
      </w:r>
    </w:p>
    <w:p w:rsidR="00C5160B" w:rsidRDefault="00C5160B" w:rsidP="00C5160B">
      <w:pPr>
        <w:rPr>
          <w:color w:val="000000" w:themeColor="text1"/>
          <w:sz w:val="28"/>
          <w:szCs w:val="28"/>
        </w:rPr>
      </w:pPr>
      <w:bookmarkStart w:id="24" w:name="sub_180"/>
      <w:bookmarkEnd w:id="23"/>
      <w:r>
        <w:rPr>
          <w:color w:val="000000" w:themeColor="text1"/>
          <w:sz w:val="28"/>
          <w:szCs w:val="28"/>
        </w:rPr>
        <w:t>13</w:t>
      </w:r>
      <w:r w:rsidRPr="005A380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Муниципальному </w:t>
      </w:r>
      <w:r w:rsidRPr="005A3806">
        <w:rPr>
          <w:color w:val="000000" w:themeColor="text1"/>
          <w:sz w:val="28"/>
          <w:szCs w:val="28"/>
        </w:rPr>
        <w:t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</w:t>
      </w:r>
      <w:r>
        <w:rPr>
          <w:color w:val="000000" w:themeColor="text1"/>
          <w:sz w:val="28"/>
          <w:szCs w:val="28"/>
        </w:rPr>
        <w:t xml:space="preserve">ки, полученные муниципальным </w:t>
      </w:r>
      <w:r w:rsidRPr="005A3806">
        <w:rPr>
          <w:color w:val="000000" w:themeColor="text1"/>
          <w:sz w:val="28"/>
          <w:szCs w:val="28"/>
        </w:rPr>
        <w:t>служащим в связи с протокольными мероприятиями, со служебными командировками и с другими официальными мероприя</w:t>
      </w:r>
      <w:r>
        <w:rPr>
          <w:color w:val="000000" w:themeColor="text1"/>
          <w:sz w:val="28"/>
          <w:szCs w:val="28"/>
        </w:rPr>
        <w:t>тиями, признаются собственностью</w:t>
      </w:r>
      <w:r w:rsidRPr="005A38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Счетной палаты и передаются муниципальным</w:t>
      </w:r>
      <w:r w:rsidRPr="005A3806">
        <w:rPr>
          <w:color w:val="000000" w:themeColor="text1"/>
          <w:sz w:val="28"/>
          <w:szCs w:val="28"/>
        </w:rPr>
        <w:t xml:space="preserve"> служащим по акту в </w:t>
      </w:r>
      <w:r>
        <w:rPr>
          <w:color w:val="000000" w:themeColor="text1"/>
          <w:sz w:val="28"/>
          <w:szCs w:val="28"/>
        </w:rPr>
        <w:t>Счетную палату</w:t>
      </w:r>
      <w:r w:rsidRPr="005A3806">
        <w:rPr>
          <w:color w:val="000000" w:themeColor="text1"/>
          <w:sz w:val="28"/>
          <w:szCs w:val="28"/>
        </w:rPr>
        <w:t>, в кото</w:t>
      </w:r>
      <w:r>
        <w:rPr>
          <w:color w:val="000000" w:themeColor="text1"/>
          <w:sz w:val="28"/>
          <w:szCs w:val="28"/>
        </w:rPr>
        <w:t>рой</w:t>
      </w:r>
      <w:r w:rsidRPr="005A3806">
        <w:rPr>
          <w:color w:val="000000" w:themeColor="text1"/>
          <w:sz w:val="28"/>
          <w:szCs w:val="28"/>
        </w:rPr>
        <w:t xml:space="preserve"> он замещает должность муниципальной службы, за исключением случаев, установленных </w:t>
      </w:r>
      <w:hyperlink r:id="rId7" w:history="1">
        <w:r w:rsidRPr="005A3806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5A3806">
        <w:rPr>
          <w:color w:val="000000" w:themeColor="text1"/>
          <w:sz w:val="28"/>
          <w:szCs w:val="28"/>
        </w:rPr>
        <w:t xml:space="preserve"> Российской Федерации.</w:t>
      </w:r>
    </w:p>
    <w:p w:rsidR="00C5160B" w:rsidRDefault="00C5160B" w:rsidP="00C516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bookmarkStart w:id="25" w:name="sub_210"/>
      <w:bookmarkEnd w:id="24"/>
      <w:r>
        <w:rPr>
          <w:color w:val="000000" w:themeColor="text1"/>
          <w:sz w:val="28"/>
          <w:szCs w:val="28"/>
        </w:rPr>
        <w:t xml:space="preserve"> Муниципальный служащий, либо иной сотрудник, </w:t>
      </w:r>
      <w:r w:rsidRPr="005A3806">
        <w:rPr>
          <w:color w:val="000000" w:themeColor="text1"/>
          <w:sz w:val="28"/>
          <w:szCs w:val="28"/>
        </w:rPr>
        <w:t>наделенный</w:t>
      </w:r>
      <w:r>
        <w:rPr>
          <w:color w:val="000000" w:themeColor="text1"/>
          <w:sz w:val="28"/>
          <w:szCs w:val="28"/>
        </w:rPr>
        <w:t xml:space="preserve"> о</w:t>
      </w:r>
      <w:r w:rsidRPr="005A3806">
        <w:rPr>
          <w:color w:val="000000" w:themeColor="text1"/>
          <w:sz w:val="28"/>
          <w:szCs w:val="28"/>
        </w:rPr>
        <w:t>рганизационно</w:t>
      </w:r>
      <w:r>
        <w:rPr>
          <w:color w:val="000000" w:themeColor="text1"/>
          <w:sz w:val="28"/>
          <w:szCs w:val="28"/>
        </w:rPr>
        <w:t xml:space="preserve"> </w:t>
      </w:r>
      <w:r w:rsidRPr="005A380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5A3806">
        <w:rPr>
          <w:color w:val="000000" w:themeColor="text1"/>
          <w:sz w:val="28"/>
          <w:szCs w:val="28"/>
        </w:rPr>
        <w:t>распорядительными полномочиями по отно</w:t>
      </w:r>
      <w:r>
        <w:rPr>
          <w:color w:val="000000" w:themeColor="text1"/>
          <w:sz w:val="28"/>
          <w:szCs w:val="28"/>
        </w:rPr>
        <w:t>шению к другим муниципальным</w:t>
      </w:r>
      <w:r w:rsidRPr="005A3806">
        <w:rPr>
          <w:color w:val="000000" w:themeColor="text1"/>
          <w:sz w:val="28"/>
          <w:szCs w:val="28"/>
        </w:rPr>
        <w:t xml:space="preserve"> служащим, должен быть для них образцом профессионализма, безупречной репутации, способствовать формированию в </w:t>
      </w:r>
      <w:r>
        <w:rPr>
          <w:color w:val="000000" w:themeColor="text1"/>
          <w:sz w:val="28"/>
          <w:szCs w:val="28"/>
        </w:rPr>
        <w:t>Счетной палате</w:t>
      </w:r>
      <w:r w:rsidRPr="005A3806">
        <w:rPr>
          <w:color w:val="000000" w:themeColor="text1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26" w:name="sub_220"/>
      <w:bookmarkEnd w:id="25"/>
      <w:r>
        <w:rPr>
          <w:color w:val="000000" w:themeColor="text1"/>
          <w:sz w:val="28"/>
          <w:szCs w:val="28"/>
        </w:rPr>
        <w:t>15. Муниципальный</w:t>
      </w:r>
      <w:r w:rsidRPr="005A3806">
        <w:rPr>
          <w:color w:val="000000" w:themeColor="text1"/>
          <w:sz w:val="28"/>
          <w:szCs w:val="28"/>
        </w:rPr>
        <w:t xml:space="preserve"> служащий,</w:t>
      </w:r>
      <w:r w:rsidRPr="009D73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либо иной сотрудник, </w:t>
      </w:r>
      <w:r w:rsidRPr="005A3806">
        <w:rPr>
          <w:color w:val="000000" w:themeColor="text1"/>
          <w:sz w:val="28"/>
          <w:szCs w:val="28"/>
        </w:rPr>
        <w:t>наделенный организационно-распорядительными полномочиями по отно</w:t>
      </w:r>
      <w:r>
        <w:rPr>
          <w:color w:val="000000" w:themeColor="text1"/>
          <w:sz w:val="28"/>
          <w:szCs w:val="28"/>
        </w:rPr>
        <w:t>шению к другим муниципальным</w:t>
      </w:r>
      <w:r w:rsidRPr="005A3806">
        <w:rPr>
          <w:color w:val="000000" w:themeColor="text1"/>
          <w:sz w:val="28"/>
          <w:szCs w:val="28"/>
        </w:rPr>
        <w:t xml:space="preserve"> служащим, призван: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27" w:name="sub_2201"/>
      <w:bookmarkEnd w:id="26"/>
      <w:r w:rsidRPr="005A3806">
        <w:rPr>
          <w:color w:val="000000" w:themeColor="text1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28" w:name="sub_2202"/>
      <w:bookmarkEnd w:id="27"/>
      <w:r w:rsidRPr="005A3806">
        <w:rPr>
          <w:color w:val="000000" w:themeColor="text1"/>
          <w:sz w:val="28"/>
          <w:szCs w:val="28"/>
        </w:rPr>
        <w:t>б) принимать меры по предупреждению коррупции;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29" w:name="sub_2203"/>
      <w:bookmarkEnd w:id="28"/>
      <w:r w:rsidRPr="005A3806">
        <w:rPr>
          <w:color w:val="000000" w:themeColor="text1"/>
          <w:sz w:val="28"/>
          <w:szCs w:val="28"/>
        </w:rPr>
        <w:t xml:space="preserve">в) не допускать случаев принуждения </w:t>
      </w:r>
      <w:r>
        <w:rPr>
          <w:color w:val="000000" w:themeColor="text1"/>
          <w:sz w:val="28"/>
          <w:szCs w:val="28"/>
        </w:rPr>
        <w:t xml:space="preserve">муниципальных </w:t>
      </w:r>
      <w:r w:rsidRPr="005A3806">
        <w:rPr>
          <w:color w:val="000000" w:themeColor="text1"/>
          <w:sz w:val="28"/>
          <w:szCs w:val="28"/>
        </w:rPr>
        <w:t>служащих к участию в деятельности политических партий и общественных объединений.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30" w:name="sub_230"/>
      <w:bookmarkEnd w:id="29"/>
      <w:r>
        <w:rPr>
          <w:color w:val="000000" w:themeColor="text1"/>
          <w:sz w:val="28"/>
          <w:szCs w:val="28"/>
        </w:rPr>
        <w:t>16.</w:t>
      </w:r>
      <w:r w:rsidRPr="009D73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</w:t>
      </w:r>
      <w:r w:rsidRPr="005A3806">
        <w:rPr>
          <w:color w:val="000000" w:themeColor="text1"/>
          <w:sz w:val="28"/>
          <w:szCs w:val="28"/>
        </w:rPr>
        <w:t xml:space="preserve"> служащий,</w:t>
      </w:r>
      <w:r w:rsidRPr="009D73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либо иной сотрудник, </w:t>
      </w:r>
      <w:r w:rsidRPr="005A3806">
        <w:rPr>
          <w:color w:val="000000" w:themeColor="text1"/>
          <w:sz w:val="28"/>
          <w:szCs w:val="28"/>
        </w:rPr>
        <w:t>наделенный</w:t>
      </w:r>
      <w:r>
        <w:rPr>
          <w:color w:val="000000" w:themeColor="text1"/>
          <w:sz w:val="28"/>
          <w:szCs w:val="28"/>
        </w:rPr>
        <w:t xml:space="preserve"> о</w:t>
      </w:r>
      <w:r w:rsidRPr="005A3806">
        <w:rPr>
          <w:color w:val="000000" w:themeColor="text1"/>
          <w:sz w:val="28"/>
          <w:szCs w:val="28"/>
        </w:rPr>
        <w:t xml:space="preserve">рганизационно-распорядительными полномочиями по отношению к другим </w:t>
      </w:r>
      <w:r>
        <w:rPr>
          <w:color w:val="000000" w:themeColor="text1"/>
          <w:sz w:val="28"/>
          <w:szCs w:val="28"/>
        </w:rPr>
        <w:t>муниципальным</w:t>
      </w:r>
      <w:r w:rsidRPr="005A3806">
        <w:rPr>
          <w:color w:val="000000" w:themeColor="text1"/>
          <w:sz w:val="28"/>
          <w:szCs w:val="28"/>
        </w:rPr>
        <w:t xml:space="preserve"> служащим, должен принимать меры к тому, чтобы подчиненные ему </w:t>
      </w:r>
      <w:r>
        <w:rPr>
          <w:color w:val="000000" w:themeColor="text1"/>
          <w:sz w:val="28"/>
          <w:szCs w:val="28"/>
        </w:rPr>
        <w:t>муниципальные</w:t>
      </w:r>
      <w:r w:rsidRPr="005A3806">
        <w:rPr>
          <w:color w:val="000000" w:themeColor="text1"/>
          <w:sz w:val="28"/>
          <w:szCs w:val="28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5160B" w:rsidRPr="007D6135" w:rsidRDefault="00C5160B" w:rsidP="00C5160B">
      <w:pPr>
        <w:rPr>
          <w:color w:val="000000" w:themeColor="text1"/>
          <w:sz w:val="28"/>
          <w:szCs w:val="28"/>
        </w:rPr>
      </w:pPr>
      <w:bookmarkStart w:id="31" w:name="sub_240"/>
      <w:bookmarkEnd w:id="30"/>
      <w:r>
        <w:rPr>
          <w:color w:val="000000" w:themeColor="text1"/>
          <w:sz w:val="28"/>
          <w:szCs w:val="28"/>
        </w:rPr>
        <w:t>17</w:t>
      </w:r>
      <w:r w:rsidRPr="005A380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Муниципальный</w:t>
      </w:r>
      <w:r w:rsidRPr="005A3806">
        <w:rPr>
          <w:color w:val="000000" w:themeColor="text1"/>
          <w:sz w:val="28"/>
          <w:szCs w:val="28"/>
        </w:rPr>
        <w:t xml:space="preserve"> служащий,</w:t>
      </w:r>
      <w:r w:rsidRPr="009D73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либо иной сотрудник, </w:t>
      </w:r>
      <w:r w:rsidRPr="005A3806">
        <w:rPr>
          <w:color w:val="000000" w:themeColor="text1"/>
          <w:sz w:val="28"/>
          <w:szCs w:val="28"/>
        </w:rPr>
        <w:t>наделенный организационно-распорядительными полномочиями по отно</w:t>
      </w:r>
      <w:r>
        <w:rPr>
          <w:color w:val="000000" w:themeColor="text1"/>
          <w:sz w:val="28"/>
          <w:szCs w:val="28"/>
        </w:rPr>
        <w:t xml:space="preserve">шению к другим муниципальным </w:t>
      </w:r>
      <w:r w:rsidRPr="005A3806">
        <w:rPr>
          <w:color w:val="000000" w:themeColor="text1"/>
          <w:sz w:val="28"/>
          <w:szCs w:val="28"/>
        </w:rPr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bookmarkEnd w:id="31"/>
    </w:p>
    <w:p w:rsidR="00C5160B" w:rsidRPr="00E258A1" w:rsidRDefault="00C5160B" w:rsidP="00C5160B">
      <w:pPr>
        <w:rPr>
          <w:color w:val="000000" w:themeColor="text1"/>
          <w:sz w:val="20"/>
          <w:szCs w:val="20"/>
        </w:rPr>
      </w:pPr>
    </w:p>
    <w:p w:rsidR="00C5160B" w:rsidRPr="00E258A1" w:rsidRDefault="00C5160B" w:rsidP="00C5160B">
      <w:pPr>
        <w:pStyle w:val="1"/>
        <w:spacing w:before="0" w:after="0"/>
        <w:rPr>
          <w:color w:val="000000" w:themeColor="text1"/>
          <w:sz w:val="28"/>
          <w:szCs w:val="28"/>
        </w:rPr>
      </w:pPr>
      <w:bookmarkStart w:id="32" w:name="sub_1300"/>
      <w:r w:rsidRPr="00E258A1">
        <w:rPr>
          <w:color w:val="000000" w:themeColor="text1"/>
          <w:sz w:val="28"/>
          <w:szCs w:val="28"/>
        </w:rPr>
        <w:t xml:space="preserve">III. Рекомендательные этические правила служебного поведения </w:t>
      </w:r>
    </w:p>
    <w:p w:rsidR="00C5160B" w:rsidRDefault="00C5160B" w:rsidP="00C5160B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E258A1">
        <w:rPr>
          <w:color w:val="000000" w:themeColor="text1"/>
          <w:sz w:val="28"/>
          <w:szCs w:val="28"/>
        </w:rPr>
        <w:t>муниципальных служащих</w:t>
      </w:r>
    </w:p>
    <w:p w:rsidR="00C5160B" w:rsidRPr="00E258A1" w:rsidRDefault="00C5160B" w:rsidP="00C5160B"/>
    <w:p w:rsidR="00C5160B" w:rsidRDefault="00C5160B" w:rsidP="00C5160B">
      <w:pPr>
        <w:rPr>
          <w:color w:val="000000" w:themeColor="text1"/>
          <w:sz w:val="28"/>
          <w:szCs w:val="28"/>
        </w:rPr>
      </w:pPr>
      <w:bookmarkStart w:id="33" w:name="sub_250"/>
      <w:bookmarkEnd w:id="32"/>
      <w:r>
        <w:rPr>
          <w:color w:val="000000" w:themeColor="text1"/>
          <w:sz w:val="28"/>
          <w:szCs w:val="28"/>
        </w:rPr>
        <w:t>18</w:t>
      </w:r>
      <w:r w:rsidRPr="005A3806">
        <w:rPr>
          <w:color w:val="000000" w:themeColor="text1"/>
          <w:sz w:val="28"/>
          <w:szCs w:val="28"/>
        </w:rPr>
        <w:t xml:space="preserve">. В служебном поведении </w:t>
      </w:r>
      <w:r>
        <w:rPr>
          <w:color w:val="000000" w:themeColor="text1"/>
          <w:sz w:val="28"/>
          <w:szCs w:val="28"/>
        </w:rPr>
        <w:t>муниципальному</w:t>
      </w:r>
      <w:r w:rsidRPr="005A3806">
        <w:rPr>
          <w:color w:val="000000" w:themeColor="text1"/>
          <w:sz w:val="28"/>
          <w:szCs w:val="28"/>
        </w:rPr>
        <w:t xml:space="preserve"> служащему необходимо исходить из конституционных положений о том, что человек, его права и </w:t>
      </w:r>
      <w:r w:rsidRPr="005A3806">
        <w:rPr>
          <w:color w:val="000000" w:themeColor="text1"/>
          <w:sz w:val="28"/>
          <w:szCs w:val="28"/>
        </w:rPr>
        <w:lastRenderedPageBreak/>
        <w:t xml:space="preserve">свободы являются высшей </w:t>
      </w:r>
      <w:proofErr w:type="gramStart"/>
      <w:r w:rsidRPr="005A3806">
        <w:rPr>
          <w:color w:val="000000" w:themeColor="text1"/>
          <w:sz w:val="28"/>
          <w:szCs w:val="28"/>
        </w:rPr>
        <w:t>ценностью</w:t>
      </w:r>
      <w:proofErr w:type="gramEnd"/>
      <w:r w:rsidRPr="005A3806">
        <w:rPr>
          <w:color w:val="000000" w:themeColor="text1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34" w:name="sub_260"/>
      <w:bookmarkEnd w:id="33"/>
      <w:r>
        <w:rPr>
          <w:color w:val="000000" w:themeColor="text1"/>
          <w:sz w:val="28"/>
          <w:szCs w:val="28"/>
        </w:rPr>
        <w:t>19. В служебном поведении муниципальный</w:t>
      </w:r>
      <w:r w:rsidRPr="005A3806">
        <w:rPr>
          <w:color w:val="000000" w:themeColor="text1"/>
          <w:sz w:val="28"/>
          <w:szCs w:val="28"/>
        </w:rPr>
        <w:t xml:space="preserve"> служащий воздерживается </w:t>
      </w:r>
      <w:proofErr w:type="gramStart"/>
      <w:r w:rsidRPr="005A3806">
        <w:rPr>
          <w:color w:val="000000" w:themeColor="text1"/>
          <w:sz w:val="28"/>
          <w:szCs w:val="28"/>
        </w:rPr>
        <w:t>от</w:t>
      </w:r>
      <w:proofErr w:type="gramEnd"/>
      <w:r w:rsidRPr="005A3806">
        <w:rPr>
          <w:color w:val="000000" w:themeColor="text1"/>
          <w:sz w:val="28"/>
          <w:szCs w:val="28"/>
        </w:rPr>
        <w:t>: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35" w:name="sub_2601"/>
      <w:bookmarkEnd w:id="34"/>
      <w:r w:rsidRPr="005A3806">
        <w:rPr>
          <w:color w:val="000000" w:themeColor="text1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36" w:name="sub_2602"/>
      <w:bookmarkEnd w:id="35"/>
      <w:r w:rsidRPr="005A3806">
        <w:rPr>
          <w:color w:val="000000" w:themeColor="text1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37" w:name="sub_2603"/>
      <w:bookmarkEnd w:id="36"/>
      <w:r w:rsidRPr="005A3806">
        <w:rPr>
          <w:color w:val="000000" w:themeColor="text1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38" w:name="sub_2604"/>
      <w:bookmarkEnd w:id="37"/>
      <w:r w:rsidRPr="005A3806">
        <w:rPr>
          <w:color w:val="000000" w:themeColor="text1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39" w:name="sub_270"/>
      <w:bookmarkEnd w:id="38"/>
      <w:r>
        <w:rPr>
          <w:color w:val="000000" w:themeColor="text1"/>
          <w:sz w:val="28"/>
          <w:szCs w:val="28"/>
        </w:rPr>
        <w:t>20. Муниципальные</w:t>
      </w:r>
      <w:r w:rsidRPr="005A3806">
        <w:rPr>
          <w:color w:val="000000" w:themeColor="text1"/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5160B" w:rsidRPr="005A3806" w:rsidRDefault="00C5160B" w:rsidP="00C5160B">
      <w:pPr>
        <w:rPr>
          <w:color w:val="000000" w:themeColor="text1"/>
          <w:sz w:val="28"/>
          <w:szCs w:val="28"/>
        </w:rPr>
      </w:pPr>
      <w:bookmarkStart w:id="40" w:name="sub_2701"/>
      <w:bookmarkEnd w:id="39"/>
      <w:r>
        <w:rPr>
          <w:color w:val="000000" w:themeColor="text1"/>
          <w:sz w:val="28"/>
          <w:szCs w:val="28"/>
        </w:rPr>
        <w:t xml:space="preserve">Муниципальные </w:t>
      </w:r>
      <w:r w:rsidRPr="005A3806">
        <w:rPr>
          <w:color w:val="000000" w:themeColor="text1"/>
          <w:sz w:val="28"/>
          <w:szCs w:val="28"/>
        </w:rPr>
        <w:t>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5160B" w:rsidRDefault="00C5160B" w:rsidP="00C5160B">
      <w:pPr>
        <w:rPr>
          <w:color w:val="000000" w:themeColor="text1"/>
          <w:sz w:val="28"/>
          <w:szCs w:val="28"/>
        </w:rPr>
      </w:pPr>
      <w:bookmarkStart w:id="41" w:name="sub_280"/>
      <w:bookmarkEnd w:id="40"/>
      <w:r>
        <w:rPr>
          <w:color w:val="000000" w:themeColor="text1"/>
          <w:sz w:val="28"/>
          <w:szCs w:val="28"/>
        </w:rPr>
        <w:t xml:space="preserve">21. Внешний вид муниципального </w:t>
      </w:r>
      <w:r w:rsidRPr="005A3806">
        <w:rPr>
          <w:color w:val="000000" w:themeColor="text1"/>
          <w:sz w:val="28"/>
          <w:szCs w:val="28"/>
        </w:rPr>
        <w:t xml:space="preserve">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color w:val="000000" w:themeColor="text1"/>
          <w:sz w:val="28"/>
          <w:szCs w:val="28"/>
        </w:rPr>
        <w:t>органам местного самоуправления</w:t>
      </w:r>
      <w:r w:rsidRPr="005A3806">
        <w:rPr>
          <w:color w:val="000000" w:themeColor="text1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5160B" w:rsidRPr="00E258A1" w:rsidRDefault="00C5160B" w:rsidP="00C5160B">
      <w:pPr>
        <w:rPr>
          <w:color w:val="000000" w:themeColor="text1"/>
          <w:sz w:val="20"/>
          <w:szCs w:val="20"/>
        </w:rPr>
      </w:pPr>
    </w:p>
    <w:p w:rsidR="00C5160B" w:rsidRPr="00E258A1" w:rsidRDefault="00C5160B" w:rsidP="00C5160B">
      <w:pPr>
        <w:pStyle w:val="1"/>
        <w:spacing w:before="0" w:after="0"/>
        <w:rPr>
          <w:color w:val="000000" w:themeColor="text1"/>
          <w:sz w:val="28"/>
          <w:szCs w:val="28"/>
        </w:rPr>
      </w:pPr>
      <w:bookmarkStart w:id="42" w:name="sub_1400"/>
      <w:bookmarkEnd w:id="41"/>
      <w:r w:rsidRPr="00E258A1">
        <w:rPr>
          <w:color w:val="000000" w:themeColor="text1"/>
          <w:sz w:val="28"/>
          <w:szCs w:val="28"/>
        </w:rPr>
        <w:t>IV. Ответственность за нарушение положений Кодекса</w:t>
      </w:r>
    </w:p>
    <w:p w:rsidR="00C5160B" w:rsidRPr="00E258A1" w:rsidRDefault="00C5160B" w:rsidP="00C5160B"/>
    <w:p w:rsidR="00C5160B" w:rsidRPr="00253A94" w:rsidRDefault="00C5160B" w:rsidP="00C5160B">
      <w:pPr>
        <w:rPr>
          <w:color w:val="000000" w:themeColor="text1"/>
          <w:sz w:val="28"/>
          <w:szCs w:val="28"/>
        </w:rPr>
      </w:pPr>
      <w:bookmarkStart w:id="43" w:name="sub_290"/>
      <w:bookmarkEnd w:id="42"/>
      <w:r>
        <w:rPr>
          <w:color w:val="000000" w:themeColor="text1"/>
          <w:sz w:val="28"/>
          <w:szCs w:val="28"/>
        </w:rPr>
        <w:t>22</w:t>
      </w:r>
      <w:r w:rsidRPr="005A3806">
        <w:rPr>
          <w:color w:val="000000" w:themeColor="text1"/>
          <w:sz w:val="28"/>
          <w:szCs w:val="28"/>
        </w:rPr>
        <w:t xml:space="preserve">. Нарушение </w:t>
      </w:r>
      <w:r>
        <w:rPr>
          <w:color w:val="000000" w:themeColor="text1"/>
          <w:sz w:val="28"/>
          <w:szCs w:val="28"/>
        </w:rPr>
        <w:t>муниципальным</w:t>
      </w:r>
      <w:r w:rsidRPr="005A3806">
        <w:rPr>
          <w:color w:val="000000" w:themeColor="text1"/>
          <w:sz w:val="28"/>
          <w:szCs w:val="28"/>
        </w:rPr>
        <w:t xml:space="preserve"> служащим положений </w:t>
      </w:r>
      <w:r>
        <w:rPr>
          <w:color w:val="000000" w:themeColor="text1"/>
          <w:sz w:val="28"/>
          <w:szCs w:val="28"/>
        </w:rPr>
        <w:t>К</w:t>
      </w:r>
      <w:r w:rsidRPr="005A3806">
        <w:rPr>
          <w:color w:val="000000" w:themeColor="text1"/>
          <w:sz w:val="28"/>
          <w:szCs w:val="28"/>
        </w:rPr>
        <w:t xml:space="preserve">одекса подлежит </w:t>
      </w:r>
      <w:r w:rsidRPr="00253A94">
        <w:rPr>
          <w:rFonts w:ascii="Times New Roman" w:hAnsi="Times New Roman" w:cs="Times New Roman"/>
          <w:sz w:val="28"/>
          <w:szCs w:val="28"/>
        </w:rPr>
        <w:t xml:space="preserve">рассмотрению на заседании Комиссии 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Pr="00253A94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53A9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интересов.</w:t>
      </w:r>
    </w:p>
    <w:p w:rsidR="00C5160B" w:rsidRPr="00253A94" w:rsidRDefault="00C5160B" w:rsidP="00C5160B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23. </w:t>
      </w:r>
      <w:r w:rsidRPr="00253A94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федеральными законами, нарушение положений Кодекса влечет применение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53A94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ответственности.</w:t>
      </w:r>
    </w:p>
    <w:p w:rsidR="00C5160B" w:rsidRPr="00253A94" w:rsidRDefault="00C5160B" w:rsidP="00C5160B">
      <w:pPr>
        <w:ind w:firstLine="540"/>
      </w:pPr>
      <w:r>
        <w:rPr>
          <w:color w:val="000000" w:themeColor="text1"/>
          <w:sz w:val="28"/>
          <w:szCs w:val="28"/>
        </w:rPr>
        <w:t xml:space="preserve">24. </w:t>
      </w:r>
      <w:r w:rsidRPr="00253A94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253A94">
        <w:rPr>
          <w:rFonts w:ascii="Times New Roman" w:hAnsi="Times New Roman" w:cs="Times New Roman"/>
          <w:sz w:val="28"/>
          <w:szCs w:val="28"/>
        </w:rPr>
        <w:t xml:space="preserve">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84F" w:rsidRDefault="0046684F"/>
    <w:sectPr w:rsidR="0046684F" w:rsidSect="001A7677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AC623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C6232" w:rsidRDefault="00C5160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6232" w:rsidRDefault="00C5160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6232" w:rsidRDefault="00C5160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1352"/>
    <w:multiLevelType w:val="hybridMultilevel"/>
    <w:tmpl w:val="14149DCE"/>
    <w:lvl w:ilvl="0" w:tplc="DAC416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60B"/>
    <w:rsid w:val="0046684F"/>
    <w:rsid w:val="00C5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6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6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5160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5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3000/0" TargetMode="External"/><Relationship Id="rId5" Type="http://schemas.openxmlformats.org/officeDocument/2006/relationships/hyperlink" Target="http://internet.garant.ru/document/redirect/55171108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Palata2</cp:lastModifiedBy>
  <cp:revision>2</cp:revision>
  <dcterms:created xsi:type="dcterms:W3CDTF">2022-06-03T02:48:00Z</dcterms:created>
  <dcterms:modified xsi:type="dcterms:W3CDTF">2022-06-03T02:48:00Z</dcterms:modified>
</cp:coreProperties>
</file>