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B3DC4" w14:textId="77777777" w:rsidR="00A62116" w:rsidRPr="00217482" w:rsidRDefault="00A62116" w:rsidP="00547644">
      <w:pPr>
        <w:spacing w:line="240" w:lineRule="auto"/>
        <w:jc w:val="center"/>
        <w:rPr>
          <w:b/>
          <w:sz w:val="26"/>
          <w:szCs w:val="26"/>
        </w:rPr>
      </w:pPr>
      <w:r w:rsidRPr="00217482">
        <w:rPr>
          <w:b/>
          <w:sz w:val="26"/>
          <w:szCs w:val="26"/>
        </w:rPr>
        <w:t>Заключение Счетной палаты Колпашевского района</w:t>
      </w:r>
    </w:p>
    <w:p w14:paraId="73A3D088" w14:textId="77777777" w:rsidR="00547644" w:rsidRPr="00217482" w:rsidRDefault="00A62116" w:rsidP="00547644">
      <w:pPr>
        <w:spacing w:line="240" w:lineRule="auto"/>
        <w:jc w:val="center"/>
        <w:rPr>
          <w:b/>
          <w:sz w:val="26"/>
          <w:szCs w:val="26"/>
        </w:rPr>
      </w:pPr>
      <w:r w:rsidRPr="00217482">
        <w:rPr>
          <w:b/>
          <w:sz w:val="26"/>
          <w:szCs w:val="26"/>
        </w:rPr>
        <w:t xml:space="preserve">на проект </w:t>
      </w:r>
      <w:r w:rsidR="009915D5" w:rsidRPr="00217482">
        <w:rPr>
          <w:b/>
          <w:sz w:val="26"/>
          <w:szCs w:val="26"/>
        </w:rPr>
        <w:t xml:space="preserve">решения Совета </w:t>
      </w:r>
      <w:proofErr w:type="spellStart"/>
      <w:r w:rsidR="009915D5" w:rsidRPr="00217482">
        <w:rPr>
          <w:b/>
          <w:sz w:val="26"/>
          <w:szCs w:val="26"/>
        </w:rPr>
        <w:t>Чажемтовского</w:t>
      </w:r>
      <w:proofErr w:type="spellEnd"/>
      <w:r w:rsidR="009915D5" w:rsidRPr="00217482">
        <w:rPr>
          <w:b/>
          <w:sz w:val="26"/>
          <w:szCs w:val="26"/>
        </w:rPr>
        <w:t xml:space="preserve"> сельского </w:t>
      </w:r>
      <w:r w:rsidR="00547644" w:rsidRPr="00217482">
        <w:rPr>
          <w:b/>
          <w:sz w:val="26"/>
          <w:szCs w:val="26"/>
        </w:rPr>
        <w:t>поселения</w:t>
      </w:r>
    </w:p>
    <w:p w14:paraId="6DBD58AC" w14:textId="6E83F0A2" w:rsidR="00A62116" w:rsidRPr="00217482" w:rsidRDefault="00547644" w:rsidP="00547644">
      <w:pPr>
        <w:spacing w:line="240" w:lineRule="auto"/>
        <w:jc w:val="center"/>
        <w:rPr>
          <w:b/>
          <w:sz w:val="26"/>
          <w:szCs w:val="26"/>
        </w:rPr>
      </w:pPr>
      <w:r w:rsidRPr="00217482">
        <w:rPr>
          <w:b/>
          <w:sz w:val="26"/>
          <w:szCs w:val="26"/>
        </w:rPr>
        <w:t>«</w:t>
      </w:r>
      <w:r w:rsidR="009915D5" w:rsidRPr="00217482">
        <w:rPr>
          <w:b/>
          <w:sz w:val="26"/>
          <w:szCs w:val="26"/>
        </w:rPr>
        <w:t xml:space="preserve">О </w:t>
      </w:r>
      <w:r w:rsidR="009915D5" w:rsidRPr="00217482">
        <w:rPr>
          <w:b/>
          <w:bCs/>
          <w:sz w:val="26"/>
          <w:szCs w:val="26"/>
        </w:rPr>
        <w:t>бюджете</w:t>
      </w:r>
      <w:r w:rsidR="000F65BB" w:rsidRPr="00217482">
        <w:rPr>
          <w:b/>
          <w:bCs/>
          <w:sz w:val="26"/>
          <w:szCs w:val="26"/>
        </w:rPr>
        <w:t xml:space="preserve"> </w:t>
      </w:r>
      <w:r w:rsidR="00A62116" w:rsidRPr="00217482">
        <w:rPr>
          <w:b/>
          <w:bCs/>
          <w:sz w:val="26"/>
          <w:szCs w:val="26"/>
        </w:rPr>
        <w:t>муниципального образования «</w:t>
      </w:r>
      <w:proofErr w:type="spellStart"/>
      <w:r w:rsidR="009341AC" w:rsidRPr="00217482">
        <w:rPr>
          <w:b/>
          <w:bCs/>
          <w:sz w:val="26"/>
          <w:szCs w:val="26"/>
        </w:rPr>
        <w:t>Чажемтовское</w:t>
      </w:r>
      <w:proofErr w:type="spellEnd"/>
      <w:r w:rsidR="009341AC" w:rsidRPr="00217482">
        <w:rPr>
          <w:b/>
          <w:bCs/>
          <w:sz w:val="26"/>
          <w:szCs w:val="26"/>
        </w:rPr>
        <w:t xml:space="preserve"> сельское поселение</w:t>
      </w:r>
      <w:r w:rsidR="003E3CBA" w:rsidRPr="00217482">
        <w:rPr>
          <w:b/>
          <w:bCs/>
          <w:sz w:val="26"/>
          <w:szCs w:val="26"/>
        </w:rPr>
        <w:t>» на 202</w:t>
      </w:r>
      <w:r w:rsidR="00E903E5" w:rsidRPr="00217482">
        <w:rPr>
          <w:b/>
          <w:bCs/>
          <w:sz w:val="26"/>
          <w:szCs w:val="26"/>
        </w:rPr>
        <w:t>4</w:t>
      </w:r>
      <w:r w:rsidR="00A62116" w:rsidRPr="00217482">
        <w:rPr>
          <w:b/>
          <w:bCs/>
          <w:sz w:val="26"/>
          <w:szCs w:val="26"/>
        </w:rPr>
        <w:t xml:space="preserve"> год</w:t>
      </w:r>
      <w:r w:rsidR="003E3CBA" w:rsidRPr="00217482">
        <w:rPr>
          <w:b/>
          <w:bCs/>
          <w:sz w:val="26"/>
          <w:szCs w:val="26"/>
        </w:rPr>
        <w:t xml:space="preserve"> и на плановый период 202</w:t>
      </w:r>
      <w:r w:rsidR="00E903E5" w:rsidRPr="00217482">
        <w:rPr>
          <w:b/>
          <w:bCs/>
          <w:sz w:val="26"/>
          <w:szCs w:val="26"/>
        </w:rPr>
        <w:t>5</w:t>
      </w:r>
      <w:r w:rsidR="003E3CBA" w:rsidRPr="00217482">
        <w:rPr>
          <w:b/>
          <w:bCs/>
          <w:sz w:val="26"/>
          <w:szCs w:val="26"/>
        </w:rPr>
        <w:t xml:space="preserve"> и 202</w:t>
      </w:r>
      <w:r w:rsidR="00E903E5" w:rsidRPr="00217482">
        <w:rPr>
          <w:b/>
          <w:bCs/>
          <w:sz w:val="26"/>
          <w:szCs w:val="26"/>
        </w:rPr>
        <w:t>6</w:t>
      </w:r>
      <w:r w:rsidR="009915D5" w:rsidRPr="00217482">
        <w:rPr>
          <w:b/>
          <w:bCs/>
          <w:sz w:val="26"/>
          <w:szCs w:val="26"/>
        </w:rPr>
        <w:t xml:space="preserve"> годов»</w:t>
      </w:r>
    </w:p>
    <w:p w14:paraId="13FFC1D6" w14:textId="77777777" w:rsidR="00A62116" w:rsidRPr="00217482" w:rsidRDefault="00A62116" w:rsidP="00A36793">
      <w:pPr>
        <w:spacing w:line="25" w:lineRule="atLeast"/>
        <w:rPr>
          <w:sz w:val="16"/>
          <w:szCs w:val="16"/>
        </w:rPr>
      </w:pPr>
    </w:p>
    <w:p w14:paraId="55BBF240" w14:textId="6C7F6F0C" w:rsidR="00A62116" w:rsidRPr="00217482" w:rsidRDefault="008E3CCA" w:rsidP="008E3CCA">
      <w:pPr>
        <w:spacing w:line="25" w:lineRule="atLeast"/>
        <w:ind w:firstLine="0"/>
        <w:rPr>
          <w:color w:val="000000" w:themeColor="text1"/>
          <w:sz w:val="26"/>
          <w:szCs w:val="26"/>
        </w:rPr>
      </w:pPr>
      <w:r w:rsidRPr="00217482">
        <w:rPr>
          <w:sz w:val="26"/>
          <w:szCs w:val="26"/>
        </w:rPr>
        <w:t xml:space="preserve">г. </w:t>
      </w:r>
      <w:r w:rsidRPr="00217482">
        <w:rPr>
          <w:color w:val="000000" w:themeColor="text1"/>
          <w:sz w:val="26"/>
          <w:szCs w:val="26"/>
        </w:rPr>
        <w:t xml:space="preserve">Колпашево                                                  </w:t>
      </w:r>
      <w:r w:rsidR="009341AC" w:rsidRPr="00217482">
        <w:rPr>
          <w:color w:val="000000" w:themeColor="text1"/>
          <w:sz w:val="26"/>
          <w:szCs w:val="26"/>
        </w:rPr>
        <w:t xml:space="preserve">                     </w:t>
      </w:r>
      <w:r w:rsidR="00217482">
        <w:rPr>
          <w:color w:val="000000" w:themeColor="text1"/>
          <w:sz w:val="26"/>
          <w:szCs w:val="26"/>
        </w:rPr>
        <w:t xml:space="preserve">          </w:t>
      </w:r>
      <w:r w:rsidR="009341AC" w:rsidRPr="00217482">
        <w:rPr>
          <w:color w:val="000000" w:themeColor="text1"/>
          <w:sz w:val="26"/>
          <w:szCs w:val="26"/>
        </w:rPr>
        <w:t xml:space="preserve">   </w:t>
      </w:r>
      <w:r w:rsidR="00E903E5" w:rsidRPr="00217482">
        <w:rPr>
          <w:color w:val="000000" w:themeColor="text1"/>
          <w:sz w:val="26"/>
          <w:szCs w:val="26"/>
        </w:rPr>
        <w:t xml:space="preserve">      </w:t>
      </w:r>
      <w:r w:rsidR="009341AC" w:rsidRPr="00217482">
        <w:rPr>
          <w:color w:val="000000" w:themeColor="text1"/>
          <w:sz w:val="26"/>
          <w:szCs w:val="26"/>
        </w:rPr>
        <w:t xml:space="preserve"> </w:t>
      </w:r>
      <w:r w:rsidR="00E903E5" w:rsidRPr="00217482">
        <w:rPr>
          <w:color w:val="000000" w:themeColor="text1"/>
          <w:sz w:val="26"/>
          <w:szCs w:val="26"/>
        </w:rPr>
        <w:t>30</w:t>
      </w:r>
      <w:r w:rsidR="00EB515E" w:rsidRPr="00217482">
        <w:rPr>
          <w:color w:val="000000" w:themeColor="text1"/>
          <w:sz w:val="26"/>
          <w:szCs w:val="26"/>
        </w:rPr>
        <w:t xml:space="preserve"> ноября</w:t>
      </w:r>
      <w:r w:rsidR="002D57D7" w:rsidRPr="00217482">
        <w:rPr>
          <w:color w:val="000000" w:themeColor="text1"/>
          <w:sz w:val="26"/>
          <w:szCs w:val="26"/>
        </w:rPr>
        <w:t xml:space="preserve"> </w:t>
      </w:r>
      <w:r w:rsidRPr="00217482">
        <w:rPr>
          <w:color w:val="000000" w:themeColor="text1"/>
          <w:sz w:val="26"/>
          <w:szCs w:val="26"/>
        </w:rPr>
        <w:t>20</w:t>
      </w:r>
      <w:r w:rsidR="003E3CBA" w:rsidRPr="00217482">
        <w:rPr>
          <w:color w:val="000000" w:themeColor="text1"/>
          <w:sz w:val="26"/>
          <w:szCs w:val="26"/>
        </w:rPr>
        <w:t>2</w:t>
      </w:r>
      <w:r w:rsidR="00E903E5" w:rsidRPr="00217482">
        <w:rPr>
          <w:color w:val="000000" w:themeColor="text1"/>
          <w:sz w:val="26"/>
          <w:szCs w:val="26"/>
        </w:rPr>
        <w:t>3</w:t>
      </w:r>
      <w:r w:rsidR="002D57D7" w:rsidRPr="00217482">
        <w:rPr>
          <w:color w:val="000000" w:themeColor="text1"/>
          <w:sz w:val="26"/>
          <w:szCs w:val="26"/>
        </w:rPr>
        <w:t xml:space="preserve"> </w:t>
      </w:r>
      <w:r w:rsidRPr="00217482">
        <w:rPr>
          <w:color w:val="000000" w:themeColor="text1"/>
          <w:sz w:val="26"/>
          <w:szCs w:val="26"/>
        </w:rPr>
        <w:t>г.</w:t>
      </w:r>
    </w:p>
    <w:p w14:paraId="26497457" w14:textId="77777777" w:rsidR="008E3CCA" w:rsidRPr="00217482" w:rsidRDefault="008E3CCA" w:rsidP="00A36793">
      <w:pPr>
        <w:spacing w:line="25" w:lineRule="atLeast"/>
        <w:rPr>
          <w:color w:val="000000" w:themeColor="text1"/>
          <w:sz w:val="16"/>
          <w:szCs w:val="16"/>
        </w:rPr>
      </w:pPr>
    </w:p>
    <w:p w14:paraId="6B010771" w14:textId="77777777" w:rsidR="00A62116" w:rsidRPr="00217482" w:rsidRDefault="00A62116" w:rsidP="00A62116">
      <w:pPr>
        <w:pStyle w:val="a6"/>
        <w:numPr>
          <w:ilvl w:val="0"/>
          <w:numId w:val="1"/>
        </w:numPr>
        <w:spacing w:line="25" w:lineRule="atLeast"/>
        <w:jc w:val="center"/>
        <w:rPr>
          <w:b/>
          <w:sz w:val="26"/>
          <w:szCs w:val="26"/>
        </w:rPr>
      </w:pPr>
      <w:r w:rsidRPr="00217482">
        <w:rPr>
          <w:b/>
          <w:sz w:val="26"/>
          <w:szCs w:val="26"/>
        </w:rPr>
        <w:t>Общие положения</w:t>
      </w:r>
    </w:p>
    <w:p w14:paraId="21877217" w14:textId="77777777" w:rsidR="00A62116" w:rsidRPr="00EB515E" w:rsidRDefault="00A62116" w:rsidP="00A62116">
      <w:pPr>
        <w:spacing w:line="25" w:lineRule="atLeast"/>
        <w:ind w:left="709" w:firstLine="0"/>
        <w:rPr>
          <w:sz w:val="16"/>
          <w:szCs w:val="16"/>
        </w:rPr>
      </w:pPr>
    </w:p>
    <w:p w14:paraId="64308F88" w14:textId="056603BC" w:rsidR="00A62116" w:rsidRPr="00217482" w:rsidRDefault="00CC5296" w:rsidP="000F13F9">
      <w:pPr>
        <w:spacing w:line="240" w:lineRule="auto"/>
        <w:ind w:firstLine="708"/>
        <w:rPr>
          <w:color w:val="000000" w:themeColor="text1"/>
          <w:sz w:val="26"/>
          <w:szCs w:val="26"/>
        </w:rPr>
      </w:pPr>
      <w:r w:rsidRPr="00217482">
        <w:rPr>
          <w:color w:val="000000" w:themeColor="text1"/>
          <w:sz w:val="26"/>
          <w:szCs w:val="26"/>
        </w:rPr>
        <w:t xml:space="preserve">Заключение </w:t>
      </w:r>
      <w:r w:rsidR="00A62116" w:rsidRPr="00217482">
        <w:rPr>
          <w:color w:val="000000" w:themeColor="text1"/>
          <w:sz w:val="26"/>
          <w:szCs w:val="26"/>
        </w:rPr>
        <w:t>Счетной палаты Колпашевск</w:t>
      </w:r>
      <w:r w:rsidR="007D5189" w:rsidRPr="00217482">
        <w:rPr>
          <w:color w:val="000000" w:themeColor="text1"/>
          <w:sz w:val="26"/>
          <w:szCs w:val="26"/>
        </w:rPr>
        <w:t xml:space="preserve">ого района (далее – Заключение) </w:t>
      </w:r>
      <w:r w:rsidR="000F65BB" w:rsidRPr="00217482">
        <w:rPr>
          <w:color w:val="000000" w:themeColor="text1"/>
          <w:sz w:val="26"/>
          <w:szCs w:val="26"/>
        </w:rPr>
        <w:t xml:space="preserve">на проект </w:t>
      </w:r>
      <w:r w:rsidR="007118A5" w:rsidRPr="00217482">
        <w:rPr>
          <w:color w:val="000000" w:themeColor="text1"/>
          <w:sz w:val="26"/>
          <w:szCs w:val="26"/>
        </w:rPr>
        <w:t xml:space="preserve">решения Совета </w:t>
      </w:r>
      <w:proofErr w:type="spellStart"/>
      <w:r w:rsidR="007118A5" w:rsidRPr="00217482">
        <w:rPr>
          <w:color w:val="000000" w:themeColor="text1"/>
          <w:sz w:val="26"/>
          <w:szCs w:val="26"/>
        </w:rPr>
        <w:t>Чажемтовского</w:t>
      </w:r>
      <w:proofErr w:type="spellEnd"/>
      <w:r w:rsidR="007118A5" w:rsidRPr="00217482">
        <w:rPr>
          <w:color w:val="000000" w:themeColor="text1"/>
          <w:sz w:val="26"/>
          <w:szCs w:val="26"/>
        </w:rPr>
        <w:t xml:space="preserve"> сельского поселения «О </w:t>
      </w:r>
      <w:r w:rsidR="002D57D7" w:rsidRPr="00217482">
        <w:rPr>
          <w:color w:val="000000" w:themeColor="text1"/>
          <w:sz w:val="26"/>
          <w:szCs w:val="26"/>
        </w:rPr>
        <w:t>бюджет</w:t>
      </w:r>
      <w:r w:rsidR="007118A5" w:rsidRPr="00217482">
        <w:rPr>
          <w:color w:val="000000" w:themeColor="text1"/>
          <w:sz w:val="26"/>
          <w:szCs w:val="26"/>
        </w:rPr>
        <w:t>е</w:t>
      </w:r>
      <w:r w:rsidR="000F65BB" w:rsidRPr="00217482">
        <w:rPr>
          <w:color w:val="000000" w:themeColor="text1"/>
          <w:sz w:val="26"/>
          <w:szCs w:val="26"/>
        </w:rPr>
        <w:t xml:space="preserve"> </w:t>
      </w:r>
      <w:r w:rsidR="00D66CFE" w:rsidRPr="00217482">
        <w:rPr>
          <w:color w:val="000000" w:themeColor="text1"/>
          <w:sz w:val="26"/>
          <w:szCs w:val="26"/>
        </w:rPr>
        <w:t xml:space="preserve">муниципального образования </w:t>
      </w:r>
      <w:r w:rsidR="00F32DF0" w:rsidRPr="00217482">
        <w:rPr>
          <w:color w:val="000000" w:themeColor="text1"/>
          <w:sz w:val="26"/>
          <w:szCs w:val="26"/>
        </w:rPr>
        <w:t>«</w:t>
      </w:r>
      <w:proofErr w:type="spellStart"/>
      <w:r w:rsidR="009341AC" w:rsidRPr="00217482">
        <w:rPr>
          <w:color w:val="000000" w:themeColor="text1"/>
          <w:sz w:val="26"/>
          <w:szCs w:val="26"/>
        </w:rPr>
        <w:t>Чажемтовское</w:t>
      </w:r>
      <w:proofErr w:type="spellEnd"/>
      <w:r w:rsidR="009341AC" w:rsidRPr="00217482">
        <w:rPr>
          <w:color w:val="000000" w:themeColor="text1"/>
          <w:sz w:val="26"/>
          <w:szCs w:val="26"/>
        </w:rPr>
        <w:t xml:space="preserve"> сельское поселение</w:t>
      </w:r>
      <w:r w:rsidR="0066014B" w:rsidRPr="00217482">
        <w:rPr>
          <w:color w:val="000000" w:themeColor="text1"/>
          <w:sz w:val="26"/>
          <w:szCs w:val="26"/>
        </w:rPr>
        <w:t>» на 202</w:t>
      </w:r>
      <w:r w:rsidR="00406A00" w:rsidRPr="00217482">
        <w:rPr>
          <w:color w:val="000000" w:themeColor="text1"/>
          <w:sz w:val="26"/>
          <w:szCs w:val="26"/>
        </w:rPr>
        <w:t>4</w:t>
      </w:r>
      <w:r w:rsidR="000F65BB" w:rsidRPr="00217482">
        <w:rPr>
          <w:color w:val="000000" w:themeColor="text1"/>
          <w:sz w:val="26"/>
          <w:szCs w:val="26"/>
        </w:rPr>
        <w:t xml:space="preserve"> год</w:t>
      </w:r>
      <w:r w:rsidR="0066014B" w:rsidRPr="00217482">
        <w:rPr>
          <w:color w:val="000000" w:themeColor="text1"/>
          <w:sz w:val="26"/>
          <w:szCs w:val="26"/>
        </w:rPr>
        <w:t xml:space="preserve"> и на плановый период 202</w:t>
      </w:r>
      <w:r w:rsidR="00406A00" w:rsidRPr="00217482">
        <w:rPr>
          <w:color w:val="000000" w:themeColor="text1"/>
          <w:sz w:val="26"/>
          <w:szCs w:val="26"/>
        </w:rPr>
        <w:t>5</w:t>
      </w:r>
      <w:r w:rsidR="0066014B" w:rsidRPr="00217482">
        <w:rPr>
          <w:color w:val="000000" w:themeColor="text1"/>
          <w:sz w:val="26"/>
          <w:szCs w:val="26"/>
        </w:rPr>
        <w:t xml:space="preserve"> и 202</w:t>
      </w:r>
      <w:r w:rsidR="00406A00" w:rsidRPr="00217482">
        <w:rPr>
          <w:color w:val="000000" w:themeColor="text1"/>
          <w:sz w:val="26"/>
          <w:szCs w:val="26"/>
        </w:rPr>
        <w:t>6</w:t>
      </w:r>
      <w:r w:rsidR="007118A5" w:rsidRPr="00217482">
        <w:rPr>
          <w:color w:val="000000" w:themeColor="text1"/>
          <w:sz w:val="26"/>
          <w:szCs w:val="26"/>
        </w:rPr>
        <w:t xml:space="preserve"> годов»</w:t>
      </w:r>
      <w:r w:rsidR="000F65BB" w:rsidRPr="00217482">
        <w:rPr>
          <w:color w:val="000000" w:themeColor="text1"/>
          <w:sz w:val="26"/>
          <w:szCs w:val="26"/>
        </w:rPr>
        <w:t xml:space="preserve"> </w:t>
      </w:r>
      <w:r w:rsidR="00F32DF0" w:rsidRPr="00217482">
        <w:rPr>
          <w:color w:val="000000" w:themeColor="text1"/>
          <w:sz w:val="26"/>
          <w:szCs w:val="26"/>
        </w:rPr>
        <w:t>(далее - проект, проект решения</w:t>
      </w:r>
      <w:r w:rsidR="007118A5" w:rsidRPr="00217482">
        <w:rPr>
          <w:color w:val="000000" w:themeColor="text1"/>
          <w:sz w:val="26"/>
          <w:szCs w:val="26"/>
        </w:rPr>
        <w:t>,</w:t>
      </w:r>
      <w:r w:rsidR="001A0B3D" w:rsidRPr="00217482">
        <w:rPr>
          <w:color w:val="000000" w:themeColor="text1"/>
          <w:sz w:val="26"/>
          <w:szCs w:val="26"/>
        </w:rPr>
        <w:t xml:space="preserve"> проект бюджета</w:t>
      </w:r>
      <w:r w:rsidR="00F32DF0" w:rsidRPr="00217482">
        <w:rPr>
          <w:color w:val="000000" w:themeColor="text1"/>
          <w:sz w:val="26"/>
          <w:szCs w:val="26"/>
        </w:rPr>
        <w:t>) подготовлено в соответствии с Бюджетным кодексом РФ</w:t>
      </w:r>
      <w:r w:rsidR="006A0A2F" w:rsidRPr="00217482">
        <w:rPr>
          <w:color w:val="000000" w:themeColor="text1"/>
          <w:sz w:val="26"/>
          <w:szCs w:val="26"/>
        </w:rPr>
        <w:t xml:space="preserve"> (далее – БК РФ)</w:t>
      </w:r>
      <w:r w:rsidR="00F32DF0" w:rsidRPr="00217482">
        <w:rPr>
          <w:color w:val="000000" w:themeColor="text1"/>
          <w:sz w:val="26"/>
          <w:szCs w:val="26"/>
        </w:rPr>
        <w:t xml:space="preserve">, </w:t>
      </w:r>
      <w:r w:rsidR="007D5189" w:rsidRPr="00217482">
        <w:rPr>
          <w:color w:val="000000" w:themeColor="text1"/>
          <w:sz w:val="26"/>
          <w:szCs w:val="26"/>
        </w:rPr>
        <w:t>решением</w:t>
      </w:r>
      <w:r w:rsidR="00576DC7" w:rsidRPr="00217482">
        <w:rPr>
          <w:color w:val="000000" w:themeColor="text1"/>
          <w:sz w:val="26"/>
          <w:szCs w:val="26"/>
        </w:rPr>
        <w:t xml:space="preserve"> Думы Колпашевского района «О</w:t>
      </w:r>
      <w:r w:rsidR="00E341E2" w:rsidRPr="00217482">
        <w:rPr>
          <w:color w:val="000000" w:themeColor="text1"/>
          <w:sz w:val="26"/>
          <w:szCs w:val="26"/>
        </w:rPr>
        <w:t xml:space="preserve"> Счетно</w:t>
      </w:r>
      <w:r w:rsidR="007D5189" w:rsidRPr="00217482">
        <w:rPr>
          <w:color w:val="000000" w:themeColor="text1"/>
          <w:sz w:val="26"/>
          <w:szCs w:val="26"/>
        </w:rPr>
        <w:t>й палате Колпашевского района» от 23.04.2012 № 43</w:t>
      </w:r>
      <w:r w:rsidR="00576DC7" w:rsidRPr="00217482">
        <w:rPr>
          <w:color w:val="000000" w:themeColor="text1"/>
          <w:sz w:val="26"/>
          <w:szCs w:val="26"/>
        </w:rPr>
        <w:t xml:space="preserve">, </w:t>
      </w:r>
      <w:r w:rsidR="007D5189" w:rsidRPr="00217482">
        <w:rPr>
          <w:color w:val="000000" w:themeColor="text1"/>
          <w:sz w:val="26"/>
          <w:szCs w:val="26"/>
        </w:rPr>
        <w:t xml:space="preserve">решением Совета </w:t>
      </w:r>
      <w:proofErr w:type="spellStart"/>
      <w:r w:rsidR="007D5189" w:rsidRPr="00217482">
        <w:rPr>
          <w:color w:val="000000" w:themeColor="text1"/>
          <w:sz w:val="26"/>
          <w:szCs w:val="26"/>
        </w:rPr>
        <w:t>Чажемтовского</w:t>
      </w:r>
      <w:proofErr w:type="spellEnd"/>
      <w:r w:rsidR="007D5189" w:rsidRPr="00217482">
        <w:rPr>
          <w:color w:val="000000" w:themeColor="text1"/>
          <w:sz w:val="26"/>
          <w:szCs w:val="26"/>
        </w:rPr>
        <w:t xml:space="preserve"> сельского поселения </w:t>
      </w:r>
      <w:r w:rsidR="00576DC7" w:rsidRPr="00217482">
        <w:rPr>
          <w:color w:val="000000" w:themeColor="text1"/>
          <w:sz w:val="26"/>
          <w:szCs w:val="26"/>
        </w:rPr>
        <w:t>«</w:t>
      </w:r>
      <w:r w:rsidR="00D66CFE" w:rsidRPr="00217482">
        <w:rPr>
          <w:color w:val="000000" w:themeColor="text1"/>
          <w:sz w:val="26"/>
          <w:szCs w:val="26"/>
        </w:rPr>
        <w:t>Об утверждении Положения о бюджетном процессе в муниципальном образовании «</w:t>
      </w:r>
      <w:proofErr w:type="spellStart"/>
      <w:r w:rsidR="00D66CFE" w:rsidRPr="00217482">
        <w:rPr>
          <w:color w:val="000000" w:themeColor="text1"/>
          <w:sz w:val="26"/>
          <w:szCs w:val="26"/>
        </w:rPr>
        <w:t>Чажемтовское</w:t>
      </w:r>
      <w:proofErr w:type="spellEnd"/>
      <w:r w:rsidR="00D66CFE" w:rsidRPr="00217482">
        <w:rPr>
          <w:color w:val="000000" w:themeColor="text1"/>
          <w:sz w:val="26"/>
          <w:szCs w:val="26"/>
        </w:rPr>
        <w:t xml:space="preserve"> сельское поселение» от 28.05</w:t>
      </w:r>
      <w:r w:rsidR="00576DC7" w:rsidRPr="00217482">
        <w:rPr>
          <w:color w:val="000000" w:themeColor="text1"/>
          <w:sz w:val="26"/>
          <w:szCs w:val="26"/>
        </w:rPr>
        <w:t>.20</w:t>
      </w:r>
      <w:r w:rsidR="00D66CFE" w:rsidRPr="00217482">
        <w:rPr>
          <w:color w:val="000000" w:themeColor="text1"/>
          <w:sz w:val="26"/>
          <w:szCs w:val="26"/>
        </w:rPr>
        <w:t>20</w:t>
      </w:r>
      <w:r w:rsidR="00576DC7" w:rsidRPr="00217482">
        <w:rPr>
          <w:color w:val="000000" w:themeColor="text1"/>
          <w:sz w:val="26"/>
          <w:szCs w:val="26"/>
        </w:rPr>
        <w:t xml:space="preserve"> № </w:t>
      </w:r>
      <w:r w:rsidR="00D66CFE" w:rsidRPr="00217482">
        <w:rPr>
          <w:color w:val="000000" w:themeColor="text1"/>
          <w:sz w:val="26"/>
          <w:szCs w:val="26"/>
        </w:rPr>
        <w:t>117</w:t>
      </w:r>
      <w:r w:rsidR="006A0A2F" w:rsidRPr="00217482">
        <w:rPr>
          <w:color w:val="000000" w:themeColor="text1"/>
          <w:sz w:val="26"/>
          <w:szCs w:val="26"/>
        </w:rPr>
        <w:t xml:space="preserve"> (далее – Положение о бюджетном процессе)</w:t>
      </w:r>
      <w:r w:rsidR="003D3A2D" w:rsidRPr="00217482">
        <w:rPr>
          <w:color w:val="000000" w:themeColor="text1"/>
          <w:sz w:val="26"/>
          <w:szCs w:val="26"/>
        </w:rPr>
        <w:t xml:space="preserve">, соглашением о передаче Счетной палате Колпашевского района полномочий </w:t>
      </w:r>
      <w:proofErr w:type="spellStart"/>
      <w:r w:rsidR="003D3A2D" w:rsidRPr="00217482">
        <w:rPr>
          <w:color w:val="000000" w:themeColor="text1"/>
          <w:sz w:val="26"/>
          <w:szCs w:val="26"/>
        </w:rPr>
        <w:t>контрольно</w:t>
      </w:r>
      <w:proofErr w:type="spellEnd"/>
      <w:r w:rsidR="003D3A2D" w:rsidRPr="00217482">
        <w:rPr>
          <w:color w:val="000000" w:themeColor="text1"/>
          <w:sz w:val="26"/>
          <w:szCs w:val="26"/>
        </w:rPr>
        <w:t xml:space="preserve"> - счетного органа </w:t>
      </w:r>
      <w:proofErr w:type="spellStart"/>
      <w:r w:rsidR="003D3A2D" w:rsidRPr="00217482">
        <w:rPr>
          <w:color w:val="000000" w:themeColor="text1"/>
          <w:sz w:val="26"/>
          <w:szCs w:val="26"/>
        </w:rPr>
        <w:t>Чажемтовского</w:t>
      </w:r>
      <w:proofErr w:type="spellEnd"/>
      <w:r w:rsidR="003D3A2D" w:rsidRPr="00217482">
        <w:rPr>
          <w:color w:val="000000" w:themeColor="text1"/>
          <w:sz w:val="26"/>
          <w:szCs w:val="26"/>
        </w:rPr>
        <w:t xml:space="preserve"> сельского поселения по осуществлению внешнего муницип</w:t>
      </w:r>
      <w:r w:rsidR="001A0B3D" w:rsidRPr="00217482">
        <w:rPr>
          <w:color w:val="000000" w:themeColor="text1"/>
          <w:sz w:val="26"/>
          <w:szCs w:val="26"/>
        </w:rPr>
        <w:t xml:space="preserve">ального финансового контроля от </w:t>
      </w:r>
      <w:r w:rsidR="003D3A2D" w:rsidRPr="00217482">
        <w:rPr>
          <w:color w:val="000000" w:themeColor="text1"/>
          <w:sz w:val="26"/>
          <w:szCs w:val="26"/>
        </w:rPr>
        <w:t>14.11.2019</w:t>
      </w:r>
      <w:r w:rsidR="00576DC7" w:rsidRPr="00217482">
        <w:rPr>
          <w:color w:val="000000" w:themeColor="text1"/>
          <w:sz w:val="26"/>
          <w:szCs w:val="26"/>
        </w:rPr>
        <w:t xml:space="preserve"> и иными нормативными правовыми актами Российской Федерации, Томской области и </w:t>
      </w:r>
      <w:proofErr w:type="spellStart"/>
      <w:r w:rsidR="003D3A2D" w:rsidRPr="00217482">
        <w:rPr>
          <w:color w:val="000000" w:themeColor="text1"/>
          <w:sz w:val="26"/>
          <w:szCs w:val="26"/>
        </w:rPr>
        <w:t>Чажемтовского</w:t>
      </w:r>
      <w:proofErr w:type="spellEnd"/>
      <w:r w:rsidR="003D3A2D" w:rsidRPr="00217482">
        <w:rPr>
          <w:color w:val="000000" w:themeColor="text1"/>
          <w:sz w:val="26"/>
          <w:szCs w:val="26"/>
        </w:rPr>
        <w:t xml:space="preserve"> сельского поселения.</w:t>
      </w:r>
    </w:p>
    <w:p w14:paraId="35FF3092" w14:textId="77777777" w:rsidR="006A0A2F" w:rsidRPr="00217482" w:rsidRDefault="006A0A2F" w:rsidP="000F13F9">
      <w:pPr>
        <w:spacing w:line="240" w:lineRule="auto"/>
        <w:ind w:firstLine="708"/>
        <w:rPr>
          <w:color w:val="000000" w:themeColor="text1"/>
          <w:sz w:val="26"/>
          <w:szCs w:val="26"/>
        </w:rPr>
      </w:pPr>
      <w:r w:rsidRPr="00217482">
        <w:rPr>
          <w:color w:val="000000" w:themeColor="text1"/>
          <w:sz w:val="26"/>
          <w:szCs w:val="26"/>
        </w:rPr>
        <w:t>В результате экспертизы проекта бюджета муниципального образования выполнены:</w:t>
      </w:r>
    </w:p>
    <w:p w14:paraId="19F7148D" w14:textId="77777777" w:rsidR="0066014B" w:rsidRPr="00217482" w:rsidRDefault="0066014B" w:rsidP="0066014B">
      <w:pPr>
        <w:spacing w:line="240" w:lineRule="auto"/>
        <w:ind w:firstLine="708"/>
        <w:rPr>
          <w:color w:val="000000" w:themeColor="text1"/>
          <w:sz w:val="26"/>
          <w:szCs w:val="26"/>
        </w:rPr>
      </w:pPr>
      <w:r w:rsidRPr="00217482">
        <w:rPr>
          <w:color w:val="000000" w:themeColor="text1"/>
          <w:sz w:val="26"/>
          <w:szCs w:val="26"/>
        </w:rPr>
        <w:t>анализ соответствия проекта бюджета и представленных одновременно с ним документов и материалов требованиям бюджетного законодательства;</w:t>
      </w:r>
    </w:p>
    <w:p w14:paraId="36DC31F3" w14:textId="77777777" w:rsidR="0066014B" w:rsidRPr="00217482" w:rsidRDefault="0066014B" w:rsidP="0066014B">
      <w:pPr>
        <w:spacing w:line="240" w:lineRule="auto"/>
        <w:ind w:firstLine="708"/>
        <w:rPr>
          <w:color w:val="000000" w:themeColor="text1"/>
          <w:sz w:val="26"/>
          <w:szCs w:val="26"/>
        </w:rPr>
      </w:pPr>
      <w:r w:rsidRPr="00217482">
        <w:rPr>
          <w:color w:val="000000" w:themeColor="text1"/>
          <w:sz w:val="26"/>
          <w:szCs w:val="26"/>
        </w:rPr>
        <w:t>анализ основных направлений бюджетной и налоговой политики, параметров прогноза социально-экономического развития муниципального образования;</w:t>
      </w:r>
    </w:p>
    <w:p w14:paraId="3875111E" w14:textId="77777777" w:rsidR="0066014B" w:rsidRPr="00217482" w:rsidRDefault="0066014B" w:rsidP="0066014B">
      <w:pPr>
        <w:spacing w:line="240" w:lineRule="auto"/>
        <w:ind w:firstLine="708"/>
        <w:rPr>
          <w:color w:val="000000" w:themeColor="text1"/>
          <w:sz w:val="26"/>
          <w:szCs w:val="26"/>
        </w:rPr>
      </w:pPr>
      <w:r w:rsidRPr="00217482">
        <w:rPr>
          <w:color w:val="000000" w:themeColor="text1"/>
          <w:sz w:val="26"/>
          <w:szCs w:val="26"/>
        </w:rPr>
        <w:t>анализ проведенной оценки достоверности ожидаемого исполнения бюджета муниципального образования за текущий год;</w:t>
      </w:r>
    </w:p>
    <w:p w14:paraId="7E1E7D91" w14:textId="77777777" w:rsidR="0066014B" w:rsidRPr="00217482" w:rsidRDefault="0066014B" w:rsidP="0066014B">
      <w:pPr>
        <w:spacing w:line="240" w:lineRule="auto"/>
        <w:ind w:firstLine="708"/>
        <w:rPr>
          <w:color w:val="000000" w:themeColor="text1"/>
          <w:sz w:val="26"/>
          <w:szCs w:val="26"/>
        </w:rPr>
      </w:pPr>
      <w:r w:rsidRPr="00217482">
        <w:rPr>
          <w:color w:val="000000" w:themeColor="text1"/>
          <w:sz w:val="26"/>
          <w:szCs w:val="26"/>
        </w:rPr>
        <w:t>проверка и анализ показателей проекта бюджета;</w:t>
      </w:r>
    </w:p>
    <w:p w14:paraId="72C4236D" w14:textId="77777777" w:rsidR="0066014B" w:rsidRPr="00217482" w:rsidRDefault="0066014B" w:rsidP="0066014B">
      <w:pPr>
        <w:spacing w:line="240" w:lineRule="auto"/>
        <w:ind w:firstLine="708"/>
        <w:rPr>
          <w:color w:val="000000" w:themeColor="text1"/>
          <w:sz w:val="26"/>
          <w:szCs w:val="26"/>
        </w:rPr>
      </w:pPr>
      <w:r w:rsidRPr="00217482">
        <w:rPr>
          <w:color w:val="000000" w:themeColor="text1"/>
          <w:sz w:val="26"/>
          <w:szCs w:val="26"/>
        </w:rPr>
        <w:t>анализ обоснованности объема и структуры источников финансирования дефицита бюджета муниципального образования, муниципального долга и расходов на обслуживание муниципального долга.</w:t>
      </w:r>
    </w:p>
    <w:p w14:paraId="69900142" w14:textId="77777777" w:rsidR="002D57D7" w:rsidRPr="00217482" w:rsidRDefault="00576DC7" w:rsidP="000F13F9">
      <w:pPr>
        <w:spacing w:line="240" w:lineRule="auto"/>
        <w:ind w:firstLine="708"/>
        <w:rPr>
          <w:color w:val="000000" w:themeColor="text1"/>
          <w:sz w:val="26"/>
          <w:szCs w:val="26"/>
        </w:rPr>
      </w:pPr>
      <w:r w:rsidRPr="00217482">
        <w:rPr>
          <w:color w:val="000000" w:themeColor="text1"/>
          <w:sz w:val="26"/>
          <w:szCs w:val="26"/>
        </w:rPr>
        <w:t xml:space="preserve">Счетной палатой </w:t>
      </w:r>
      <w:r w:rsidR="002D57D7" w:rsidRPr="00217482">
        <w:rPr>
          <w:color w:val="000000" w:themeColor="text1"/>
          <w:sz w:val="26"/>
          <w:szCs w:val="26"/>
        </w:rPr>
        <w:t xml:space="preserve">Колпашевского района (далее – Счетная палата) </w:t>
      </w:r>
      <w:r w:rsidRPr="00217482">
        <w:rPr>
          <w:color w:val="000000" w:themeColor="text1"/>
          <w:sz w:val="26"/>
          <w:szCs w:val="26"/>
        </w:rPr>
        <w:t>проа</w:t>
      </w:r>
      <w:r w:rsidR="00FC3AFF" w:rsidRPr="00217482">
        <w:rPr>
          <w:color w:val="000000" w:themeColor="text1"/>
          <w:sz w:val="26"/>
          <w:szCs w:val="26"/>
        </w:rPr>
        <w:t xml:space="preserve">нализированы представленные </w:t>
      </w:r>
      <w:r w:rsidR="00E61EC5" w:rsidRPr="00217482">
        <w:rPr>
          <w:color w:val="000000" w:themeColor="text1"/>
          <w:sz w:val="26"/>
          <w:szCs w:val="26"/>
        </w:rPr>
        <w:t xml:space="preserve">Администрацией </w:t>
      </w:r>
      <w:proofErr w:type="spellStart"/>
      <w:r w:rsidR="003D3A2D" w:rsidRPr="00217482">
        <w:rPr>
          <w:color w:val="000000" w:themeColor="text1"/>
          <w:sz w:val="26"/>
          <w:szCs w:val="26"/>
        </w:rPr>
        <w:t>Чажемтовского</w:t>
      </w:r>
      <w:proofErr w:type="spellEnd"/>
      <w:r w:rsidR="003D3A2D" w:rsidRPr="00217482">
        <w:rPr>
          <w:color w:val="000000" w:themeColor="text1"/>
          <w:sz w:val="26"/>
          <w:szCs w:val="26"/>
        </w:rPr>
        <w:t xml:space="preserve"> сельского поселения</w:t>
      </w:r>
      <w:r w:rsidR="00E61EC5" w:rsidRPr="00217482">
        <w:rPr>
          <w:color w:val="000000" w:themeColor="text1"/>
          <w:sz w:val="26"/>
          <w:szCs w:val="26"/>
        </w:rPr>
        <w:t xml:space="preserve"> (далее – Администрация):</w:t>
      </w:r>
    </w:p>
    <w:p w14:paraId="548D3A22" w14:textId="570D7D57" w:rsidR="00E61EC5" w:rsidRPr="00217482" w:rsidRDefault="00E61EC5" w:rsidP="000F13F9">
      <w:pPr>
        <w:spacing w:line="240" w:lineRule="auto"/>
        <w:ind w:firstLine="708"/>
        <w:rPr>
          <w:color w:val="000000" w:themeColor="text1"/>
          <w:sz w:val="26"/>
          <w:szCs w:val="26"/>
        </w:rPr>
      </w:pPr>
      <w:r w:rsidRPr="00217482">
        <w:rPr>
          <w:color w:val="000000" w:themeColor="text1"/>
          <w:sz w:val="26"/>
          <w:szCs w:val="26"/>
        </w:rPr>
        <w:t>П</w:t>
      </w:r>
      <w:r w:rsidR="00FC3AFF" w:rsidRPr="00217482">
        <w:rPr>
          <w:color w:val="000000" w:themeColor="text1"/>
          <w:sz w:val="26"/>
          <w:szCs w:val="26"/>
        </w:rPr>
        <w:t>редварительные</w:t>
      </w:r>
      <w:r w:rsidR="0066014B" w:rsidRPr="00217482">
        <w:rPr>
          <w:color w:val="000000" w:themeColor="text1"/>
          <w:sz w:val="26"/>
          <w:szCs w:val="26"/>
        </w:rPr>
        <w:t xml:space="preserve"> итоги социально-экономического </w:t>
      </w:r>
      <w:r w:rsidR="00FC3AFF" w:rsidRPr="00217482">
        <w:rPr>
          <w:color w:val="000000" w:themeColor="text1"/>
          <w:sz w:val="26"/>
          <w:szCs w:val="26"/>
        </w:rPr>
        <w:t xml:space="preserve">развития </w:t>
      </w:r>
      <w:proofErr w:type="spellStart"/>
      <w:r w:rsidR="007D5189" w:rsidRPr="00217482">
        <w:rPr>
          <w:color w:val="000000" w:themeColor="text1"/>
          <w:sz w:val="26"/>
          <w:szCs w:val="26"/>
        </w:rPr>
        <w:t>Чажемтовского</w:t>
      </w:r>
      <w:proofErr w:type="spellEnd"/>
      <w:r w:rsidR="007D5189" w:rsidRPr="00217482">
        <w:rPr>
          <w:color w:val="000000" w:themeColor="text1"/>
          <w:sz w:val="26"/>
          <w:szCs w:val="26"/>
        </w:rPr>
        <w:t xml:space="preserve"> сельского поселения</w:t>
      </w:r>
      <w:r w:rsidR="00FC3AFF" w:rsidRPr="00217482">
        <w:rPr>
          <w:color w:val="000000" w:themeColor="text1"/>
          <w:sz w:val="26"/>
          <w:szCs w:val="26"/>
        </w:rPr>
        <w:t xml:space="preserve"> </w:t>
      </w:r>
      <w:r w:rsidR="00522FA3" w:rsidRPr="00217482">
        <w:rPr>
          <w:color w:val="000000" w:themeColor="text1"/>
          <w:sz w:val="26"/>
          <w:szCs w:val="26"/>
        </w:rPr>
        <w:t>в</w:t>
      </w:r>
      <w:r w:rsidRPr="00217482">
        <w:rPr>
          <w:color w:val="000000" w:themeColor="text1"/>
          <w:sz w:val="26"/>
          <w:szCs w:val="26"/>
        </w:rPr>
        <w:t xml:space="preserve"> 20</w:t>
      </w:r>
      <w:r w:rsidR="0066014B" w:rsidRPr="00217482">
        <w:rPr>
          <w:color w:val="000000" w:themeColor="text1"/>
          <w:sz w:val="26"/>
          <w:szCs w:val="26"/>
        </w:rPr>
        <w:t>2</w:t>
      </w:r>
      <w:r w:rsidR="00406A00" w:rsidRPr="00217482">
        <w:rPr>
          <w:color w:val="000000" w:themeColor="text1"/>
          <w:sz w:val="26"/>
          <w:szCs w:val="26"/>
        </w:rPr>
        <w:t>3</w:t>
      </w:r>
      <w:r w:rsidRPr="00217482">
        <w:rPr>
          <w:color w:val="000000" w:themeColor="text1"/>
          <w:sz w:val="26"/>
          <w:szCs w:val="26"/>
        </w:rPr>
        <w:t xml:space="preserve"> год</w:t>
      </w:r>
      <w:r w:rsidR="00522FA3" w:rsidRPr="00217482">
        <w:rPr>
          <w:color w:val="000000" w:themeColor="text1"/>
          <w:sz w:val="26"/>
          <w:szCs w:val="26"/>
        </w:rPr>
        <w:t>у</w:t>
      </w:r>
      <w:r w:rsidRPr="00217482">
        <w:rPr>
          <w:color w:val="000000" w:themeColor="text1"/>
          <w:sz w:val="26"/>
          <w:szCs w:val="26"/>
        </w:rPr>
        <w:t>;</w:t>
      </w:r>
      <w:r w:rsidR="00FC3AFF" w:rsidRPr="00217482">
        <w:rPr>
          <w:color w:val="000000" w:themeColor="text1"/>
          <w:sz w:val="26"/>
          <w:szCs w:val="26"/>
        </w:rPr>
        <w:t xml:space="preserve"> </w:t>
      </w:r>
    </w:p>
    <w:p w14:paraId="48FC1F8A" w14:textId="21BB449E" w:rsidR="0046507A" w:rsidRPr="00217482" w:rsidRDefault="0046507A" w:rsidP="000F13F9">
      <w:pPr>
        <w:spacing w:line="240" w:lineRule="auto"/>
        <w:ind w:firstLine="708"/>
        <w:rPr>
          <w:color w:val="000000" w:themeColor="text1"/>
          <w:sz w:val="26"/>
          <w:szCs w:val="26"/>
        </w:rPr>
      </w:pPr>
      <w:r w:rsidRPr="00217482">
        <w:rPr>
          <w:color w:val="000000" w:themeColor="text1"/>
          <w:sz w:val="26"/>
          <w:szCs w:val="26"/>
        </w:rPr>
        <w:t xml:space="preserve">Основные направления </w:t>
      </w:r>
      <w:r w:rsidR="00522FA3" w:rsidRPr="00217482">
        <w:rPr>
          <w:color w:val="000000" w:themeColor="text1"/>
          <w:sz w:val="26"/>
          <w:szCs w:val="26"/>
        </w:rPr>
        <w:t xml:space="preserve">налоговой и </w:t>
      </w:r>
      <w:r w:rsidR="003D3A2D" w:rsidRPr="00217482">
        <w:rPr>
          <w:color w:val="000000" w:themeColor="text1"/>
          <w:sz w:val="26"/>
          <w:szCs w:val="26"/>
        </w:rPr>
        <w:t>бюджетной</w:t>
      </w:r>
      <w:r w:rsidR="00522FA3" w:rsidRPr="00217482">
        <w:rPr>
          <w:color w:val="000000" w:themeColor="text1"/>
          <w:sz w:val="26"/>
          <w:szCs w:val="26"/>
        </w:rPr>
        <w:t xml:space="preserve"> </w:t>
      </w:r>
      <w:r w:rsidRPr="00217482">
        <w:rPr>
          <w:color w:val="000000" w:themeColor="text1"/>
          <w:sz w:val="26"/>
          <w:szCs w:val="26"/>
        </w:rPr>
        <w:t xml:space="preserve">политики </w:t>
      </w:r>
      <w:r w:rsidR="003D3A2D" w:rsidRPr="00217482">
        <w:rPr>
          <w:color w:val="000000" w:themeColor="text1"/>
          <w:sz w:val="26"/>
          <w:szCs w:val="26"/>
        </w:rPr>
        <w:t>МО</w:t>
      </w:r>
      <w:r w:rsidR="005E3A4A" w:rsidRPr="00217482">
        <w:rPr>
          <w:color w:val="000000" w:themeColor="text1"/>
          <w:sz w:val="26"/>
          <w:szCs w:val="26"/>
        </w:rPr>
        <w:t xml:space="preserve"> «</w:t>
      </w:r>
      <w:proofErr w:type="spellStart"/>
      <w:r w:rsidR="007D5189" w:rsidRPr="00217482">
        <w:rPr>
          <w:color w:val="000000" w:themeColor="text1"/>
          <w:sz w:val="26"/>
          <w:szCs w:val="26"/>
        </w:rPr>
        <w:t>Чажемтовское</w:t>
      </w:r>
      <w:proofErr w:type="spellEnd"/>
      <w:r w:rsidR="007D5189" w:rsidRPr="00217482">
        <w:rPr>
          <w:color w:val="000000" w:themeColor="text1"/>
          <w:sz w:val="26"/>
          <w:szCs w:val="26"/>
        </w:rPr>
        <w:t xml:space="preserve"> сельское поселение</w:t>
      </w:r>
      <w:r w:rsidR="005E3A4A" w:rsidRPr="00217482">
        <w:rPr>
          <w:color w:val="000000" w:themeColor="text1"/>
          <w:sz w:val="26"/>
          <w:szCs w:val="26"/>
        </w:rPr>
        <w:t>»</w:t>
      </w:r>
      <w:r w:rsidRPr="00217482">
        <w:rPr>
          <w:color w:val="000000" w:themeColor="text1"/>
          <w:sz w:val="26"/>
          <w:szCs w:val="26"/>
        </w:rPr>
        <w:t xml:space="preserve"> на 202</w:t>
      </w:r>
      <w:r w:rsidR="00406A00" w:rsidRPr="00217482">
        <w:rPr>
          <w:color w:val="000000" w:themeColor="text1"/>
          <w:sz w:val="26"/>
          <w:szCs w:val="26"/>
        </w:rPr>
        <w:t>4</w:t>
      </w:r>
      <w:r w:rsidRPr="00217482">
        <w:rPr>
          <w:color w:val="000000" w:themeColor="text1"/>
          <w:sz w:val="26"/>
          <w:szCs w:val="26"/>
        </w:rPr>
        <w:t xml:space="preserve"> год</w:t>
      </w:r>
      <w:r w:rsidR="0066014B" w:rsidRPr="00217482">
        <w:rPr>
          <w:color w:val="000000" w:themeColor="text1"/>
          <w:sz w:val="26"/>
          <w:szCs w:val="26"/>
        </w:rPr>
        <w:t xml:space="preserve"> и плановый период 202</w:t>
      </w:r>
      <w:r w:rsidR="00406A00" w:rsidRPr="00217482">
        <w:rPr>
          <w:color w:val="000000" w:themeColor="text1"/>
          <w:sz w:val="26"/>
          <w:szCs w:val="26"/>
        </w:rPr>
        <w:t>5</w:t>
      </w:r>
      <w:r w:rsidR="00522FA3" w:rsidRPr="00217482">
        <w:rPr>
          <w:color w:val="000000" w:themeColor="text1"/>
          <w:sz w:val="26"/>
          <w:szCs w:val="26"/>
        </w:rPr>
        <w:t xml:space="preserve"> и 202</w:t>
      </w:r>
      <w:r w:rsidR="00406A00" w:rsidRPr="00217482">
        <w:rPr>
          <w:color w:val="000000" w:themeColor="text1"/>
          <w:sz w:val="26"/>
          <w:szCs w:val="26"/>
        </w:rPr>
        <w:t>6</w:t>
      </w:r>
      <w:r w:rsidR="00522FA3" w:rsidRPr="00217482">
        <w:rPr>
          <w:color w:val="000000" w:themeColor="text1"/>
          <w:sz w:val="26"/>
          <w:szCs w:val="26"/>
        </w:rPr>
        <w:t xml:space="preserve"> годов</w:t>
      </w:r>
      <w:r w:rsidRPr="00217482">
        <w:rPr>
          <w:color w:val="000000" w:themeColor="text1"/>
          <w:sz w:val="26"/>
          <w:szCs w:val="26"/>
        </w:rPr>
        <w:t>;</w:t>
      </w:r>
    </w:p>
    <w:p w14:paraId="0B52CE46" w14:textId="10363C4F" w:rsidR="00E61EC5" w:rsidRPr="00217482" w:rsidRDefault="00E61EC5" w:rsidP="000F13F9">
      <w:pPr>
        <w:spacing w:line="240" w:lineRule="auto"/>
        <w:ind w:firstLine="708"/>
        <w:rPr>
          <w:color w:val="000000" w:themeColor="text1"/>
          <w:sz w:val="26"/>
          <w:szCs w:val="26"/>
        </w:rPr>
      </w:pPr>
      <w:r w:rsidRPr="00217482">
        <w:rPr>
          <w:color w:val="000000" w:themeColor="text1"/>
          <w:sz w:val="26"/>
          <w:szCs w:val="26"/>
        </w:rPr>
        <w:t>П</w:t>
      </w:r>
      <w:r w:rsidR="00FC3AFF" w:rsidRPr="00217482">
        <w:rPr>
          <w:color w:val="000000" w:themeColor="text1"/>
          <w:sz w:val="26"/>
          <w:szCs w:val="26"/>
        </w:rPr>
        <w:t xml:space="preserve">рогноз социально-экономического развития </w:t>
      </w:r>
      <w:proofErr w:type="spellStart"/>
      <w:r w:rsidR="004D67A3" w:rsidRPr="00217482">
        <w:rPr>
          <w:color w:val="000000" w:themeColor="text1"/>
          <w:sz w:val="26"/>
          <w:szCs w:val="26"/>
        </w:rPr>
        <w:t>Чажемтовского</w:t>
      </w:r>
      <w:proofErr w:type="spellEnd"/>
      <w:r w:rsidR="004D67A3" w:rsidRPr="00217482">
        <w:rPr>
          <w:color w:val="000000" w:themeColor="text1"/>
          <w:sz w:val="26"/>
          <w:szCs w:val="26"/>
        </w:rPr>
        <w:t xml:space="preserve"> сельского поселения</w:t>
      </w:r>
      <w:r w:rsidR="00FC3AFF" w:rsidRPr="00217482">
        <w:rPr>
          <w:color w:val="000000" w:themeColor="text1"/>
          <w:sz w:val="26"/>
          <w:szCs w:val="26"/>
        </w:rPr>
        <w:t xml:space="preserve"> на </w:t>
      </w:r>
      <w:r w:rsidR="0066014B" w:rsidRPr="00217482">
        <w:rPr>
          <w:color w:val="000000" w:themeColor="text1"/>
          <w:sz w:val="26"/>
          <w:szCs w:val="26"/>
        </w:rPr>
        <w:t>202</w:t>
      </w:r>
      <w:r w:rsidR="00406A00" w:rsidRPr="00217482">
        <w:rPr>
          <w:color w:val="000000" w:themeColor="text1"/>
          <w:sz w:val="26"/>
          <w:szCs w:val="26"/>
        </w:rPr>
        <w:t>4</w:t>
      </w:r>
      <w:r w:rsidR="003D3A2D" w:rsidRPr="00217482">
        <w:rPr>
          <w:color w:val="000000" w:themeColor="text1"/>
          <w:sz w:val="26"/>
          <w:szCs w:val="26"/>
        </w:rPr>
        <w:t>-202</w:t>
      </w:r>
      <w:r w:rsidR="00406A00" w:rsidRPr="00217482">
        <w:rPr>
          <w:color w:val="000000" w:themeColor="text1"/>
          <w:sz w:val="26"/>
          <w:szCs w:val="26"/>
        </w:rPr>
        <w:t>6</w:t>
      </w:r>
      <w:r w:rsidR="00CC5296" w:rsidRPr="00217482">
        <w:rPr>
          <w:color w:val="000000" w:themeColor="text1"/>
          <w:sz w:val="26"/>
          <w:szCs w:val="26"/>
        </w:rPr>
        <w:t xml:space="preserve"> </w:t>
      </w:r>
      <w:r w:rsidR="003D3A2D" w:rsidRPr="00217482">
        <w:rPr>
          <w:color w:val="000000" w:themeColor="text1"/>
          <w:sz w:val="26"/>
          <w:szCs w:val="26"/>
        </w:rPr>
        <w:t>годы</w:t>
      </w:r>
      <w:r w:rsidRPr="00217482">
        <w:rPr>
          <w:color w:val="000000" w:themeColor="text1"/>
          <w:sz w:val="26"/>
          <w:szCs w:val="26"/>
        </w:rPr>
        <w:t>;</w:t>
      </w:r>
    </w:p>
    <w:p w14:paraId="02BFFE71" w14:textId="6932558A" w:rsidR="001F7830" w:rsidRPr="00217482" w:rsidRDefault="00F95EF0" w:rsidP="000F13F9">
      <w:pPr>
        <w:spacing w:line="240" w:lineRule="auto"/>
        <w:ind w:firstLine="708"/>
        <w:rPr>
          <w:color w:val="000000" w:themeColor="text1"/>
          <w:sz w:val="26"/>
          <w:szCs w:val="26"/>
        </w:rPr>
      </w:pPr>
      <w:r w:rsidRPr="00217482">
        <w:rPr>
          <w:color w:val="000000" w:themeColor="text1"/>
          <w:sz w:val="26"/>
          <w:szCs w:val="26"/>
        </w:rPr>
        <w:t>Реестр расходных обязательств муниципального образования «</w:t>
      </w:r>
      <w:proofErr w:type="spellStart"/>
      <w:r w:rsidR="004D67A3" w:rsidRPr="00217482">
        <w:rPr>
          <w:color w:val="000000" w:themeColor="text1"/>
          <w:sz w:val="26"/>
          <w:szCs w:val="26"/>
        </w:rPr>
        <w:t>Чажемтов</w:t>
      </w:r>
      <w:r w:rsidR="008C2A85" w:rsidRPr="00217482">
        <w:rPr>
          <w:color w:val="000000" w:themeColor="text1"/>
          <w:sz w:val="26"/>
          <w:szCs w:val="26"/>
        </w:rPr>
        <w:t>ское</w:t>
      </w:r>
      <w:proofErr w:type="spellEnd"/>
      <w:r w:rsidR="0066014B" w:rsidRPr="00217482">
        <w:rPr>
          <w:color w:val="000000" w:themeColor="text1"/>
          <w:sz w:val="26"/>
          <w:szCs w:val="26"/>
        </w:rPr>
        <w:t xml:space="preserve"> сельское поселение» на 202</w:t>
      </w:r>
      <w:r w:rsidR="00406A00" w:rsidRPr="00217482">
        <w:rPr>
          <w:color w:val="000000" w:themeColor="text1"/>
          <w:sz w:val="26"/>
          <w:szCs w:val="26"/>
        </w:rPr>
        <w:t>4</w:t>
      </w:r>
      <w:r w:rsidR="004D67A3" w:rsidRPr="00217482">
        <w:rPr>
          <w:color w:val="000000" w:themeColor="text1"/>
          <w:sz w:val="26"/>
          <w:szCs w:val="26"/>
        </w:rPr>
        <w:t xml:space="preserve"> год</w:t>
      </w:r>
      <w:r w:rsidR="0066014B" w:rsidRPr="00217482">
        <w:rPr>
          <w:color w:val="000000" w:themeColor="text1"/>
          <w:sz w:val="26"/>
          <w:szCs w:val="26"/>
        </w:rPr>
        <w:t xml:space="preserve"> и плановый период 202</w:t>
      </w:r>
      <w:r w:rsidR="00406A00" w:rsidRPr="00217482">
        <w:rPr>
          <w:color w:val="000000" w:themeColor="text1"/>
          <w:sz w:val="26"/>
          <w:szCs w:val="26"/>
        </w:rPr>
        <w:t>5</w:t>
      </w:r>
      <w:r w:rsidR="007B2883" w:rsidRPr="00217482">
        <w:rPr>
          <w:color w:val="000000" w:themeColor="text1"/>
          <w:sz w:val="26"/>
          <w:szCs w:val="26"/>
        </w:rPr>
        <w:t xml:space="preserve"> и </w:t>
      </w:r>
      <w:r w:rsidR="008C2A85" w:rsidRPr="00217482">
        <w:rPr>
          <w:color w:val="000000" w:themeColor="text1"/>
          <w:sz w:val="26"/>
          <w:szCs w:val="26"/>
        </w:rPr>
        <w:t>202</w:t>
      </w:r>
      <w:r w:rsidR="00406A00" w:rsidRPr="00217482">
        <w:rPr>
          <w:color w:val="000000" w:themeColor="text1"/>
          <w:sz w:val="26"/>
          <w:szCs w:val="26"/>
        </w:rPr>
        <w:t>6</w:t>
      </w:r>
      <w:r w:rsidR="007B2883" w:rsidRPr="00217482">
        <w:rPr>
          <w:color w:val="000000" w:themeColor="text1"/>
          <w:sz w:val="26"/>
          <w:szCs w:val="26"/>
        </w:rPr>
        <w:t xml:space="preserve"> годов</w:t>
      </w:r>
      <w:r w:rsidRPr="00217482">
        <w:rPr>
          <w:color w:val="000000" w:themeColor="text1"/>
          <w:sz w:val="26"/>
          <w:szCs w:val="26"/>
        </w:rPr>
        <w:t>;</w:t>
      </w:r>
      <w:r w:rsidR="0046507A" w:rsidRPr="00217482">
        <w:rPr>
          <w:color w:val="000000" w:themeColor="text1"/>
          <w:sz w:val="26"/>
          <w:szCs w:val="26"/>
        </w:rPr>
        <w:t xml:space="preserve"> </w:t>
      </w:r>
    </w:p>
    <w:p w14:paraId="1A90F292" w14:textId="36A02E60" w:rsidR="0046507A" w:rsidRPr="00217482" w:rsidRDefault="0046507A" w:rsidP="000F13F9">
      <w:pPr>
        <w:spacing w:line="240" w:lineRule="auto"/>
        <w:ind w:firstLine="708"/>
        <w:rPr>
          <w:color w:val="000000" w:themeColor="text1"/>
          <w:sz w:val="26"/>
          <w:szCs w:val="26"/>
        </w:rPr>
      </w:pPr>
      <w:r w:rsidRPr="00217482">
        <w:rPr>
          <w:color w:val="000000" w:themeColor="text1"/>
          <w:sz w:val="26"/>
          <w:szCs w:val="26"/>
        </w:rPr>
        <w:t xml:space="preserve">Пояснительная записка к проекту решения </w:t>
      </w:r>
      <w:r w:rsidR="00522FA3" w:rsidRPr="00217482">
        <w:rPr>
          <w:color w:val="000000" w:themeColor="text1"/>
          <w:sz w:val="26"/>
          <w:szCs w:val="26"/>
        </w:rPr>
        <w:t xml:space="preserve">Совета </w:t>
      </w:r>
      <w:proofErr w:type="spellStart"/>
      <w:r w:rsidR="00522FA3" w:rsidRPr="00217482">
        <w:rPr>
          <w:color w:val="000000" w:themeColor="text1"/>
          <w:sz w:val="26"/>
          <w:szCs w:val="26"/>
        </w:rPr>
        <w:t>Чажемтовского</w:t>
      </w:r>
      <w:proofErr w:type="spellEnd"/>
      <w:r w:rsidR="00522FA3" w:rsidRPr="00217482">
        <w:rPr>
          <w:color w:val="000000" w:themeColor="text1"/>
          <w:sz w:val="26"/>
          <w:szCs w:val="26"/>
        </w:rPr>
        <w:t xml:space="preserve"> сельского </w:t>
      </w:r>
      <w:r w:rsidR="004D67A3" w:rsidRPr="00217482">
        <w:rPr>
          <w:color w:val="000000" w:themeColor="text1"/>
          <w:sz w:val="26"/>
          <w:szCs w:val="26"/>
        </w:rPr>
        <w:t>поселения</w:t>
      </w:r>
      <w:r w:rsidRPr="00217482">
        <w:rPr>
          <w:color w:val="000000" w:themeColor="text1"/>
          <w:sz w:val="26"/>
          <w:szCs w:val="26"/>
        </w:rPr>
        <w:t xml:space="preserve"> «О бюджете муниципального образования «</w:t>
      </w:r>
      <w:proofErr w:type="spellStart"/>
      <w:r w:rsidR="004D67A3" w:rsidRPr="00217482">
        <w:rPr>
          <w:color w:val="000000" w:themeColor="text1"/>
          <w:sz w:val="26"/>
          <w:szCs w:val="26"/>
        </w:rPr>
        <w:t>Чажемтовское</w:t>
      </w:r>
      <w:proofErr w:type="spellEnd"/>
      <w:r w:rsidR="004D67A3" w:rsidRPr="00217482">
        <w:rPr>
          <w:color w:val="000000" w:themeColor="text1"/>
          <w:sz w:val="26"/>
          <w:szCs w:val="26"/>
        </w:rPr>
        <w:t xml:space="preserve"> сельское поселение</w:t>
      </w:r>
      <w:r w:rsidR="007B7EFD" w:rsidRPr="00217482">
        <w:rPr>
          <w:color w:val="000000" w:themeColor="text1"/>
          <w:sz w:val="26"/>
          <w:szCs w:val="26"/>
        </w:rPr>
        <w:t>» на 202</w:t>
      </w:r>
      <w:r w:rsidR="00406A00" w:rsidRPr="00217482">
        <w:rPr>
          <w:color w:val="000000" w:themeColor="text1"/>
          <w:sz w:val="26"/>
          <w:szCs w:val="26"/>
        </w:rPr>
        <w:t xml:space="preserve">4 </w:t>
      </w:r>
      <w:r w:rsidRPr="00217482">
        <w:rPr>
          <w:color w:val="000000" w:themeColor="text1"/>
          <w:sz w:val="26"/>
          <w:szCs w:val="26"/>
        </w:rPr>
        <w:t>год</w:t>
      </w:r>
      <w:r w:rsidR="007B7EFD" w:rsidRPr="00217482">
        <w:rPr>
          <w:color w:val="000000" w:themeColor="text1"/>
          <w:sz w:val="26"/>
          <w:szCs w:val="26"/>
        </w:rPr>
        <w:t xml:space="preserve"> и плановый</w:t>
      </w:r>
      <w:r w:rsidR="00522FA3" w:rsidRPr="00217482">
        <w:rPr>
          <w:color w:val="000000" w:themeColor="text1"/>
          <w:sz w:val="26"/>
          <w:szCs w:val="26"/>
        </w:rPr>
        <w:t xml:space="preserve"> период 202</w:t>
      </w:r>
      <w:r w:rsidR="00406A00" w:rsidRPr="00217482">
        <w:rPr>
          <w:color w:val="000000" w:themeColor="text1"/>
          <w:sz w:val="26"/>
          <w:szCs w:val="26"/>
        </w:rPr>
        <w:t>5</w:t>
      </w:r>
      <w:r w:rsidR="00522FA3" w:rsidRPr="00217482">
        <w:rPr>
          <w:color w:val="000000" w:themeColor="text1"/>
          <w:sz w:val="26"/>
          <w:szCs w:val="26"/>
        </w:rPr>
        <w:t xml:space="preserve"> </w:t>
      </w:r>
      <w:r w:rsidR="00CE7621" w:rsidRPr="00217482">
        <w:rPr>
          <w:color w:val="000000" w:themeColor="text1"/>
          <w:sz w:val="26"/>
          <w:szCs w:val="26"/>
        </w:rPr>
        <w:t>и 202</w:t>
      </w:r>
      <w:r w:rsidR="00406A00" w:rsidRPr="00217482">
        <w:rPr>
          <w:color w:val="000000" w:themeColor="text1"/>
          <w:sz w:val="26"/>
          <w:szCs w:val="26"/>
        </w:rPr>
        <w:t>6</w:t>
      </w:r>
      <w:r w:rsidR="00522FA3" w:rsidRPr="00217482">
        <w:rPr>
          <w:color w:val="000000" w:themeColor="text1"/>
          <w:sz w:val="26"/>
          <w:szCs w:val="26"/>
        </w:rPr>
        <w:t xml:space="preserve"> годов</w:t>
      </w:r>
      <w:r w:rsidRPr="00217482">
        <w:rPr>
          <w:color w:val="000000" w:themeColor="text1"/>
          <w:sz w:val="26"/>
          <w:szCs w:val="26"/>
        </w:rPr>
        <w:t>»;</w:t>
      </w:r>
    </w:p>
    <w:p w14:paraId="45B68363" w14:textId="77BD5BFE" w:rsidR="00F736B4" w:rsidRPr="00217482" w:rsidRDefault="00F736B4" w:rsidP="000F13F9">
      <w:pPr>
        <w:spacing w:line="240" w:lineRule="auto"/>
        <w:ind w:firstLine="708"/>
        <w:rPr>
          <w:color w:val="000000" w:themeColor="text1"/>
          <w:sz w:val="26"/>
          <w:szCs w:val="26"/>
        </w:rPr>
      </w:pPr>
      <w:r w:rsidRPr="00217482">
        <w:rPr>
          <w:color w:val="000000" w:themeColor="text1"/>
          <w:sz w:val="26"/>
          <w:szCs w:val="26"/>
        </w:rPr>
        <w:lastRenderedPageBreak/>
        <w:t>Оценка ожидаемого исполнения</w:t>
      </w:r>
      <w:r w:rsidR="003D3A2D" w:rsidRPr="00217482">
        <w:rPr>
          <w:color w:val="000000" w:themeColor="text1"/>
          <w:sz w:val="26"/>
          <w:szCs w:val="26"/>
        </w:rPr>
        <w:t xml:space="preserve"> бюджета </w:t>
      </w:r>
      <w:r w:rsidRPr="00217482">
        <w:rPr>
          <w:color w:val="000000" w:themeColor="text1"/>
          <w:sz w:val="26"/>
          <w:szCs w:val="26"/>
        </w:rPr>
        <w:t>МО «</w:t>
      </w:r>
      <w:proofErr w:type="spellStart"/>
      <w:r w:rsidR="004D67A3" w:rsidRPr="00217482">
        <w:rPr>
          <w:color w:val="000000" w:themeColor="text1"/>
          <w:sz w:val="26"/>
          <w:szCs w:val="26"/>
        </w:rPr>
        <w:t>Чажемтовское</w:t>
      </w:r>
      <w:proofErr w:type="spellEnd"/>
      <w:r w:rsidR="004D67A3" w:rsidRPr="00217482">
        <w:rPr>
          <w:color w:val="000000" w:themeColor="text1"/>
          <w:sz w:val="26"/>
          <w:szCs w:val="26"/>
        </w:rPr>
        <w:t xml:space="preserve"> сельское поселение</w:t>
      </w:r>
      <w:r w:rsidRPr="00217482">
        <w:rPr>
          <w:color w:val="000000" w:themeColor="text1"/>
          <w:sz w:val="26"/>
          <w:szCs w:val="26"/>
        </w:rPr>
        <w:t>» за 20</w:t>
      </w:r>
      <w:r w:rsidR="00CE7621" w:rsidRPr="00217482">
        <w:rPr>
          <w:color w:val="000000" w:themeColor="text1"/>
          <w:sz w:val="26"/>
          <w:szCs w:val="26"/>
        </w:rPr>
        <w:t>2</w:t>
      </w:r>
      <w:r w:rsidR="00406A00" w:rsidRPr="00217482">
        <w:rPr>
          <w:color w:val="000000" w:themeColor="text1"/>
          <w:sz w:val="26"/>
          <w:szCs w:val="26"/>
        </w:rPr>
        <w:t>3</w:t>
      </w:r>
      <w:r w:rsidRPr="00217482">
        <w:rPr>
          <w:color w:val="000000" w:themeColor="text1"/>
          <w:sz w:val="26"/>
          <w:szCs w:val="26"/>
        </w:rPr>
        <w:t xml:space="preserve"> год;</w:t>
      </w:r>
    </w:p>
    <w:p w14:paraId="05DB4E3A" w14:textId="3B57E58F" w:rsidR="00256699" w:rsidRPr="00217482" w:rsidRDefault="00256699" w:rsidP="000F13F9">
      <w:pPr>
        <w:spacing w:line="240" w:lineRule="auto"/>
        <w:ind w:firstLine="708"/>
        <w:rPr>
          <w:color w:val="000000" w:themeColor="text1"/>
          <w:sz w:val="26"/>
          <w:szCs w:val="26"/>
        </w:rPr>
      </w:pPr>
      <w:r w:rsidRPr="00217482">
        <w:rPr>
          <w:color w:val="000000" w:themeColor="text1"/>
          <w:sz w:val="26"/>
          <w:szCs w:val="26"/>
        </w:rPr>
        <w:t>Реестр источников доходов</w:t>
      </w:r>
      <w:r w:rsidR="00F736B4" w:rsidRPr="00217482">
        <w:rPr>
          <w:color w:val="000000" w:themeColor="text1"/>
          <w:sz w:val="26"/>
          <w:szCs w:val="26"/>
        </w:rPr>
        <w:t xml:space="preserve"> муниципального образования «</w:t>
      </w:r>
      <w:proofErr w:type="spellStart"/>
      <w:r w:rsidR="004D67A3" w:rsidRPr="00217482">
        <w:rPr>
          <w:color w:val="000000" w:themeColor="text1"/>
          <w:sz w:val="26"/>
          <w:szCs w:val="26"/>
        </w:rPr>
        <w:t>Чажемтовское</w:t>
      </w:r>
      <w:proofErr w:type="spellEnd"/>
      <w:r w:rsidR="004D67A3" w:rsidRPr="00217482">
        <w:rPr>
          <w:color w:val="000000" w:themeColor="text1"/>
          <w:sz w:val="26"/>
          <w:szCs w:val="26"/>
        </w:rPr>
        <w:t xml:space="preserve"> сельское поселение</w:t>
      </w:r>
      <w:r w:rsidR="0066014B" w:rsidRPr="00217482">
        <w:rPr>
          <w:color w:val="000000" w:themeColor="text1"/>
          <w:sz w:val="26"/>
          <w:szCs w:val="26"/>
        </w:rPr>
        <w:t>» на 202</w:t>
      </w:r>
      <w:r w:rsidR="00406A00" w:rsidRPr="00217482">
        <w:rPr>
          <w:color w:val="000000" w:themeColor="text1"/>
          <w:sz w:val="26"/>
          <w:szCs w:val="26"/>
        </w:rPr>
        <w:t>4</w:t>
      </w:r>
      <w:r w:rsidR="00F736B4" w:rsidRPr="00217482">
        <w:rPr>
          <w:color w:val="000000" w:themeColor="text1"/>
          <w:sz w:val="26"/>
          <w:szCs w:val="26"/>
        </w:rPr>
        <w:t xml:space="preserve"> год</w:t>
      </w:r>
      <w:r w:rsidR="00CE7621" w:rsidRPr="00217482">
        <w:rPr>
          <w:color w:val="000000" w:themeColor="text1"/>
          <w:sz w:val="26"/>
          <w:szCs w:val="26"/>
        </w:rPr>
        <w:t xml:space="preserve"> и плановый период 202</w:t>
      </w:r>
      <w:r w:rsidR="00406A00" w:rsidRPr="00217482">
        <w:rPr>
          <w:color w:val="000000" w:themeColor="text1"/>
          <w:sz w:val="26"/>
          <w:szCs w:val="26"/>
        </w:rPr>
        <w:t>5</w:t>
      </w:r>
      <w:r w:rsidR="008C2A85" w:rsidRPr="00217482">
        <w:rPr>
          <w:color w:val="000000" w:themeColor="text1"/>
          <w:sz w:val="26"/>
          <w:szCs w:val="26"/>
        </w:rPr>
        <w:t xml:space="preserve"> и 202</w:t>
      </w:r>
      <w:r w:rsidR="00406A00" w:rsidRPr="00217482">
        <w:rPr>
          <w:color w:val="000000" w:themeColor="text1"/>
          <w:sz w:val="26"/>
          <w:szCs w:val="26"/>
        </w:rPr>
        <w:t>6</w:t>
      </w:r>
      <w:r w:rsidR="008C2A85" w:rsidRPr="00217482">
        <w:rPr>
          <w:color w:val="000000" w:themeColor="text1"/>
          <w:sz w:val="26"/>
          <w:szCs w:val="26"/>
        </w:rPr>
        <w:t xml:space="preserve"> годов;</w:t>
      </w:r>
    </w:p>
    <w:p w14:paraId="51322DCA" w14:textId="63BE34BE" w:rsidR="0092166A" w:rsidRPr="00217482" w:rsidRDefault="0092166A" w:rsidP="000F13F9">
      <w:pPr>
        <w:spacing w:line="240" w:lineRule="auto"/>
        <w:ind w:firstLine="708"/>
        <w:rPr>
          <w:color w:val="000000" w:themeColor="text1"/>
          <w:sz w:val="26"/>
          <w:szCs w:val="26"/>
        </w:rPr>
      </w:pPr>
      <w:r w:rsidRPr="00217482">
        <w:rPr>
          <w:color w:val="000000" w:themeColor="text1"/>
          <w:sz w:val="26"/>
          <w:szCs w:val="26"/>
        </w:rPr>
        <w:t>Верхний предел муниципального внутреннего долга МО «</w:t>
      </w:r>
      <w:proofErr w:type="spellStart"/>
      <w:r w:rsidRPr="00217482">
        <w:rPr>
          <w:color w:val="000000" w:themeColor="text1"/>
          <w:sz w:val="26"/>
          <w:szCs w:val="26"/>
        </w:rPr>
        <w:t>Чажемтовское</w:t>
      </w:r>
      <w:proofErr w:type="spellEnd"/>
      <w:r w:rsidRPr="00217482">
        <w:rPr>
          <w:color w:val="000000" w:themeColor="text1"/>
          <w:sz w:val="26"/>
          <w:szCs w:val="26"/>
        </w:rPr>
        <w:t xml:space="preserve"> с</w:t>
      </w:r>
      <w:r w:rsidR="0066014B" w:rsidRPr="00217482">
        <w:rPr>
          <w:color w:val="000000" w:themeColor="text1"/>
          <w:sz w:val="26"/>
          <w:szCs w:val="26"/>
        </w:rPr>
        <w:t>ельское поселение» на 01.01.202</w:t>
      </w:r>
      <w:r w:rsidR="00406A00" w:rsidRPr="00217482">
        <w:rPr>
          <w:color w:val="000000" w:themeColor="text1"/>
          <w:sz w:val="26"/>
          <w:szCs w:val="26"/>
        </w:rPr>
        <w:t>5</w:t>
      </w:r>
      <w:r w:rsidRPr="00217482">
        <w:rPr>
          <w:color w:val="000000" w:themeColor="text1"/>
          <w:sz w:val="26"/>
          <w:szCs w:val="26"/>
        </w:rPr>
        <w:t xml:space="preserve"> года;</w:t>
      </w:r>
    </w:p>
    <w:p w14:paraId="0D1391B3" w14:textId="52FEFE0E" w:rsidR="00D11A34" w:rsidRPr="00217482" w:rsidRDefault="00D11A34" w:rsidP="00D11A34">
      <w:pPr>
        <w:spacing w:line="25" w:lineRule="atLeast"/>
        <w:ind w:firstLine="708"/>
        <w:rPr>
          <w:color w:val="000000" w:themeColor="text1"/>
          <w:sz w:val="26"/>
          <w:szCs w:val="26"/>
        </w:rPr>
      </w:pPr>
      <w:r w:rsidRPr="00217482">
        <w:rPr>
          <w:color w:val="000000" w:themeColor="text1"/>
          <w:sz w:val="26"/>
          <w:szCs w:val="26"/>
        </w:rPr>
        <w:t>Справочная информация по расчету основных видов налогов</w:t>
      </w:r>
      <w:r w:rsidR="00BF146B">
        <w:rPr>
          <w:color w:val="000000" w:themeColor="text1"/>
          <w:sz w:val="26"/>
          <w:szCs w:val="26"/>
        </w:rPr>
        <w:t xml:space="preserve"> </w:t>
      </w:r>
      <w:r w:rsidRPr="00217482">
        <w:rPr>
          <w:color w:val="000000" w:themeColor="text1"/>
          <w:sz w:val="26"/>
          <w:szCs w:val="26"/>
        </w:rPr>
        <w:t>МО «</w:t>
      </w:r>
      <w:proofErr w:type="spellStart"/>
      <w:r w:rsidRPr="00217482">
        <w:rPr>
          <w:color w:val="000000" w:themeColor="text1"/>
          <w:sz w:val="26"/>
          <w:szCs w:val="26"/>
        </w:rPr>
        <w:t>Чажемтов</w:t>
      </w:r>
      <w:r w:rsidR="0066014B" w:rsidRPr="00217482">
        <w:rPr>
          <w:color w:val="000000" w:themeColor="text1"/>
          <w:sz w:val="26"/>
          <w:szCs w:val="26"/>
        </w:rPr>
        <w:t>ское</w:t>
      </w:r>
      <w:proofErr w:type="spellEnd"/>
      <w:r w:rsidR="0066014B" w:rsidRPr="00217482">
        <w:rPr>
          <w:color w:val="000000" w:themeColor="text1"/>
          <w:sz w:val="26"/>
          <w:szCs w:val="26"/>
        </w:rPr>
        <w:t xml:space="preserve"> сельское поселение» на 202</w:t>
      </w:r>
      <w:r w:rsidR="00406A00" w:rsidRPr="00217482">
        <w:rPr>
          <w:color w:val="000000" w:themeColor="text1"/>
          <w:sz w:val="26"/>
          <w:szCs w:val="26"/>
        </w:rPr>
        <w:t>4</w:t>
      </w:r>
      <w:r w:rsidR="0066014B" w:rsidRPr="00217482">
        <w:rPr>
          <w:color w:val="000000" w:themeColor="text1"/>
          <w:sz w:val="26"/>
          <w:szCs w:val="26"/>
        </w:rPr>
        <w:t xml:space="preserve"> год и на плановый период 202</w:t>
      </w:r>
      <w:r w:rsidR="00406A00" w:rsidRPr="00217482">
        <w:rPr>
          <w:color w:val="000000" w:themeColor="text1"/>
          <w:sz w:val="26"/>
          <w:szCs w:val="26"/>
        </w:rPr>
        <w:t>5</w:t>
      </w:r>
      <w:r w:rsidR="0066014B" w:rsidRPr="00217482">
        <w:rPr>
          <w:color w:val="000000" w:themeColor="text1"/>
          <w:sz w:val="26"/>
          <w:szCs w:val="26"/>
        </w:rPr>
        <w:t xml:space="preserve"> и 202</w:t>
      </w:r>
      <w:r w:rsidR="00406A00" w:rsidRPr="00217482">
        <w:rPr>
          <w:color w:val="000000" w:themeColor="text1"/>
          <w:sz w:val="26"/>
          <w:szCs w:val="26"/>
        </w:rPr>
        <w:t>6</w:t>
      </w:r>
      <w:r w:rsidRPr="00217482">
        <w:rPr>
          <w:color w:val="000000" w:themeColor="text1"/>
          <w:sz w:val="26"/>
          <w:szCs w:val="26"/>
        </w:rPr>
        <w:t xml:space="preserve"> годов;</w:t>
      </w:r>
    </w:p>
    <w:p w14:paraId="42C94869" w14:textId="77777777" w:rsidR="0092166A" w:rsidRPr="00217482" w:rsidRDefault="0092166A" w:rsidP="000F13F9">
      <w:pPr>
        <w:spacing w:line="240" w:lineRule="auto"/>
        <w:ind w:firstLine="708"/>
        <w:rPr>
          <w:color w:val="000000" w:themeColor="text1"/>
          <w:sz w:val="26"/>
          <w:szCs w:val="26"/>
        </w:rPr>
      </w:pPr>
      <w:r w:rsidRPr="00217482">
        <w:rPr>
          <w:color w:val="000000" w:themeColor="text1"/>
          <w:sz w:val="26"/>
          <w:szCs w:val="26"/>
        </w:rPr>
        <w:t>Расчеты объемов иных межбюджетных трансфертов</w:t>
      </w:r>
      <w:r w:rsidRPr="00217482">
        <w:rPr>
          <w:b/>
          <w:color w:val="000000" w:themeColor="text1"/>
          <w:sz w:val="26"/>
          <w:szCs w:val="26"/>
        </w:rPr>
        <w:t xml:space="preserve"> </w:t>
      </w:r>
      <w:r w:rsidRPr="00217482">
        <w:rPr>
          <w:color w:val="000000" w:themeColor="text1"/>
          <w:sz w:val="26"/>
          <w:szCs w:val="26"/>
        </w:rPr>
        <w:t xml:space="preserve">на создание условий для организации досуга и обеспечения жителей </w:t>
      </w:r>
      <w:proofErr w:type="spellStart"/>
      <w:r w:rsidRPr="00217482">
        <w:rPr>
          <w:color w:val="000000" w:themeColor="text1"/>
          <w:sz w:val="26"/>
          <w:szCs w:val="26"/>
        </w:rPr>
        <w:t>Чажемтовского</w:t>
      </w:r>
      <w:proofErr w:type="spellEnd"/>
      <w:r w:rsidRPr="00217482">
        <w:rPr>
          <w:color w:val="000000" w:themeColor="text1"/>
          <w:sz w:val="26"/>
          <w:szCs w:val="26"/>
        </w:rPr>
        <w:t xml:space="preserve"> сельского поселения услугами организаций культуры на очередной финансовый год и плановый период.</w:t>
      </w:r>
    </w:p>
    <w:p w14:paraId="71D0A1A7" w14:textId="15EE5141" w:rsidR="000F0768" w:rsidRPr="00217482" w:rsidRDefault="000F0768" w:rsidP="000F13F9">
      <w:pPr>
        <w:spacing w:line="240" w:lineRule="auto"/>
        <w:ind w:firstLine="708"/>
        <w:rPr>
          <w:color w:val="000000" w:themeColor="text1"/>
          <w:sz w:val="26"/>
          <w:szCs w:val="26"/>
        </w:rPr>
      </w:pPr>
      <w:r w:rsidRPr="00217482">
        <w:rPr>
          <w:color w:val="000000" w:themeColor="text1"/>
          <w:sz w:val="26"/>
          <w:szCs w:val="26"/>
        </w:rPr>
        <w:t>Пр</w:t>
      </w:r>
      <w:r w:rsidR="001A0B3D" w:rsidRPr="00217482">
        <w:rPr>
          <w:color w:val="000000" w:themeColor="text1"/>
          <w:sz w:val="26"/>
          <w:szCs w:val="26"/>
        </w:rPr>
        <w:t>оект бюджета, а также документы</w:t>
      </w:r>
      <w:r w:rsidRPr="00217482">
        <w:rPr>
          <w:color w:val="000000" w:themeColor="text1"/>
          <w:sz w:val="26"/>
          <w:szCs w:val="26"/>
        </w:rPr>
        <w:t xml:space="preserve"> </w:t>
      </w:r>
      <w:r w:rsidR="00CB4BE4" w:rsidRPr="00217482">
        <w:rPr>
          <w:color w:val="000000" w:themeColor="text1"/>
          <w:sz w:val="26"/>
          <w:szCs w:val="26"/>
        </w:rPr>
        <w:t xml:space="preserve">к нему </w:t>
      </w:r>
      <w:r w:rsidRPr="00217482">
        <w:rPr>
          <w:color w:val="000000" w:themeColor="text1"/>
          <w:sz w:val="26"/>
          <w:szCs w:val="26"/>
        </w:rPr>
        <w:t>одновременно с проектом бюджета</w:t>
      </w:r>
      <w:r w:rsidR="001A0B3D" w:rsidRPr="00217482">
        <w:rPr>
          <w:color w:val="000000" w:themeColor="text1"/>
          <w:sz w:val="26"/>
          <w:szCs w:val="26"/>
        </w:rPr>
        <w:t xml:space="preserve"> </w:t>
      </w:r>
      <w:r w:rsidRPr="00217482">
        <w:rPr>
          <w:color w:val="000000" w:themeColor="text1"/>
          <w:sz w:val="26"/>
          <w:szCs w:val="26"/>
        </w:rPr>
        <w:t>представлены в Счетную палату в установленный срок</w:t>
      </w:r>
      <w:r w:rsidR="00CE7621" w:rsidRPr="00217482">
        <w:rPr>
          <w:color w:val="000000" w:themeColor="text1"/>
          <w:sz w:val="26"/>
          <w:szCs w:val="26"/>
        </w:rPr>
        <w:t xml:space="preserve"> (</w:t>
      </w:r>
      <w:r w:rsidR="0066014B" w:rsidRPr="00217482">
        <w:rPr>
          <w:color w:val="000000" w:themeColor="text1"/>
          <w:sz w:val="26"/>
          <w:szCs w:val="26"/>
        </w:rPr>
        <w:t>15.11.202</w:t>
      </w:r>
      <w:r w:rsidR="00406A00" w:rsidRPr="00217482">
        <w:rPr>
          <w:color w:val="000000" w:themeColor="text1"/>
          <w:sz w:val="26"/>
          <w:szCs w:val="26"/>
        </w:rPr>
        <w:t>3</w:t>
      </w:r>
      <w:r w:rsidR="006A0A2F" w:rsidRPr="00217482">
        <w:rPr>
          <w:color w:val="000000" w:themeColor="text1"/>
          <w:sz w:val="26"/>
          <w:szCs w:val="26"/>
        </w:rPr>
        <w:t xml:space="preserve"> </w:t>
      </w:r>
      <w:proofErr w:type="spellStart"/>
      <w:r w:rsidR="006A0A2F" w:rsidRPr="00217482">
        <w:rPr>
          <w:color w:val="000000" w:themeColor="text1"/>
          <w:sz w:val="26"/>
          <w:szCs w:val="26"/>
        </w:rPr>
        <w:t>вх</w:t>
      </w:r>
      <w:proofErr w:type="spellEnd"/>
      <w:r w:rsidR="006A0A2F" w:rsidRPr="00217482">
        <w:rPr>
          <w:color w:val="000000" w:themeColor="text1"/>
          <w:sz w:val="26"/>
          <w:szCs w:val="26"/>
        </w:rPr>
        <w:t xml:space="preserve">. </w:t>
      </w:r>
      <w:r w:rsidR="00BF146B">
        <w:rPr>
          <w:color w:val="000000" w:themeColor="text1"/>
          <w:sz w:val="26"/>
          <w:szCs w:val="26"/>
        </w:rPr>
        <w:t xml:space="preserve">        </w:t>
      </w:r>
      <w:r w:rsidR="006A0A2F" w:rsidRPr="00217482">
        <w:rPr>
          <w:color w:val="000000" w:themeColor="text1"/>
          <w:sz w:val="26"/>
          <w:szCs w:val="26"/>
        </w:rPr>
        <w:t xml:space="preserve">№ </w:t>
      </w:r>
      <w:r w:rsidR="00406A00" w:rsidRPr="00217482">
        <w:rPr>
          <w:color w:val="000000" w:themeColor="text1"/>
          <w:sz w:val="26"/>
          <w:szCs w:val="26"/>
        </w:rPr>
        <w:t>228</w:t>
      </w:r>
      <w:r w:rsidR="006A0A2F" w:rsidRPr="00217482">
        <w:rPr>
          <w:color w:val="000000" w:themeColor="text1"/>
          <w:sz w:val="26"/>
          <w:szCs w:val="26"/>
        </w:rPr>
        <w:t>)</w:t>
      </w:r>
      <w:r w:rsidRPr="00217482">
        <w:rPr>
          <w:color w:val="000000" w:themeColor="text1"/>
          <w:sz w:val="26"/>
          <w:szCs w:val="26"/>
        </w:rPr>
        <w:t>.</w:t>
      </w:r>
    </w:p>
    <w:p w14:paraId="6BD66DB0" w14:textId="6A432B6D" w:rsidR="00342650" w:rsidRPr="00217482" w:rsidRDefault="00342650" w:rsidP="00342650">
      <w:pPr>
        <w:spacing w:line="240" w:lineRule="auto"/>
        <w:ind w:firstLine="708"/>
        <w:rPr>
          <w:color w:val="000000" w:themeColor="text1"/>
          <w:sz w:val="26"/>
          <w:szCs w:val="26"/>
        </w:rPr>
      </w:pPr>
      <w:r w:rsidRPr="00217482">
        <w:rPr>
          <w:color w:val="000000" w:themeColor="text1"/>
          <w:sz w:val="26"/>
          <w:szCs w:val="26"/>
        </w:rPr>
        <w:t>Документы и материалы, представленные вместе с проектом бюджета, соответствуют перечню, установленному статьей 184.2 Бюджетного кодекса и Положению о бюджетном процессе (статья 13).</w:t>
      </w:r>
    </w:p>
    <w:p w14:paraId="13CFC0DC" w14:textId="523A76B3" w:rsidR="00046D08" w:rsidRPr="00217482" w:rsidRDefault="00046D08" w:rsidP="000F13F9">
      <w:pPr>
        <w:spacing w:line="240" w:lineRule="auto"/>
        <w:ind w:firstLine="708"/>
        <w:rPr>
          <w:color w:val="000000" w:themeColor="text1"/>
          <w:sz w:val="26"/>
          <w:szCs w:val="26"/>
        </w:rPr>
      </w:pPr>
      <w:r w:rsidRPr="00217482">
        <w:rPr>
          <w:sz w:val="26"/>
          <w:szCs w:val="26"/>
        </w:rPr>
        <w:t>В течение суток со дня внесения проекта решения о бюджете поселения на очередной</w:t>
      </w:r>
      <w:r w:rsidRPr="00217482">
        <w:rPr>
          <w:b/>
          <w:sz w:val="26"/>
          <w:szCs w:val="26"/>
        </w:rPr>
        <w:t xml:space="preserve"> </w:t>
      </w:r>
      <w:r w:rsidRPr="00217482">
        <w:rPr>
          <w:sz w:val="26"/>
          <w:szCs w:val="26"/>
        </w:rPr>
        <w:t xml:space="preserve">финансовый год и плановый период в Совет </w:t>
      </w:r>
      <w:proofErr w:type="spellStart"/>
      <w:r w:rsidRPr="00217482">
        <w:rPr>
          <w:sz w:val="26"/>
          <w:szCs w:val="26"/>
        </w:rPr>
        <w:t>Чажемтовского</w:t>
      </w:r>
      <w:proofErr w:type="spellEnd"/>
      <w:r w:rsidRPr="00217482">
        <w:rPr>
          <w:sz w:val="26"/>
          <w:szCs w:val="26"/>
        </w:rPr>
        <w:t xml:space="preserve"> сельского поселения </w:t>
      </w:r>
      <w:r w:rsidRPr="00217482">
        <w:rPr>
          <w:b/>
          <w:bCs/>
          <w:sz w:val="26"/>
          <w:szCs w:val="26"/>
        </w:rPr>
        <w:t xml:space="preserve">председатель Совета сельского поселения направляет его депутатам Совета </w:t>
      </w:r>
      <w:proofErr w:type="spellStart"/>
      <w:r w:rsidRPr="00217482">
        <w:rPr>
          <w:b/>
          <w:bCs/>
          <w:sz w:val="26"/>
          <w:szCs w:val="26"/>
        </w:rPr>
        <w:t>Чажемтовского</w:t>
      </w:r>
      <w:proofErr w:type="spellEnd"/>
      <w:r w:rsidRPr="00217482">
        <w:rPr>
          <w:b/>
          <w:bCs/>
          <w:sz w:val="26"/>
          <w:szCs w:val="26"/>
        </w:rPr>
        <w:t xml:space="preserve"> сельского поселения для рассмотрения и подготовки заключения, а также в Контрольно-счетный орган (ст.15 Положения о бюджетном процессе).</w:t>
      </w:r>
    </w:p>
    <w:p w14:paraId="6FF8E4FA" w14:textId="77777777" w:rsidR="00046D08" w:rsidRPr="00EB515E" w:rsidRDefault="00046D08" w:rsidP="000F13F9">
      <w:pPr>
        <w:spacing w:line="240" w:lineRule="auto"/>
        <w:ind w:firstLine="708"/>
        <w:rPr>
          <w:color w:val="000000" w:themeColor="text1"/>
          <w:sz w:val="16"/>
          <w:szCs w:val="16"/>
        </w:rPr>
      </w:pPr>
    </w:p>
    <w:p w14:paraId="1D972A47" w14:textId="77777777" w:rsidR="00B5637D" w:rsidRPr="00217482" w:rsidRDefault="0052565E" w:rsidP="001A0B3D">
      <w:pPr>
        <w:pStyle w:val="a6"/>
        <w:numPr>
          <w:ilvl w:val="0"/>
          <w:numId w:val="1"/>
        </w:numPr>
        <w:spacing w:line="240" w:lineRule="auto"/>
        <w:ind w:left="1066" w:hanging="357"/>
        <w:jc w:val="center"/>
        <w:rPr>
          <w:b/>
          <w:sz w:val="26"/>
          <w:szCs w:val="26"/>
        </w:rPr>
      </w:pPr>
      <w:r w:rsidRPr="00217482">
        <w:rPr>
          <w:b/>
          <w:sz w:val="26"/>
          <w:szCs w:val="26"/>
        </w:rPr>
        <w:t>Основные направления бюджетной и налоговой политики, параметры</w:t>
      </w:r>
      <w:r w:rsidR="00B5637D" w:rsidRPr="00217482">
        <w:rPr>
          <w:b/>
          <w:sz w:val="26"/>
          <w:szCs w:val="26"/>
        </w:rPr>
        <w:t xml:space="preserve"> прогноза социально-экономического </w:t>
      </w:r>
      <w:r w:rsidRPr="00217482">
        <w:rPr>
          <w:b/>
          <w:sz w:val="26"/>
          <w:szCs w:val="26"/>
        </w:rPr>
        <w:t>р</w:t>
      </w:r>
      <w:r w:rsidR="00AF0C7B" w:rsidRPr="00217482">
        <w:rPr>
          <w:b/>
          <w:sz w:val="26"/>
          <w:szCs w:val="26"/>
        </w:rPr>
        <w:t xml:space="preserve">азвития </w:t>
      </w:r>
      <w:proofErr w:type="spellStart"/>
      <w:r w:rsidR="008D0F9F" w:rsidRPr="00217482">
        <w:rPr>
          <w:b/>
          <w:sz w:val="26"/>
          <w:szCs w:val="26"/>
        </w:rPr>
        <w:t>Чажемтовского</w:t>
      </w:r>
      <w:proofErr w:type="spellEnd"/>
      <w:r w:rsidR="008D0F9F" w:rsidRPr="00217482">
        <w:rPr>
          <w:b/>
          <w:sz w:val="26"/>
          <w:szCs w:val="26"/>
        </w:rPr>
        <w:t xml:space="preserve"> сельского поселения</w:t>
      </w:r>
    </w:p>
    <w:p w14:paraId="4B3D94B3" w14:textId="77777777" w:rsidR="007102AE" w:rsidRPr="00EB515E" w:rsidRDefault="007102AE" w:rsidP="009164A9">
      <w:pPr>
        <w:spacing w:line="25" w:lineRule="atLeast"/>
        <w:jc w:val="center"/>
        <w:rPr>
          <w:sz w:val="16"/>
          <w:szCs w:val="16"/>
        </w:rPr>
      </w:pPr>
    </w:p>
    <w:p w14:paraId="147E65A1" w14:textId="77777777" w:rsidR="00254893" w:rsidRPr="00217482" w:rsidRDefault="00254893" w:rsidP="000F13F9">
      <w:pPr>
        <w:spacing w:line="240" w:lineRule="auto"/>
        <w:ind w:firstLine="708"/>
        <w:rPr>
          <w:color w:val="000000" w:themeColor="text1"/>
          <w:sz w:val="26"/>
          <w:szCs w:val="26"/>
        </w:rPr>
      </w:pPr>
      <w:r w:rsidRPr="00217482">
        <w:rPr>
          <w:color w:val="000000" w:themeColor="text1"/>
          <w:sz w:val="26"/>
          <w:szCs w:val="26"/>
        </w:rPr>
        <w:t xml:space="preserve">В соответствии с пунктом 2 статьи 172 </w:t>
      </w:r>
      <w:r w:rsidR="001A0B3D" w:rsidRPr="00217482">
        <w:rPr>
          <w:color w:val="000000" w:themeColor="text1"/>
          <w:sz w:val="26"/>
          <w:szCs w:val="26"/>
        </w:rPr>
        <w:t xml:space="preserve">БК РФ </w:t>
      </w:r>
      <w:r w:rsidRPr="00217482">
        <w:rPr>
          <w:color w:val="000000" w:themeColor="text1"/>
          <w:sz w:val="26"/>
          <w:szCs w:val="26"/>
        </w:rPr>
        <w:t>составление проекта бюджета основывается на:</w:t>
      </w:r>
    </w:p>
    <w:p w14:paraId="500D99B8" w14:textId="77777777" w:rsidR="00254893" w:rsidRPr="00217482" w:rsidRDefault="00254893" w:rsidP="000F13F9">
      <w:pPr>
        <w:autoSpaceDE w:val="0"/>
        <w:autoSpaceDN w:val="0"/>
        <w:adjustRightInd w:val="0"/>
        <w:spacing w:line="240" w:lineRule="auto"/>
        <w:ind w:firstLine="708"/>
        <w:rPr>
          <w:color w:val="000000" w:themeColor="text1"/>
          <w:sz w:val="26"/>
          <w:szCs w:val="26"/>
        </w:rPr>
      </w:pPr>
      <w:r w:rsidRPr="00217482">
        <w:rPr>
          <w:color w:val="000000" w:themeColor="text1"/>
          <w:sz w:val="26"/>
          <w:szCs w:val="26"/>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34CF0594" w14:textId="77777777" w:rsidR="00E84F35" w:rsidRPr="00217482" w:rsidRDefault="00E84F35" w:rsidP="00E84F35">
      <w:pPr>
        <w:autoSpaceDE w:val="0"/>
        <w:autoSpaceDN w:val="0"/>
        <w:adjustRightInd w:val="0"/>
        <w:spacing w:line="240" w:lineRule="auto"/>
        <w:ind w:firstLine="708"/>
        <w:rPr>
          <w:color w:val="000000" w:themeColor="text1"/>
          <w:sz w:val="26"/>
          <w:szCs w:val="26"/>
        </w:rPr>
      </w:pPr>
      <w:r w:rsidRPr="00217482">
        <w:rPr>
          <w:color w:val="000000" w:themeColor="text1"/>
          <w:sz w:val="26"/>
          <w:szCs w:val="26"/>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0515E186" w14:textId="77777777" w:rsidR="00254893" w:rsidRPr="00217482" w:rsidRDefault="00254893" w:rsidP="000F13F9">
      <w:pPr>
        <w:autoSpaceDE w:val="0"/>
        <w:autoSpaceDN w:val="0"/>
        <w:adjustRightInd w:val="0"/>
        <w:spacing w:line="240" w:lineRule="auto"/>
        <w:ind w:firstLine="708"/>
        <w:rPr>
          <w:color w:val="000000" w:themeColor="text1"/>
          <w:sz w:val="26"/>
          <w:szCs w:val="26"/>
        </w:rPr>
      </w:pPr>
      <w:r w:rsidRPr="00217482">
        <w:rPr>
          <w:color w:val="000000" w:themeColor="text1"/>
          <w:sz w:val="26"/>
          <w:szCs w:val="26"/>
        </w:rPr>
        <w:t>основных направлениях бюджетной и налоговой политики;</w:t>
      </w:r>
    </w:p>
    <w:p w14:paraId="33799497" w14:textId="77777777" w:rsidR="00254893" w:rsidRPr="00217482" w:rsidRDefault="00254893" w:rsidP="000F13F9">
      <w:pPr>
        <w:autoSpaceDE w:val="0"/>
        <w:autoSpaceDN w:val="0"/>
        <w:adjustRightInd w:val="0"/>
        <w:spacing w:line="240" w:lineRule="auto"/>
        <w:ind w:firstLine="708"/>
        <w:rPr>
          <w:color w:val="000000" w:themeColor="text1"/>
          <w:sz w:val="26"/>
          <w:szCs w:val="26"/>
        </w:rPr>
      </w:pPr>
      <w:r w:rsidRPr="00217482">
        <w:rPr>
          <w:color w:val="000000" w:themeColor="text1"/>
          <w:sz w:val="26"/>
          <w:szCs w:val="26"/>
        </w:rPr>
        <w:t>прогнозе социально-экономического развития;</w:t>
      </w:r>
    </w:p>
    <w:p w14:paraId="5A464690" w14:textId="77777777" w:rsidR="00254893" w:rsidRPr="00217482" w:rsidRDefault="00254893" w:rsidP="000F13F9">
      <w:pPr>
        <w:autoSpaceDE w:val="0"/>
        <w:autoSpaceDN w:val="0"/>
        <w:adjustRightInd w:val="0"/>
        <w:spacing w:line="240" w:lineRule="auto"/>
        <w:ind w:firstLine="708"/>
        <w:rPr>
          <w:color w:val="000000" w:themeColor="text1"/>
          <w:sz w:val="26"/>
          <w:szCs w:val="26"/>
        </w:rPr>
      </w:pPr>
      <w:r w:rsidRPr="00217482">
        <w:rPr>
          <w:color w:val="000000" w:themeColor="text1"/>
          <w:sz w:val="26"/>
          <w:szCs w:val="26"/>
        </w:rPr>
        <w:t>бюджетном прогнозе (проекте бюджетного прогноза, проекте изменений бюджетного прогноза) на долгосрочный период;</w:t>
      </w:r>
    </w:p>
    <w:p w14:paraId="550DD6C1" w14:textId="77777777" w:rsidR="00254893" w:rsidRPr="00217482" w:rsidRDefault="00254893" w:rsidP="000F13F9">
      <w:pPr>
        <w:pStyle w:val="ConsPlusNormal"/>
        <w:ind w:firstLine="708"/>
        <w:jc w:val="both"/>
        <w:rPr>
          <w:rFonts w:ascii="Times New Roman" w:hAnsi="Times New Roman" w:cs="Times New Roman"/>
          <w:b/>
          <w:color w:val="000000" w:themeColor="text1"/>
          <w:sz w:val="26"/>
          <w:szCs w:val="26"/>
        </w:rPr>
      </w:pPr>
      <w:r w:rsidRPr="00217482">
        <w:rPr>
          <w:rFonts w:ascii="Times New Roman" w:hAnsi="Times New Roman" w:cs="Times New Roman"/>
          <w:color w:val="000000" w:themeColor="text1"/>
          <w:sz w:val="26"/>
          <w:szCs w:val="26"/>
        </w:rPr>
        <w:t>государственных (муниципальных) программах (проектах государственных (муниципальных) программ, проектах изменений указанных программ).</w:t>
      </w:r>
    </w:p>
    <w:p w14:paraId="0EF49F28" w14:textId="6204A1E9" w:rsidR="00254893" w:rsidRPr="00217482" w:rsidRDefault="00254893" w:rsidP="000F13F9">
      <w:pPr>
        <w:pStyle w:val="a6"/>
        <w:tabs>
          <w:tab w:val="left" w:pos="1134"/>
        </w:tabs>
        <w:spacing w:line="240" w:lineRule="auto"/>
        <w:ind w:left="0" w:firstLine="0"/>
        <w:rPr>
          <w:color w:val="000000" w:themeColor="text1"/>
          <w:sz w:val="26"/>
          <w:szCs w:val="26"/>
        </w:rPr>
      </w:pPr>
      <w:r w:rsidRPr="00217482">
        <w:rPr>
          <w:color w:val="000000" w:themeColor="text1"/>
          <w:sz w:val="26"/>
          <w:szCs w:val="26"/>
        </w:rPr>
        <w:t xml:space="preserve">           </w:t>
      </w:r>
      <w:r w:rsidR="000F6170" w:rsidRPr="00217482">
        <w:rPr>
          <w:color w:val="000000" w:themeColor="text1"/>
          <w:sz w:val="26"/>
          <w:szCs w:val="26"/>
        </w:rPr>
        <w:t>Представленные</w:t>
      </w:r>
      <w:r w:rsidR="004419F2" w:rsidRPr="00217482">
        <w:rPr>
          <w:color w:val="000000" w:themeColor="text1"/>
          <w:sz w:val="26"/>
          <w:szCs w:val="26"/>
        </w:rPr>
        <w:t xml:space="preserve"> одновременно с </w:t>
      </w:r>
      <w:r w:rsidR="000F6170" w:rsidRPr="00217482">
        <w:rPr>
          <w:color w:val="000000" w:themeColor="text1"/>
          <w:sz w:val="26"/>
          <w:szCs w:val="26"/>
        </w:rPr>
        <w:t>проектом</w:t>
      </w:r>
      <w:r w:rsidR="004419F2" w:rsidRPr="00217482">
        <w:rPr>
          <w:color w:val="000000" w:themeColor="text1"/>
          <w:sz w:val="26"/>
          <w:szCs w:val="26"/>
        </w:rPr>
        <w:t xml:space="preserve"> </w:t>
      </w:r>
      <w:r w:rsidR="000F6170" w:rsidRPr="00217482">
        <w:rPr>
          <w:color w:val="000000" w:themeColor="text1"/>
          <w:sz w:val="26"/>
          <w:szCs w:val="26"/>
        </w:rPr>
        <w:t>решения основные направления налоговой и бюджетной политики муниципального образования «</w:t>
      </w:r>
      <w:proofErr w:type="spellStart"/>
      <w:r w:rsidR="000F6170" w:rsidRPr="00217482">
        <w:rPr>
          <w:color w:val="000000" w:themeColor="text1"/>
          <w:sz w:val="26"/>
          <w:szCs w:val="26"/>
        </w:rPr>
        <w:t>Чажемтовское</w:t>
      </w:r>
      <w:proofErr w:type="spellEnd"/>
      <w:r w:rsidR="000F6170" w:rsidRPr="00217482">
        <w:rPr>
          <w:color w:val="000000" w:themeColor="text1"/>
          <w:sz w:val="26"/>
          <w:szCs w:val="26"/>
        </w:rPr>
        <w:t xml:space="preserve"> сельское поселение» на 202</w:t>
      </w:r>
      <w:r w:rsidR="003475EB" w:rsidRPr="00217482">
        <w:rPr>
          <w:color w:val="000000" w:themeColor="text1"/>
          <w:sz w:val="26"/>
          <w:szCs w:val="26"/>
        </w:rPr>
        <w:t>4</w:t>
      </w:r>
      <w:r w:rsidR="000F6170" w:rsidRPr="00217482">
        <w:rPr>
          <w:color w:val="000000" w:themeColor="text1"/>
          <w:sz w:val="26"/>
          <w:szCs w:val="26"/>
        </w:rPr>
        <w:t xml:space="preserve"> год и плановый период 202</w:t>
      </w:r>
      <w:r w:rsidR="003475EB" w:rsidRPr="00217482">
        <w:rPr>
          <w:color w:val="000000" w:themeColor="text1"/>
          <w:sz w:val="26"/>
          <w:szCs w:val="26"/>
        </w:rPr>
        <w:t>5</w:t>
      </w:r>
      <w:r w:rsidR="000F6170" w:rsidRPr="00217482">
        <w:rPr>
          <w:color w:val="000000" w:themeColor="text1"/>
          <w:sz w:val="26"/>
          <w:szCs w:val="26"/>
        </w:rPr>
        <w:t xml:space="preserve"> и 202</w:t>
      </w:r>
      <w:r w:rsidR="003475EB" w:rsidRPr="00217482">
        <w:rPr>
          <w:color w:val="000000" w:themeColor="text1"/>
          <w:sz w:val="26"/>
          <w:szCs w:val="26"/>
        </w:rPr>
        <w:t>6</w:t>
      </w:r>
      <w:r w:rsidR="000F6170" w:rsidRPr="00217482">
        <w:rPr>
          <w:color w:val="000000" w:themeColor="text1"/>
          <w:sz w:val="26"/>
          <w:szCs w:val="26"/>
        </w:rPr>
        <w:t xml:space="preserve"> годов определяют, что целью бюджетной политики </w:t>
      </w:r>
      <w:proofErr w:type="spellStart"/>
      <w:r w:rsidR="004419F2" w:rsidRPr="00217482">
        <w:rPr>
          <w:color w:val="000000" w:themeColor="text1"/>
          <w:sz w:val="26"/>
          <w:szCs w:val="26"/>
        </w:rPr>
        <w:t>Чажемтовского</w:t>
      </w:r>
      <w:proofErr w:type="spellEnd"/>
      <w:r w:rsidR="004419F2" w:rsidRPr="00217482">
        <w:rPr>
          <w:color w:val="000000" w:themeColor="text1"/>
          <w:sz w:val="26"/>
          <w:szCs w:val="26"/>
        </w:rPr>
        <w:t xml:space="preserve"> сельского </w:t>
      </w:r>
      <w:r w:rsidR="000F6170" w:rsidRPr="00217482">
        <w:rPr>
          <w:color w:val="000000" w:themeColor="text1"/>
          <w:sz w:val="26"/>
          <w:szCs w:val="26"/>
        </w:rPr>
        <w:t>поселения</w:t>
      </w:r>
      <w:r w:rsidR="004419F2" w:rsidRPr="00217482">
        <w:rPr>
          <w:color w:val="000000" w:themeColor="text1"/>
          <w:sz w:val="26"/>
          <w:szCs w:val="26"/>
        </w:rPr>
        <w:t xml:space="preserve"> </w:t>
      </w:r>
      <w:r w:rsidR="000F6170" w:rsidRPr="00217482">
        <w:rPr>
          <w:color w:val="000000" w:themeColor="text1"/>
          <w:sz w:val="26"/>
          <w:szCs w:val="26"/>
        </w:rPr>
        <w:t xml:space="preserve">является обеспечение </w:t>
      </w:r>
      <w:r w:rsidR="00EE3D6D" w:rsidRPr="00217482">
        <w:rPr>
          <w:color w:val="000000" w:themeColor="text1"/>
          <w:sz w:val="26"/>
          <w:szCs w:val="26"/>
        </w:rPr>
        <w:t xml:space="preserve">долгосрочной </w:t>
      </w:r>
      <w:r w:rsidR="000F6170" w:rsidRPr="00217482">
        <w:rPr>
          <w:color w:val="000000" w:themeColor="text1"/>
          <w:sz w:val="26"/>
          <w:szCs w:val="26"/>
        </w:rPr>
        <w:t>сбалансированности</w:t>
      </w:r>
      <w:r w:rsidR="00EE3D6D" w:rsidRPr="00217482">
        <w:rPr>
          <w:color w:val="000000" w:themeColor="text1"/>
          <w:sz w:val="26"/>
          <w:szCs w:val="26"/>
        </w:rPr>
        <w:t xml:space="preserve"> и устойчивости</w:t>
      </w:r>
      <w:r w:rsidR="000F6170" w:rsidRPr="00217482">
        <w:rPr>
          <w:color w:val="000000" w:themeColor="text1"/>
          <w:sz w:val="26"/>
          <w:szCs w:val="26"/>
        </w:rPr>
        <w:t xml:space="preserve"> </w:t>
      </w:r>
      <w:r w:rsidR="00EE3D6D" w:rsidRPr="00217482">
        <w:rPr>
          <w:color w:val="000000" w:themeColor="text1"/>
          <w:sz w:val="26"/>
          <w:szCs w:val="26"/>
        </w:rPr>
        <w:t>муниципальной финансовой системы</w:t>
      </w:r>
      <w:r w:rsidR="000F6170" w:rsidRPr="00217482">
        <w:rPr>
          <w:color w:val="000000" w:themeColor="text1"/>
          <w:sz w:val="26"/>
          <w:szCs w:val="26"/>
        </w:rPr>
        <w:t>.</w:t>
      </w:r>
    </w:p>
    <w:p w14:paraId="598A6A5E" w14:textId="3C60096B" w:rsidR="00254893" w:rsidRPr="00217482" w:rsidRDefault="00254893" w:rsidP="000F13F9">
      <w:pPr>
        <w:pStyle w:val="a6"/>
        <w:tabs>
          <w:tab w:val="left" w:pos="1134"/>
        </w:tabs>
        <w:spacing w:line="240" w:lineRule="auto"/>
        <w:ind w:left="0" w:firstLine="0"/>
        <w:rPr>
          <w:color w:val="000000" w:themeColor="text1"/>
          <w:sz w:val="26"/>
          <w:szCs w:val="26"/>
        </w:rPr>
      </w:pPr>
      <w:r w:rsidRPr="000F13F9">
        <w:rPr>
          <w:color w:val="000000" w:themeColor="text1"/>
          <w:szCs w:val="28"/>
        </w:rPr>
        <w:lastRenderedPageBreak/>
        <w:t xml:space="preserve">           </w:t>
      </w:r>
      <w:r w:rsidR="004D7DE2" w:rsidRPr="00217482">
        <w:rPr>
          <w:color w:val="000000" w:themeColor="text1"/>
          <w:sz w:val="26"/>
          <w:szCs w:val="26"/>
        </w:rPr>
        <w:t>Основными задачами бюджетной политики муниципального образования «</w:t>
      </w:r>
      <w:proofErr w:type="spellStart"/>
      <w:r w:rsidR="004D7DE2" w:rsidRPr="00217482">
        <w:rPr>
          <w:color w:val="000000" w:themeColor="text1"/>
          <w:sz w:val="26"/>
          <w:szCs w:val="26"/>
        </w:rPr>
        <w:t>Чажемтовское</w:t>
      </w:r>
      <w:proofErr w:type="spellEnd"/>
      <w:r w:rsidR="004D7DE2" w:rsidRPr="00217482">
        <w:rPr>
          <w:color w:val="000000" w:themeColor="text1"/>
          <w:sz w:val="26"/>
          <w:szCs w:val="26"/>
        </w:rPr>
        <w:t xml:space="preserve"> сельское поселение» на 202</w:t>
      </w:r>
      <w:r w:rsidR="003475EB" w:rsidRPr="00217482">
        <w:rPr>
          <w:color w:val="000000" w:themeColor="text1"/>
          <w:sz w:val="26"/>
          <w:szCs w:val="26"/>
        </w:rPr>
        <w:t>4</w:t>
      </w:r>
      <w:r w:rsidR="004D7DE2" w:rsidRPr="00217482">
        <w:rPr>
          <w:color w:val="000000" w:themeColor="text1"/>
          <w:sz w:val="26"/>
          <w:szCs w:val="26"/>
        </w:rPr>
        <w:t xml:space="preserve"> год и на плановый период 202</w:t>
      </w:r>
      <w:r w:rsidR="003475EB" w:rsidRPr="00217482">
        <w:rPr>
          <w:color w:val="000000" w:themeColor="text1"/>
          <w:sz w:val="26"/>
          <w:szCs w:val="26"/>
        </w:rPr>
        <w:t>5</w:t>
      </w:r>
      <w:r w:rsidR="004D7DE2" w:rsidRPr="00217482">
        <w:rPr>
          <w:color w:val="000000" w:themeColor="text1"/>
          <w:sz w:val="26"/>
          <w:szCs w:val="26"/>
        </w:rPr>
        <w:t xml:space="preserve"> и 202</w:t>
      </w:r>
      <w:r w:rsidR="003475EB" w:rsidRPr="00217482">
        <w:rPr>
          <w:color w:val="000000" w:themeColor="text1"/>
          <w:sz w:val="26"/>
          <w:szCs w:val="26"/>
        </w:rPr>
        <w:t>6</w:t>
      </w:r>
      <w:r w:rsidR="004D7DE2" w:rsidRPr="00217482">
        <w:rPr>
          <w:color w:val="000000" w:themeColor="text1"/>
          <w:sz w:val="26"/>
          <w:szCs w:val="26"/>
        </w:rPr>
        <w:t xml:space="preserve"> годов станут</w:t>
      </w:r>
      <w:r w:rsidRPr="00217482">
        <w:rPr>
          <w:color w:val="000000" w:themeColor="text1"/>
          <w:sz w:val="26"/>
          <w:szCs w:val="26"/>
        </w:rPr>
        <w:t>:</w:t>
      </w:r>
    </w:p>
    <w:p w14:paraId="2E1F71C4" w14:textId="77777777" w:rsidR="004D7DE2" w:rsidRPr="00217482" w:rsidRDefault="004D7DE2" w:rsidP="000F13F9">
      <w:pPr>
        <w:pStyle w:val="a6"/>
        <w:tabs>
          <w:tab w:val="left" w:pos="1134"/>
        </w:tabs>
        <w:spacing w:line="240" w:lineRule="auto"/>
        <w:ind w:left="0" w:firstLine="0"/>
        <w:rPr>
          <w:color w:val="000000" w:themeColor="text1"/>
          <w:sz w:val="26"/>
          <w:szCs w:val="26"/>
        </w:rPr>
      </w:pPr>
      <w:r w:rsidRPr="00217482">
        <w:rPr>
          <w:color w:val="000000" w:themeColor="text1"/>
          <w:sz w:val="26"/>
          <w:szCs w:val="26"/>
        </w:rPr>
        <w:t xml:space="preserve">         1) Повышение эффективности бюджетных расходов, формирование бюджетных параметров</w:t>
      </w:r>
      <w:r w:rsidR="00652C95" w:rsidRPr="00217482">
        <w:rPr>
          <w:color w:val="000000" w:themeColor="text1"/>
          <w:sz w:val="26"/>
          <w:szCs w:val="26"/>
        </w:rPr>
        <w:t xml:space="preserve">  </w:t>
      </w:r>
      <w:r w:rsidRPr="00217482">
        <w:rPr>
          <w:color w:val="000000" w:themeColor="text1"/>
          <w:sz w:val="26"/>
          <w:szCs w:val="26"/>
        </w:rPr>
        <w:t xml:space="preserve">исходя из необходимости безусловного исполнения действующих расходных обязательств, в том числе с учетом их оптимизации и осуществления взвешенного подхода к принятию новых расходных обязательств, обеспечение сбалансированности бюджета поселения и планирование </w:t>
      </w:r>
      <w:r w:rsidR="000C5D2B" w:rsidRPr="00217482">
        <w:rPr>
          <w:color w:val="000000" w:themeColor="text1"/>
          <w:sz w:val="26"/>
          <w:szCs w:val="26"/>
        </w:rPr>
        <w:t>финансовых ресурсов с учётом реализации приоритетных направлений</w:t>
      </w:r>
      <w:r w:rsidR="007B624A" w:rsidRPr="00217482">
        <w:rPr>
          <w:color w:val="000000" w:themeColor="text1"/>
          <w:sz w:val="26"/>
          <w:szCs w:val="26"/>
        </w:rPr>
        <w:t xml:space="preserve"> стратегического развития</w:t>
      </w:r>
      <w:r w:rsidR="00652C95" w:rsidRPr="00217482">
        <w:rPr>
          <w:color w:val="000000" w:themeColor="text1"/>
          <w:sz w:val="26"/>
          <w:szCs w:val="26"/>
        </w:rPr>
        <w:t xml:space="preserve"> поселения, с привлечением финансовых ресурсов из вышестоящих бюджетов посредством участия в государственных и муниципальных программах.</w:t>
      </w:r>
      <w:r w:rsidR="007B624A" w:rsidRPr="00217482">
        <w:rPr>
          <w:color w:val="000000" w:themeColor="text1"/>
          <w:sz w:val="26"/>
          <w:szCs w:val="26"/>
        </w:rPr>
        <w:t xml:space="preserve"> </w:t>
      </w:r>
      <w:r w:rsidR="000C5D2B" w:rsidRPr="00217482">
        <w:rPr>
          <w:color w:val="000000" w:themeColor="text1"/>
          <w:sz w:val="26"/>
          <w:szCs w:val="26"/>
        </w:rPr>
        <w:t xml:space="preserve"> </w:t>
      </w:r>
      <w:r w:rsidRPr="00217482">
        <w:rPr>
          <w:color w:val="000000" w:themeColor="text1"/>
          <w:sz w:val="26"/>
          <w:szCs w:val="26"/>
        </w:rPr>
        <w:t xml:space="preserve">  </w:t>
      </w:r>
    </w:p>
    <w:p w14:paraId="075C28F9" w14:textId="77777777" w:rsidR="00254893" w:rsidRPr="00217482" w:rsidRDefault="00254893" w:rsidP="000F13F9">
      <w:pPr>
        <w:pStyle w:val="a6"/>
        <w:tabs>
          <w:tab w:val="left" w:pos="1134"/>
        </w:tabs>
        <w:spacing w:line="240" w:lineRule="auto"/>
        <w:ind w:left="0" w:firstLine="0"/>
        <w:rPr>
          <w:color w:val="000000" w:themeColor="text1"/>
          <w:sz w:val="26"/>
          <w:szCs w:val="26"/>
        </w:rPr>
      </w:pPr>
      <w:r w:rsidRPr="00217482">
        <w:rPr>
          <w:color w:val="000000" w:themeColor="text1"/>
          <w:sz w:val="26"/>
          <w:szCs w:val="26"/>
        </w:rPr>
        <w:t xml:space="preserve">         </w:t>
      </w:r>
      <w:r w:rsidR="00652C95" w:rsidRPr="00217482">
        <w:rPr>
          <w:color w:val="000000" w:themeColor="text1"/>
          <w:sz w:val="26"/>
          <w:szCs w:val="26"/>
        </w:rPr>
        <w:t>2</w:t>
      </w:r>
      <w:r w:rsidRPr="00217482">
        <w:rPr>
          <w:color w:val="000000" w:themeColor="text1"/>
          <w:sz w:val="26"/>
          <w:szCs w:val="26"/>
        </w:rPr>
        <w:t>) Формирование расходной части бюджета поселения с учетом установленных правил нормирования в сфере закупок товаров, работ, услуг для муниципальных нужд.</w:t>
      </w:r>
    </w:p>
    <w:p w14:paraId="759C97D8" w14:textId="77777777" w:rsidR="00254893" w:rsidRPr="00217482" w:rsidRDefault="00652C95" w:rsidP="000F13F9">
      <w:pPr>
        <w:pStyle w:val="af4"/>
        <w:suppressAutoHyphens w:val="0"/>
        <w:spacing w:after="0"/>
        <w:ind w:left="0" w:firstLine="708"/>
        <w:jc w:val="both"/>
        <w:rPr>
          <w:color w:val="000000" w:themeColor="text1"/>
          <w:sz w:val="26"/>
          <w:szCs w:val="26"/>
        </w:rPr>
      </w:pPr>
      <w:r w:rsidRPr="00217482">
        <w:rPr>
          <w:color w:val="000000" w:themeColor="text1"/>
          <w:sz w:val="26"/>
          <w:szCs w:val="26"/>
        </w:rPr>
        <w:t>3</w:t>
      </w:r>
      <w:r w:rsidR="00254893" w:rsidRPr="00217482">
        <w:rPr>
          <w:color w:val="000000" w:themeColor="text1"/>
          <w:sz w:val="26"/>
          <w:szCs w:val="26"/>
        </w:rPr>
        <w:t>) Обеспечение безусловного финансового обеспечения всех действующих расходных обязательств, принятие новых расходных обязательств на основе тщательной оценки их эффективности и при наличии ресурсов для их гарантированного исполнения в пределах бюджетных ограничений, недопущение образования просроченной кредиторской задолженности.</w:t>
      </w:r>
    </w:p>
    <w:p w14:paraId="137A2CF0" w14:textId="77777777" w:rsidR="00254893" w:rsidRPr="00217482" w:rsidRDefault="00652C95" w:rsidP="000F13F9">
      <w:pPr>
        <w:pStyle w:val="af4"/>
        <w:suppressAutoHyphens w:val="0"/>
        <w:spacing w:after="0"/>
        <w:ind w:left="0" w:firstLine="708"/>
        <w:jc w:val="both"/>
        <w:rPr>
          <w:color w:val="000000" w:themeColor="text1"/>
          <w:sz w:val="26"/>
          <w:szCs w:val="26"/>
        </w:rPr>
      </w:pPr>
      <w:r w:rsidRPr="00217482">
        <w:rPr>
          <w:color w:val="000000" w:themeColor="text1"/>
          <w:sz w:val="26"/>
          <w:szCs w:val="26"/>
        </w:rPr>
        <w:t>4</w:t>
      </w:r>
      <w:r w:rsidR="00254893" w:rsidRPr="00217482">
        <w:rPr>
          <w:color w:val="000000" w:themeColor="text1"/>
          <w:sz w:val="26"/>
          <w:szCs w:val="26"/>
        </w:rPr>
        <w:t>) Повышение эффективности использования муниципального имущества.</w:t>
      </w:r>
    </w:p>
    <w:p w14:paraId="05F45F62" w14:textId="63F2BB78" w:rsidR="00254893" w:rsidRPr="00217482" w:rsidRDefault="00652C95" w:rsidP="00BF146B">
      <w:pPr>
        <w:pStyle w:val="af4"/>
        <w:suppressAutoHyphens w:val="0"/>
        <w:spacing w:after="0"/>
        <w:ind w:left="0" w:firstLine="708"/>
        <w:jc w:val="both"/>
        <w:rPr>
          <w:color w:val="000000" w:themeColor="text1"/>
          <w:sz w:val="26"/>
          <w:szCs w:val="26"/>
        </w:rPr>
      </w:pPr>
      <w:r w:rsidRPr="00217482">
        <w:rPr>
          <w:color w:val="000000" w:themeColor="text1"/>
          <w:sz w:val="26"/>
          <w:szCs w:val="26"/>
        </w:rPr>
        <w:t>5</w:t>
      </w:r>
      <w:r w:rsidR="00254893" w:rsidRPr="00217482">
        <w:rPr>
          <w:color w:val="000000" w:themeColor="text1"/>
          <w:sz w:val="26"/>
          <w:szCs w:val="26"/>
        </w:rPr>
        <w:t>) Развитие системы внутреннего финансового контроля и внутреннего</w:t>
      </w:r>
      <w:r w:rsidR="00BF146B">
        <w:rPr>
          <w:color w:val="000000" w:themeColor="text1"/>
          <w:sz w:val="26"/>
          <w:szCs w:val="26"/>
        </w:rPr>
        <w:t xml:space="preserve"> </w:t>
      </w:r>
      <w:r w:rsidR="00254893" w:rsidRPr="00217482">
        <w:rPr>
          <w:color w:val="000000" w:themeColor="text1"/>
          <w:sz w:val="26"/>
          <w:szCs w:val="26"/>
        </w:rPr>
        <w:t>финансового аудита, котор</w:t>
      </w:r>
      <w:r w:rsidRPr="00217482">
        <w:rPr>
          <w:color w:val="000000" w:themeColor="text1"/>
          <w:sz w:val="26"/>
          <w:szCs w:val="26"/>
        </w:rPr>
        <w:t>ая</w:t>
      </w:r>
      <w:r w:rsidR="00254893" w:rsidRPr="00217482">
        <w:rPr>
          <w:color w:val="000000" w:themeColor="text1"/>
          <w:sz w:val="26"/>
          <w:szCs w:val="26"/>
        </w:rPr>
        <w:t xml:space="preserve"> позволит обеспечить более полный, своевременный (прежде всего, предварительный) контроль внутренних бюджетных процедур, а, следовательно, существенное улучшение финансовой дисциплины.</w:t>
      </w:r>
    </w:p>
    <w:p w14:paraId="0AFBE362" w14:textId="77777777" w:rsidR="00254893" w:rsidRPr="00217482" w:rsidRDefault="00652C95" w:rsidP="000F13F9">
      <w:pPr>
        <w:pStyle w:val="af4"/>
        <w:suppressAutoHyphens w:val="0"/>
        <w:spacing w:after="0"/>
        <w:ind w:left="0" w:firstLine="708"/>
        <w:jc w:val="both"/>
        <w:rPr>
          <w:color w:val="000000" w:themeColor="text1"/>
          <w:sz w:val="26"/>
          <w:szCs w:val="26"/>
        </w:rPr>
      </w:pPr>
      <w:r w:rsidRPr="00217482">
        <w:rPr>
          <w:color w:val="000000" w:themeColor="text1"/>
          <w:sz w:val="26"/>
          <w:szCs w:val="26"/>
        </w:rPr>
        <w:t>6</w:t>
      </w:r>
      <w:r w:rsidR="00254893" w:rsidRPr="00217482">
        <w:rPr>
          <w:color w:val="000000" w:themeColor="text1"/>
          <w:sz w:val="26"/>
          <w:szCs w:val="26"/>
        </w:rPr>
        <w:t>) Обеспечение открытости информации о достигнутых и планируемых результатах бюджетной политики и использования средств бюджета муниципального образования «</w:t>
      </w:r>
      <w:proofErr w:type="spellStart"/>
      <w:r w:rsidR="00254893" w:rsidRPr="00217482">
        <w:rPr>
          <w:color w:val="000000" w:themeColor="text1"/>
          <w:sz w:val="26"/>
          <w:szCs w:val="26"/>
        </w:rPr>
        <w:t>Чажемтовское</w:t>
      </w:r>
      <w:proofErr w:type="spellEnd"/>
      <w:r w:rsidR="00254893" w:rsidRPr="00217482">
        <w:rPr>
          <w:color w:val="000000" w:themeColor="text1"/>
          <w:sz w:val="26"/>
          <w:szCs w:val="26"/>
        </w:rPr>
        <w:t xml:space="preserve"> сельское поселение».</w:t>
      </w:r>
    </w:p>
    <w:p w14:paraId="7C4EE397" w14:textId="77777777" w:rsidR="00254893" w:rsidRPr="00217482" w:rsidRDefault="00652C95" w:rsidP="000F13F9">
      <w:pPr>
        <w:spacing w:line="240" w:lineRule="auto"/>
        <w:ind w:firstLine="708"/>
        <w:rPr>
          <w:color w:val="000000" w:themeColor="text1"/>
          <w:sz w:val="26"/>
          <w:szCs w:val="26"/>
        </w:rPr>
      </w:pPr>
      <w:r w:rsidRPr="00217482">
        <w:rPr>
          <w:color w:val="000000" w:themeColor="text1"/>
          <w:sz w:val="26"/>
          <w:szCs w:val="26"/>
        </w:rPr>
        <w:t>7</w:t>
      </w:r>
      <w:r w:rsidR="00254893" w:rsidRPr="00217482">
        <w:rPr>
          <w:color w:val="000000" w:themeColor="text1"/>
          <w:sz w:val="26"/>
          <w:szCs w:val="26"/>
        </w:rPr>
        <w:t>)</w:t>
      </w:r>
      <w:r w:rsidR="00116523" w:rsidRPr="00217482">
        <w:rPr>
          <w:color w:val="000000" w:themeColor="text1"/>
          <w:sz w:val="26"/>
          <w:szCs w:val="26"/>
        </w:rPr>
        <w:t xml:space="preserve"> </w:t>
      </w:r>
      <w:r w:rsidR="00254893" w:rsidRPr="00217482">
        <w:rPr>
          <w:color w:val="000000" w:themeColor="text1"/>
          <w:sz w:val="26"/>
          <w:szCs w:val="26"/>
        </w:rPr>
        <w:t>Обеспечение прозрачности бюджетного процесса путем подключения к интегрированной информационной системе управления общественными финансами «Электронный бюджет».</w:t>
      </w:r>
    </w:p>
    <w:p w14:paraId="797E1283" w14:textId="77777777" w:rsidR="00DC7E0F" w:rsidRPr="00217482" w:rsidRDefault="00DC7E0F" w:rsidP="00DC7E0F">
      <w:pPr>
        <w:spacing w:line="240" w:lineRule="auto"/>
        <w:ind w:firstLine="708"/>
        <w:rPr>
          <w:sz w:val="26"/>
          <w:szCs w:val="26"/>
        </w:rPr>
      </w:pPr>
      <w:r w:rsidRPr="00217482">
        <w:rPr>
          <w:sz w:val="26"/>
          <w:szCs w:val="26"/>
        </w:rPr>
        <w:t>Основные направления налоговой политики определены с учетом преемственности ранее поставленных целей и задач, суть которых состоит в сохранении и развитии налогового потенциала, обеспечивающего бюджетную устойчивость в среднесрочной перспективе: создание благоприятных условий для развития и увеличения доходной базы бюджета поселения, формирования комфортных условий для развития предпринимательской деятельности в поселении, упорядочение системы существующих налоговых льгот.</w:t>
      </w:r>
    </w:p>
    <w:p w14:paraId="749912C3" w14:textId="77777777" w:rsidR="00DC7E0F" w:rsidRPr="00217482" w:rsidRDefault="00DC7E0F" w:rsidP="00DC7E0F">
      <w:pPr>
        <w:pStyle w:val="a4"/>
        <w:spacing w:after="0" w:line="240" w:lineRule="auto"/>
        <w:ind w:firstLine="708"/>
        <w:jc w:val="both"/>
        <w:rPr>
          <w:rFonts w:ascii="Times New Roman" w:hAnsi="Times New Roman" w:cs="Times New Roman"/>
          <w:sz w:val="26"/>
          <w:szCs w:val="26"/>
        </w:rPr>
      </w:pPr>
      <w:r w:rsidRPr="00217482">
        <w:rPr>
          <w:rFonts w:ascii="Times New Roman" w:hAnsi="Times New Roman" w:cs="Times New Roman"/>
          <w:sz w:val="26"/>
          <w:szCs w:val="26"/>
        </w:rPr>
        <w:t>Основными задачами налоговой политики продолжают оставаться:</w:t>
      </w:r>
    </w:p>
    <w:p w14:paraId="2F71C7B0" w14:textId="77777777" w:rsidR="00DC7E0F" w:rsidRPr="00217482" w:rsidRDefault="00DC7E0F" w:rsidP="00DC7E0F">
      <w:pPr>
        <w:pStyle w:val="a4"/>
        <w:spacing w:after="0" w:line="240" w:lineRule="auto"/>
        <w:ind w:firstLine="708"/>
        <w:jc w:val="both"/>
        <w:rPr>
          <w:rFonts w:ascii="Times New Roman" w:hAnsi="Times New Roman" w:cs="Times New Roman"/>
          <w:sz w:val="26"/>
          <w:szCs w:val="26"/>
        </w:rPr>
      </w:pPr>
      <w:r w:rsidRPr="00217482">
        <w:rPr>
          <w:rFonts w:ascii="Times New Roman" w:hAnsi="Times New Roman" w:cs="Times New Roman"/>
          <w:sz w:val="26"/>
          <w:szCs w:val="26"/>
        </w:rPr>
        <w:t>- создание условий для развития предпринимательской и инвестиционной активности;</w:t>
      </w:r>
    </w:p>
    <w:p w14:paraId="3B0686BA" w14:textId="77777777" w:rsidR="00DC7E0F" w:rsidRPr="00217482" w:rsidRDefault="00DC7E0F" w:rsidP="00DC7E0F">
      <w:pPr>
        <w:pStyle w:val="a4"/>
        <w:spacing w:after="0" w:line="240" w:lineRule="auto"/>
        <w:ind w:firstLine="708"/>
        <w:jc w:val="both"/>
        <w:rPr>
          <w:rFonts w:ascii="Times New Roman" w:hAnsi="Times New Roman" w:cs="Times New Roman"/>
          <w:sz w:val="26"/>
          <w:szCs w:val="26"/>
        </w:rPr>
      </w:pPr>
      <w:r w:rsidRPr="00217482">
        <w:rPr>
          <w:rFonts w:ascii="Times New Roman" w:hAnsi="Times New Roman" w:cs="Times New Roman"/>
          <w:sz w:val="26"/>
          <w:szCs w:val="26"/>
        </w:rPr>
        <w:t>- повышение уровня собираемости и минимизация недоимки налоговых и неналоговых доходов;</w:t>
      </w:r>
    </w:p>
    <w:p w14:paraId="046B549B" w14:textId="77777777" w:rsidR="00DC7E0F" w:rsidRPr="00217482" w:rsidRDefault="00DC7E0F" w:rsidP="00DC7E0F">
      <w:pPr>
        <w:pStyle w:val="a4"/>
        <w:spacing w:after="0" w:line="240" w:lineRule="auto"/>
        <w:ind w:firstLine="708"/>
        <w:jc w:val="both"/>
        <w:rPr>
          <w:rFonts w:ascii="Times New Roman" w:hAnsi="Times New Roman" w:cs="Times New Roman"/>
          <w:sz w:val="26"/>
          <w:szCs w:val="26"/>
        </w:rPr>
      </w:pPr>
      <w:r w:rsidRPr="00217482">
        <w:rPr>
          <w:rFonts w:ascii="Times New Roman" w:hAnsi="Times New Roman" w:cs="Times New Roman"/>
          <w:sz w:val="26"/>
          <w:szCs w:val="26"/>
        </w:rPr>
        <w:t>- эффективное использование и управление муниципальным имуществом;</w:t>
      </w:r>
    </w:p>
    <w:p w14:paraId="24997947" w14:textId="77777777" w:rsidR="00DC7E0F" w:rsidRPr="00217482" w:rsidRDefault="00DC7E0F" w:rsidP="00DC7E0F">
      <w:pPr>
        <w:pStyle w:val="a4"/>
        <w:spacing w:after="0" w:line="240" w:lineRule="auto"/>
        <w:ind w:firstLine="708"/>
        <w:jc w:val="both"/>
        <w:rPr>
          <w:rFonts w:ascii="Times New Roman" w:hAnsi="Times New Roman" w:cs="Times New Roman"/>
          <w:sz w:val="26"/>
          <w:szCs w:val="26"/>
        </w:rPr>
      </w:pPr>
      <w:r w:rsidRPr="00217482">
        <w:rPr>
          <w:rFonts w:ascii="Times New Roman" w:hAnsi="Times New Roman" w:cs="Times New Roman"/>
          <w:sz w:val="26"/>
          <w:szCs w:val="26"/>
        </w:rPr>
        <w:t>- эффективное управление налоговыми расходами (оптимизация муниципальных налоговых льгот) с учетом оценки их эффективности.</w:t>
      </w:r>
    </w:p>
    <w:p w14:paraId="2ECE70C3" w14:textId="6D0E6225" w:rsidR="00DC7E0F" w:rsidRPr="00217482" w:rsidRDefault="00DC7E0F" w:rsidP="00DC7E0F">
      <w:pPr>
        <w:spacing w:line="240" w:lineRule="auto"/>
        <w:ind w:firstLine="708"/>
        <w:rPr>
          <w:sz w:val="26"/>
          <w:szCs w:val="26"/>
        </w:rPr>
      </w:pPr>
      <w:r w:rsidRPr="00217482">
        <w:rPr>
          <w:sz w:val="26"/>
          <w:szCs w:val="26"/>
        </w:rPr>
        <w:t xml:space="preserve">В целях стимулирования предпринимательской и инвестиционной активности </w:t>
      </w:r>
      <w:r w:rsidR="00525B03" w:rsidRPr="00217482">
        <w:rPr>
          <w:sz w:val="26"/>
          <w:szCs w:val="26"/>
        </w:rPr>
        <w:t>в муниципальном образовании «</w:t>
      </w:r>
      <w:proofErr w:type="spellStart"/>
      <w:r w:rsidR="00525B03" w:rsidRPr="00217482">
        <w:rPr>
          <w:sz w:val="26"/>
          <w:szCs w:val="26"/>
        </w:rPr>
        <w:t>Чажемтовское</w:t>
      </w:r>
      <w:proofErr w:type="spellEnd"/>
      <w:r w:rsidRPr="00217482">
        <w:rPr>
          <w:sz w:val="26"/>
          <w:szCs w:val="26"/>
        </w:rPr>
        <w:t xml:space="preserve"> сельско</w:t>
      </w:r>
      <w:r w:rsidR="00525B03" w:rsidRPr="00217482">
        <w:rPr>
          <w:sz w:val="26"/>
          <w:szCs w:val="26"/>
        </w:rPr>
        <w:t>е</w:t>
      </w:r>
      <w:r w:rsidRPr="00217482">
        <w:rPr>
          <w:sz w:val="26"/>
          <w:szCs w:val="26"/>
        </w:rPr>
        <w:t xml:space="preserve"> поселени</w:t>
      </w:r>
      <w:r w:rsidR="00525B03" w:rsidRPr="00217482">
        <w:rPr>
          <w:sz w:val="26"/>
          <w:szCs w:val="26"/>
        </w:rPr>
        <w:t xml:space="preserve">е» </w:t>
      </w:r>
      <w:r w:rsidRPr="00217482">
        <w:rPr>
          <w:sz w:val="26"/>
          <w:szCs w:val="26"/>
        </w:rPr>
        <w:t xml:space="preserve">сохраняется пониженная ставка (1% вместо 1,5%) для земельных участков, занятых объектами </w:t>
      </w:r>
      <w:r w:rsidRPr="00217482">
        <w:rPr>
          <w:sz w:val="26"/>
          <w:szCs w:val="26"/>
        </w:rPr>
        <w:lastRenderedPageBreak/>
        <w:t>торговли, общественного питания и бытового обслуживания. По налогу на имущество физических лиц на объекты налогообложения, включенные в перечень, в соответствии с требованиями статьи 378.2 Кодекса в поселении установлена пониженная ставка (</w:t>
      </w:r>
      <w:r w:rsidR="00ED03CF" w:rsidRPr="00217482">
        <w:rPr>
          <w:sz w:val="26"/>
          <w:szCs w:val="26"/>
        </w:rPr>
        <w:t xml:space="preserve">от </w:t>
      </w:r>
      <w:r w:rsidRPr="00217482">
        <w:rPr>
          <w:sz w:val="26"/>
          <w:szCs w:val="26"/>
        </w:rPr>
        <w:t>1,5%</w:t>
      </w:r>
      <w:r w:rsidR="00ED03CF" w:rsidRPr="00217482">
        <w:rPr>
          <w:sz w:val="26"/>
          <w:szCs w:val="26"/>
        </w:rPr>
        <w:t xml:space="preserve"> д</w:t>
      </w:r>
      <w:r w:rsidRPr="00217482">
        <w:rPr>
          <w:sz w:val="26"/>
          <w:szCs w:val="26"/>
        </w:rPr>
        <w:t xml:space="preserve">о 2%).  </w:t>
      </w:r>
    </w:p>
    <w:p w14:paraId="1D9210B9" w14:textId="77777777" w:rsidR="00463029" w:rsidRPr="00217482" w:rsidRDefault="00557694" w:rsidP="00DC7E0F">
      <w:pPr>
        <w:spacing w:line="240" w:lineRule="auto"/>
        <w:ind w:firstLine="708"/>
        <w:rPr>
          <w:sz w:val="26"/>
          <w:szCs w:val="26"/>
        </w:rPr>
      </w:pPr>
      <w:r w:rsidRPr="00217482">
        <w:rPr>
          <w:sz w:val="26"/>
          <w:szCs w:val="26"/>
        </w:rPr>
        <w:t>В 2023 году Администрацией поселения проведен анализ поступлений по налогу на имущество физических лиц на основе отчетности Федеральной налоговой службы за 2019, 2020 и 2021 годы и оценка налоговой нагрузки в случае корректировки ставок по налогу на имущество физических лиц.</w:t>
      </w:r>
    </w:p>
    <w:p w14:paraId="3D70C656" w14:textId="77777777" w:rsidR="00463029" w:rsidRPr="00217482" w:rsidRDefault="00463029" w:rsidP="00DC7E0F">
      <w:pPr>
        <w:spacing w:line="240" w:lineRule="auto"/>
        <w:ind w:firstLine="708"/>
        <w:rPr>
          <w:sz w:val="26"/>
          <w:szCs w:val="26"/>
        </w:rPr>
      </w:pPr>
      <w:r w:rsidRPr="00217482">
        <w:rPr>
          <w:sz w:val="26"/>
          <w:szCs w:val="26"/>
        </w:rPr>
        <w:t>При проведении анализа выявлено, что в результате перехода на исчисление налога на имущество физических лиц, исходя из кадастровой стоимости объектов налогообложения значительно сократились поступления в бюджет от таких объектов, как жилые дома, квартиры, комнаты. При этом увеличились поступления по объектам налогообложения, включенным в перечень, определяемый в соответствии с п. 7 ст. 378.2 Налогового кодекса Российской Федерации.</w:t>
      </w:r>
    </w:p>
    <w:p w14:paraId="43665124" w14:textId="77777777" w:rsidR="003C699F" w:rsidRPr="00217482" w:rsidRDefault="00463029" w:rsidP="00DC7E0F">
      <w:pPr>
        <w:spacing w:line="240" w:lineRule="auto"/>
        <w:ind w:firstLine="708"/>
        <w:rPr>
          <w:sz w:val="26"/>
          <w:szCs w:val="26"/>
        </w:rPr>
      </w:pPr>
      <w:r w:rsidRPr="00217482">
        <w:rPr>
          <w:sz w:val="26"/>
          <w:szCs w:val="26"/>
        </w:rPr>
        <w:t>Было принято решение о сохранении в 2024 году действующих ставок по налогу на имущество физических лиц с целью недопущения роста налоговой нагрузки на население.</w:t>
      </w:r>
    </w:p>
    <w:p w14:paraId="5BD81469" w14:textId="67D1DC20" w:rsidR="00557694" w:rsidRPr="00217482" w:rsidRDefault="003C699F" w:rsidP="00DC7E0F">
      <w:pPr>
        <w:spacing w:line="240" w:lineRule="auto"/>
        <w:ind w:firstLine="708"/>
        <w:rPr>
          <w:sz w:val="26"/>
          <w:szCs w:val="26"/>
        </w:rPr>
      </w:pPr>
      <w:r w:rsidRPr="00217482">
        <w:rPr>
          <w:sz w:val="26"/>
          <w:szCs w:val="26"/>
        </w:rPr>
        <w:t>По земельному налогу все действующие муниципальные льготы (пониженные ставки) признаны эффективными и к отмене не планируются.</w:t>
      </w:r>
      <w:r w:rsidR="00463029" w:rsidRPr="00217482">
        <w:rPr>
          <w:sz w:val="26"/>
          <w:szCs w:val="26"/>
        </w:rPr>
        <w:t xml:space="preserve"> </w:t>
      </w:r>
      <w:r w:rsidR="00557694" w:rsidRPr="00217482">
        <w:rPr>
          <w:sz w:val="26"/>
          <w:szCs w:val="26"/>
        </w:rPr>
        <w:t xml:space="preserve"> </w:t>
      </w:r>
    </w:p>
    <w:p w14:paraId="40C8A5C2" w14:textId="6CFB4AF2" w:rsidR="00DC7E0F" w:rsidRPr="00217482" w:rsidRDefault="00DC7E0F" w:rsidP="00DC7E0F">
      <w:pPr>
        <w:spacing w:line="240" w:lineRule="auto"/>
        <w:ind w:firstLine="708"/>
        <w:rPr>
          <w:sz w:val="26"/>
          <w:szCs w:val="26"/>
        </w:rPr>
      </w:pPr>
      <w:r w:rsidRPr="00217482">
        <w:rPr>
          <w:sz w:val="26"/>
          <w:szCs w:val="26"/>
        </w:rPr>
        <w:t xml:space="preserve">В планируемом периоде в целях </w:t>
      </w:r>
      <w:r w:rsidR="004E280C" w:rsidRPr="00217482">
        <w:rPr>
          <w:sz w:val="26"/>
          <w:szCs w:val="26"/>
        </w:rPr>
        <w:t xml:space="preserve">увеличения доходов бюджета поселения в рамках реализации налоговой политики будет продолжена работа по выявлению и регистрации прав собственников незарегистрированных объектов недвижимости и земельных участков. </w:t>
      </w:r>
      <w:r w:rsidRPr="00217482">
        <w:rPr>
          <w:sz w:val="26"/>
          <w:szCs w:val="26"/>
        </w:rPr>
        <w:t xml:space="preserve"> </w:t>
      </w:r>
    </w:p>
    <w:p w14:paraId="2C79F2BB" w14:textId="77777777" w:rsidR="00C76667" w:rsidRPr="00217482" w:rsidRDefault="00C76667" w:rsidP="00C76667">
      <w:pPr>
        <w:spacing w:line="240" w:lineRule="auto"/>
        <w:ind w:firstLine="708"/>
        <w:rPr>
          <w:sz w:val="26"/>
          <w:szCs w:val="26"/>
        </w:rPr>
      </w:pPr>
      <w:r w:rsidRPr="00217482">
        <w:rPr>
          <w:sz w:val="26"/>
          <w:szCs w:val="26"/>
        </w:rPr>
        <w:t>Согласно п. 1 ст. 169 БК РФ проект бюджета составляется на основе прогноза социально-экономического развития в целях финансового обеспечения расходных обязательств.</w:t>
      </w:r>
    </w:p>
    <w:p w14:paraId="5D61C8CC" w14:textId="77777777" w:rsidR="00C76667" w:rsidRPr="00217482" w:rsidRDefault="00C76667" w:rsidP="00C76667">
      <w:pPr>
        <w:spacing w:line="240" w:lineRule="auto"/>
        <w:ind w:firstLine="708"/>
        <w:rPr>
          <w:sz w:val="26"/>
          <w:szCs w:val="26"/>
        </w:rPr>
      </w:pPr>
      <w:r w:rsidRPr="00217482">
        <w:rPr>
          <w:sz w:val="26"/>
          <w:szCs w:val="26"/>
        </w:rPr>
        <w:t xml:space="preserve">Прогноз социально-экономического развития </w:t>
      </w:r>
      <w:proofErr w:type="spellStart"/>
      <w:r w:rsidRPr="00217482">
        <w:rPr>
          <w:sz w:val="26"/>
          <w:szCs w:val="26"/>
        </w:rPr>
        <w:t>Чажемтовского</w:t>
      </w:r>
      <w:proofErr w:type="spellEnd"/>
      <w:r w:rsidRPr="00217482">
        <w:rPr>
          <w:sz w:val="26"/>
          <w:szCs w:val="26"/>
        </w:rPr>
        <w:t xml:space="preserve"> сельского поселения разработан на трехлетний период, что соответствует требованиям п.1 статьи 173 БК РФ.</w:t>
      </w:r>
    </w:p>
    <w:p w14:paraId="0B612449" w14:textId="09D6E367" w:rsidR="00C76667" w:rsidRPr="00217482" w:rsidRDefault="007A403D" w:rsidP="00C76667">
      <w:pPr>
        <w:spacing w:line="25" w:lineRule="atLeast"/>
        <w:ind w:firstLine="708"/>
        <w:rPr>
          <w:sz w:val="26"/>
          <w:szCs w:val="26"/>
        </w:rPr>
      </w:pPr>
      <w:r w:rsidRPr="00217482">
        <w:rPr>
          <w:sz w:val="26"/>
          <w:szCs w:val="26"/>
        </w:rPr>
        <w:t>В соответствии с п. 2 ст. 173 БК РФ п</w:t>
      </w:r>
      <w:r w:rsidR="00C76667" w:rsidRPr="00217482">
        <w:rPr>
          <w:sz w:val="26"/>
          <w:szCs w:val="26"/>
        </w:rPr>
        <w:t xml:space="preserve">рогноз социально-экономического развития </w:t>
      </w:r>
      <w:proofErr w:type="spellStart"/>
      <w:r w:rsidR="002B640A" w:rsidRPr="00217482">
        <w:rPr>
          <w:sz w:val="26"/>
          <w:szCs w:val="26"/>
        </w:rPr>
        <w:t>Чажемтовского</w:t>
      </w:r>
      <w:proofErr w:type="spellEnd"/>
      <w:r w:rsidR="00C76667" w:rsidRPr="00217482">
        <w:rPr>
          <w:sz w:val="26"/>
          <w:szCs w:val="26"/>
        </w:rPr>
        <w:t xml:space="preserve"> сельского поселения на 202</w:t>
      </w:r>
      <w:r w:rsidR="008A4CB2" w:rsidRPr="00217482">
        <w:rPr>
          <w:sz w:val="26"/>
          <w:szCs w:val="26"/>
        </w:rPr>
        <w:t>4</w:t>
      </w:r>
      <w:r w:rsidR="00C76667" w:rsidRPr="00217482">
        <w:rPr>
          <w:sz w:val="26"/>
          <w:szCs w:val="26"/>
        </w:rPr>
        <w:t>-202</w:t>
      </w:r>
      <w:r w:rsidR="008A4CB2" w:rsidRPr="00217482">
        <w:rPr>
          <w:sz w:val="26"/>
          <w:szCs w:val="26"/>
        </w:rPr>
        <w:t>6</w:t>
      </w:r>
      <w:r w:rsidR="00C76667" w:rsidRPr="00217482">
        <w:rPr>
          <w:sz w:val="26"/>
          <w:szCs w:val="26"/>
        </w:rPr>
        <w:t xml:space="preserve"> годы (далее – Прогноз) </w:t>
      </w:r>
      <w:r w:rsidRPr="00217482">
        <w:rPr>
          <w:sz w:val="26"/>
          <w:szCs w:val="26"/>
        </w:rPr>
        <w:t>разработан</w:t>
      </w:r>
      <w:r w:rsidR="00C76667" w:rsidRPr="00217482">
        <w:rPr>
          <w:sz w:val="26"/>
          <w:szCs w:val="26"/>
        </w:rPr>
        <w:t xml:space="preserve"> в соответствии</w:t>
      </w:r>
      <w:r w:rsidR="009505B0">
        <w:rPr>
          <w:sz w:val="26"/>
          <w:szCs w:val="26"/>
        </w:rPr>
        <w:t xml:space="preserve"> с</w:t>
      </w:r>
      <w:r w:rsidR="00C76667" w:rsidRPr="00217482">
        <w:rPr>
          <w:sz w:val="26"/>
          <w:szCs w:val="26"/>
        </w:rPr>
        <w:t xml:space="preserve"> Порядком</w:t>
      </w:r>
      <w:r w:rsidRPr="00217482">
        <w:rPr>
          <w:sz w:val="26"/>
          <w:szCs w:val="26"/>
        </w:rPr>
        <w:t xml:space="preserve">, </w:t>
      </w:r>
      <w:r w:rsidR="00C76667" w:rsidRPr="00217482">
        <w:rPr>
          <w:sz w:val="26"/>
          <w:szCs w:val="26"/>
        </w:rPr>
        <w:t>утвержденн</w:t>
      </w:r>
      <w:r w:rsidR="002B640A" w:rsidRPr="00217482">
        <w:rPr>
          <w:sz w:val="26"/>
          <w:szCs w:val="26"/>
        </w:rPr>
        <w:t xml:space="preserve">ым </w:t>
      </w:r>
      <w:r w:rsidR="00C76667" w:rsidRPr="00217482">
        <w:rPr>
          <w:sz w:val="26"/>
          <w:szCs w:val="26"/>
        </w:rPr>
        <w:t>постановлением</w:t>
      </w:r>
      <w:r w:rsidR="002B640A" w:rsidRPr="00217482">
        <w:rPr>
          <w:sz w:val="26"/>
          <w:szCs w:val="26"/>
        </w:rPr>
        <w:t xml:space="preserve"> </w:t>
      </w:r>
      <w:r w:rsidR="00C76667" w:rsidRPr="00217482">
        <w:rPr>
          <w:sz w:val="26"/>
          <w:szCs w:val="26"/>
        </w:rPr>
        <w:t xml:space="preserve">Администрации </w:t>
      </w:r>
      <w:proofErr w:type="spellStart"/>
      <w:r w:rsidR="002B640A" w:rsidRPr="00217482">
        <w:rPr>
          <w:sz w:val="26"/>
          <w:szCs w:val="26"/>
        </w:rPr>
        <w:t>Чажемтовского</w:t>
      </w:r>
      <w:proofErr w:type="spellEnd"/>
      <w:r w:rsidR="002B640A" w:rsidRPr="00217482">
        <w:rPr>
          <w:sz w:val="26"/>
          <w:szCs w:val="26"/>
        </w:rPr>
        <w:t xml:space="preserve"> </w:t>
      </w:r>
      <w:r w:rsidR="00C76667" w:rsidRPr="00217482">
        <w:rPr>
          <w:sz w:val="26"/>
          <w:szCs w:val="26"/>
        </w:rPr>
        <w:t xml:space="preserve">сельского поселения от </w:t>
      </w:r>
      <w:r w:rsidR="002B640A" w:rsidRPr="00217482">
        <w:rPr>
          <w:sz w:val="26"/>
          <w:szCs w:val="26"/>
        </w:rPr>
        <w:t>19</w:t>
      </w:r>
      <w:r w:rsidR="00C76667" w:rsidRPr="00217482">
        <w:rPr>
          <w:sz w:val="26"/>
          <w:szCs w:val="26"/>
        </w:rPr>
        <w:t>.0</w:t>
      </w:r>
      <w:r w:rsidR="002B640A" w:rsidRPr="00217482">
        <w:rPr>
          <w:sz w:val="26"/>
          <w:szCs w:val="26"/>
        </w:rPr>
        <w:t>7</w:t>
      </w:r>
      <w:r w:rsidR="00C76667" w:rsidRPr="00217482">
        <w:rPr>
          <w:sz w:val="26"/>
          <w:szCs w:val="26"/>
        </w:rPr>
        <w:t>.201</w:t>
      </w:r>
      <w:r w:rsidR="002B640A" w:rsidRPr="00217482">
        <w:rPr>
          <w:sz w:val="26"/>
          <w:szCs w:val="26"/>
        </w:rPr>
        <w:t>3</w:t>
      </w:r>
      <w:r w:rsidR="00C76667" w:rsidRPr="00217482">
        <w:rPr>
          <w:sz w:val="26"/>
          <w:szCs w:val="26"/>
        </w:rPr>
        <w:t xml:space="preserve"> № </w:t>
      </w:r>
      <w:r w:rsidR="002B640A" w:rsidRPr="00217482">
        <w:rPr>
          <w:sz w:val="26"/>
          <w:szCs w:val="26"/>
        </w:rPr>
        <w:t>145</w:t>
      </w:r>
      <w:r w:rsidR="00C76667" w:rsidRPr="00217482">
        <w:rPr>
          <w:sz w:val="26"/>
          <w:szCs w:val="26"/>
        </w:rPr>
        <w:t xml:space="preserve"> (далее – Порядок № </w:t>
      </w:r>
      <w:r w:rsidR="002B640A" w:rsidRPr="00217482">
        <w:rPr>
          <w:sz w:val="26"/>
          <w:szCs w:val="26"/>
        </w:rPr>
        <w:t>145</w:t>
      </w:r>
      <w:r w:rsidR="00C76667" w:rsidRPr="00217482">
        <w:rPr>
          <w:sz w:val="26"/>
          <w:szCs w:val="26"/>
        </w:rPr>
        <w:t>).</w:t>
      </w:r>
    </w:p>
    <w:p w14:paraId="28B9C6C2" w14:textId="76D6E7A9" w:rsidR="00254893" w:rsidRPr="00217482" w:rsidRDefault="00254893" w:rsidP="000F13F9">
      <w:pPr>
        <w:spacing w:line="240" w:lineRule="auto"/>
        <w:ind w:firstLine="708"/>
        <w:rPr>
          <w:sz w:val="26"/>
          <w:szCs w:val="26"/>
        </w:rPr>
      </w:pPr>
      <w:r w:rsidRPr="00217482">
        <w:rPr>
          <w:sz w:val="26"/>
          <w:szCs w:val="26"/>
        </w:rPr>
        <w:t xml:space="preserve">Согласно пункта 3 статьи 173 </w:t>
      </w:r>
      <w:r w:rsidR="00116523" w:rsidRPr="00217482">
        <w:rPr>
          <w:sz w:val="26"/>
          <w:szCs w:val="26"/>
        </w:rPr>
        <w:t>БК РФ</w:t>
      </w:r>
      <w:r w:rsidRPr="00217482">
        <w:rPr>
          <w:sz w:val="26"/>
          <w:szCs w:val="26"/>
        </w:rPr>
        <w:t xml:space="preserve"> прогноз социально-экономического развития </w:t>
      </w:r>
      <w:r w:rsidR="00116523" w:rsidRPr="00217482">
        <w:rPr>
          <w:sz w:val="26"/>
          <w:szCs w:val="26"/>
        </w:rPr>
        <w:t xml:space="preserve">муниципального образования </w:t>
      </w:r>
      <w:r w:rsidRPr="00217482">
        <w:rPr>
          <w:sz w:val="26"/>
          <w:szCs w:val="26"/>
        </w:rPr>
        <w:t xml:space="preserve">одобряется местной администрацией одновременно с принятием решения о внесении проекта бюджета в </w:t>
      </w:r>
      <w:r w:rsidR="00116523" w:rsidRPr="00217482">
        <w:rPr>
          <w:sz w:val="26"/>
          <w:szCs w:val="26"/>
        </w:rPr>
        <w:t xml:space="preserve">представительный орган </w:t>
      </w:r>
      <w:r w:rsidRPr="00217482">
        <w:rPr>
          <w:sz w:val="26"/>
          <w:szCs w:val="26"/>
        </w:rPr>
        <w:t xml:space="preserve">для рассмотрения и утверждения. Представленный Прогноз одобрен </w:t>
      </w:r>
      <w:r w:rsidR="005D4F57" w:rsidRPr="00217482">
        <w:rPr>
          <w:sz w:val="26"/>
          <w:szCs w:val="26"/>
        </w:rPr>
        <w:t>1</w:t>
      </w:r>
      <w:r w:rsidR="008A4CB2" w:rsidRPr="00217482">
        <w:rPr>
          <w:sz w:val="26"/>
          <w:szCs w:val="26"/>
        </w:rPr>
        <w:t>3</w:t>
      </w:r>
      <w:r w:rsidRPr="00217482">
        <w:rPr>
          <w:sz w:val="26"/>
          <w:szCs w:val="26"/>
        </w:rPr>
        <w:t>.11.202</w:t>
      </w:r>
      <w:r w:rsidR="008A4CB2" w:rsidRPr="00217482">
        <w:rPr>
          <w:sz w:val="26"/>
          <w:szCs w:val="26"/>
        </w:rPr>
        <w:t>3</w:t>
      </w:r>
      <w:r w:rsidRPr="00217482">
        <w:rPr>
          <w:sz w:val="26"/>
          <w:szCs w:val="26"/>
        </w:rPr>
        <w:t>г. комиссией по согласованию проекта бюджета муниципального образования «</w:t>
      </w:r>
      <w:proofErr w:type="spellStart"/>
      <w:r w:rsidRPr="00217482">
        <w:rPr>
          <w:sz w:val="26"/>
          <w:szCs w:val="26"/>
        </w:rPr>
        <w:t>Чажемтовское</w:t>
      </w:r>
      <w:proofErr w:type="spellEnd"/>
      <w:r w:rsidRPr="00217482">
        <w:rPr>
          <w:sz w:val="26"/>
          <w:szCs w:val="26"/>
        </w:rPr>
        <w:t xml:space="preserve"> сельское поселение» на </w:t>
      </w:r>
      <w:r w:rsidR="00BE0722" w:rsidRPr="00217482">
        <w:rPr>
          <w:sz w:val="26"/>
          <w:szCs w:val="26"/>
        </w:rPr>
        <w:t>202</w:t>
      </w:r>
      <w:r w:rsidR="008A4CB2" w:rsidRPr="00217482">
        <w:rPr>
          <w:sz w:val="26"/>
          <w:szCs w:val="26"/>
        </w:rPr>
        <w:t>4</w:t>
      </w:r>
      <w:r w:rsidR="00BE0722" w:rsidRPr="00217482">
        <w:rPr>
          <w:sz w:val="26"/>
          <w:szCs w:val="26"/>
        </w:rPr>
        <w:t xml:space="preserve"> год и плановый период 202</w:t>
      </w:r>
      <w:r w:rsidR="008A4CB2" w:rsidRPr="00217482">
        <w:rPr>
          <w:sz w:val="26"/>
          <w:szCs w:val="26"/>
        </w:rPr>
        <w:t>5</w:t>
      </w:r>
      <w:r w:rsidR="00BE0722" w:rsidRPr="00217482">
        <w:rPr>
          <w:sz w:val="26"/>
          <w:szCs w:val="26"/>
        </w:rPr>
        <w:t xml:space="preserve"> </w:t>
      </w:r>
      <w:r w:rsidRPr="00217482">
        <w:rPr>
          <w:sz w:val="26"/>
          <w:szCs w:val="26"/>
        </w:rPr>
        <w:t>-</w:t>
      </w:r>
      <w:r w:rsidR="00116523" w:rsidRPr="00217482">
        <w:rPr>
          <w:sz w:val="26"/>
          <w:szCs w:val="26"/>
        </w:rPr>
        <w:t xml:space="preserve"> </w:t>
      </w:r>
      <w:r w:rsidRPr="00217482">
        <w:rPr>
          <w:sz w:val="26"/>
          <w:szCs w:val="26"/>
        </w:rPr>
        <w:t>202</w:t>
      </w:r>
      <w:r w:rsidR="008A4CB2" w:rsidRPr="00217482">
        <w:rPr>
          <w:sz w:val="26"/>
          <w:szCs w:val="26"/>
        </w:rPr>
        <w:t>6</w:t>
      </w:r>
      <w:r w:rsidRPr="00217482">
        <w:rPr>
          <w:sz w:val="26"/>
          <w:szCs w:val="26"/>
        </w:rPr>
        <w:t xml:space="preserve"> годов. </w:t>
      </w:r>
    </w:p>
    <w:p w14:paraId="7A0AC9D4" w14:textId="495B4927" w:rsidR="00736779" w:rsidRPr="00217482" w:rsidRDefault="00736779" w:rsidP="002C3F13">
      <w:pPr>
        <w:spacing w:line="25" w:lineRule="atLeast"/>
        <w:ind w:firstLine="708"/>
        <w:rPr>
          <w:sz w:val="26"/>
          <w:szCs w:val="26"/>
        </w:rPr>
      </w:pPr>
      <w:r w:rsidRPr="00217482">
        <w:rPr>
          <w:sz w:val="26"/>
          <w:szCs w:val="26"/>
        </w:rPr>
        <w:t>Прогноз разработан с учетом итогов социально-экономического развития поселения за 202</w:t>
      </w:r>
      <w:r w:rsidR="00446289" w:rsidRPr="00217482">
        <w:rPr>
          <w:sz w:val="26"/>
          <w:szCs w:val="26"/>
        </w:rPr>
        <w:t>2</w:t>
      </w:r>
      <w:r w:rsidRPr="00217482">
        <w:rPr>
          <w:sz w:val="26"/>
          <w:szCs w:val="26"/>
        </w:rPr>
        <w:t xml:space="preserve"> год и </w:t>
      </w:r>
      <w:r w:rsidR="002E2D0B" w:rsidRPr="00217482">
        <w:rPr>
          <w:sz w:val="26"/>
          <w:szCs w:val="26"/>
        </w:rPr>
        <w:t>6</w:t>
      </w:r>
      <w:r w:rsidRPr="00217482">
        <w:rPr>
          <w:sz w:val="26"/>
          <w:szCs w:val="26"/>
        </w:rPr>
        <w:t xml:space="preserve"> </w:t>
      </w:r>
      <w:r w:rsidR="002E2D0B" w:rsidRPr="00217482">
        <w:rPr>
          <w:sz w:val="26"/>
          <w:szCs w:val="26"/>
        </w:rPr>
        <w:t>месяцев</w:t>
      </w:r>
      <w:r w:rsidRPr="00217482">
        <w:rPr>
          <w:sz w:val="26"/>
          <w:szCs w:val="26"/>
        </w:rPr>
        <w:t xml:space="preserve"> 202</w:t>
      </w:r>
      <w:r w:rsidR="00446289" w:rsidRPr="00217482">
        <w:rPr>
          <w:sz w:val="26"/>
          <w:szCs w:val="26"/>
        </w:rPr>
        <w:t>3</w:t>
      </w:r>
      <w:r w:rsidRPr="00217482">
        <w:rPr>
          <w:sz w:val="26"/>
          <w:szCs w:val="26"/>
        </w:rPr>
        <w:t xml:space="preserve"> года, на основе действующей</w:t>
      </w:r>
      <w:r w:rsidR="002E2D0B" w:rsidRPr="00217482">
        <w:rPr>
          <w:sz w:val="26"/>
          <w:szCs w:val="26"/>
        </w:rPr>
        <w:t xml:space="preserve"> негативной</w:t>
      </w:r>
      <w:r w:rsidRPr="00217482">
        <w:rPr>
          <w:sz w:val="26"/>
          <w:szCs w:val="26"/>
        </w:rPr>
        <w:t xml:space="preserve"> ситуации в условиях</w:t>
      </w:r>
      <w:r w:rsidR="002E2D0B" w:rsidRPr="00217482">
        <w:rPr>
          <w:sz w:val="26"/>
          <w:szCs w:val="26"/>
        </w:rPr>
        <w:t xml:space="preserve"> замедления темпов роста экономики, замедления и планомерного снижения темпов инфляции и возобновления экономического роста в среднесрочной перспективе</w:t>
      </w:r>
      <w:r w:rsidRPr="00217482">
        <w:rPr>
          <w:sz w:val="26"/>
          <w:szCs w:val="26"/>
        </w:rPr>
        <w:t>.</w:t>
      </w:r>
    </w:p>
    <w:p w14:paraId="0AEDC38E" w14:textId="720ED0B8" w:rsidR="00736779" w:rsidRPr="00217482" w:rsidRDefault="00736779" w:rsidP="00470E85">
      <w:pPr>
        <w:shd w:val="clear" w:color="auto" w:fill="FFFFFF"/>
        <w:spacing w:line="240" w:lineRule="auto"/>
        <w:rPr>
          <w:color w:val="000000"/>
          <w:sz w:val="26"/>
          <w:szCs w:val="26"/>
        </w:rPr>
      </w:pPr>
      <w:r w:rsidRPr="00217482">
        <w:rPr>
          <w:color w:val="000000"/>
          <w:sz w:val="26"/>
          <w:szCs w:val="26"/>
        </w:rPr>
        <w:t>В общем виде Прогноз включает в себя таблицу с отчетными</w:t>
      </w:r>
      <w:r w:rsidR="002C3F13" w:rsidRPr="00217482">
        <w:rPr>
          <w:color w:val="000000"/>
          <w:sz w:val="26"/>
          <w:szCs w:val="26"/>
        </w:rPr>
        <w:t xml:space="preserve"> </w:t>
      </w:r>
      <w:r w:rsidRPr="00217482">
        <w:rPr>
          <w:color w:val="000000"/>
          <w:sz w:val="26"/>
          <w:szCs w:val="26"/>
        </w:rPr>
        <w:t xml:space="preserve">показателями социально-экономического развития за </w:t>
      </w:r>
      <w:r w:rsidR="00254F95" w:rsidRPr="00217482">
        <w:rPr>
          <w:color w:val="000000"/>
          <w:sz w:val="26"/>
          <w:szCs w:val="26"/>
        </w:rPr>
        <w:t>три</w:t>
      </w:r>
      <w:r w:rsidRPr="00217482">
        <w:rPr>
          <w:color w:val="000000"/>
          <w:sz w:val="26"/>
          <w:szCs w:val="26"/>
        </w:rPr>
        <w:t xml:space="preserve"> предыдущих года,</w:t>
      </w:r>
      <w:r w:rsidR="00470E85" w:rsidRPr="00217482">
        <w:rPr>
          <w:color w:val="000000"/>
          <w:sz w:val="26"/>
          <w:szCs w:val="26"/>
        </w:rPr>
        <w:t xml:space="preserve"> </w:t>
      </w:r>
      <w:r w:rsidRPr="00217482">
        <w:rPr>
          <w:color w:val="000000"/>
          <w:sz w:val="26"/>
          <w:szCs w:val="26"/>
        </w:rPr>
        <w:t xml:space="preserve">показателями оценки </w:t>
      </w:r>
      <w:r w:rsidRPr="00217482">
        <w:rPr>
          <w:color w:val="000000"/>
          <w:sz w:val="26"/>
          <w:szCs w:val="26"/>
        </w:rPr>
        <w:lastRenderedPageBreak/>
        <w:t>за текущий 202</w:t>
      </w:r>
      <w:r w:rsidR="00254F95" w:rsidRPr="00217482">
        <w:rPr>
          <w:color w:val="000000"/>
          <w:sz w:val="26"/>
          <w:szCs w:val="26"/>
        </w:rPr>
        <w:t>3</w:t>
      </w:r>
      <w:r w:rsidRPr="00217482">
        <w:rPr>
          <w:color w:val="000000"/>
          <w:sz w:val="26"/>
          <w:szCs w:val="26"/>
        </w:rPr>
        <w:t xml:space="preserve"> год, прогнозными значениями на 202</w:t>
      </w:r>
      <w:r w:rsidR="00254F95" w:rsidRPr="00217482">
        <w:rPr>
          <w:color w:val="000000"/>
          <w:sz w:val="26"/>
          <w:szCs w:val="26"/>
        </w:rPr>
        <w:t>4</w:t>
      </w:r>
      <w:r w:rsidRPr="00217482">
        <w:rPr>
          <w:color w:val="000000"/>
          <w:sz w:val="26"/>
          <w:szCs w:val="26"/>
        </w:rPr>
        <w:t xml:space="preserve"> - 202</w:t>
      </w:r>
      <w:r w:rsidR="00254F95" w:rsidRPr="00217482">
        <w:rPr>
          <w:color w:val="000000"/>
          <w:sz w:val="26"/>
          <w:szCs w:val="26"/>
        </w:rPr>
        <w:t>6</w:t>
      </w:r>
      <w:r w:rsidRPr="00217482">
        <w:rPr>
          <w:color w:val="000000"/>
          <w:sz w:val="26"/>
          <w:szCs w:val="26"/>
        </w:rPr>
        <w:t xml:space="preserve"> годы. Также представлены предварительные итоги социально</w:t>
      </w:r>
      <w:r w:rsidR="00BF146B">
        <w:rPr>
          <w:color w:val="000000"/>
          <w:sz w:val="26"/>
          <w:szCs w:val="26"/>
        </w:rPr>
        <w:t xml:space="preserve"> </w:t>
      </w:r>
      <w:r w:rsidRPr="00217482">
        <w:rPr>
          <w:color w:val="000000"/>
          <w:sz w:val="26"/>
          <w:szCs w:val="26"/>
        </w:rPr>
        <w:t>-</w:t>
      </w:r>
      <w:r w:rsidR="002C3F13" w:rsidRPr="00217482">
        <w:rPr>
          <w:color w:val="000000"/>
          <w:sz w:val="26"/>
          <w:szCs w:val="26"/>
        </w:rPr>
        <w:t xml:space="preserve"> </w:t>
      </w:r>
      <w:r w:rsidRPr="00217482">
        <w:rPr>
          <w:color w:val="000000"/>
          <w:sz w:val="26"/>
          <w:szCs w:val="26"/>
        </w:rPr>
        <w:t xml:space="preserve">экономического развития </w:t>
      </w:r>
      <w:proofErr w:type="spellStart"/>
      <w:r w:rsidR="00732507" w:rsidRPr="00217482">
        <w:rPr>
          <w:color w:val="000000"/>
          <w:sz w:val="26"/>
          <w:szCs w:val="26"/>
        </w:rPr>
        <w:t>Чажемтовского</w:t>
      </w:r>
      <w:proofErr w:type="spellEnd"/>
      <w:r w:rsidRPr="00217482">
        <w:rPr>
          <w:color w:val="000000"/>
          <w:sz w:val="26"/>
          <w:szCs w:val="26"/>
        </w:rPr>
        <w:t xml:space="preserve"> сельского поселения</w:t>
      </w:r>
      <w:r w:rsidR="00A103B5" w:rsidRPr="00217482">
        <w:rPr>
          <w:color w:val="000000"/>
          <w:sz w:val="26"/>
          <w:szCs w:val="26"/>
        </w:rPr>
        <w:t xml:space="preserve"> в 202</w:t>
      </w:r>
      <w:r w:rsidR="00254F95" w:rsidRPr="00217482">
        <w:rPr>
          <w:color w:val="000000"/>
          <w:sz w:val="26"/>
          <w:szCs w:val="26"/>
        </w:rPr>
        <w:t>3</w:t>
      </w:r>
      <w:r w:rsidR="00A103B5" w:rsidRPr="00217482">
        <w:rPr>
          <w:color w:val="000000"/>
          <w:sz w:val="26"/>
          <w:szCs w:val="26"/>
        </w:rPr>
        <w:t xml:space="preserve"> году</w:t>
      </w:r>
      <w:r w:rsidRPr="00217482">
        <w:rPr>
          <w:color w:val="000000"/>
          <w:sz w:val="26"/>
          <w:szCs w:val="26"/>
        </w:rPr>
        <w:t>.</w:t>
      </w:r>
    </w:p>
    <w:p w14:paraId="2381A77C" w14:textId="38723FEB" w:rsidR="00254893" w:rsidRPr="00217482" w:rsidRDefault="00554BA5" w:rsidP="0065021D">
      <w:pPr>
        <w:shd w:val="clear" w:color="auto" w:fill="FFFFFF"/>
        <w:spacing w:line="240" w:lineRule="auto"/>
        <w:ind w:firstLine="0"/>
        <w:rPr>
          <w:color w:val="000000" w:themeColor="text1"/>
          <w:sz w:val="26"/>
          <w:szCs w:val="26"/>
        </w:rPr>
      </w:pPr>
      <w:r w:rsidRPr="00217482">
        <w:rPr>
          <w:b/>
          <w:color w:val="000000"/>
          <w:sz w:val="26"/>
          <w:szCs w:val="26"/>
        </w:rPr>
        <w:t xml:space="preserve">      </w:t>
      </w:r>
      <w:r w:rsidR="00BA5C33" w:rsidRPr="00217482">
        <w:rPr>
          <w:b/>
          <w:color w:val="000000"/>
          <w:sz w:val="26"/>
          <w:szCs w:val="26"/>
        </w:rPr>
        <w:t xml:space="preserve"> </w:t>
      </w:r>
      <w:r w:rsidR="002A5C83" w:rsidRPr="00217482">
        <w:rPr>
          <w:b/>
          <w:color w:val="000000"/>
          <w:sz w:val="26"/>
          <w:szCs w:val="26"/>
        </w:rPr>
        <w:t xml:space="preserve"> </w:t>
      </w:r>
      <w:r w:rsidR="00B05D93" w:rsidRPr="00217482">
        <w:rPr>
          <w:b/>
          <w:color w:val="000000"/>
          <w:sz w:val="26"/>
          <w:szCs w:val="26"/>
        </w:rPr>
        <w:t xml:space="preserve"> </w:t>
      </w:r>
      <w:r w:rsidR="000F6170" w:rsidRPr="00217482">
        <w:rPr>
          <w:rFonts w:eastAsia="Arial Unicode MS"/>
          <w:color w:val="000000" w:themeColor="text1"/>
          <w:sz w:val="26"/>
          <w:szCs w:val="26"/>
        </w:rPr>
        <w:t>По данным пояснительной записки к Прогнозу в</w:t>
      </w:r>
      <w:r w:rsidR="00254893" w:rsidRPr="00217482">
        <w:rPr>
          <w:rFonts w:eastAsia="Arial Unicode MS"/>
          <w:color w:val="000000" w:themeColor="text1"/>
          <w:sz w:val="26"/>
          <w:szCs w:val="26"/>
        </w:rPr>
        <w:t xml:space="preserve"> прогнозный период з</w:t>
      </w:r>
      <w:r w:rsidR="00254893" w:rsidRPr="00217482">
        <w:rPr>
          <w:color w:val="000000" w:themeColor="text1"/>
          <w:sz w:val="26"/>
          <w:szCs w:val="26"/>
        </w:rPr>
        <w:t>начительных скачков в развитии территории не ожидается</w:t>
      </w:r>
      <w:r w:rsidR="00254893" w:rsidRPr="00217482">
        <w:rPr>
          <w:rFonts w:eastAsia="Arial Unicode MS"/>
          <w:color w:val="000000" w:themeColor="text1"/>
          <w:sz w:val="26"/>
          <w:szCs w:val="26"/>
        </w:rPr>
        <w:t>. На территории поселения большинство крупных предприятий являются филиалами, деятельность которых зависит от решений головных организаций. С целью снижения затрат аффилированные структуры сокращают филиальную сеть, перенося</w:t>
      </w:r>
      <w:r w:rsidR="00116523" w:rsidRPr="00217482">
        <w:rPr>
          <w:rFonts w:eastAsia="Arial Unicode MS"/>
          <w:color w:val="000000" w:themeColor="text1"/>
          <w:sz w:val="26"/>
          <w:szCs w:val="26"/>
        </w:rPr>
        <w:t xml:space="preserve"> функции в головные предприятия. С</w:t>
      </w:r>
      <w:r w:rsidR="00254893" w:rsidRPr="00217482">
        <w:rPr>
          <w:rFonts w:eastAsia="Arial Unicode MS"/>
          <w:color w:val="000000" w:themeColor="text1"/>
          <w:sz w:val="26"/>
          <w:szCs w:val="26"/>
        </w:rPr>
        <w:t xml:space="preserve">оответственно, территория теряет налоги, рабочие места и население, которое уезжает туда, где эти рабочие места </w:t>
      </w:r>
      <w:r w:rsidR="00254893" w:rsidRPr="00217482">
        <w:rPr>
          <w:color w:val="000000" w:themeColor="text1"/>
          <w:sz w:val="26"/>
          <w:szCs w:val="26"/>
        </w:rPr>
        <w:t>будут организованы. При этом малый бизнес не может стать равнозначной заменой.</w:t>
      </w:r>
    </w:p>
    <w:p w14:paraId="4003074E" w14:textId="77777777" w:rsidR="00254893" w:rsidRPr="00217482" w:rsidRDefault="00254893" w:rsidP="000F13F9">
      <w:pPr>
        <w:pStyle w:val="a4"/>
        <w:spacing w:after="0" w:line="240" w:lineRule="auto"/>
        <w:ind w:firstLine="567"/>
        <w:jc w:val="both"/>
        <w:rPr>
          <w:rFonts w:ascii="Times New Roman" w:hAnsi="Times New Roman" w:cs="Times New Roman"/>
          <w:color w:val="000000" w:themeColor="text1"/>
          <w:sz w:val="26"/>
          <w:szCs w:val="26"/>
        </w:rPr>
      </w:pPr>
      <w:r w:rsidRPr="00217482">
        <w:rPr>
          <w:rFonts w:ascii="Times New Roman" w:hAnsi="Times New Roman" w:cs="Times New Roman"/>
          <w:color w:val="000000" w:themeColor="text1"/>
          <w:sz w:val="26"/>
          <w:szCs w:val="26"/>
        </w:rPr>
        <w:t xml:space="preserve">В структуре развития отраслей материального производства на прогнозный период существенных изменений не произойдет. Наибольшее число хозяйствующих субъектов сосредоточено в розничной торговле. Развитие малого предпринимательства на территории поселения будет способствовать росту уровня жизни и улучшению занятости населения. </w:t>
      </w:r>
    </w:p>
    <w:p w14:paraId="4F3C0B35" w14:textId="00BB86E5" w:rsidR="00254893" w:rsidRPr="00217482" w:rsidRDefault="001E5365" w:rsidP="006A7918">
      <w:pPr>
        <w:spacing w:line="240" w:lineRule="auto"/>
        <w:rPr>
          <w:color w:val="000000" w:themeColor="text1"/>
          <w:sz w:val="26"/>
          <w:szCs w:val="26"/>
        </w:rPr>
      </w:pPr>
      <w:r w:rsidRPr="00217482">
        <w:rPr>
          <w:color w:val="000000" w:themeColor="text1"/>
          <w:sz w:val="26"/>
          <w:szCs w:val="26"/>
        </w:rPr>
        <w:t xml:space="preserve"> </w:t>
      </w:r>
      <w:r w:rsidR="00254893" w:rsidRPr="00217482">
        <w:rPr>
          <w:color w:val="000000" w:themeColor="text1"/>
          <w:sz w:val="26"/>
          <w:szCs w:val="26"/>
        </w:rPr>
        <w:t>Финансовые ресурсы, необходимые для реализации мероприятий по решению социально-экономических задач в поселении, ограничены. Без помощи бюджетов других уровней бюджетной системы бюджет поселения не способен реализовать все необходимые мероприятия.</w:t>
      </w:r>
    </w:p>
    <w:p w14:paraId="1F90695E" w14:textId="294FB372" w:rsidR="00136AEA" w:rsidRPr="00217482" w:rsidRDefault="00136AEA" w:rsidP="006A7918">
      <w:pPr>
        <w:spacing w:line="240" w:lineRule="auto"/>
        <w:rPr>
          <w:sz w:val="26"/>
          <w:szCs w:val="26"/>
          <w:shd w:val="clear" w:color="auto" w:fill="FFFFFF"/>
        </w:rPr>
      </w:pPr>
      <w:r w:rsidRPr="00217482">
        <w:rPr>
          <w:sz w:val="26"/>
          <w:szCs w:val="26"/>
          <w:shd w:val="clear" w:color="auto" w:fill="FFFFFF"/>
        </w:rPr>
        <w:t>В целях обеспечения открытости и доступности информации об основных положениях документов стратегического планирования, установленных Федеральным законом от 28 июня 2014 № 172-ФЗ «О стратегическом планировании в Российской Федерации», предлагаем необходимую информацию размещать на официальном сайте органа, ответственного за разработку документа стратегического планирования.</w:t>
      </w:r>
    </w:p>
    <w:p w14:paraId="4D86E238" w14:textId="77777777" w:rsidR="001E59B9" w:rsidRPr="00217482" w:rsidRDefault="00254893" w:rsidP="000F13F9">
      <w:pPr>
        <w:tabs>
          <w:tab w:val="left" w:pos="1275"/>
        </w:tabs>
        <w:spacing w:line="240" w:lineRule="auto"/>
        <w:rPr>
          <w:bCs/>
          <w:color w:val="000000" w:themeColor="text1"/>
          <w:sz w:val="16"/>
          <w:szCs w:val="16"/>
        </w:rPr>
      </w:pPr>
      <w:r w:rsidRPr="000F13F9">
        <w:rPr>
          <w:b/>
          <w:color w:val="000000" w:themeColor="text1"/>
          <w:sz w:val="20"/>
        </w:rPr>
        <w:tab/>
      </w:r>
    </w:p>
    <w:p w14:paraId="4AA162BF" w14:textId="77777777" w:rsidR="00FC0666" w:rsidRPr="00217482" w:rsidRDefault="00981998" w:rsidP="000A0EC1">
      <w:pPr>
        <w:pStyle w:val="a6"/>
        <w:numPr>
          <w:ilvl w:val="0"/>
          <w:numId w:val="14"/>
        </w:numPr>
        <w:spacing w:line="240" w:lineRule="auto"/>
        <w:ind w:left="357" w:hanging="357"/>
        <w:jc w:val="center"/>
        <w:rPr>
          <w:b/>
          <w:color w:val="000000" w:themeColor="text1"/>
          <w:sz w:val="26"/>
          <w:szCs w:val="26"/>
        </w:rPr>
      </w:pPr>
      <w:r w:rsidRPr="00217482">
        <w:rPr>
          <w:b/>
          <w:color w:val="000000" w:themeColor="text1"/>
          <w:sz w:val="26"/>
          <w:szCs w:val="26"/>
        </w:rPr>
        <w:t xml:space="preserve">Оценка достоверности ожидаемого исполнения бюджета </w:t>
      </w:r>
      <w:r w:rsidR="000A0EC1" w:rsidRPr="00217482">
        <w:rPr>
          <w:b/>
          <w:color w:val="000000" w:themeColor="text1"/>
          <w:sz w:val="26"/>
          <w:szCs w:val="26"/>
        </w:rPr>
        <w:t>муниципального образования</w:t>
      </w:r>
      <w:r w:rsidRPr="00217482">
        <w:rPr>
          <w:b/>
          <w:color w:val="000000" w:themeColor="text1"/>
          <w:sz w:val="26"/>
          <w:szCs w:val="26"/>
        </w:rPr>
        <w:t xml:space="preserve"> за текущий год</w:t>
      </w:r>
    </w:p>
    <w:p w14:paraId="2C562283" w14:textId="77777777" w:rsidR="008273BA" w:rsidRPr="00217482" w:rsidRDefault="008273BA" w:rsidP="008C22A0">
      <w:pPr>
        <w:pStyle w:val="a6"/>
        <w:spacing w:line="25" w:lineRule="atLeast"/>
        <w:ind w:left="1069" w:firstLine="0"/>
        <w:rPr>
          <w:color w:val="000000" w:themeColor="text1"/>
          <w:sz w:val="16"/>
          <w:szCs w:val="16"/>
        </w:rPr>
      </w:pPr>
    </w:p>
    <w:p w14:paraId="7F76CF5B" w14:textId="53426083" w:rsidR="008273BA" w:rsidRPr="00217482" w:rsidRDefault="008273BA" w:rsidP="00EB6123">
      <w:pPr>
        <w:spacing w:line="240" w:lineRule="auto"/>
        <w:rPr>
          <w:color w:val="000000" w:themeColor="text1"/>
          <w:sz w:val="26"/>
          <w:szCs w:val="26"/>
        </w:rPr>
      </w:pPr>
      <w:r w:rsidRPr="00217482">
        <w:rPr>
          <w:color w:val="000000" w:themeColor="text1"/>
          <w:sz w:val="26"/>
          <w:szCs w:val="26"/>
        </w:rPr>
        <w:t xml:space="preserve">Ожидаемое исполнение бюджета </w:t>
      </w:r>
      <w:proofErr w:type="spellStart"/>
      <w:r w:rsidR="00C76354" w:rsidRPr="00217482">
        <w:rPr>
          <w:color w:val="000000" w:themeColor="text1"/>
          <w:sz w:val="26"/>
          <w:szCs w:val="26"/>
        </w:rPr>
        <w:t>Чажемтовского</w:t>
      </w:r>
      <w:proofErr w:type="spellEnd"/>
      <w:r w:rsidR="00C76354" w:rsidRPr="00217482">
        <w:rPr>
          <w:color w:val="000000" w:themeColor="text1"/>
          <w:sz w:val="26"/>
          <w:szCs w:val="26"/>
        </w:rPr>
        <w:t xml:space="preserve"> сельского поселения</w:t>
      </w:r>
      <w:r w:rsidRPr="00217482">
        <w:rPr>
          <w:color w:val="000000" w:themeColor="text1"/>
          <w:sz w:val="26"/>
          <w:szCs w:val="26"/>
        </w:rPr>
        <w:t xml:space="preserve"> за 20</w:t>
      </w:r>
      <w:r w:rsidR="000F13F9" w:rsidRPr="00217482">
        <w:rPr>
          <w:color w:val="000000" w:themeColor="text1"/>
          <w:sz w:val="26"/>
          <w:szCs w:val="26"/>
        </w:rPr>
        <w:t>2</w:t>
      </w:r>
      <w:r w:rsidR="002D5758" w:rsidRPr="00217482">
        <w:rPr>
          <w:color w:val="000000" w:themeColor="text1"/>
          <w:sz w:val="26"/>
          <w:szCs w:val="26"/>
        </w:rPr>
        <w:t>3</w:t>
      </w:r>
      <w:r w:rsidRPr="00217482">
        <w:rPr>
          <w:color w:val="000000" w:themeColor="text1"/>
          <w:sz w:val="26"/>
          <w:szCs w:val="26"/>
        </w:rPr>
        <w:t xml:space="preserve"> год по оценке Администрации в целом по доходам может составить </w:t>
      </w:r>
      <w:r w:rsidR="008367E2" w:rsidRPr="00217482">
        <w:rPr>
          <w:color w:val="000000" w:themeColor="text1"/>
          <w:sz w:val="26"/>
          <w:szCs w:val="26"/>
        </w:rPr>
        <w:t>43 059,8</w:t>
      </w:r>
      <w:r w:rsidR="00C76354" w:rsidRPr="00217482">
        <w:rPr>
          <w:color w:val="000000" w:themeColor="text1"/>
          <w:sz w:val="26"/>
          <w:szCs w:val="26"/>
        </w:rPr>
        <w:t xml:space="preserve"> </w:t>
      </w:r>
      <w:proofErr w:type="spellStart"/>
      <w:proofErr w:type="gramStart"/>
      <w:r w:rsidR="00F85001" w:rsidRPr="00217482">
        <w:rPr>
          <w:color w:val="000000" w:themeColor="text1"/>
          <w:sz w:val="26"/>
          <w:szCs w:val="26"/>
        </w:rPr>
        <w:t>тыс.рублей</w:t>
      </w:r>
      <w:proofErr w:type="spellEnd"/>
      <w:proofErr w:type="gramEnd"/>
      <w:r w:rsidR="00F85001" w:rsidRPr="00217482">
        <w:rPr>
          <w:color w:val="000000" w:themeColor="text1"/>
          <w:sz w:val="26"/>
          <w:szCs w:val="26"/>
        </w:rPr>
        <w:t xml:space="preserve"> (за 20</w:t>
      </w:r>
      <w:r w:rsidR="001F6D42" w:rsidRPr="00217482">
        <w:rPr>
          <w:color w:val="000000" w:themeColor="text1"/>
          <w:sz w:val="26"/>
          <w:szCs w:val="26"/>
        </w:rPr>
        <w:t>2</w:t>
      </w:r>
      <w:r w:rsidR="002D5758" w:rsidRPr="00217482">
        <w:rPr>
          <w:color w:val="000000" w:themeColor="text1"/>
          <w:sz w:val="26"/>
          <w:szCs w:val="26"/>
        </w:rPr>
        <w:t>2</w:t>
      </w:r>
      <w:r w:rsidR="00F85001" w:rsidRPr="00217482">
        <w:rPr>
          <w:color w:val="000000" w:themeColor="text1"/>
          <w:sz w:val="26"/>
          <w:szCs w:val="26"/>
        </w:rPr>
        <w:t xml:space="preserve"> год </w:t>
      </w:r>
      <w:r w:rsidR="008367E2" w:rsidRPr="00217482">
        <w:rPr>
          <w:color w:val="000000" w:themeColor="text1"/>
          <w:sz w:val="26"/>
          <w:szCs w:val="26"/>
        </w:rPr>
        <w:t>–</w:t>
      </w:r>
      <w:r w:rsidR="00F85001" w:rsidRPr="00217482">
        <w:rPr>
          <w:color w:val="000000" w:themeColor="text1"/>
          <w:sz w:val="26"/>
          <w:szCs w:val="26"/>
        </w:rPr>
        <w:t xml:space="preserve"> </w:t>
      </w:r>
      <w:r w:rsidR="008367E2" w:rsidRPr="00217482">
        <w:rPr>
          <w:color w:val="000000" w:themeColor="text1"/>
          <w:sz w:val="26"/>
          <w:szCs w:val="26"/>
        </w:rPr>
        <w:t>36 547,9</w:t>
      </w:r>
      <w:r w:rsidR="00D3684F" w:rsidRPr="00217482">
        <w:rPr>
          <w:color w:val="000000" w:themeColor="text1"/>
          <w:sz w:val="26"/>
          <w:szCs w:val="26"/>
        </w:rPr>
        <w:t xml:space="preserve"> </w:t>
      </w:r>
      <w:proofErr w:type="spellStart"/>
      <w:r w:rsidR="00D3684F" w:rsidRPr="00217482">
        <w:rPr>
          <w:color w:val="000000" w:themeColor="text1"/>
          <w:sz w:val="26"/>
          <w:szCs w:val="26"/>
        </w:rPr>
        <w:t>тыс.рублей</w:t>
      </w:r>
      <w:proofErr w:type="spellEnd"/>
      <w:r w:rsidR="00F85001" w:rsidRPr="00217482">
        <w:rPr>
          <w:color w:val="000000" w:themeColor="text1"/>
          <w:sz w:val="26"/>
          <w:szCs w:val="26"/>
        </w:rPr>
        <w:t xml:space="preserve">) с </w:t>
      </w:r>
      <w:r w:rsidR="008367E2" w:rsidRPr="00217482">
        <w:rPr>
          <w:color w:val="000000" w:themeColor="text1"/>
          <w:sz w:val="26"/>
          <w:szCs w:val="26"/>
        </w:rPr>
        <w:t>увеличением</w:t>
      </w:r>
      <w:r w:rsidR="008C22A0" w:rsidRPr="00217482">
        <w:rPr>
          <w:color w:val="000000" w:themeColor="text1"/>
          <w:sz w:val="26"/>
          <w:szCs w:val="26"/>
        </w:rPr>
        <w:t xml:space="preserve"> </w:t>
      </w:r>
      <w:r w:rsidR="00F605E6" w:rsidRPr="00217482">
        <w:rPr>
          <w:color w:val="000000" w:themeColor="text1"/>
          <w:sz w:val="26"/>
          <w:szCs w:val="26"/>
        </w:rPr>
        <w:t>к уровню 202</w:t>
      </w:r>
      <w:r w:rsidR="008367E2" w:rsidRPr="00217482">
        <w:rPr>
          <w:color w:val="000000" w:themeColor="text1"/>
          <w:sz w:val="26"/>
          <w:szCs w:val="26"/>
        </w:rPr>
        <w:t>2</w:t>
      </w:r>
      <w:r w:rsidR="00F85001" w:rsidRPr="00217482">
        <w:rPr>
          <w:color w:val="000000" w:themeColor="text1"/>
          <w:sz w:val="26"/>
          <w:szCs w:val="26"/>
        </w:rPr>
        <w:t xml:space="preserve"> года </w:t>
      </w:r>
      <w:r w:rsidR="00FE33E1" w:rsidRPr="00217482">
        <w:rPr>
          <w:color w:val="000000" w:themeColor="text1"/>
          <w:sz w:val="26"/>
          <w:szCs w:val="26"/>
        </w:rPr>
        <w:t xml:space="preserve">до </w:t>
      </w:r>
      <w:r w:rsidR="008367E2" w:rsidRPr="00217482">
        <w:rPr>
          <w:color w:val="000000" w:themeColor="text1"/>
          <w:sz w:val="26"/>
          <w:szCs w:val="26"/>
        </w:rPr>
        <w:t>117,8</w:t>
      </w:r>
      <w:r w:rsidR="00F85001" w:rsidRPr="00217482">
        <w:rPr>
          <w:color w:val="000000" w:themeColor="text1"/>
          <w:sz w:val="26"/>
          <w:szCs w:val="26"/>
        </w:rPr>
        <w:t>%, в том числе:</w:t>
      </w:r>
    </w:p>
    <w:p w14:paraId="0BFDD91D" w14:textId="32DFEE12" w:rsidR="00F85001" w:rsidRPr="00217482" w:rsidRDefault="00F85001" w:rsidP="00EB6123">
      <w:pPr>
        <w:spacing w:line="240" w:lineRule="auto"/>
        <w:rPr>
          <w:color w:val="000000" w:themeColor="text1"/>
          <w:sz w:val="26"/>
          <w:szCs w:val="26"/>
        </w:rPr>
      </w:pPr>
      <w:r w:rsidRPr="00217482">
        <w:rPr>
          <w:color w:val="000000" w:themeColor="text1"/>
          <w:sz w:val="26"/>
          <w:szCs w:val="26"/>
        </w:rPr>
        <w:t xml:space="preserve">- по налоговым и неналоговым доходам </w:t>
      </w:r>
      <w:r w:rsidR="008367E2" w:rsidRPr="00217482">
        <w:rPr>
          <w:color w:val="000000" w:themeColor="text1"/>
          <w:sz w:val="26"/>
          <w:szCs w:val="26"/>
        </w:rPr>
        <w:t>11 593,7</w:t>
      </w:r>
      <w:r w:rsidRPr="00217482">
        <w:rPr>
          <w:color w:val="000000" w:themeColor="text1"/>
          <w:sz w:val="26"/>
          <w:szCs w:val="26"/>
        </w:rPr>
        <w:t xml:space="preserve"> </w:t>
      </w:r>
      <w:proofErr w:type="spellStart"/>
      <w:proofErr w:type="gramStart"/>
      <w:r w:rsidRPr="00217482">
        <w:rPr>
          <w:color w:val="000000" w:themeColor="text1"/>
          <w:sz w:val="26"/>
          <w:szCs w:val="26"/>
        </w:rPr>
        <w:t>тыс.рублей</w:t>
      </w:r>
      <w:proofErr w:type="spellEnd"/>
      <w:proofErr w:type="gramEnd"/>
      <w:r w:rsidRPr="00217482">
        <w:rPr>
          <w:color w:val="000000" w:themeColor="text1"/>
          <w:sz w:val="26"/>
          <w:szCs w:val="26"/>
        </w:rPr>
        <w:t xml:space="preserve"> с по</w:t>
      </w:r>
      <w:r w:rsidR="00C05B02" w:rsidRPr="00217482">
        <w:rPr>
          <w:color w:val="000000" w:themeColor="text1"/>
          <w:sz w:val="26"/>
          <w:szCs w:val="26"/>
        </w:rPr>
        <w:t>нижением</w:t>
      </w:r>
      <w:r w:rsidR="008C22A0" w:rsidRPr="00217482">
        <w:rPr>
          <w:color w:val="000000" w:themeColor="text1"/>
          <w:sz w:val="26"/>
          <w:szCs w:val="26"/>
        </w:rPr>
        <w:t xml:space="preserve"> </w:t>
      </w:r>
      <w:r w:rsidRPr="00217482">
        <w:rPr>
          <w:color w:val="000000" w:themeColor="text1"/>
          <w:sz w:val="26"/>
          <w:szCs w:val="26"/>
        </w:rPr>
        <w:t xml:space="preserve">темпов роста до </w:t>
      </w:r>
      <w:r w:rsidR="00C05B02" w:rsidRPr="00217482">
        <w:rPr>
          <w:color w:val="000000" w:themeColor="text1"/>
          <w:sz w:val="26"/>
          <w:szCs w:val="26"/>
        </w:rPr>
        <w:t>95,</w:t>
      </w:r>
      <w:r w:rsidR="008367E2" w:rsidRPr="00217482">
        <w:rPr>
          <w:color w:val="000000" w:themeColor="text1"/>
          <w:sz w:val="26"/>
          <w:szCs w:val="26"/>
        </w:rPr>
        <w:t>7</w:t>
      </w:r>
      <w:r w:rsidR="00EB6123" w:rsidRPr="00217482">
        <w:rPr>
          <w:color w:val="000000" w:themeColor="text1"/>
          <w:sz w:val="26"/>
          <w:szCs w:val="26"/>
        </w:rPr>
        <w:t>% (в 20</w:t>
      </w:r>
      <w:r w:rsidR="00F605E6" w:rsidRPr="00217482">
        <w:rPr>
          <w:color w:val="000000" w:themeColor="text1"/>
          <w:sz w:val="26"/>
          <w:szCs w:val="26"/>
        </w:rPr>
        <w:t>2</w:t>
      </w:r>
      <w:r w:rsidR="002D5758" w:rsidRPr="00217482">
        <w:rPr>
          <w:color w:val="000000" w:themeColor="text1"/>
          <w:sz w:val="26"/>
          <w:szCs w:val="26"/>
        </w:rPr>
        <w:t>2</w:t>
      </w:r>
      <w:r w:rsidR="00AE1A59" w:rsidRPr="00217482">
        <w:rPr>
          <w:color w:val="000000" w:themeColor="text1"/>
          <w:sz w:val="26"/>
          <w:szCs w:val="26"/>
        </w:rPr>
        <w:t xml:space="preserve"> году </w:t>
      </w:r>
      <w:r w:rsidR="008367E2" w:rsidRPr="00217482">
        <w:rPr>
          <w:color w:val="000000" w:themeColor="text1"/>
          <w:sz w:val="26"/>
          <w:szCs w:val="26"/>
        </w:rPr>
        <w:t>–</w:t>
      </w:r>
      <w:r w:rsidR="00AE1A59" w:rsidRPr="00217482">
        <w:rPr>
          <w:color w:val="000000" w:themeColor="text1"/>
          <w:sz w:val="26"/>
          <w:szCs w:val="26"/>
        </w:rPr>
        <w:t xml:space="preserve"> </w:t>
      </w:r>
      <w:r w:rsidR="008367E2" w:rsidRPr="00217482">
        <w:rPr>
          <w:color w:val="000000" w:themeColor="text1"/>
          <w:sz w:val="26"/>
          <w:szCs w:val="26"/>
        </w:rPr>
        <w:t>12 115,2</w:t>
      </w:r>
      <w:r w:rsidR="00470E85" w:rsidRPr="00217482">
        <w:rPr>
          <w:color w:val="000000" w:themeColor="text1"/>
          <w:sz w:val="26"/>
          <w:szCs w:val="26"/>
        </w:rPr>
        <w:t xml:space="preserve"> тыс. рублей);</w:t>
      </w:r>
    </w:p>
    <w:p w14:paraId="247ED52D" w14:textId="3849F29F" w:rsidR="000F1786" w:rsidRPr="00217482" w:rsidRDefault="00F85001" w:rsidP="00EB6123">
      <w:pPr>
        <w:spacing w:line="240" w:lineRule="auto"/>
        <w:rPr>
          <w:b/>
          <w:color w:val="000000" w:themeColor="text1"/>
          <w:sz w:val="26"/>
          <w:szCs w:val="26"/>
        </w:rPr>
      </w:pPr>
      <w:r w:rsidRPr="00217482">
        <w:rPr>
          <w:color w:val="000000" w:themeColor="text1"/>
          <w:sz w:val="26"/>
          <w:szCs w:val="26"/>
        </w:rPr>
        <w:t xml:space="preserve">- по безвозмездным поступлениям </w:t>
      </w:r>
      <w:r w:rsidR="008367E2" w:rsidRPr="00217482">
        <w:rPr>
          <w:color w:val="000000" w:themeColor="text1"/>
          <w:sz w:val="26"/>
          <w:szCs w:val="26"/>
        </w:rPr>
        <w:t>31 466,1</w:t>
      </w:r>
      <w:r w:rsidRPr="00217482">
        <w:rPr>
          <w:color w:val="000000" w:themeColor="text1"/>
          <w:sz w:val="26"/>
          <w:szCs w:val="26"/>
        </w:rPr>
        <w:t xml:space="preserve"> </w:t>
      </w:r>
      <w:proofErr w:type="spellStart"/>
      <w:proofErr w:type="gramStart"/>
      <w:r w:rsidRPr="00217482">
        <w:rPr>
          <w:color w:val="000000" w:themeColor="text1"/>
          <w:sz w:val="26"/>
          <w:szCs w:val="26"/>
        </w:rPr>
        <w:t>тыс.рублей</w:t>
      </w:r>
      <w:proofErr w:type="spellEnd"/>
      <w:proofErr w:type="gramEnd"/>
      <w:r w:rsidRPr="00217482">
        <w:rPr>
          <w:color w:val="000000" w:themeColor="text1"/>
          <w:sz w:val="26"/>
          <w:szCs w:val="26"/>
        </w:rPr>
        <w:t xml:space="preserve"> </w:t>
      </w:r>
      <w:r w:rsidR="008C22A0" w:rsidRPr="00217482">
        <w:rPr>
          <w:color w:val="000000" w:themeColor="text1"/>
          <w:sz w:val="26"/>
          <w:szCs w:val="26"/>
        </w:rPr>
        <w:t xml:space="preserve">с </w:t>
      </w:r>
      <w:r w:rsidR="00FC4767" w:rsidRPr="00217482">
        <w:rPr>
          <w:color w:val="000000" w:themeColor="text1"/>
          <w:sz w:val="26"/>
          <w:szCs w:val="26"/>
        </w:rPr>
        <w:t>увеличением</w:t>
      </w:r>
      <w:r w:rsidR="008C22A0" w:rsidRPr="00217482">
        <w:rPr>
          <w:color w:val="000000" w:themeColor="text1"/>
          <w:sz w:val="26"/>
          <w:szCs w:val="26"/>
        </w:rPr>
        <w:t xml:space="preserve"> темпов роста до </w:t>
      </w:r>
      <w:r w:rsidR="00FC4767" w:rsidRPr="00217482">
        <w:rPr>
          <w:color w:val="000000" w:themeColor="text1"/>
          <w:sz w:val="26"/>
          <w:szCs w:val="26"/>
        </w:rPr>
        <w:t>128,8</w:t>
      </w:r>
      <w:r w:rsidR="00EB6123" w:rsidRPr="00217482">
        <w:rPr>
          <w:color w:val="000000" w:themeColor="text1"/>
          <w:sz w:val="26"/>
          <w:szCs w:val="26"/>
        </w:rPr>
        <w:t>% (в 20</w:t>
      </w:r>
      <w:r w:rsidR="00F605E6" w:rsidRPr="00217482">
        <w:rPr>
          <w:color w:val="000000" w:themeColor="text1"/>
          <w:sz w:val="26"/>
          <w:szCs w:val="26"/>
        </w:rPr>
        <w:t>2</w:t>
      </w:r>
      <w:r w:rsidR="002D5758" w:rsidRPr="00217482">
        <w:rPr>
          <w:color w:val="000000" w:themeColor="text1"/>
          <w:sz w:val="26"/>
          <w:szCs w:val="26"/>
        </w:rPr>
        <w:t>2</w:t>
      </w:r>
      <w:r w:rsidR="008C22A0" w:rsidRPr="00217482">
        <w:rPr>
          <w:color w:val="000000" w:themeColor="text1"/>
          <w:sz w:val="26"/>
          <w:szCs w:val="26"/>
        </w:rPr>
        <w:t xml:space="preserve"> году </w:t>
      </w:r>
      <w:r w:rsidR="00FC4767" w:rsidRPr="00217482">
        <w:rPr>
          <w:color w:val="000000" w:themeColor="text1"/>
          <w:sz w:val="26"/>
          <w:szCs w:val="26"/>
        </w:rPr>
        <w:t>–</w:t>
      </w:r>
      <w:r w:rsidR="008C22A0" w:rsidRPr="00217482">
        <w:rPr>
          <w:color w:val="000000" w:themeColor="text1"/>
          <w:sz w:val="26"/>
          <w:szCs w:val="26"/>
        </w:rPr>
        <w:t xml:space="preserve"> </w:t>
      </w:r>
      <w:r w:rsidR="00FC4767" w:rsidRPr="00217482">
        <w:rPr>
          <w:color w:val="000000" w:themeColor="text1"/>
          <w:sz w:val="26"/>
          <w:szCs w:val="26"/>
        </w:rPr>
        <w:t>24 432,7</w:t>
      </w:r>
      <w:r w:rsidR="0093386F" w:rsidRPr="00217482">
        <w:rPr>
          <w:color w:val="000000" w:themeColor="text1"/>
          <w:sz w:val="26"/>
          <w:szCs w:val="26"/>
        </w:rPr>
        <w:t xml:space="preserve"> </w:t>
      </w:r>
      <w:proofErr w:type="spellStart"/>
      <w:r w:rsidR="0093386F" w:rsidRPr="00217482">
        <w:rPr>
          <w:color w:val="000000" w:themeColor="text1"/>
          <w:sz w:val="26"/>
          <w:szCs w:val="26"/>
        </w:rPr>
        <w:t>тыс.</w:t>
      </w:r>
      <w:r w:rsidR="008C22A0" w:rsidRPr="00217482">
        <w:rPr>
          <w:color w:val="000000" w:themeColor="text1"/>
          <w:sz w:val="26"/>
          <w:szCs w:val="26"/>
        </w:rPr>
        <w:t>рублей</w:t>
      </w:r>
      <w:proofErr w:type="spellEnd"/>
      <w:r w:rsidR="008C22A0" w:rsidRPr="00217482">
        <w:rPr>
          <w:color w:val="000000" w:themeColor="text1"/>
          <w:sz w:val="26"/>
          <w:szCs w:val="26"/>
        </w:rPr>
        <w:t>).</w:t>
      </w:r>
      <w:r w:rsidR="002A457E" w:rsidRPr="00217482">
        <w:rPr>
          <w:b/>
          <w:color w:val="000000" w:themeColor="text1"/>
          <w:sz w:val="26"/>
          <w:szCs w:val="26"/>
        </w:rPr>
        <w:t xml:space="preserve">    </w:t>
      </w:r>
    </w:p>
    <w:p w14:paraId="0A5A1482" w14:textId="3D4A74AA" w:rsidR="00074A83" w:rsidRPr="00217482" w:rsidRDefault="00E03078" w:rsidP="00A13D0F">
      <w:pPr>
        <w:spacing w:line="240" w:lineRule="auto"/>
        <w:ind w:firstLine="708"/>
        <w:rPr>
          <w:bCs/>
          <w:color w:val="000000" w:themeColor="text1"/>
          <w:sz w:val="26"/>
          <w:szCs w:val="26"/>
        </w:rPr>
      </w:pPr>
      <w:r w:rsidRPr="00217482">
        <w:rPr>
          <w:color w:val="000000" w:themeColor="text1"/>
          <w:sz w:val="26"/>
          <w:szCs w:val="26"/>
        </w:rPr>
        <w:t xml:space="preserve">Ожидаемое исполнение бюджета </w:t>
      </w:r>
      <w:proofErr w:type="spellStart"/>
      <w:r w:rsidR="009646E4" w:rsidRPr="00217482">
        <w:rPr>
          <w:color w:val="000000" w:themeColor="text1"/>
          <w:sz w:val="26"/>
          <w:szCs w:val="26"/>
        </w:rPr>
        <w:t>Чажемтовского</w:t>
      </w:r>
      <w:proofErr w:type="spellEnd"/>
      <w:r w:rsidR="009646E4" w:rsidRPr="00217482">
        <w:rPr>
          <w:color w:val="000000" w:themeColor="text1"/>
          <w:sz w:val="26"/>
          <w:szCs w:val="26"/>
        </w:rPr>
        <w:t xml:space="preserve"> сельского поселения</w:t>
      </w:r>
      <w:r w:rsidRPr="00217482">
        <w:rPr>
          <w:color w:val="000000" w:themeColor="text1"/>
          <w:sz w:val="26"/>
          <w:szCs w:val="26"/>
        </w:rPr>
        <w:t xml:space="preserve"> за 20</w:t>
      </w:r>
      <w:r w:rsidR="00F605E6" w:rsidRPr="00217482">
        <w:rPr>
          <w:color w:val="000000" w:themeColor="text1"/>
          <w:sz w:val="26"/>
          <w:szCs w:val="26"/>
        </w:rPr>
        <w:t>2</w:t>
      </w:r>
      <w:r w:rsidR="00FC4767" w:rsidRPr="00217482">
        <w:rPr>
          <w:color w:val="000000" w:themeColor="text1"/>
          <w:sz w:val="26"/>
          <w:szCs w:val="26"/>
        </w:rPr>
        <w:t>3</w:t>
      </w:r>
      <w:r w:rsidRPr="00217482">
        <w:rPr>
          <w:color w:val="000000" w:themeColor="text1"/>
          <w:sz w:val="26"/>
          <w:szCs w:val="26"/>
        </w:rPr>
        <w:t xml:space="preserve"> год по оценке Администрации в целом по расходам может составить </w:t>
      </w:r>
      <w:r w:rsidR="00FC4767" w:rsidRPr="00217482">
        <w:rPr>
          <w:color w:val="000000" w:themeColor="text1"/>
          <w:sz w:val="26"/>
          <w:szCs w:val="26"/>
        </w:rPr>
        <w:t>45 842,8</w:t>
      </w:r>
      <w:r w:rsidRPr="00217482">
        <w:rPr>
          <w:color w:val="000000" w:themeColor="text1"/>
          <w:sz w:val="26"/>
          <w:szCs w:val="26"/>
        </w:rPr>
        <w:t xml:space="preserve"> </w:t>
      </w:r>
      <w:proofErr w:type="spellStart"/>
      <w:proofErr w:type="gramStart"/>
      <w:r w:rsidRPr="00217482">
        <w:rPr>
          <w:color w:val="000000" w:themeColor="text1"/>
          <w:sz w:val="26"/>
          <w:szCs w:val="26"/>
        </w:rPr>
        <w:t>тыс.рублей</w:t>
      </w:r>
      <w:proofErr w:type="spellEnd"/>
      <w:proofErr w:type="gramEnd"/>
      <w:r w:rsidR="000F0768" w:rsidRPr="00217482">
        <w:rPr>
          <w:color w:val="000000" w:themeColor="text1"/>
          <w:sz w:val="26"/>
          <w:szCs w:val="26"/>
        </w:rPr>
        <w:t xml:space="preserve"> </w:t>
      </w:r>
      <w:r w:rsidR="003F2F85" w:rsidRPr="00217482">
        <w:rPr>
          <w:color w:val="000000" w:themeColor="text1"/>
          <w:sz w:val="26"/>
          <w:szCs w:val="26"/>
        </w:rPr>
        <w:t xml:space="preserve">с </w:t>
      </w:r>
      <w:r w:rsidR="00FC4767" w:rsidRPr="00217482">
        <w:rPr>
          <w:color w:val="000000" w:themeColor="text1"/>
          <w:sz w:val="26"/>
          <w:szCs w:val="26"/>
        </w:rPr>
        <w:t>увеличением</w:t>
      </w:r>
      <w:r w:rsidR="00827B99" w:rsidRPr="00217482">
        <w:rPr>
          <w:color w:val="000000" w:themeColor="text1"/>
          <w:sz w:val="26"/>
          <w:szCs w:val="26"/>
        </w:rPr>
        <w:t xml:space="preserve"> темпов роста к уровню 20</w:t>
      </w:r>
      <w:r w:rsidR="00A34CD6" w:rsidRPr="00217482">
        <w:rPr>
          <w:color w:val="000000" w:themeColor="text1"/>
          <w:sz w:val="26"/>
          <w:szCs w:val="26"/>
        </w:rPr>
        <w:t>2</w:t>
      </w:r>
      <w:r w:rsidR="00FC4767" w:rsidRPr="00217482">
        <w:rPr>
          <w:color w:val="000000" w:themeColor="text1"/>
          <w:sz w:val="26"/>
          <w:szCs w:val="26"/>
        </w:rPr>
        <w:t>2</w:t>
      </w:r>
      <w:r w:rsidR="003F2F85" w:rsidRPr="00217482">
        <w:rPr>
          <w:color w:val="000000" w:themeColor="text1"/>
          <w:sz w:val="26"/>
          <w:szCs w:val="26"/>
        </w:rPr>
        <w:t xml:space="preserve"> года </w:t>
      </w:r>
      <w:r w:rsidR="00FC4767" w:rsidRPr="00217482">
        <w:rPr>
          <w:color w:val="000000" w:themeColor="text1"/>
          <w:sz w:val="26"/>
          <w:szCs w:val="26"/>
        </w:rPr>
        <w:t>122,6</w:t>
      </w:r>
      <w:r w:rsidR="00EC455C" w:rsidRPr="00217482">
        <w:rPr>
          <w:color w:val="000000" w:themeColor="text1"/>
          <w:sz w:val="26"/>
          <w:szCs w:val="26"/>
        </w:rPr>
        <w:t xml:space="preserve">%, что в сумме составляет </w:t>
      </w:r>
      <w:r w:rsidR="00FC4767" w:rsidRPr="00217482">
        <w:rPr>
          <w:color w:val="000000" w:themeColor="text1"/>
          <w:sz w:val="26"/>
          <w:szCs w:val="26"/>
        </w:rPr>
        <w:t>8 456,2</w:t>
      </w:r>
      <w:r w:rsidR="0093386F" w:rsidRPr="00217482">
        <w:rPr>
          <w:color w:val="000000" w:themeColor="text1"/>
          <w:sz w:val="26"/>
          <w:szCs w:val="26"/>
        </w:rPr>
        <w:t xml:space="preserve"> </w:t>
      </w:r>
      <w:proofErr w:type="spellStart"/>
      <w:r w:rsidR="0093386F" w:rsidRPr="00217482">
        <w:rPr>
          <w:color w:val="000000" w:themeColor="text1"/>
          <w:sz w:val="26"/>
          <w:szCs w:val="26"/>
        </w:rPr>
        <w:t>тыс.</w:t>
      </w:r>
      <w:r w:rsidR="00827B99" w:rsidRPr="00217482">
        <w:rPr>
          <w:color w:val="000000" w:themeColor="text1"/>
          <w:sz w:val="26"/>
          <w:szCs w:val="26"/>
        </w:rPr>
        <w:t>рублей</w:t>
      </w:r>
      <w:proofErr w:type="spellEnd"/>
      <w:r w:rsidR="00827B99" w:rsidRPr="00217482">
        <w:rPr>
          <w:color w:val="000000" w:themeColor="text1"/>
          <w:sz w:val="26"/>
          <w:szCs w:val="26"/>
        </w:rPr>
        <w:t xml:space="preserve"> (за 20</w:t>
      </w:r>
      <w:r w:rsidR="00C05B02" w:rsidRPr="00217482">
        <w:rPr>
          <w:color w:val="000000" w:themeColor="text1"/>
          <w:sz w:val="26"/>
          <w:szCs w:val="26"/>
        </w:rPr>
        <w:t>2</w:t>
      </w:r>
      <w:r w:rsidR="002D5758" w:rsidRPr="00217482">
        <w:rPr>
          <w:color w:val="000000" w:themeColor="text1"/>
          <w:sz w:val="26"/>
          <w:szCs w:val="26"/>
        </w:rPr>
        <w:t>2</w:t>
      </w:r>
      <w:r w:rsidR="003F2F85" w:rsidRPr="00217482">
        <w:rPr>
          <w:color w:val="000000" w:themeColor="text1"/>
          <w:sz w:val="26"/>
          <w:szCs w:val="26"/>
        </w:rPr>
        <w:t xml:space="preserve"> год расходы составили</w:t>
      </w:r>
      <w:r w:rsidR="009646E4" w:rsidRPr="00217482">
        <w:rPr>
          <w:color w:val="000000" w:themeColor="text1"/>
          <w:sz w:val="26"/>
          <w:szCs w:val="26"/>
        </w:rPr>
        <w:t xml:space="preserve"> </w:t>
      </w:r>
      <w:r w:rsidR="00FC4767" w:rsidRPr="00217482">
        <w:rPr>
          <w:bCs/>
          <w:color w:val="000000" w:themeColor="text1"/>
          <w:sz w:val="26"/>
          <w:szCs w:val="26"/>
        </w:rPr>
        <w:t>37 386,6</w:t>
      </w:r>
      <w:r w:rsidR="009646E4" w:rsidRPr="00217482">
        <w:rPr>
          <w:bCs/>
          <w:color w:val="000000" w:themeColor="text1"/>
          <w:sz w:val="26"/>
          <w:szCs w:val="26"/>
        </w:rPr>
        <w:t xml:space="preserve"> тыс. </w:t>
      </w:r>
      <w:r w:rsidR="003F2F85" w:rsidRPr="00217482">
        <w:rPr>
          <w:bCs/>
          <w:color w:val="000000" w:themeColor="text1"/>
          <w:sz w:val="26"/>
          <w:szCs w:val="26"/>
        </w:rPr>
        <w:t>рублей).</w:t>
      </w:r>
      <w:r w:rsidR="002A457E" w:rsidRPr="00217482">
        <w:rPr>
          <w:bCs/>
          <w:color w:val="000000" w:themeColor="text1"/>
          <w:sz w:val="26"/>
          <w:szCs w:val="26"/>
        </w:rPr>
        <w:t xml:space="preserve">              </w:t>
      </w:r>
      <w:r w:rsidR="009646E4" w:rsidRPr="00217482">
        <w:rPr>
          <w:bCs/>
          <w:color w:val="000000" w:themeColor="text1"/>
          <w:sz w:val="26"/>
          <w:szCs w:val="26"/>
        </w:rPr>
        <w:t xml:space="preserve">              </w:t>
      </w:r>
      <w:r w:rsidR="002A457E" w:rsidRPr="00217482">
        <w:rPr>
          <w:bCs/>
          <w:color w:val="000000" w:themeColor="text1"/>
          <w:sz w:val="26"/>
          <w:szCs w:val="26"/>
        </w:rPr>
        <w:t xml:space="preserve">   </w:t>
      </w:r>
    </w:p>
    <w:p w14:paraId="6230C125" w14:textId="77777777" w:rsidR="00217482" w:rsidRDefault="00074A83" w:rsidP="00217482">
      <w:pPr>
        <w:tabs>
          <w:tab w:val="left" w:pos="7650"/>
        </w:tabs>
        <w:spacing w:line="240" w:lineRule="auto"/>
        <w:ind w:firstLine="708"/>
        <w:rPr>
          <w:bCs/>
          <w:color w:val="000000" w:themeColor="text1"/>
          <w:sz w:val="26"/>
          <w:szCs w:val="26"/>
        </w:rPr>
      </w:pPr>
      <w:r w:rsidRPr="00217482">
        <w:rPr>
          <w:bCs/>
          <w:color w:val="000000" w:themeColor="text1"/>
          <w:sz w:val="26"/>
          <w:szCs w:val="26"/>
        </w:rPr>
        <w:t xml:space="preserve">       </w:t>
      </w:r>
    </w:p>
    <w:p w14:paraId="415DB7C5" w14:textId="77777777" w:rsidR="00217482" w:rsidRDefault="00217482" w:rsidP="00217482">
      <w:pPr>
        <w:tabs>
          <w:tab w:val="left" w:pos="7650"/>
        </w:tabs>
        <w:spacing w:line="240" w:lineRule="auto"/>
        <w:ind w:firstLine="708"/>
        <w:rPr>
          <w:bCs/>
          <w:color w:val="000000" w:themeColor="text1"/>
          <w:sz w:val="26"/>
          <w:szCs w:val="26"/>
        </w:rPr>
      </w:pPr>
    </w:p>
    <w:p w14:paraId="4CFD53F7" w14:textId="77777777" w:rsidR="00217482" w:rsidRDefault="00217482" w:rsidP="00217482">
      <w:pPr>
        <w:tabs>
          <w:tab w:val="left" w:pos="7650"/>
        </w:tabs>
        <w:spacing w:line="240" w:lineRule="auto"/>
        <w:ind w:firstLine="708"/>
        <w:rPr>
          <w:bCs/>
          <w:color w:val="000000" w:themeColor="text1"/>
          <w:sz w:val="26"/>
          <w:szCs w:val="26"/>
        </w:rPr>
      </w:pPr>
    </w:p>
    <w:p w14:paraId="49498610" w14:textId="77777777" w:rsidR="00217482" w:rsidRDefault="00217482" w:rsidP="00217482">
      <w:pPr>
        <w:tabs>
          <w:tab w:val="left" w:pos="7650"/>
        </w:tabs>
        <w:spacing w:line="240" w:lineRule="auto"/>
        <w:ind w:firstLine="708"/>
        <w:rPr>
          <w:bCs/>
          <w:color w:val="000000" w:themeColor="text1"/>
          <w:sz w:val="26"/>
          <w:szCs w:val="26"/>
        </w:rPr>
      </w:pPr>
    </w:p>
    <w:p w14:paraId="0249F378" w14:textId="77777777" w:rsidR="00217482" w:rsidRDefault="00217482" w:rsidP="00217482">
      <w:pPr>
        <w:tabs>
          <w:tab w:val="left" w:pos="7650"/>
        </w:tabs>
        <w:spacing w:line="240" w:lineRule="auto"/>
        <w:ind w:firstLine="708"/>
        <w:rPr>
          <w:bCs/>
          <w:color w:val="000000" w:themeColor="text1"/>
          <w:sz w:val="26"/>
          <w:szCs w:val="26"/>
        </w:rPr>
      </w:pPr>
    </w:p>
    <w:p w14:paraId="35A5B6B4" w14:textId="77777777" w:rsidR="00217482" w:rsidRDefault="00217482" w:rsidP="00217482">
      <w:pPr>
        <w:tabs>
          <w:tab w:val="left" w:pos="7650"/>
        </w:tabs>
        <w:spacing w:line="240" w:lineRule="auto"/>
        <w:ind w:firstLine="708"/>
        <w:rPr>
          <w:bCs/>
          <w:color w:val="000000" w:themeColor="text1"/>
          <w:sz w:val="26"/>
          <w:szCs w:val="26"/>
        </w:rPr>
      </w:pPr>
    </w:p>
    <w:p w14:paraId="4B0D4AD8" w14:textId="732C3469" w:rsidR="003F2F85" w:rsidRPr="00217482" w:rsidRDefault="00074A83" w:rsidP="00217482">
      <w:pPr>
        <w:tabs>
          <w:tab w:val="left" w:pos="7650"/>
        </w:tabs>
        <w:spacing w:line="240" w:lineRule="auto"/>
        <w:ind w:firstLine="708"/>
        <w:jc w:val="right"/>
        <w:rPr>
          <w:color w:val="000000" w:themeColor="text1"/>
          <w:sz w:val="20"/>
        </w:rPr>
      </w:pPr>
      <w:r w:rsidRPr="00217482">
        <w:rPr>
          <w:bCs/>
          <w:color w:val="000000" w:themeColor="text1"/>
          <w:sz w:val="26"/>
          <w:szCs w:val="26"/>
        </w:rPr>
        <w:lastRenderedPageBreak/>
        <w:t xml:space="preserve">                                                                 </w:t>
      </w:r>
      <w:r w:rsidR="002D5758" w:rsidRPr="00217482">
        <w:rPr>
          <w:bCs/>
          <w:color w:val="000000" w:themeColor="text1"/>
          <w:sz w:val="26"/>
          <w:szCs w:val="26"/>
        </w:rPr>
        <w:t xml:space="preserve">   </w:t>
      </w:r>
      <w:r w:rsidRPr="00217482">
        <w:rPr>
          <w:bCs/>
          <w:color w:val="000000" w:themeColor="text1"/>
          <w:sz w:val="26"/>
          <w:szCs w:val="26"/>
        </w:rPr>
        <w:t xml:space="preserve">  </w:t>
      </w:r>
      <w:r w:rsidR="000A0EC1" w:rsidRPr="00217482">
        <w:rPr>
          <w:bCs/>
          <w:color w:val="000000" w:themeColor="text1"/>
          <w:sz w:val="26"/>
          <w:szCs w:val="26"/>
        </w:rPr>
        <w:t xml:space="preserve">     </w:t>
      </w:r>
      <w:r w:rsidRPr="00217482">
        <w:rPr>
          <w:bCs/>
          <w:color w:val="000000" w:themeColor="text1"/>
          <w:sz w:val="26"/>
          <w:szCs w:val="26"/>
        </w:rPr>
        <w:t xml:space="preserve">   </w:t>
      </w:r>
      <w:r w:rsidR="00626A9D" w:rsidRPr="00217482">
        <w:rPr>
          <w:bCs/>
          <w:color w:val="000000" w:themeColor="text1"/>
          <w:sz w:val="26"/>
          <w:szCs w:val="26"/>
        </w:rPr>
        <w:tab/>
      </w:r>
      <w:r w:rsidR="00217482">
        <w:rPr>
          <w:bCs/>
          <w:color w:val="000000" w:themeColor="text1"/>
          <w:sz w:val="26"/>
          <w:szCs w:val="26"/>
        </w:rPr>
        <w:t xml:space="preserve">     </w:t>
      </w:r>
      <w:r w:rsidR="00626A9D" w:rsidRPr="00217482">
        <w:rPr>
          <w:bCs/>
          <w:color w:val="000000" w:themeColor="text1"/>
          <w:sz w:val="20"/>
        </w:rPr>
        <w:t xml:space="preserve">    </w:t>
      </w:r>
      <w:r w:rsidR="00626A9D" w:rsidRPr="00217482">
        <w:rPr>
          <w:b/>
          <w:color w:val="000000" w:themeColor="text1"/>
          <w:sz w:val="20"/>
        </w:rPr>
        <w:t>Таблица 1</w:t>
      </w:r>
      <w:r w:rsidR="003F2F85" w:rsidRPr="00217482">
        <w:rPr>
          <w:color w:val="000000" w:themeColor="text1"/>
          <w:sz w:val="20"/>
        </w:rPr>
        <w:tab/>
        <w:t xml:space="preserve">                                                                 </w:t>
      </w:r>
      <w:r w:rsidR="002A457E" w:rsidRPr="00217482">
        <w:rPr>
          <w:color w:val="000000" w:themeColor="text1"/>
          <w:sz w:val="20"/>
        </w:rPr>
        <w:t xml:space="preserve">                  </w:t>
      </w:r>
      <w:r w:rsidR="003F2F85" w:rsidRPr="00217482">
        <w:rPr>
          <w:color w:val="000000" w:themeColor="text1"/>
          <w:sz w:val="20"/>
        </w:rPr>
        <w:t xml:space="preserve"> </w:t>
      </w:r>
      <w:r w:rsidR="002A457E" w:rsidRPr="00217482">
        <w:rPr>
          <w:color w:val="000000" w:themeColor="text1"/>
          <w:sz w:val="20"/>
        </w:rPr>
        <w:t xml:space="preserve">                       </w:t>
      </w:r>
      <w:r w:rsidR="00217482" w:rsidRPr="00217482">
        <w:rPr>
          <w:color w:val="000000" w:themeColor="text1"/>
          <w:sz w:val="20"/>
        </w:rPr>
        <w:t xml:space="preserve">            </w:t>
      </w:r>
      <w:proofErr w:type="gramStart"/>
      <w:r w:rsidR="00217482" w:rsidRPr="00217482">
        <w:rPr>
          <w:color w:val="000000" w:themeColor="text1"/>
          <w:sz w:val="20"/>
        </w:rPr>
        <w:t xml:space="preserve">   (</w:t>
      </w:r>
      <w:proofErr w:type="spellStart"/>
      <w:proofErr w:type="gramEnd"/>
      <w:r w:rsidR="00744230" w:rsidRPr="00217482">
        <w:rPr>
          <w:color w:val="000000" w:themeColor="text1"/>
          <w:sz w:val="20"/>
        </w:rPr>
        <w:t>тыс.рублей</w:t>
      </w:r>
      <w:proofErr w:type="spellEnd"/>
      <w:r w:rsidR="003F2F85" w:rsidRPr="00217482">
        <w:rPr>
          <w:color w:val="000000" w:themeColor="text1"/>
          <w:sz w:val="20"/>
        </w:rPr>
        <w:t xml:space="preserve">)                             </w:t>
      </w:r>
    </w:p>
    <w:tbl>
      <w:tblPr>
        <w:tblW w:w="9229" w:type="dxa"/>
        <w:tblInd w:w="93" w:type="dxa"/>
        <w:tblLayout w:type="fixed"/>
        <w:tblLook w:val="04A0" w:firstRow="1" w:lastRow="0" w:firstColumn="1" w:lastColumn="0" w:noHBand="0" w:noVBand="1"/>
      </w:tblPr>
      <w:tblGrid>
        <w:gridCol w:w="3701"/>
        <w:gridCol w:w="1417"/>
        <w:gridCol w:w="1418"/>
        <w:gridCol w:w="1417"/>
        <w:gridCol w:w="1276"/>
      </w:tblGrid>
      <w:tr w:rsidR="00671880" w:rsidRPr="00217482" w14:paraId="5FA05B6E" w14:textId="77777777" w:rsidTr="00671880">
        <w:trPr>
          <w:trHeight w:val="570"/>
        </w:trPr>
        <w:tc>
          <w:tcPr>
            <w:tcW w:w="3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FD2D90" w14:textId="77777777" w:rsidR="00671880" w:rsidRPr="00217482" w:rsidRDefault="00671880" w:rsidP="003F2F85">
            <w:pPr>
              <w:spacing w:line="240" w:lineRule="auto"/>
              <w:ind w:firstLine="0"/>
              <w:jc w:val="center"/>
              <w:rPr>
                <w:b/>
                <w:bCs/>
                <w:color w:val="000000" w:themeColor="text1"/>
                <w:sz w:val="20"/>
              </w:rPr>
            </w:pPr>
            <w:r w:rsidRPr="00217482">
              <w:rPr>
                <w:b/>
                <w:bCs/>
                <w:color w:val="000000" w:themeColor="text1"/>
                <w:sz w:val="20"/>
              </w:rPr>
              <w:t>Наименование показателей расходов</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6C9D923" w14:textId="77777777" w:rsidR="00671880" w:rsidRPr="00217482" w:rsidRDefault="00EC455C" w:rsidP="00AE1A59">
            <w:pPr>
              <w:spacing w:line="240" w:lineRule="auto"/>
              <w:ind w:firstLine="0"/>
              <w:jc w:val="center"/>
              <w:rPr>
                <w:b/>
                <w:bCs/>
                <w:color w:val="000000" w:themeColor="text1"/>
                <w:sz w:val="20"/>
              </w:rPr>
            </w:pPr>
            <w:r w:rsidRPr="00217482">
              <w:rPr>
                <w:b/>
                <w:bCs/>
                <w:color w:val="000000" w:themeColor="text1"/>
                <w:sz w:val="20"/>
              </w:rPr>
              <w:t>И</w:t>
            </w:r>
            <w:r w:rsidR="00671880" w:rsidRPr="00217482">
              <w:rPr>
                <w:b/>
                <w:bCs/>
                <w:color w:val="000000" w:themeColor="text1"/>
                <w:sz w:val="20"/>
              </w:rPr>
              <w:t>сполнено</w:t>
            </w:r>
          </w:p>
          <w:p w14:paraId="289BD5CE" w14:textId="7B59603D" w:rsidR="00EC455C" w:rsidRPr="00217482" w:rsidRDefault="00EC455C" w:rsidP="00AE1A59">
            <w:pPr>
              <w:spacing w:line="240" w:lineRule="auto"/>
              <w:ind w:firstLine="0"/>
              <w:jc w:val="center"/>
              <w:rPr>
                <w:b/>
                <w:bCs/>
                <w:color w:val="000000" w:themeColor="text1"/>
                <w:sz w:val="20"/>
              </w:rPr>
            </w:pPr>
            <w:r w:rsidRPr="00217482">
              <w:rPr>
                <w:b/>
                <w:bCs/>
                <w:color w:val="000000" w:themeColor="text1"/>
                <w:sz w:val="20"/>
              </w:rPr>
              <w:t>20</w:t>
            </w:r>
            <w:r w:rsidR="00F605E6" w:rsidRPr="00217482">
              <w:rPr>
                <w:b/>
                <w:bCs/>
                <w:color w:val="000000" w:themeColor="text1"/>
                <w:sz w:val="20"/>
              </w:rPr>
              <w:t>2</w:t>
            </w:r>
            <w:r w:rsidR="002D5758" w:rsidRPr="00217482">
              <w:rPr>
                <w:b/>
                <w:bCs/>
                <w:color w:val="000000" w:themeColor="text1"/>
                <w:sz w:val="20"/>
              </w:rPr>
              <w:t xml:space="preserve">2 </w:t>
            </w:r>
            <w:r w:rsidRPr="00217482">
              <w:rPr>
                <w:b/>
                <w:bCs/>
                <w:color w:val="000000" w:themeColor="text1"/>
                <w:sz w:val="20"/>
              </w:rPr>
              <w:t>год</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D65FB40" w14:textId="77777777" w:rsidR="00671880" w:rsidRPr="00217482" w:rsidRDefault="00EC455C" w:rsidP="00AE1A59">
            <w:pPr>
              <w:spacing w:line="240" w:lineRule="auto"/>
              <w:ind w:firstLine="0"/>
              <w:jc w:val="center"/>
              <w:rPr>
                <w:b/>
                <w:bCs/>
                <w:color w:val="000000" w:themeColor="text1"/>
                <w:sz w:val="20"/>
              </w:rPr>
            </w:pPr>
            <w:r w:rsidRPr="00217482">
              <w:rPr>
                <w:b/>
                <w:bCs/>
                <w:color w:val="000000" w:themeColor="text1"/>
                <w:sz w:val="20"/>
              </w:rPr>
              <w:t>О</w:t>
            </w:r>
            <w:r w:rsidR="009138C3" w:rsidRPr="00217482">
              <w:rPr>
                <w:b/>
                <w:bCs/>
                <w:color w:val="000000" w:themeColor="text1"/>
                <w:sz w:val="20"/>
              </w:rPr>
              <w:t>жидаемое исполнение</w:t>
            </w:r>
          </w:p>
          <w:p w14:paraId="4C64C806" w14:textId="2F03471F" w:rsidR="00EC455C" w:rsidRPr="00217482" w:rsidRDefault="00EC455C" w:rsidP="00AE1A59">
            <w:pPr>
              <w:spacing w:line="240" w:lineRule="auto"/>
              <w:ind w:firstLine="0"/>
              <w:jc w:val="center"/>
              <w:rPr>
                <w:b/>
                <w:bCs/>
                <w:color w:val="000000" w:themeColor="text1"/>
                <w:sz w:val="20"/>
              </w:rPr>
            </w:pPr>
            <w:r w:rsidRPr="00217482">
              <w:rPr>
                <w:b/>
                <w:bCs/>
                <w:color w:val="000000" w:themeColor="text1"/>
                <w:sz w:val="20"/>
              </w:rPr>
              <w:t>202</w:t>
            </w:r>
            <w:r w:rsidR="002D5758" w:rsidRPr="00217482">
              <w:rPr>
                <w:b/>
                <w:bCs/>
                <w:color w:val="000000" w:themeColor="text1"/>
                <w:sz w:val="20"/>
              </w:rPr>
              <w:t>3</w:t>
            </w:r>
            <w:r w:rsidRPr="00217482">
              <w:rPr>
                <w:b/>
                <w:bCs/>
                <w:color w:val="000000" w:themeColor="text1"/>
                <w:sz w:val="20"/>
              </w:rPr>
              <w:t xml:space="preserve">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5A7F19" w14:textId="77777777" w:rsidR="00671880" w:rsidRPr="00217482" w:rsidRDefault="00EC455C" w:rsidP="003F2F85">
            <w:pPr>
              <w:spacing w:line="240" w:lineRule="auto"/>
              <w:ind w:firstLine="0"/>
              <w:jc w:val="center"/>
              <w:rPr>
                <w:b/>
                <w:bCs/>
                <w:color w:val="000000" w:themeColor="text1"/>
                <w:sz w:val="20"/>
              </w:rPr>
            </w:pPr>
            <w:r w:rsidRPr="00217482">
              <w:rPr>
                <w:b/>
                <w:bCs/>
                <w:color w:val="000000" w:themeColor="text1"/>
                <w:sz w:val="20"/>
              </w:rPr>
              <w:t>П</w:t>
            </w:r>
            <w:r w:rsidR="009138C3" w:rsidRPr="00217482">
              <w:rPr>
                <w:b/>
                <w:bCs/>
                <w:color w:val="000000" w:themeColor="text1"/>
                <w:sz w:val="20"/>
              </w:rPr>
              <w:t>роект</w:t>
            </w:r>
          </w:p>
          <w:p w14:paraId="17CAB1A9" w14:textId="55FEC7BB" w:rsidR="00EC455C" w:rsidRPr="00217482" w:rsidRDefault="00F605E6" w:rsidP="00EC455C">
            <w:pPr>
              <w:spacing w:line="240" w:lineRule="auto"/>
              <w:ind w:firstLine="0"/>
              <w:jc w:val="center"/>
              <w:rPr>
                <w:b/>
                <w:bCs/>
                <w:color w:val="000000" w:themeColor="text1"/>
                <w:sz w:val="20"/>
              </w:rPr>
            </w:pPr>
            <w:r w:rsidRPr="00217482">
              <w:rPr>
                <w:b/>
                <w:bCs/>
                <w:color w:val="000000" w:themeColor="text1"/>
                <w:sz w:val="20"/>
              </w:rPr>
              <w:t>202</w:t>
            </w:r>
            <w:r w:rsidR="002D5758" w:rsidRPr="00217482">
              <w:rPr>
                <w:b/>
                <w:bCs/>
                <w:color w:val="000000" w:themeColor="text1"/>
                <w:sz w:val="20"/>
              </w:rPr>
              <w:t>4</w:t>
            </w:r>
            <w:r w:rsidR="00EC455C" w:rsidRPr="00217482">
              <w:rPr>
                <w:b/>
                <w:bCs/>
                <w:color w:val="000000" w:themeColor="text1"/>
                <w:sz w:val="20"/>
              </w:rPr>
              <w:t xml:space="preserve"> год </w:t>
            </w:r>
          </w:p>
          <w:p w14:paraId="560E501F" w14:textId="77777777" w:rsidR="00EC455C" w:rsidRPr="00217482" w:rsidRDefault="00EC455C" w:rsidP="003F2F85">
            <w:pPr>
              <w:spacing w:line="240" w:lineRule="auto"/>
              <w:ind w:firstLine="0"/>
              <w:jc w:val="center"/>
              <w:rPr>
                <w:b/>
                <w:bCs/>
                <w:color w:val="000000" w:themeColor="text1"/>
                <w:sz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24AA25" w14:textId="72701EA5" w:rsidR="00671880" w:rsidRPr="00217482" w:rsidRDefault="00AE1A59" w:rsidP="00F605E6">
            <w:pPr>
              <w:spacing w:line="240" w:lineRule="auto"/>
              <w:ind w:firstLine="0"/>
              <w:jc w:val="center"/>
              <w:rPr>
                <w:b/>
                <w:bCs/>
                <w:color w:val="000000" w:themeColor="text1"/>
                <w:sz w:val="20"/>
              </w:rPr>
            </w:pPr>
            <w:r w:rsidRPr="00217482">
              <w:rPr>
                <w:b/>
                <w:bCs/>
                <w:color w:val="000000" w:themeColor="text1"/>
                <w:sz w:val="20"/>
              </w:rPr>
              <w:t>Темп роста (202</w:t>
            </w:r>
            <w:r w:rsidR="002D5758" w:rsidRPr="00217482">
              <w:rPr>
                <w:b/>
                <w:bCs/>
                <w:color w:val="000000" w:themeColor="text1"/>
                <w:sz w:val="20"/>
              </w:rPr>
              <w:t>3</w:t>
            </w:r>
            <w:r w:rsidR="00BE3996" w:rsidRPr="00217482">
              <w:rPr>
                <w:b/>
                <w:bCs/>
                <w:color w:val="000000" w:themeColor="text1"/>
                <w:sz w:val="20"/>
              </w:rPr>
              <w:t>/20</w:t>
            </w:r>
            <w:r w:rsidR="00F605E6" w:rsidRPr="00217482">
              <w:rPr>
                <w:b/>
                <w:bCs/>
                <w:color w:val="000000" w:themeColor="text1"/>
                <w:sz w:val="20"/>
              </w:rPr>
              <w:t>2</w:t>
            </w:r>
            <w:r w:rsidR="002D5758" w:rsidRPr="00217482">
              <w:rPr>
                <w:b/>
                <w:bCs/>
                <w:color w:val="000000" w:themeColor="text1"/>
                <w:sz w:val="20"/>
              </w:rPr>
              <w:t>2</w:t>
            </w:r>
            <w:r w:rsidR="00BE3996" w:rsidRPr="00217482">
              <w:rPr>
                <w:b/>
                <w:bCs/>
                <w:color w:val="000000" w:themeColor="text1"/>
                <w:sz w:val="20"/>
              </w:rPr>
              <w:t>)</w:t>
            </w:r>
          </w:p>
        </w:tc>
      </w:tr>
      <w:tr w:rsidR="00671880" w:rsidRPr="009138C3" w14:paraId="539A0CC2" w14:textId="77777777" w:rsidTr="008367E2">
        <w:trPr>
          <w:trHeight w:val="570"/>
        </w:trPr>
        <w:tc>
          <w:tcPr>
            <w:tcW w:w="3701" w:type="dxa"/>
            <w:vMerge/>
            <w:tcBorders>
              <w:top w:val="single" w:sz="4" w:space="0" w:color="auto"/>
              <w:left w:val="single" w:sz="4" w:space="0" w:color="auto"/>
              <w:bottom w:val="single" w:sz="4" w:space="0" w:color="auto"/>
              <w:right w:val="single" w:sz="4" w:space="0" w:color="auto"/>
            </w:tcBorders>
            <w:vAlign w:val="center"/>
            <w:hideMark/>
          </w:tcPr>
          <w:p w14:paraId="25E06CE5" w14:textId="77777777" w:rsidR="00671880" w:rsidRPr="009138C3" w:rsidRDefault="00671880" w:rsidP="003F2F85">
            <w:pPr>
              <w:spacing w:line="240" w:lineRule="auto"/>
              <w:ind w:firstLine="0"/>
              <w:jc w:val="left"/>
              <w:rPr>
                <w:b/>
                <w:bCs/>
                <w:color w:val="000000" w:themeColor="text1"/>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2DBE502E" w14:textId="77777777" w:rsidR="00671880" w:rsidRPr="009138C3" w:rsidRDefault="00671880" w:rsidP="003F2F85">
            <w:pPr>
              <w:spacing w:line="240" w:lineRule="auto"/>
              <w:ind w:firstLine="0"/>
              <w:jc w:val="left"/>
              <w:rPr>
                <w:b/>
                <w:bCs/>
                <w:color w:val="000000" w:themeColor="text1"/>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7916B705" w14:textId="77777777" w:rsidR="00671880" w:rsidRPr="009138C3" w:rsidRDefault="00671880" w:rsidP="003F2F85">
            <w:pPr>
              <w:spacing w:line="240" w:lineRule="auto"/>
              <w:ind w:firstLine="0"/>
              <w:jc w:val="left"/>
              <w:rPr>
                <w:b/>
                <w:bCs/>
                <w:color w:val="000000" w:themeColor="text1"/>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7783180" w14:textId="77777777" w:rsidR="00671880" w:rsidRPr="009138C3" w:rsidRDefault="00671880" w:rsidP="003F2F85">
            <w:pPr>
              <w:spacing w:line="240" w:lineRule="auto"/>
              <w:ind w:firstLine="0"/>
              <w:jc w:val="left"/>
              <w:rPr>
                <w:b/>
                <w:bCs/>
                <w:color w:val="000000" w:themeColor="text1"/>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90FF0E9" w14:textId="77777777" w:rsidR="00671880" w:rsidRPr="009138C3" w:rsidRDefault="00671880" w:rsidP="003F2F85">
            <w:pPr>
              <w:spacing w:line="240" w:lineRule="auto"/>
              <w:ind w:firstLine="0"/>
              <w:jc w:val="left"/>
              <w:rPr>
                <w:b/>
                <w:bCs/>
                <w:color w:val="000000" w:themeColor="text1"/>
                <w:sz w:val="18"/>
                <w:szCs w:val="18"/>
              </w:rPr>
            </w:pPr>
          </w:p>
        </w:tc>
      </w:tr>
      <w:tr w:rsidR="00671880" w:rsidRPr="009138C3" w14:paraId="072FDA67" w14:textId="77777777" w:rsidTr="002D5758">
        <w:trPr>
          <w:trHeight w:val="48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57E860D1" w14:textId="77777777" w:rsidR="00671880" w:rsidRPr="009138C3" w:rsidRDefault="00671880" w:rsidP="003F2F85">
            <w:pPr>
              <w:spacing w:line="240" w:lineRule="auto"/>
              <w:ind w:firstLine="0"/>
              <w:jc w:val="left"/>
              <w:rPr>
                <w:color w:val="000000" w:themeColor="text1"/>
                <w:sz w:val="22"/>
                <w:szCs w:val="22"/>
              </w:rPr>
            </w:pPr>
            <w:r w:rsidRPr="009138C3">
              <w:rPr>
                <w:color w:val="000000" w:themeColor="text1"/>
                <w:sz w:val="22"/>
                <w:szCs w:val="22"/>
              </w:rPr>
              <w:t>Общегосударственные вопросы</w:t>
            </w:r>
          </w:p>
        </w:tc>
        <w:tc>
          <w:tcPr>
            <w:tcW w:w="1417" w:type="dxa"/>
            <w:tcBorders>
              <w:top w:val="nil"/>
              <w:left w:val="nil"/>
              <w:bottom w:val="single" w:sz="4" w:space="0" w:color="auto"/>
              <w:right w:val="single" w:sz="4" w:space="0" w:color="auto"/>
            </w:tcBorders>
            <w:shd w:val="clear" w:color="auto" w:fill="auto"/>
            <w:vAlign w:val="bottom"/>
          </w:tcPr>
          <w:p w14:paraId="08D712D0" w14:textId="0973F010" w:rsidR="00671880" w:rsidRPr="009138C3" w:rsidRDefault="008367E2" w:rsidP="009138C3">
            <w:pPr>
              <w:spacing w:line="240" w:lineRule="auto"/>
              <w:ind w:firstLine="0"/>
              <w:jc w:val="center"/>
              <w:rPr>
                <w:color w:val="000000" w:themeColor="text1"/>
                <w:sz w:val="22"/>
                <w:szCs w:val="22"/>
              </w:rPr>
            </w:pPr>
            <w:r>
              <w:rPr>
                <w:color w:val="000000" w:themeColor="text1"/>
                <w:sz w:val="22"/>
                <w:szCs w:val="22"/>
              </w:rPr>
              <w:t>13 298,1</w:t>
            </w:r>
          </w:p>
        </w:tc>
        <w:tc>
          <w:tcPr>
            <w:tcW w:w="1418" w:type="dxa"/>
            <w:tcBorders>
              <w:top w:val="nil"/>
              <w:left w:val="nil"/>
              <w:bottom w:val="single" w:sz="4" w:space="0" w:color="auto"/>
              <w:right w:val="single" w:sz="4" w:space="0" w:color="auto"/>
            </w:tcBorders>
            <w:shd w:val="clear" w:color="auto" w:fill="auto"/>
            <w:noWrap/>
            <w:vAlign w:val="bottom"/>
          </w:tcPr>
          <w:p w14:paraId="3DF963B8" w14:textId="5165423E" w:rsidR="00671880" w:rsidRPr="009138C3" w:rsidRDefault="008367E2" w:rsidP="009138C3">
            <w:pPr>
              <w:spacing w:line="240" w:lineRule="auto"/>
              <w:ind w:firstLine="0"/>
              <w:jc w:val="center"/>
              <w:rPr>
                <w:color w:val="000000" w:themeColor="text1"/>
                <w:sz w:val="22"/>
                <w:szCs w:val="22"/>
              </w:rPr>
            </w:pPr>
            <w:r>
              <w:rPr>
                <w:color w:val="000000" w:themeColor="text1"/>
                <w:sz w:val="22"/>
                <w:szCs w:val="22"/>
              </w:rPr>
              <w:t>14 577,0</w:t>
            </w:r>
          </w:p>
        </w:tc>
        <w:tc>
          <w:tcPr>
            <w:tcW w:w="1417" w:type="dxa"/>
            <w:tcBorders>
              <w:top w:val="nil"/>
              <w:left w:val="nil"/>
              <w:bottom w:val="single" w:sz="4" w:space="0" w:color="auto"/>
              <w:right w:val="single" w:sz="4" w:space="0" w:color="auto"/>
            </w:tcBorders>
            <w:shd w:val="clear" w:color="auto" w:fill="auto"/>
            <w:vAlign w:val="bottom"/>
          </w:tcPr>
          <w:p w14:paraId="23735F7D" w14:textId="00A9676F" w:rsidR="00671880" w:rsidRPr="009138C3" w:rsidRDefault="008367E2" w:rsidP="009138C3">
            <w:pPr>
              <w:spacing w:line="240" w:lineRule="auto"/>
              <w:ind w:firstLine="0"/>
              <w:jc w:val="center"/>
              <w:rPr>
                <w:color w:val="000000" w:themeColor="text1"/>
                <w:sz w:val="22"/>
                <w:szCs w:val="22"/>
              </w:rPr>
            </w:pPr>
            <w:r>
              <w:rPr>
                <w:color w:val="000000" w:themeColor="text1"/>
                <w:sz w:val="22"/>
                <w:szCs w:val="22"/>
              </w:rPr>
              <w:t>14 587,0</w:t>
            </w:r>
          </w:p>
        </w:tc>
        <w:tc>
          <w:tcPr>
            <w:tcW w:w="1276" w:type="dxa"/>
            <w:tcBorders>
              <w:top w:val="nil"/>
              <w:left w:val="nil"/>
              <w:bottom w:val="single" w:sz="4" w:space="0" w:color="auto"/>
              <w:right w:val="single" w:sz="4" w:space="0" w:color="auto"/>
            </w:tcBorders>
            <w:shd w:val="clear" w:color="auto" w:fill="auto"/>
            <w:vAlign w:val="bottom"/>
          </w:tcPr>
          <w:p w14:paraId="1C23097E" w14:textId="5199605F" w:rsidR="00671880" w:rsidRPr="009138C3" w:rsidRDefault="008367E2" w:rsidP="009138C3">
            <w:pPr>
              <w:spacing w:line="240" w:lineRule="auto"/>
              <w:ind w:firstLine="0"/>
              <w:jc w:val="center"/>
              <w:rPr>
                <w:color w:val="000000" w:themeColor="text1"/>
                <w:sz w:val="22"/>
                <w:szCs w:val="22"/>
              </w:rPr>
            </w:pPr>
            <w:r>
              <w:rPr>
                <w:color w:val="000000" w:themeColor="text1"/>
                <w:sz w:val="22"/>
                <w:szCs w:val="22"/>
              </w:rPr>
              <w:t>1 278,9</w:t>
            </w:r>
          </w:p>
        </w:tc>
      </w:tr>
      <w:tr w:rsidR="00671880" w:rsidRPr="009138C3" w14:paraId="1A3CD8CF" w14:textId="77777777" w:rsidTr="002D5758">
        <w:trPr>
          <w:trHeight w:val="24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51DA5AAA" w14:textId="77777777" w:rsidR="00671880" w:rsidRPr="009138C3" w:rsidRDefault="00671880" w:rsidP="003F2F85">
            <w:pPr>
              <w:spacing w:line="240" w:lineRule="auto"/>
              <w:ind w:firstLine="0"/>
              <w:jc w:val="left"/>
              <w:rPr>
                <w:color w:val="000000" w:themeColor="text1"/>
                <w:sz w:val="22"/>
                <w:szCs w:val="22"/>
              </w:rPr>
            </w:pPr>
            <w:r w:rsidRPr="009138C3">
              <w:rPr>
                <w:color w:val="000000" w:themeColor="text1"/>
                <w:sz w:val="22"/>
                <w:szCs w:val="22"/>
              </w:rPr>
              <w:t>Национальная оборона</w:t>
            </w:r>
          </w:p>
        </w:tc>
        <w:tc>
          <w:tcPr>
            <w:tcW w:w="1417" w:type="dxa"/>
            <w:tcBorders>
              <w:top w:val="nil"/>
              <w:left w:val="nil"/>
              <w:bottom w:val="single" w:sz="4" w:space="0" w:color="auto"/>
              <w:right w:val="single" w:sz="4" w:space="0" w:color="auto"/>
            </w:tcBorders>
            <w:shd w:val="clear" w:color="auto" w:fill="auto"/>
            <w:vAlign w:val="bottom"/>
          </w:tcPr>
          <w:p w14:paraId="40D4FCE8" w14:textId="61540A84" w:rsidR="00671880" w:rsidRPr="009138C3" w:rsidRDefault="008367E2" w:rsidP="009138C3">
            <w:pPr>
              <w:spacing w:line="240" w:lineRule="auto"/>
              <w:ind w:firstLine="0"/>
              <w:jc w:val="center"/>
              <w:rPr>
                <w:color w:val="000000" w:themeColor="text1"/>
                <w:sz w:val="22"/>
                <w:szCs w:val="22"/>
              </w:rPr>
            </w:pPr>
            <w:r>
              <w:rPr>
                <w:color w:val="000000" w:themeColor="text1"/>
                <w:sz w:val="22"/>
                <w:szCs w:val="22"/>
              </w:rPr>
              <w:t>480,5</w:t>
            </w:r>
          </w:p>
        </w:tc>
        <w:tc>
          <w:tcPr>
            <w:tcW w:w="1418" w:type="dxa"/>
            <w:tcBorders>
              <w:top w:val="nil"/>
              <w:left w:val="nil"/>
              <w:bottom w:val="single" w:sz="4" w:space="0" w:color="auto"/>
              <w:right w:val="single" w:sz="4" w:space="0" w:color="auto"/>
            </w:tcBorders>
            <w:shd w:val="clear" w:color="auto" w:fill="auto"/>
            <w:noWrap/>
            <w:vAlign w:val="bottom"/>
          </w:tcPr>
          <w:p w14:paraId="45F71F41" w14:textId="6A45871E" w:rsidR="00671880" w:rsidRPr="009138C3" w:rsidRDefault="008367E2" w:rsidP="009138C3">
            <w:pPr>
              <w:spacing w:line="240" w:lineRule="auto"/>
              <w:ind w:firstLine="0"/>
              <w:jc w:val="center"/>
              <w:rPr>
                <w:color w:val="000000" w:themeColor="text1"/>
                <w:sz w:val="22"/>
                <w:szCs w:val="22"/>
              </w:rPr>
            </w:pPr>
            <w:r>
              <w:rPr>
                <w:color w:val="000000" w:themeColor="text1"/>
                <w:sz w:val="22"/>
                <w:szCs w:val="22"/>
              </w:rPr>
              <w:t>548,9</w:t>
            </w:r>
          </w:p>
        </w:tc>
        <w:tc>
          <w:tcPr>
            <w:tcW w:w="1417" w:type="dxa"/>
            <w:tcBorders>
              <w:top w:val="nil"/>
              <w:left w:val="nil"/>
              <w:bottom w:val="single" w:sz="4" w:space="0" w:color="auto"/>
              <w:right w:val="single" w:sz="4" w:space="0" w:color="auto"/>
            </w:tcBorders>
            <w:shd w:val="clear" w:color="auto" w:fill="auto"/>
            <w:vAlign w:val="bottom"/>
          </w:tcPr>
          <w:p w14:paraId="3476EBB0" w14:textId="2A05288C" w:rsidR="009138C3" w:rsidRPr="009138C3" w:rsidRDefault="008367E2" w:rsidP="009138C3">
            <w:pPr>
              <w:spacing w:line="240" w:lineRule="auto"/>
              <w:ind w:firstLine="0"/>
              <w:jc w:val="center"/>
              <w:rPr>
                <w:color w:val="000000" w:themeColor="text1"/>
                <w:sz w:val="22"/>
                <w:szCs w:val="22"/>
              </w:rPr>
            </w:pPr>
            <w:r>
              <w:rPr>
                <w:color w:val="000000" w:themeColor="text1"/>
                <w:sz w:val="22"/>
                <w:szCs w:val="22"/>
              </w:rPr>
              <w:t>0,0</w:t>
            </w:r>
          </w:p>
        </w:tc>
        <w:tc>
          <w:tcPr>
            <w:tcW w:w="1276" w:type="dxa"/>
            <w:tcBorders>
              <w:top w:val="nil"/>
              <w:left w:val="nil"/>
              <w:bottom w:val="single" w:sz="4" w:space="0" w:color="auto"/>
              <w:right w:val="single" w:sz="4" w:space="0" w:color="auto"/>
            </w:tcBorders>
            <w:shd w:val="clear" w:color="auto" w:fill="auto"/>
            <w:vAlign w:val="bottom"/>
          </w:tcPr>
          <w:p w14:paraId="513C8811" w14:textId="5FEAA864" w:rsidR="00671880" w:rsidRPr="009138C3" w:rsidRDefault="008367E2" w:rsidP="009138C3">
            <w:pPr>
              <w:spacing w:line="240" w:lineRule="auto"/>
              <w:ind w:firstLine="0"/>
              <w:jc w:val="center"/>
              <w:rPr>
                <w:color w:val="000000" w:themeColor="text1"/>
                <w:sz w:val="22"/>
                <w:szCs w:val="22"/>
              </w:rPr>
            </w:pPr>
            <w:r>
              <w:rPr>
                <w:color w:val="000000" w:themeColor="text1"/>
                <w:sz w:val="22"/>
                <w:szCs w:val="22"/>
              </w:rPr>
              <w:t>68,4</w:t>
            </w:r>
          </w:p>
        </w:tc>
      </w:tr>
      <w:tr w:rsidR="00671880" w:rsidRPr="009138C3" w14:paraId="16E67CE1" w14:textId="77777777" w:rsidTr="002D5758">
        <w:trPr>
          <w:trHeight w:val="789"/>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2B562E81" w14:textId="77777777" w:rsidR="00671880" w:rsidRPr="009138C3" w:rsidRDefault="00671880" w:rsidP="003F2F85">
            <w:pPr>
              <w:spacing w:line="240" w:lineRule="auto"/>
              <w:ind w:firstLine="0"/>
              <w:jc w:val="left"/>
              <w:rPr>
                <w:color w:val="000000" w:themeColor="text1"/>
                <w:sz w:val="22"/>
                <w:szCs w:val="22"/>
              </w:rPr>
            </w:pPr>
            <w:r w:rsidRPr="009138C3">
              <w:rPr>
                <w:color w:val="000000" w:themeColor="text1"/>
                <w:sz w:val="22"/>
                <w:szCs w:val="22"/>
              </w:rPr>
              <w:t>Национальная безопасность и правоохранительная деятельность</w:t>
            </w:r>
          </w:p>
        </w:tc>
        <w:tc>
          <w:tcPr>
            <w:tcW w:w="1417" w:type="dxa"/>
            <w:tcBorders>
              <w:top w:val="nil"/>
              <w:left w:val="nil"/>
              <w:bottom w:val="single" w:sz="4" w:space="0" w:color="auto"/>
              <w:right w:val="single" w:sz="4" w:space="0" w:color="auto"/>
            </w:tcBorders>
            <w:shd w:val="clear" w:color="auto" w:fill="auto"/>
            <w:vAlign w:val="bottom"/>
          </w:tcPr>
          <w:p w14:paraId="2442D246" w14:textId="235C3E7E" w:rsidR="00671880" w:rsidRPr="009138C3" w:rsidRDefault="008367E2" w:rsidP="009138C3">
            <w:pPr>
              <w:spacing w:line="240" w:lineRule="auto"/>
              <w:ind w:firstLine="0"/>
              <w:jc w:val="center"/>
              <w:rPr>
                <w:color w:val="000000" w:themeColor="text1"/>
                <w:sz w:val="22"/>
                <w:szCs w:val="22"/>
              </w:rPr>
            </w:pPr>
            <w:r>
              <w:rPr>
                <w:color w:val="000000" w:themeColor="text1"/>
                <w:sz w:val="22"/>
                <w:szCs w:val="22"/>
              </w:rPr>
              <w:t>61,2</w:t>
            </w:r>
          </w:p>
        </w:tc>
        <w:tc>
          <w:tcPr>
            <w:tcW w:w="1418" w:type="dxa"/>
            <w:tcBorders>
              <w:top w:val="nil"/>
              <w:left w:val="nil"/>
              <w:bottom w:val="single" w:sz="4" w:space="0" w:color="auto"/>
              <w:right w:val="single" w:sz="4" w:space="0" w:color="auto"/>
            </w:tcBorders>
            <w:shd w:val="clear" w:color="auto" w:fill="auto"/>
            <w:noWrap/>
            <w:vAlign w:val="bottom"/>
          </w:tcPr>
          <w:p w14:paraId="32897EE1" w14:textId="78F38F26" w:rsidR="00671880" w:rsidRPr="009138C3" w:rsidRDefault="008367E2" w:rsidP="009138C3">
            <w:pPr>
              <w:spacing w:line="240" w:lineRule="auto"/>
              <w:ind w:firstLine="0"/>
              <w:jc w:val="center"/>
              <w:rPr>
                <w:color w:val="000000" w:themeColor="text1"/>
                <w:sz w:val="22"/>
                <w:szCs w:val="22"/>
              </w:rPr>
            </w:pPr>
            <w:r>
              <w:rPr>
                <w:color w:val="000000" w:themeColor="text1"/>
                <w:sz w:val="22"/>
                <w:szCs w:val="22"/>
              </w:rPr>
              <w:t>180,0</w:t>
            </w:r>
          </w:p>
        </w:tc>
        <w:tc>
          <w:tcPr>
            <w:tcW w:w="1417" w:type="dxa"/>
            <w:tcBorders>
              <w:top w:val="nil"/>
              <w:left w:val="nil"/>
              <w:bottom w:val="single" w:sz="4" w:space="0" w:color="auto"/>
              <w:right w:val="single" w:sz="4" w:space="0" w:color="auto"/>
            </w:tcBorders>
            <w:shd w:val="clear" w:color="auto" w:fill="auto"/>
            <w:vAlign w:val="bottom"/>
          </w:tcPr>
          <w:p w14:paraId="5FD54119" w14:textId="05C01BD8" w:rsidR="00671880" w:rsidRPr="009138C3" w:rsidRDefault="008367E2" w:rsidP="009138C3">
            <w:pPr>
              <w:spacing w:line="240" w:lineRule="auto"/>
              <w:ind w:firstLine="0"/>
              <w:jc w:val="center"/>
              <w:rPr>
                <w:color w:val="000000" w:themeColor="text1"/>
                <w:sz w:val="22"/>
                <w:szCs w:val="22"/>
              </w:rPr>
            </w:pPr>
            <w:r>
              <w:rPr>
                <w:color w:val="000000" w:themeColor="text1"/>
                <w:sz w:val="22"/>
                <w:szCs w:val="22"/>
              </w:rPr>
              <w:t>0,0</w:t>
            </w:r>
          </w:p>
        </w:tc>
        <w:tc>
          <w:tcPr>
            <w:tcW w:w="1276" w:type="dxa"/>
            <w:tcBorders>
              <w:top w:val="nil"/>
              <w:left w:val="nil"/>
              <w:bottom w:val="single" w:sz="4" w:space="0" w:color="auto"/>
              <w:right w:val="single" w:sz="4" w:space="0" w:color="auto"/>
            </w:tcBorders>
            <w:shd w:val="clear" w:color="auto" w:fill="auto"/>
            <w:vAlign w:val="bottom"/>
          </w:tcPr>
          <w:p w14:paraId="132F413D" w14:textId="2E5D93EA" w:rsidR="00671880" w:rsidRPr="009138C3" w:rsidRDefault="008367E2" w:rsidP="009138C3">
            <w:pPr>
              <w:spacing w:line="240" w:lineRule="auto"/>
              <w:ind w:firstLine="0"/>
              <w:jc w:val="center"/>
              <w:rPr>
                <w:color w:val="000000" w:themeColor="text1"/>
                <w:sz w:val="22"/>
                <w:szCs w:val="22"/>
              </w:rPr>
            </w:pPr>
            <w:r>
              <w:rPr>
                <w:color w:val="000000" w:themeColor="text1"/>
                <w:sz w:val="22"/>
                <w:szCs w:val="22"/>
              </w:rPr>
              <w:t>118,8</w:t>
            </w:r>
          </w:p>
        </w:tc>
      </w:tr>
      <w:tr w:rsidR="00671880" w:rsidRPr="009138C3" w14:paraId="06B26D28" w14:textId="77777777" w:rsidTr="002D5758">
        <w:trPr>
          <w:trHeight w:val="24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235194AA" w14:textId="77777777" w:rsidR="00671880" w:rsidRPr="009138C3" w:rsidRDefault="00671880" w:rsidP="003F2F85">
            <w:pPr>
              <w:spacing w:line="240" w:lineRule="auto"/>
              <w:ind w:firstLine="0"/>
              <w:jc w:val="left"/>
              <w:rPr>
                <w:color w:val="000000" w:themeColor="text1"/>
                <w:sz w:val="22"/>
                <w:szCs w:val="22"/>
              </w:rPr>
            </w:pPr>
            <w:r w:rsidRPr="009138C3">
              <w:rPr>
                <w:color w:val="000000" w:themeColor="text1"/>
                <w:sz w:val="22"/>
                <w:szCs w:val="22"/>
              </w:rPr>
              <w:t>Национальная экономика</w:t>
            </w:r>
          </w:p>
        </w:tc>
        <w:tc>
          <w:tcPr>
            <w:tcW w:w="1417" w:type="dxa"/>
            <w:tcBorders>
              <w:top w:val="nil"/>
              <w:left w:val="nil"/>
              <w:bottom w:val="single" w:sz="4" w:space="0" w:color="auto"/>
              <w:right w:val="single" w:sz="4" w:space="0" w:color="auto"/>
            </w:tcBorders>
            <w:shd w:val="clear" w:color="auto" w:fill="auto"/>
            <w:vAlign w:val="bottom"/>
          </w:tcPr>
          <w:p w14:paraId="0BC0F7D5" w14:textId="1675FCD5" w:rsidR="00671880" w:rsidRPr="009138C3" w:rsidRDefault="008367E2" w:rsidP="009138C3">
            <w:pPr>
              <w:spacing w:line="240" w:lineRule="auto"/>
              <w:ind w:firstLine="0"/>
              <w:jc w:val="center"/>
              <w:rPr>
                <w:color w:val="000000" w:themeColor="text1"/>
                <w:sz w:val="22"/>
                <w:szCs w:val="22"/>
              </w:rPr>
            </w:pPr>
            <w:r>
              <w:rPr>
                <w:color w:val="000000" w:themeColor="text1"/>
                <w:sz w:val="22"/>
                <w:szCs w:val="22"/>
              </w:rPr>
              <w:t>4 300,3</w:t>
            </w:r>
          </w:p>
        </w:tc>
        <w:tc>
          <w:tcPr>
            <w:tcW w:w="1418" w:type="dxa"/>
            <w:tcBorders>
              <w:top w:val="nil"/>
              <w:left w:val="nil"/>
              <w:bottom w:val="single" w:sz="4" w:space="0" w:color="auto"/>
              <w:right w:val="single" w:sz="4" w:space="0" w:color="auto"/>
            </w:tcBorders>
            <w:shd w:val="clear" w:color="auto" w:fill="auto"/>
            <w:noWrap/>
            <w:vAlign w:val="bottom"/>
          </w:tcPr>
          <w:p w14:paraId="04F05118" w14:textId="0363D2D6" w:rsidR="00671880" w:rsidRPr="009138C3" w:rsidRDefault="008367E2" w:rsidP="009138C3">
            <w:pPr>
              <w:spacing w:line="240" w:lineRule="auto"/>
              <w:ind w:firstLine="0"/>
              <w:jc w:val="center"/>
              <w:rPr>
                <w:color w:val="000000" w:themeColor="text1"/>
                <w:sz w:val="22"/>
                <w:szCs w:val="22"/>
              </w:rPr>
            </w:pPr>
            <w:r>
              <w:rPr>
                <w:color w:val="000000" w:themeColor="text1"/>
                <w:sz w:val="22"/>
                <w:szCs w:val="22"/>
              </w:rPr>
              <w:t>7 558,1</w:t>
            </w:r>
          </w:p>
        </w:tc>
        <w:tc>
          <w:tcPr>
            <w:tcW w:w="1417" w:type="dxa"/>
            <w:tcBorders>
              <w:top w:val="nil"/>
              <w:left w:val="nil"/>
              <w:bottom w:val="single" w:sz="4" w:space="0" w:color="auto"/>
              <w:right w:val="single" w:sz="4" w:space="0" w:color="auto"/>
            </w:tcBorders>
            <w:shd w:val="clear" w:color="auto" w:fill="auto"/>
            <w:vAlign w:val="bottom"/>
          </w:tcPr>
          <w:p w14:paraId="1263A75D" w14:textId="6FA8F118" w:rsidR="00671880" w:rsidRPr="009138C3" w:rsidRDefault="008367E2" w:rsidP="009138C3">
            <w:pPr>
              <w:spacing w:line="240" w:lineRule="auto"/>
              <w:ind w:firstLine="0"/>
              <w:jc w:val="center"/>
              <w:rPr>
                <w:color w:val="000000" w:themeColor="text1"/>
                <w:sz w:val="22"/>
                <w:szCs w:val="22"/>
              </w:rPr>
            </w:pPr>
            <w:r>
              <w:rPr>
                <w:color w:val="000000" w:themeColor="text1"/>
                <w:sz w:val="22"/>
                <w:szCs w:val="22"/>
              </w:rPr>
              <w:t>2 663,0</w:t>
            </w:r>
          </w:p>
        </w:tc>
        <w:tc>
          <w:tcPr>
            <w:tcW w:w="1276" w:type="dxa"/>
            <w:tcBorders>
              <w:top w:val="nil"/>
              <w:left w:val="nil"/>
              <w:bottom w:val="single" w:sz="4" w:space="0" w:color="auto"/>
              <w:right w:val="single" w:sz="4" w:space="0" w:color="auto"/>
            </w:tcBorders>
            <w:shd w:val="clear" w:color="auto" w:fill="auto"/>
            <w:vAlign w:val="bottom"/>
          </w:tcPr>
          <w:p w14:paraId="1418639E" w14:textId="20B52592" w:rsidR="00671880" w:rsidRPr="009138C3" w:rsidRDefault="008367E2" w:rsidP="009138C3">
            <w:pPr>
              <w:spacing w:line="240" w:lineRule="auto"/>
              <w:ind w:firstLine="0"/>
              <w:jc w:val="center"/>
              <w:rPr>
                <w:color w:val="000000" w:themeColor="text1"/>
                <w:sz w:val="22"/>
                <w:szCs w:val="22"/>
              </w:rPr>
            </w:pPr>
            <w:r>
              <w:rPr>
                <w:color w:val="000000" w:themeColor="text1"/>
                <w:sz w:val="22"/>
                <w:szCs w:val="22"/>
              </w:rPr>
              <w:t>3 257,8</w:t>
            </w:r>
          </w:p>
        </w:tc>
      </w:tr>
      <w:tr w:rsidR="00671880" w:rsidRPr="009138C3" w14:paraId="6D08C8FC" w14:textId="77777777" w:rsidTr="002D5758">
        <w:trPr>
          <w:trHeight w:val="48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06125952" w14:textId="77777777" w:rsidR="00671880" w:rsidRPr="009138C3" w:rsidRDefault="00671880" w:rsidP="003F2F85">
            <w:pPr>
              <w:spacing w:line="240" w:lineRule="auto"/>
              <w:ind w:firstLine="0"/>
              <w:jc w:val="left"/>
              <w:rPr>
                <w:color w:val="000000" w:themeColor="text1"/>
                <w:sz w:val="22"/>
                <w:szCs w:val="22"/>
              </w:rPr>
            </w:pPr>
            <w:proofErr w:type="spellStart"/>
            <w:r w:rsidRPr="009138C3">
              <w:rPr>
                <w:color w:val="000000" w:themeColor="text1"/>
                <w:sz w:val="22"/>
                <w:szCs w:val="22"/>
              </w:rPr>
              <w:t>Жилищно</w:t>
            </w:r>
            <w:proofErr w:type="spellEnd"/>
            <w:r w:rsidRPr="009138C3">
              <w:rPr>
                <w:color w:val="000000" w:themeColor="text1"/>
                <w:sz w:val="22"/>
                <w:szCs w:val="22"/>
              </w:rPr>
              <w:t xml:space="preserve"> - коммунальное хозяйство</w:t>
            </w:r>
          </w:p>
        </w:tc>
        <w:tc>
          <w:tcPr>
            <w:tcW w:w="1417" w:type="dxa"/>
            <w:tcBorders>
              <w:top w:val="nil"/>
              <w:left w:val="nil"/>
              <w:bottom w:val="single" w:sz="4" w:space="0" w:color="auto"/>
              <w:right w:val="single" w:sz="4" w:space="0" w:color="auto"/>
            </w:tcBorders>
            <w:shd w:val="clear" w:color="auto" w:fill="auto"/>
            <w:vAlign w:val="bottom"/>
          </w:tcPr>
          <w:p w14:paraId="08F964B3" w14:textId="7BF067BE" w:rsidR="00671880" w:rsidRPr="009138C3" w:rsidRDefault="008367E2" w:rsidP="009138C3">
            <w:pPr>
              <w:spacing w:line="240" w:lineRule="auto"/>
              <w:ind w:firstLine="0"/>
              <w:jc w:val="center"/>
              <w:rPr>
                <w:color w:val="000000" w:themeColor="text1"/>
                <w:sz w:val="22"/>
                <w:szCs w:val="22"/>
              </w:rPr>
            </w:pPr>
            <w:r>
              <w:rPr>
                <w:color w:val="000000" w:themeColor="text1"/>
                <w:sz w:val="22"/>
                <w:szCs w:val="22"/>
              </w:rPr>
              <w:t>7 522,0</w:t>
            </w:r>
          </w:p>
        </w:tc>
        <w:tc>
          <w:tcPr>
            <w:tcW w:w="1418" w:type="dxa"/>
            <w:tcBorders>
              <w:top w:val="nil"/>
              <w:left w:val="nil"/>
              <w:bottom w:val="single" w:sz="4" w:space="0" w:color="auto"/>
              <w:right w:val="single" w:sz="4" w:space="0" w:color="auto"/>
            </w:tcBorders>
            <w:shd w:val="clear" w:color="auto" w:fill="auto"/>
            <w:noWrap/>
            <w:vAlign w:val="bottom"/>
          </w:tcPr>
          <w:p w14:paraId="6298EC8F" w14:textId="59DDEC64" w:rsidR="00671880" w:rsidRPr="009138C3" w:rsidRDefault="008367E2" w:rsidP="009138C3">
            <w:pPr>
              <w:spacing w:line="240" w:lineRule="auto"/>
              <w:ind w:firstLine="0"/>
              <w:jc w:val="center"/>
              <w:rPr>
                <w:color w:val="000000" w:themeColor="text1"/>
                <w:sz w:val="22"/>
                <w:szCs w:val="22"/>
              </w:rPr>
            </w:pPr>
            <w:r>
              <w:rPr>
                <w:color w:val="000000" w:themeColor="text1"/>
                <w:sz w:val="22"/>
                <w:szCs w:val="22"/>
              </w:rPr>
              <w:t>8 626,3</w:t>
            </w:r>
          </w:p>
        </w:tc>
        <w:tc>
          <w:tcPr>
            <w:tcW w:w="1417" w:type="dxa"/>
            <w:tcBorders>
              <w:top w:val="nil"/>
              <w:left w:val="nil"/>
              <w:bottom w:val="single" w:sz="4" w:space="0" w:color="auto"/>
              <w:right w:val="single" w:sz="4" w:space="0" w:color="auto"/>
            </w:tcBorders>
            <w:shd w:val="clear" w:color="auto" w:fill="auto"/>
            <w:vAlign w:val="bottom"/>
          </w:tcPr>
          <w:p w14:paraId="1FB8195F" w14:textId="0E7B1B9A" w:rsidR="00671880" w:rsidRPr="009138C3" w:rsidRDefault="008367E2" w:rsidP="009138C3">
            <w:pPr>
              <w:spacing w:line="240" w:lineRule="auto"/>
              <w:ind w:firstLine="0"/>
              <w:jc w:val="center"/>
              <w:rPr>
                <w:color w:val="000000" w:themeColor="text1"/>
                <w:sz w:val="22"/>
                <w:szCs w:val="22"/>
              </w:rPr>
            </w:pPr>
            <w:r>
              <w:rPr>
                <w:color w:val="000000" w:themeColor="text1"/>
                <w:sz w:val="22"/>
                <w:szCs w:val="22"/>
              </w:rPr>
              <w:t>1 825,2</w:t>
            </w:r>
          </w:p>
        </w:tc>
        <w:tc>
          <w:tcPr>
            <w:tcW w:w="1276" w:type="dxa"/>
            <w:tcBorders>
              <w:top w:val="nil"/>
              <w:left w:val="nil"/>
              <w:bottom w:val="single" w:sz="4" w:space="0" w:color="auto"/>
              <w:right w:val="single" w:sz="4" w:space="0" w:color="auto"/>
            </w:tcBorders>
            <w:shd w:val="clear" w:color="auto" w:fill="auto"/>
            <w:vAlign w:val="bottom"/>
          </w:tcPr>
          <w:p w14:paraId="74B208CE" w14:textId="7860B704" w:rsidR="00671880" w:rsidRPr="009138C3" w:rsidRDefault="008367E2" w:rsidP="009138C3">
            <w:pPr>
              <w:spacing w:line="240" w:lineRule="auto"/>
              <w:ind w:firstLine="0"/>
              <w:jc w:val="center"/>
              <w:rPr>
                <w:color w:val="000000" w:themeColor="text1"/>
                <w:sz w:val="22"/>
                <w:szCs w:val="22"/>
              </w:rPr>
            </w:pPr>
            <w:r>
              <w:rPr>
                <w:color w:val="000000" w:themeColor="text1"/>
                <w:sz w:val="22"/>
                <w:szCs w:val="22"/>
              </w:rPr>
              <w:t>1 104,3</w:t>
            </w:r>
          </w:p>
        </w:tc>
      </w:tr>
      <w:tr w:rsidR="009138C3" w:rsidRPr="009138C3" w14:paraId="22BB3684" w14:textId="77777777" w:rsidTr="002D5758">
        <w:trPr>
          <w:trHeight w:val="31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05135905" w14:textId="77777777" w:rsidR="009138C3" w:rsidRPr="009138C3" w:rsidRDefault="009138C3" w:rsidP="003F2F85">
            <w:pPr>
              <w:spacing w:line="240" w:lineRule="auto"/>
              <w:ind w:firstLine="0"/>
              <w:jc w:val="left"/>
              <w:rPr>
                <w:color w:val="000000" w:themeColor="text1"/>
                <w:sz w:val="22"/>
                <w:szCs w:val="22"/>
              </w:rPr>
            </w:pPr>
            <w:r>
              <w:rPr>
                <w:color w:val="000000" w:themeColor="text1"/>
                <w:sz w:val="22"/>
                <w:szCs w:val="22"/>
              </w:rPr>
              <w:t>Образование</w:t>
            </w:r>
          </w:p>
        </w:tc>
        <w:tc>
          <w:tcPr>
            <w:tcW w:w="1417" w:type="dxa"/>
            <w:tcBorders>
              <w:top w:val="nil"/>
              <w:left w:val="nil"/>
              <w:bottom w:val="single" w:sz="4" w:space="0" w:color="auto"/>
              <w:right w:val="single" w:sz="4" w:space="0" w:color="auto"/>
            </w:tcBorders>
            <w:shd w:val="clear" w:color="auto" w:fill="auto"/>
            <w:vAlign w:val="bottom"/>
          </w:tcPr>
          <w:p w14:paraId="524AD6D4" w14:textId="7F1729BC" w:rsidR="009138C3" w:rsidRDefault="008367E2" w:rsidP="009138C3">
            <w:pPr>
              <w:spacing w:line="240" w:lineRule="auto"/>
              <w:ind w:firstLine="0"/>
              <w:jc w:val="center"/>
              <w:rPr>
                <w:color w:val="000000" w:themeColor="text1"/>
                <w:sz w:val="22"/>
                <w:szCs w:val="22"/>
              </w:rPr>
            </w:pPr>
            <w:r>
              <w:rPr>
                <w:color w:val="000000" w:themeColor="text1"/>
                <w:sz w:val="22"/>
                <w:szCs w:val="22"/>
              </w:rPr>
              <w:t>21,0</w:t>
            </w:r>
          </w:p>
        </w:tc>
        <w:tc>
          <w:tcPr>
            <w:tcW w:w="1418" w:type="dxa"/>
            <w:tcBorders>
              <w:top w:val="nil"/>
              <w:left w:val="nil"/>
              <w:bottom w:val="single" w:sz="4" w:space="0" w:color="auto"/>
              <w:right w:val="single" w:sz="4" w:space="0" w:color="auto"/>
            </w:tcBorders>
            <w:shd w:val="clear" w:color="auto" w:fill="auto"/>
            <w:noWrap/>
            <w:vAlign w:val="bottom"/>
          </w:tcPr>
          <w:p w14:paraId="1C205DD5" w14:textId="4A0FEE6C" w:rsidR="009138C3" w:rsidRPr="009138C3" w:rsidRDefault="008367E2" w:rsidP="009138C3">
            <w:pPr>
              <w:spacing w:line="240" w:lineRule="auto"/>
              <w:ind w:firstLine="0"/>
              <w:jc w:val="center"/>
              <w:rPr>
                <w:color w:val="000000" w:themeColor="text1"/>
                <w:sz w:val="22"/>
                <w:szCs w:val="22"/>
              </w:rPr>
            </w:pPr>
            <w:r>
              <w:rPr>
                <w:color w:val="000000" w:themeColor="text1"/>
                <w:sz w:val="22"/>
                <w:szCs w:val="22"/>
              </w:rPr>
              <w:t>10,0</w:t>
            </w:r>
          </w:p>
        </w:tc>
        <w:tc>
          <w:tcPr>
            <w:tcW w:w="1417" w:type="dxa"/>
            <w:tcBorders>
              <w:top w:val="nil"/>
              <w:left w:val="nil"/>
              <w:bottom w:val="single" w:sz="4" w:space="0" w:color="auto"/>
              <w:right w:val="single" w:sz="4" w:space="0" w:color="auto"/>
            </w:tcBorders>
            <w:shd w:val="clear" w:color="auto" w:fill="auto"/>
            <w:vAlign w:val="bottom"/>
          </w:tcPr>
          <w:p w14:paraId="20BC6D8D" w14:textId="32D5F3ED" w:rsidR="009138C3" w:rsidRPr="009138C3" w:rsidRDefault="008367E2" w:rsidP="009138C3">
            <w:pPr>
              <w:spacing w:line="240" w:lineRule="auto"/>
              <w:ind w:firstLine="0"/>
              <w:jc w:val="center"/>
              <w:rPr>
                <w:color w:val="000000" w:themeColor="text1"/>
                <w:sz w:val="22"/>
                <w:szCs w:val="22"/>
              </w:rPr>
            </w:pPr>
            <w:r>
              <w:rPr>
                <w:color w:val="000000" w:themeColor="text1"/>
                <w:sz w:val="22"/>
                <w:szCs w:val="22"/>
              </w:rPr>
              <w:t>0,0</w:t>
            </w:r>
          </w:p>
        </w:tc>
        <w:tc>
          <w:tcPr>
            <w:tcW w:w="1276" w:type="dxa"/>
            <w:tcBorders>
              <w:top w:val="nil"/>
              <w:left w:val="nil"/>
              <w:bottom w:val="single" w:sz="4" w:space="0" w:color="auto"/>
              <w:right w:val="single" w:sz="4" w:space="0" w:color="auto"/>
            </w:tcBorders>
            <w:shd w:val="clear" w:color="auto" w:fill="auto"/>
            <w:vAlign w:val="bottom"/>
          </w:tcPr>
          <w:p w14:paraId="77C38466" w14:textId="3C12E260" w:rsidR="009138C3" w:rsidRPr="009138C3" w:rsidRDefault="008367E2" w:rsidP="009138C3">
            <w:pPr>
              <w:spacing w:line="240" w:lineRule="auto"/>
              <w:ind w:firstLine="0"/>
              <w:jc w:val="center"/>
              <w:rPr>
                <w:color w:val="000000" w:themeColor="text1"/>
                <w:sz w:val="22"/>
                <w:szCs w:val="22"/>
              </w:rPr>
            </w:pPr>
            <w:r>
              <w:rPr>
                <w:color w:val="000000" w:themeColor="text1"/>
                <w:sz w:val="22"/>
                <w:szCs w:val="22"/>
              </w:rPr>
              <w:t>-</w:t>
            </w:r>
            <w:r w:rsidR="00626A9D">
              <w:rPr>
                <w:color w:val="000000" w:themeColor="text1"/>
                <w:sz w:val="22"/>
                <w:szCs w:val="22"/>
              </w:rPr>
              <w:t>1</w:t>
            </w:r>
            <w:r>
              <w:rPr>
                <w:color w:val="000000" w:themeColor="text1"/>
                <w:sz w:val="22"/>
                <w:szCs w:val="22"/>
              </w:rPr>
              <w:t>1,0</w:t>
            </w:r>
          </w:p>
        </w:tc>
      </w:tr>
      <w:tr w:rsidR="00671880" w:rsidRPr="009138C3" w14:paraId="5EB75521" w14:textId="77777777" w:rsidTr="002D5758">
        <w:trPr>
          <w:trHeight w:val="413"/>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03272A5E" w14:textId="77777777" w:rsidR="00671880" w:rsidRPr="009138C3" w:rsidRDefault="00671880" w:rsidP="003F2F85">
            <w:pPr>
              <w:spacing w:line="240" w:lineRule="auto"/>
              <w:ind w:firstLine="0"/>
              <w:jc w:val="left"/>
              <w:rPr>
                <w:color w:val="000000" w:themeColor="text1"/>
                <w:sz w:val="22"/>
                <w:szCs w:val="22"/>
              </w:rPr>
            </w:pPr>
            <w:r w:rsidRPr="009138C3">
              <w:rPr>
                <w:color w:val="000000" w:themeColor="text1"/>
                <w:sz w:val="22"/>
                <w:szCs w:val="22"/>
              </w:rPr>
              <w:t>Культура, кинематография</w:t>
            </w:r>
          </w:p>
        </w:tc>
        <w:tc>
          <w:tcPr>
            <w:tcW w:w="1417" w:type="dxa"/>
            <w:tcBorders>
              <w:top w:val="nil"/>
              <w:left w:val="nil"/>
              <w:bottom w:val="single" w:sz="4" w:space="0" w:color="auto"/>
              <w:right w:val="single" w:sz="4" w:space="0" w:color="auto"/>
            </w:tcBorders>
            <w:shd w:val="clear" w:color="auto" w:fill="auto"/>
            <w:vAlign w:val="bottom"/>
          </w:tcPr>
          <w:p w14:paraId="10910569" w14:textId="45929011" w:rsidR="00671880" w:rsidRPr="009138C3" w:rsidRDefault="008367E2" w:rsidP="009138C3">
            <w:pPr>
              <w:spacing w:line="240" w:lineRule="auto"/>
              <w:ind w:firstLine="0"/>
              <w:jc w:val="center"/>
              <w:rPr>
                <w:color w:val="000000" w:themeColor="text1"/>
                <w:sz w:val="22"/>
                <w:szCs w:val="22"/>
              </w:rPr>
            </w:pPr>
            <w:r>
              <w:rPr>
                <w:color w:val="000000" w:themeColor="text1"/>
                <w:sz w:val="22"/>
                <w:szCs w:val="22"/>
              </w:rPr>
              <w:t>8 667,0</w:t>
            </w:r>
          </w:p>
        </w:tc>
        <w:tc>
          <w:tcPr>
            <w:tcW w:w="1418" w:type="dxa"/>
            <w:tcBorders>
              <w:top w:val="nil"/>
              <w:left w:val="nil"/>
              <w:bottom w:val="single" w:sz="4" w:space="0" w:color="auto"/>
              <w:right w:val="single" w:sz="4" w:space="0" w:color="auto"/>
            </w:tcBorders>
            <w:shd w:val="clear" w:color="auto" w:fill="auto"/>
            <w:noWrap/>
            <w:vAlign w:val="bottom"/>
          </w:tcPr>
          <w:p w14:paraId="26893589" w14:textId="439BA719" w:rsidR="00671880" w:rsidRPr="009138C3" w:rsidRDefault="008367E2" w:rsidP="009138C3">
            <w:pPr>
              <w:spacing w:line="240" w:lineRule="auto"/>
              <w:ind w:firstLine="0"/>
              <w:jc w:val="center"/>
              <w:rPr>
                <w:color w:val="000000" w:themeColor="text1"/>
                <w:sz w:val="22"/>
                <w:szCs w:val="22"/>
              </w:rPr>
            </w:pPr>
            <w:r>
              <w:rPr>
                <w:color w:val="000000" w:themeColor="text1"/>
                <w:sz w:val="22"/>
                <w:szCs w:val="22"/>
              </w:rPr>
              <w:t>9 328,3</w:t>
            </w:r>
          </w:p>
        </w:tc>
        <w:tc>
          <w:tcPr>
            <w:tcW w:w="1417" w:type="dxa"/>
            <w:tcBorders>
              <w:top w:val="nil"/>
              <w:left w:val="nil"/>
              <w:bottom w:val="single" w:sz="4" w:space="0" w:color="auto"/>
              <w:right w:val="single" w:sz="4" w:space="0" w:color="auto"/>
            </w:tcBorders>
            <w:shd w:val="clear" w:color="auto" w:fill="auto"/>
            <w:vAlign w:val="bottom"/>
          </w:tcPr>
          <w:p w14:paraId="78D78F93" w14:textId="0CC4CD57" w:rsidR="00671880" w:rsidRPr="009138C3" w:rsidRDefault="008367E2" w:rsidP="009138C3">
            <w:pPr>
              <w:spacing w:line="240" w:lineRule="auto"/>
              <w:ind w:firstLine="0"/>
              <w:jc w:val="center"/>
              <w:rPr>
                <w:color w:val="000000" w:themeColor="text1"/>
                <w:sz w:val="22"/>
                <w:szCs w:val="22"/>
              </w:rPr>
            </w:pPr>
            <w:r>
              <w:rPr>
                <w:color w:val="000000" w:themeColor="text1"/>
                <w:sz w:val="22"/>
                <w:szCs w:val="22"/>
              </w:rPr>
              <w:t>10 032,1</w:t>
            </w:r>
          </w:p>
        </w:tc>
        <w:tc>
          <w:tcPr>
            <w:tcW w:w="1276" w:type="dxa"/>
            <w:tcBorders>
              <w:top w:val="nil"/>
              <w:left w:val="nil"/>
              <w:bottom w:val="single" w:sz="4" w:space="0" w:color="auto"/>
              <w:right w:val="single" w:sz="4" w:space="0" w:color="auto"/>
            </w:tcBorders>
            <w:shd w:val="clear" w:color="auto" w:fill="auto"/>
            <w:vAlign w:val="bottom"/>
          </w:tcPr>
          <w:p w14:paraId="00ABED32" w14:textId="77EE14B9" w:rsidR="00671880" w:rsidRPr="009138C3" w:rsidRDefault="008367E2" w:rsidP="009138C3">
            <w:pPr>
              <w:spacing w:line="240" w:lineRule="auto"/>
              <w:ind w:firstLine="0"/>
              <w:jc w:val="center"/>
              <w:rPr>
                <w:color w:val="000000" w:themeColor="text1"/>
                <w:sz w:val="22"/>
                <w:szCs w:val="22"/>
              </w:rPr>
            </w:pPr>
            <w:r>
              <w:rPr>
                <w:color w:val="000000" w:themeColor="text1"/>
                <w:sz w:val="22"/>
                <w:szCs w:val="22"/>
              </w:rPr>
              <w:t>661,3</w:t>
            </w:r>
          </w:p>
        </w:tc>
      </w:tr>
      <w:tr w:rsidR="00671880" w:rsidRPr="009138C3" w14:paraId="150C5F58" w14:textId="77777777" w:rsidTr="002D5758">
        <w:trPr>
          <w:trHeight w:val="24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3A49B525" w14:textId="77777777" w:rsidR="00671880" w:rsidRPr="009138C3" w:rsidRDefault="00671880" w:rsidP="003F2F85">
            <w:pPr>
              <w:spacing w:line="240" w:lineRule="auto"/>
              <w:ind w:firstLine="0"/>
              <w:jc w:val="left"/>
              <w:rPr>
                <w:color w:val="000000" w:themeColor="text1"/>
                <w:sz w:val="22"/>
                <w:szCs w:val="22"/>
              </w:rPr>
            </w:pPr>
            <w:r w:rsidRPr="009138C3">
              <w:rPr>
                <w:color w:val="000000" w:themeColor="text1"/>
                <w:sz w:val="22"/>
                <w:szCs w:val="22"/>
              </w:rPr>
              <w:t>Социальная политика</w:t>
            </w:r>
          </w:p>
        </w:tc>
        <w:tc>
          <w:tcPr>
            <w:tcW w:w="1417" w:type="dxa"/>
            <w:tcBorders>
              <w:top w:val="nil"/>
              <w:left w:val="nil"/>
              <w:bottom w:val="single" w:sz="4" w:space="0" w:color="auto"/>
              <w:right w:val="single" w:sz="4" w:space="0" w:color="auto"/>
            </w:tcBorders>
            <w:shd w:val="clear" w:color="auto" w:fill="auto"/>
            <w:vAlign w:val="bottom"/>
          </w:tcPr>
          <w:p w14:paraId="38B72FCC" w14:textId="385A3DCF" w:rsidR="00671880" w:rsidRPr="009138C3" w:rsidRDefault="008367E2" w:rsidP="009138C3">
            <w:pPr>
              <w:spacing w:line="240" w:lineRule="auto"/>
              <w:ind w:firstLine="0"/>
              <w:jc w:val="center"/>
              <w:rPr>
                <w:color w:val="000000" w:themeColor="text1"/>
                <w:sz w:val="22"/>
                <w:szCs w:val="22"/>
              </w:rPr>
            </w:pPr>
            <w:r>
              <w:rPr>
                <w:color w:val="000000" w:themeColor="text1"/>
                <w:sz w:val="22"/>
                <w:szCs w:val="22"/>
              </w:rPr>
              <w:t>1 359,0</w:t>
            </w:r>
          </w:p>
        </w:tc>
        <w:tc>
          <w:tcPr>
            <w:tcW w:w="1418" w:type="dxa"/>
            <w:tcBorders>
              <w:top w:val="nil"/>
              <w:left w:val="nil"/>
              <w:bottom w:val="single" w:sz="4" w:space="0" w:color="auto"/>
              <w:right w:val="single" w:sz="4" w:space="0" w:color="auto"/>
            </w:tcBorders>
            <w:shd w:val="clear" w:color="auto" w:fill="auto"/>
            <w:noWrap/>
            <w:vAlign w:val="bottom"/>
          </w:tcPr>
          <w:p w14:paraId="66B17967" w14:textId="35CC9C7C" w:rsidR="00671880" w:rsidRPr="009138C3" w:rsidRDefault="008367E2" w:rsidP="009138C3">
            <w:pPr>
              <w:spacing w:line="240" w:lineRule="auto"/>
              <w:ind w:firstLine="0"/>
              <w:jc w:val="center"/>
              <w:rPr>
                <w:color w:val="000000" w:themeColor="text1"/>
                <w:sz w:val="22"/>
                <w:szCs w:val="22"/>
              </w:rPr>
            </w:pPr>
            <w:r>
              <w:rPr>
                <w:color w:val="000000" w:themeColor="text1"/>
                <w:sz w:val="22"/>
                <w:szCs w:val="22"/>
              </w:rPr>
              <w:t>2 974,4</w:t>
            </w:r>
          </w:p>
        </w:tc>
        <w:tc>
          <w:tcPr>
            <w:tcW w:w="1417" w:type="dxa"/>
            <w:tcBorders>
              <w:top w:val="nil"/>
              <w:left w:val="nil"/>
              <w:bottom w:val="single" w:sz="4" w:space="0" w:color="auto"/>
              <w:right w:val="single" w:sz="4" w:space="0" w:color="auto"/>
            </w:tcBorders>
            <w:shd w:val="clear" w:color="auto" w:fill="auto"/>
            <w:vAlign w:val="bottom"/>
          </w:tcPr>
          <w:p w14:paraId="418B4B85" w14:textId="464815EB" w:rsidR="00671880" w:rsidRPr="009138C3" w:rsidRDefault="008367E2" w:rsidP="009138C3">
            <w:pPr>
              <w:spacing w:line="240" w:lineRule="auto"/>
              <w:ind w:firstLine="0"/>
              <w:jc w:val="center"/>
              <w:rPr>
                <w:color w:val="000000" w:themeColor="text1"/>
                <w:sz w:val="22"/>
                <w:szCs w:val="22"/>
              </w:rPr>
            </w:pPr>
            <w:r>
              <w:rPr>
                <w:color w:val="000000" w:themeColor="text1"/>
                <w:sz w:val="22"/>
                <w:szCs w:val="22"/>
              </w:rPr>
              <w:t>60,0</w:t>
            </w:r>
          </w:p>
        </w:tc>
        <w:tc>
          <w:tcPr>
            <w:tcW w:w="1276" w:type="dxa"/>
            <w:tcBorders>
              <w:top w:val="nil"/>
              <w:left w:val="nil"/>
              <w:bottom w:val="single" w:sz="4" w:space="0" w:color="auto"/>
              <w:right w:val="single" w:sz="4" w:space="0" w:color="auto"/>
            </w:tcBorders>
            <w:shd w:val="clear" w:color="auto" w:fill="auto"/>
            <w:vAlign w:val="bottom"/>
          </w:tcPr>
          <w:p w14:paraId="17DD04C3" w14:textId="35482C9C" w:rsidR="00671880" w:rsidRPr="009138C3" w:rsidRDefault="008367E2" w:rsidP="009138C3">
            <w:pPr>
              <w:spacing w:line="240" w:lineRule="auto"/>
              <w:ind w:firstLine="0"/>
              <w:jc w:val="center"/>
              <w:rPr>
                <w:color w:val="000000" w:themeColor="text1"/>
                <w:sz w:val="22"/>
                <w:szCs w:val="22"/>
              </w:rPr>
            </w:pPr>
            <w:r>
              <w:rPr>
                <w:color w:val="000000" w:themeColor="text1"/>
                <w:sz w:val="22"/>
                <w:szCs w:val="22"/>
              </w:rPr>
              <w:t>1 615,4</w:t>
            </w:r>
          </w:p>
        </w:tc>
      </w:tr>
      <w:tr w:rsidR="00671880" w:rsidRPr="009138C3" w14:paraId="1E573DE4" w14:textId="77777777" w:rsidTr="002D5758">
        <w:trPr>
          <w:trHeight w:val="29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16B276C8" w14:textId="77777777" w:rsidR="00671880" w:rsidRPr="009138C3" w:rsidRDefault="00671880" w:rsidP="003F2F85">
            <w:pPr>
              <w:spacing w:line="240" w:lineRule="auto"/>
              <w:ind w:firstLine="0"/>
              <w:jc w:val="left"/>
              <w:rPr>
                <w:color w:val="000000" w:themeColor="text1"/>
                <w:sz w:val="22"/>
                <w:szCs w:val="22"/>
              </w:rPr>
            </w:pPr>
            <w:r w:rsidRPr="009138C3">
              <w:rPr>
                <w:color w:val="000000" w:themeColor="text1"/>
                <w:sz w:val="22"/>
                <w:szCs w:val="22"/>
              </w:rPr>
              <w:t>Физическая культура и спорт</w:t>
            </w:r>
          </w:p>
        </w:tc>
        <w:tc>
          <w:tcPr>
            <w:tcW w:w="1417" w:type="dxa"/>
            <w:tcBorders>
              <w:top w:val="nil"/>
              <w:left w:val="nil"/>
              <w:bottom w:val="single" w:sz="4" w:space="0" w:color="auto"/>
              <w:right w:val="single" w:sz="4" w:space="0" w:color="auto"/>
            </w:tcBorders>
            <w:shd w:val="clear" w:color="auto" w:fill="auto"/>
            <w:vAlign w:val="bottom"/>
          </w:tcPr>
          <w:p w14:paraId="578398E4" w14:textId="4A52953A" w:rsidR="00671880" w:rsidRPr="009138C3" w:rsidRDefault="008367E2" w:rsidP="009138C3">
            <w:pPr>
              <w:spacing w:line="240" w:lineRule="auto"/>
              <w:ind w:firstLine="0"/>
              <w:jc w:val="center"/>
              <w:rPr>
                <w:color w:val="000000" w:themeColor="text1"/>
                <w:sz w:val="22"/>
                <w:szCs w:val="22"/>
              </w:rPr>
            </w:pPr>
            <w:r>
              <w:rPr>
                <w:color w:val="000000" w:themeColor="text1"/>
                <w:sz w:val="22"/>
                <w:szCs w:val="22"/>
              </w:rPr>
              <w:t>1 677,5</w:t>
            </w:r>
          </w:p>
        </w:tc>
        <w:tc>
          <w:tcPr>
            <w:tcW w:w="1418" w:type="dxa"/>
            <w:tcBorders>
              <w:top w:val="nil"/>
              <w:left w:val="nil"/>
              <w:bottom w:val="single" w:sz="4" w:space="0" w:color="auto"/>
              <w:right w:val="single" w:sz="4" w:space="0" w:color="auto"/>
            </w:tcBorders>
            <w:shd w:val="clear" w:color="auto" w:fill="auto"/>
            <w:noWrap/>
            <w:vAlign w:val="bottom"/>
          </w:tcPr>
          <w:p w14:paraId="6E8D528B" w14:textId="0BCD36A8" w:rsidR="00671880" w:rsidRPr="009138C3" w:rsidRDefault="008367E2" w:rsidP="009138C3">
            <w:pPr>
              <w:spacing w:line="240" w:lineRule="auto"/>
              <w:ind w:firstLine="0"/>
              <w:jc w:val="center"/>
              <w:rPr>
                <w:color w:val="000000" w:themeColor="text1"/>
                <w:sz w:val="22"/>
                <w:szCs w:val="22"/>
              </w:rPr>
            </w:pPr>
            <w:r>
              <w:rPr>
                <w:color w:val="000000" w:themeColor="text1"/>
                <w:sz w:val="22"/>
                <w:szCs w:val="22"/>
              </w:rPr>
              <w:t>2 039,8</w:t>
            </w:r>
          </w:p>
        </w:tc>
        <w:tc>
          <w:tcPr>
            <w:tcW w:w="1417" w:type="dxa"/>
            <w:tcBorders>
              <w:top w:val="nil"/>
              <w:left w:val="nil"/>
              <w:bottom w:val="single" w:sz="4" w:space="0" w:color="auto"/>
              <w:right w:val="single" w:sz="4" w:space="0" w:color="auto"/>
            </w:tcBorders>
            <w:shd w:val="clear" w:color="auto" w:fill="auto"/>
            <w:vAlign w:val="bottom"/>
          </w:tcPr>
          <w:p w14:paraId="3EA49808" w14:textId="7A8D49B6" w:rsidR="00671880" w:rsidRPr="009138C3" w:rsidRDefault="008367E2" w:rsidP="009138C3">
            <w:pPr>
              <w:spacing w:line="240" w:lineRule="auto"/>
              <w:ind w:firstLine="0"/>
              <w:jc w:val="center"/>
              <w:rPr>
                <w:color w:val="000000" w:themeColor="text1"/>
                <w:sz w:val="22"/>
                <w:szCs w:val="22"/>
              </w:rPr>
            </w:pPr>
            <w:r>
              <w:rPr>
                <w:color w:val="000000" w:themeColor="text1"/>
                <w:sz w:val="22"/>
                <w:szCs w:val="22"/>
              </w:rPr>
              <w:t>184,0</w:t>
            </w:r>
          </w:p>
        </w:tc>
        <w:tc>
          <w:tcPr>
            <w:tcW w:w="1276" w:type="dxa"/>
            <w:tcBorders>
              <w:top w:val="nil"/>
              <w:left w:val="nil"/>
              <w:bottom w:val="single" w:sz="4" w:space="0" w:color="auto"/>
              <w:right w:val="single" w:sz="4" w:space="0" w:color="auto"/>
            </w:tcBorders>
            <w:shd w:val="clear" w:color="auto" w:fill="auto"/>
            <w:vAlign w:val="bottom"/>
          </w:tcPr>
          <w:p w14:paraId="4B69365C" w14:textId="19C7C576" w:rsidR="00671880" w:rsidRPr="009138C3" w:rsidRDefault="008367E2" w:rsidP="009138C3">
            <w:pPr>
              <w:spacing w:line="240" w:lineRule="auto"/>
              <w:ind w:firstLine="0"/>
              <w:jc w:val="center"/>
              <w:rPr>
                <w:color w:val="000000" w:themeColor="text1"/>
                <w:sz w:val="22"/>
                <w:szCs w:val="22"/>
              </w:rPr>
            </w:pPr>
            <w:r>
              <w:rPr>
                <w:color w:val="000000" w:themeColor="text1"/>
                <w:sz w:val="22"/>
                <w:szCs w:val="22"/>
              </w:rPr>
              <w:t>362,3</w:t>
            </w:r>
          </w:p>
        </w:tc>
      </w:tr>
      <w:tr w:rsidR="00671880" w:rsidRPr="009138C3" w14:paraId="308DD095" w14:textId="77777777" w:rsidTr="002D5758">
        <w:trPr>
          <w:trHeight w:val="24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13EE1ED6" w14:textId="77777777" w:rsidR="00671880" w:rsidRPr="009138C3" w:rsidRDefault="00671880" w:rsidP="003F2F85">
            <w:pPr>
              <w:spacing w:line="240" w:lineRule="auto"/>
              <w:ind w:firstLine="0"/>
              <w:jc w:val="left"/>
              <w:rPr>
                <w:b/>
                <w:bCs/>
                <w:color w:val="000000" w:themeColor="text1"/>
                <w:sz w:val="22"/>
                <w:szCs w:val="22"/>
              </w:rPr>
            </w:pPr>
            <w:r w:rsidRPr="009138C3">
              <w:rPr>
                <w:b/>
                <w:bCs/>
                <w:color w:val="000000" w:themeColor="text1"/>
                <w:sz w:val="22"/>
                <w:szCs w:val="22"/>
              </w:rPr>
              <w:t>ВСЕГО РАСХОДОВ</w:t>
            </w:r>
          </w:p>
        </w:tc>
        <w:tc>
          <w:tcPr>
            <w:tcW w:w="1417" w:type="dxa"/>
            <w:tcBorders>
              <w:top w:val="nil"/>
              <w:left w:val="nil"/>
              <w:bottom w:val="single" w:sz="4" w:space="0" w:color="auto"/>
              <w:right w:val="single" w:sz="4" w:space="0" w:color="auto"/>
            </w:tcBorders>
            <w:shd w:val="clear" w:color="auto" w:fill="auto"/>
            <w:vAlign w:val="bottom"/>
          </w:tcPr>
          <w:p w14:paraId="3121A467" w14:textId="0B4BB860" w:rsidR="00671880" w:rsidRPr="009138C3" w:rsidRDefault="008367E2" w:rsidP="009138C3">
            <w:pPr>
              <w:spacing w:line="240" w:lineRule="auto"/>
              <w:ind w:firstLine="0"/>
              <w:jc w:val="center"/>
              <w:rPr>
                <w:b/>
                <w:bCs/>
                <w:color w:val="000000" w:themeColor="text1"/>
                <w:sz w:val="22"/>
                <w:szCs w:val="22"/>
              </w:rPr>
            </w:pPr>
            <w:r>
              <w:rPr>
                <w:b/>
                <w:bCs/>
                <w:color w:val="000000" w:themeColor="text1"/>
                <w:sz w:val="22"/>
                <w:szCs w:val="22"/>
              </w:rPr>
              <w:t>37 386,6</w:t>
            </w:r>
          </w:p>
        </w:tc>
        <w:tc>
          <w:tcPr>
            <w:tcW w:w="1418" w:type="dxa"/>
            <w:tcBorders>
              <w:top w:val="nil"/>
              <w:left w:val="nil"/>
              <w:bottom w:val="single" w:sz="4" w:space="0" w:color="auto"/>
              <w:right w:val="single" w:sz="4" w:space="0" w:color="auto"/>
            </w:tcBorders>
            <w:shd w:val="clear" w:color="auto" w:fill="auto"/>
            <w:vAlign w:val="bottom"/>
          </w:tcPr>
          <w:p w14:paraId="72ACC0C8" w14:textId="7CA6D277" w:rsidR="00671880" w:rsidRPr="009138C3" w:rsidRDefault="008367E2" w:rsidP="009138C3">
            <w:pPr>
              <w:spacing w:line="240" w:lineRule="auto"/>
              <w:ind w:firstLine="0"/>
              <w:jc w:val="center"/>
              <w:rPr>
                <w:b/>
                <w:bCs/>
                <w:color w:val="000000" w:themeColor="text1"/>
                <w:sz w:val="22"/>
                <w:szCs w:val="22"/>
              </w:rPr>
            </w:pPr>
            <w:r>
              <w:rPr>
                <w:b/>
                <w:bCs/>
                <w:color w:val="000000" w:themeColor="text1"/>
                <w:sz w:val="22"/>
                <w:szCs w:val="22"/>
              </w:rPr>
              <w:t>45 842,8</w:t>
            </w:r>
          </w:p>
        </w:tc>
        <w:tc>
          <w:tcPr>
            <w:tcW w:w="1417" w:type="dxa"/>
            <w:tcBorders>
              <w:top w:val="nil"/>
              <w:left w:val="nil"/>
              <w:bottom w:val="single" w:sz="4" w:space="0" w:color="auto"/>
              <w:right w:val="single" w:sz="4" w:space="0" w:color="auto"/>
            </w:tcBorders>
            <w:shd w:val="clear" w:color="auto" w:fill="auto"/>
            <w:vAlign w:val="bottom"/>
          </w:tcPr>
          <w:p w14:paraId="686CAFCA" w14:textId="43EC5BA6" w:rsidR="00671880" w:rsidRPr="009138C3" w:rsidRDefault="008367E2" w:rsidP="009138C3">
            <w:pPr>
              <w:spacing w:line="240" w:lineRule="auto"/>
              <w:ind w:firstLine="0"/>
              <w:jc w:val="center"/>
              <w:rPr>
                <w:b/>
                <w:bCs/>
                <w:color w:val="000000" w:themeColor="text1"/>
                <w:sz w:val="22"/>
                <w:szCs w:val="22"/>
              </w:rPr>
            </w:pPr>
            <w:r>
              <w:rPr>
                <w:b/>
                <w:bCs/>
                <w:color w:val="000000" w:themeColor="text1"/>
                <w:sz w:val="22"/>
                <w:szCs w:val="22"/>
              </w:rPr>
              <w:t>29 351,3</w:t>
            </w:r>
          </w:p>
        </w:tc>
        <w:tc>
          <w:tcPr>
            <w:tcW w:w="1276" w:type="dxa"/>
            <w:tcBorders>
              <w:top w:val="nil"/>
              <w:left w:val="nil"/>
              <w:bottom w:val="single" w:sz="4" w:space="0" w:color="auto"/>
              <w:right w:val="single" w:sz="4" w:space="0" w:color="auto"/>
            </w:tcBorders>
            <w:shd w:val="clear" w:color="auto" w:fill="auto"/>
            <w:vAlign w:val="bottom"/>
          </w:tcPr>
          <w:p w14:paraId="2CA0D165" w14:textId="6C377000" w:rsidR="00671880" w:rsidRPr="009138C3" w:rsidRDefault="008367E2" w:rsidP="009138C3">
            <w:pPr>
              <w:spacing w:line="240" w:lineRule="auto"/>
              <w:ind w:firstLine="0"/>
              <w:jc w:val="center"/>
              <w:rPr>
                <w:b/>
                <w:bCs/>
                <w:color w:val="000000" w:themeColor="text1"/>
                <w:sz w:val="22"/>
                <w:szCs w:val="22"/>
              </w:rPr>
            </w:pPr>
            <w:r>
              <w:rPr>
                <w:b/>
                <w:bCs/>
                <w:color w:val="000000" w:themeColor="text1"/>
                <w:sz w:val="22"/>
                <w:szCs w:val="22"/>
              </w:rPr>
              <w:t>8 456,2</w:t>
            </w:r>
          </w:p>
        </w:tc>
      </w:tr>
    </w:tbl>
    <w:p w14:paraId="4B87A325" w14:textId="77777777" w:rsidR="00827B99" w:rsidRPr="00626A9D" w:rsidRDefault="00827B99" w:rsidP="00BE1A4A">
      <w:pPr>
        <w:spacing w:line="25" w:lineRule="atLeast"/>
        <w:ind w:firstLine="708"/>
        <w:rPr>
          <w:color w:val="000000" w:themeColor="text1"/>
          <w:sz w:val="16"/>
          <w:szCs w:val="16"/>
        </w:rPr>
      </w:pPr>
    </w:p>
    <w:p w14:paraId="2D8A9311" w14:textId="62699550" w:rsidR="00735382" w:rsidRPr="00217482" w:rsidRDefault="00735382" w:rsidP="00735382">
      <w:pPr>
        <w:spacing w:line="25" w:lineRule="atLeast"/>
        <w:ind w:firstLine="708"/>
        <w:rPr>
          <w:sz w:val="26"/>
          <w:szCs w:val="26"/>
        </w:rPr>
      </w:pPr>
      <w:r w:rsidRPr="00217482">
        <w:rPr>
          <w:sz w:val="26"/>
          <w:szCs w:val="26"/>
        </w:rPr>
        <w:t xml:space="preserve">Оценка исполнения бюджета </w:t>
      </w:r>
      <w:proofErr w:type="spellStart"/>
      <w:r w:rsidRPr="00217482">
        <w:rPr>
          <w:sz w:val="26"/>
          <w:szCs w:val="26"/>
        </w:rPr>
        <w:t>Чажемтовского</w:t>
      </w:r>
      <w:proofErr w:type="spellEnd"/>
      <w:r w:rsidR="00F605E6" w:rsidRPr="00217482">
        <w:rPr>
          <w:sz w:val="26"/>
          <w:szCs w:val="26"/>
        </w:rPr>
        <w:t xml:space="preserve"> сельского поселения на 202</w:t>
      </w:r>
      <w:r w:rsidR="002D5758" w:rsidRPr="00217482">
        <w:rPr>
          <w:sz w:val="26"/>
          <w:szCs w:val="26"/>
        </w:rPr>
        <w:t>3</w:t>
      </w:r>
      <w:r w:rsidR="00470E85" w:rsidRPr="00217482">
        <w:rPr>
          <w:sz w:val="26"/>
          <w:szCs w:val="26"/>
        </w:rPr>
        <w:t xml:space="preserve"> </w:t>
      </w:r>
      <w:r w:rsidRPr="00217482">
        <w:rPr>
          <w:sz w:val="26"/>
          <w:szCs w:val="26"/>
        </w:rPr>
        <w:t>го</w:t>
      </w:r>
      <w:r w:rsidR="002141B7" w:rsidRPr="00217482">
        <w:rPr>
          <w:sz w:val="26"/>
          <w:szCs w:val="26"/>
        </w:rPr>
        <w:t>д по расходам произведена верно.</w:t>
      </w:r>
    </w:p>
    <w:p w14:paraId="3838B7BC" w14:textId="2E9581CA" w:rsidR="000F0768" w:rsidRPr="00217482" w:rsidRDefault="000F0768" w:rsidP="00BE1A4A">
      <w:pPr>
        <w:spacing w:line="25" w:lineRule="atLeast"/>
        <w:ind w:firstLine="708"/>
        <w:rPr>
          <w:color w:val="000000" w:themeColor="text1"/>
          <w:sz w:val="26"/>
          <w:szCs w:val="26"/>
        </w:rPr>
      </w:pPr>
      <w:r w:rsidRPr="00217482">
        <w:rPr>
          <w:color w:val="000000" w:themeColor="text1"/>
          <w:sz w:val="26"/>
          <w:szCs w:val="26"/>
        </w:rPr>
        <w:t xml:space="preserve">Ожидаемое исполнение источников финансирования составит (дефицит) </w:t>
      </w:r>
      <w:r w:rsidR="008367E2" w:rsidRPr="00217482">
        <w:rPr>
          <w:color w:val="000000" w:themeColor="text1"/>
          <w:sz w:val="26"/>
          <w:szCs w:val="26"/>
        </w:rPr>
        <w:t>2 783,0</w:t>
      </w:r>
      <w:r w:rsidRPr="00217482">
        <w:rPr>
          <w:color w:val="000000" w:themeColor="text1"/>
          <w:sz w:val="26"/>
          <w:szCs w:val="26"/>
        </w:rPr>
        <w:t xml:space="preserve"> </w:t>
      </w:r>
      <w:proofErr w:type="spellStart"/>
      <w:proofErr w:type="gramStart"/>
      <w:r w:rsidRPr="00217482">
        <w:rPr>
          <w:color w:val="000000" w:themeColor="text1"/>
          <w:sz w:val="26"/>
          <w:szCs w:val="26"/>
        </w:rPr>
        <w:t>тыс.рублей</w:t>
      </w:r>
      <w:proofErr w:type="spellEnd"/>
      <w:proofErr w:type="gramEnd"/>
      <w:r w:rsidRPr="00217482">
        <w:rPr>
          <w:color w:val="000000" w:themeColor="text1"/>
          <w:sz w:val="26"/>
          <w:szCs w:val="26"/>
        </w:rPr>
        <w:t>.</w:t>
      </w:r>
    </w:p>
    <w:p w14:paraId="72ED88DA" w14:textId="77777777" w:rsidR="002141B7" w:rsidRPr="00EB515E" w:rsidRDefault="002141B7" w:rsidP="00BE1A4A">
      <w:pPr>
        <w:spacing w:line="25" w:lineRule="atLeast"/>
        <w:ind w:firstLine="708"/>
        <w:rPr>
          <w:color w:val="000000" w:themeColor="text1"/>
          <w:sz w:val="16"/>
          <w:szCs w:val="16"/>
        </w:rPr>
      </w:pPr>
    </w:p>
    <w:p w14:paraId="1DA80012" w14:textId="77777777" w:rsidR="005B651A" w:rsidRPr="00217482" w:rsidRDefault="00254007" w:rsidP="000A0EC1">
      <w:pPr>
        <w:pStyle w:val="a6"/>
        <w:numPr>
          <w:ilvl w:val="0"/>
          <w:numId w:val="14"/>
        </w:numPr>
        <w:spacing w:line="25" w:lineRule="atLeast"/>
        <w:jc w:val="center"/>
        <w:rPr>
          <w:b/>
          <w:sz w:val="26"/>
          <w:szCs w:val="26"/>
        </w:rPr>
      </w:pPr>
      <w:r w:rsidRPr="00217482">
        <w:rPr>
          <w:b/>
          <w:sz w:val="26"/>
          <w:szCs w:val="26"/>
        </w:rPr>
        <w:t>Доходы</w:t>
      </w:r>
      <w:r w:rsidR="005B651A" w:rsidRPr="00217482">
        <w:rPr>
          <w:b/>
          <w:sz w:val="26"/>
          <w:szCs w:val="26"/>
        </w:rPr>
        <w:t xml:space="preserve"> </w:t>
      </w:r>
      <w:r w:rsidRPr="00217482">
        <w:rPr>
          <w:b/>
          <w:sz w:val="26"/>
          <w:szCs w:val="26"/>
        </w:rPr>
        <w:t xml:space="preserve">проекта </w:t>
      </w:r>
      <w:r w:rsidR="005B651A" w:rsidRPr="00217482">
        <w:rPr>
          <w:b/>
          <w:sz w:val="26"/>
          <w:szCs w:val="26"/>
        </w:rPr>
        <w:t xml:space="preserve">бюджета муниципального образования </w:t>
      </w:r>
    </w:p>
    <w:p w14:paraId="5117632B" w14:textId="77777777" w:rsidR="00254893" w:rsidRPr="00217482" w:rsidRDefault="00254893" w:rsidP="00254893">
      <w:pPr>
        <w:spacing w:line="25" w:lineRule="atLeast"/>
        <w:ind w:firstLine="708"/>
        <w:rPr>
          <w:sz w:val="26"/>
          <w:szCs w:val="26"/>
        </w:rPr>
      </w:pPr>
    </w:p>
    <w:p w14:paraId="09443E0B" w14:textId="3F6531FE" w:rsidR="0020338B" w:rsidRPr="00217482" w:rsidRDefault="0020338B" w:rsidP="00254893">
      <w:pPr>
        <w:pStyle w:val="a6"/>
        <w:spacing w:line="240" w:lineRule="auto"/>
        <w:ind w:left="0" w:firstLine="708"/>
        <w:contextualSpacing w:val="0"/>
        <w:rPr>
          <w:sz w:val="26"/>
          <w:szCs w:val="26"/>
        </w:rPr>
      </w:pPr>
      <w:r w:rsidRPr="00217482">
        <w:rPr>
          <w:sz w:val="26"/>
          <w:szCs w:val="26"/>
        </w:rPr>
        <w:t>По данным пояснительной записки</w:t>
      </w:r>
      <w:r w:rsidR="004419F2" w:rsidRPr="00217482">
        <w:rPr>
          <w:sz w:val="26"/>
          <w:szCs w:val="26"/>
        </w:rPr>
        <w:t>,</w:t>
      </w:r>
      <w:r w:rsidRPr="00217482">
        <w:rPr>
          <w:sz w:val="26"/>
          <w:szCs w:val="26"/>
        </w:rPr>
        <w:t xml:space="preserve"> расчёт объема д</w:t>
      </w:r>
      <w:r w:rsidR="00254893" w:rsidRPr="00217482">
        <w:rPr>
          <w:sz w:val="26"/>
          <w:szCs w:val="26"/>
        </w:rPr>
        <w:t>оход</w:t>
      </w:r>
      <w:r w:rsidRPr="00217482">
        <w:rPr>
          <w:sz w:val="26"/>
          <w:szCs w:val="26"/>
        </w:rPr>
        <w:t xml:space="preserve">ов </w:t>
      </w:r>
      <w:r w:rsidR="00254893" w:rsidRPr="00217482">
        <w:rPr>
          <w:sz w:val="26"/>
          <w:szCs w:val="26"/>
        </w:rPr>
        <w:t xml:space="preserve">бюджета </w:t>
      </w:r>
      <w:r w:rsidRPr="00217482">
        <w:rPr>
          <w:sz w:val="26"/>
          <w:szCs w:val="26"/>
        </w:rPr>
        <w:t xml:space="preserve">МО </w:t>
      </w:r>
      <w:r w:rsidR="00254893" w:rsidRPr="00217482">
        <w:rPr>
          <w:sz w:val="26"/>
          <w:szCs w:val="26"/>
        </w:rPr>
        <w:t>«</w:t>
      </w:r>
      <w:proofErr w:type="spellStart"/>
      <w:r w:rsidR="00254893" w:rsidRPr="00217482">
        <w:rPr>
          <w:sz w:val="26"/>
          <w:szCs w:val="26"/>
        </w:rPr>
        <w:t>Чажемтовское</w:t>
      </w:r>
      <w:proofErr w:type="spellEnd"/>
      <w:r w:rsidR="00254893" w:rsidRPr="00217482">
        <w:rPr>
          <w:sz w:val="26"/>
          <w:szCs w:val="26"/>
        </w:rPr>
        <w:t xml:space="preserve"> сельское поселение» на 202</w:t>
      </w:r>
      <w:r w:rsidR="00D81D4D" w:rsidRPr="00217482">
        <w:rPr>
          <w:sz w:val="26"/>
          <w:szCs w:val="26"/>
        </w:rPr>
        <w:t>4</w:t>
      </w:r>
      <w:r w:rsidR="00254893" w:rsidRPr="00217482">
        <w:rPr>
          <w:sz w:val="26"/>
          <w:szCs w:val="26"/>
        </w:rPr>
        <w:t xml:space="preserve"> год и</w:t>
      </w:r>
      <w:r w:rsidRPr="00217482">
        <w:rPr>
          <w:sz w:val="26"/>
          <w:szCs w:val="26"/>
        </w:rPr>
        <w:t xml:space="preserve"> на </w:t>
      </w:r>
      <w:r w:rsidR="00254893" w:rsidRPr="00217482">
        <w:rPr>
          <w:sz w:val="26"/>
          <w:szCs w:val="26"/>
        </w:rPr>
        <w:t>плановый период 202</w:t>
      </w:r>
      <w:r w:rsidR="00D81D4D" w:rsidRPr="00217482">
        <w:rPr>
          <w:sz w:val="26"/>
          <w:szCs w:val="26"/>
        </w:rPr>
        <w:t>5</w:t>
      </w:r>
      <w:r w:rsidR="00254893" w:rsidRPr="00217482">
        <w:rPr>
          <w:sz w:val="26"/>
          <w:szCs w:val="26"/>
        </w:rPr>
        <w:t xml:space="preserve"> и 202</w:t>
      </w:r>
      <w:r w:rsidR="00D81D4D" w:rsidRPr="00217482">
        <w:rPr>
          <w:sz w:val="26"/>
          <w:szCs w:val="26"/>
        </w:rPr>
        <w:t>6</w:t>
      </w:r>
      <w:r w:rsidR="00254893" w:rsidRPr="00217482">
        <w:rPr>
          <w:sz w:val="26"/>
          <w:szCs w:val="26"/>
        </w:rPr>
        <w:t xml:space="preserve"> годов </w:t>
      </w:r>
      <w:r w:rsidRPr="00217482">
        <w:rPr>
          <w:sz w:val="26"/>
          <w:szCs w:val="26"/>
        </w:rPr>
        <w:t>осуществлен</w:t>
      </w:r>
      <w:r w:rsidR="00254893" w:rsidRPr="00217482">
        <w:rPr>
          <w:sz w:val="26"/>
          <w:szCs w:val="26"/>
        </w:rPr>
        <w:t xml:space="preserve"> на основе прогноза социально-экономического развития на 202</w:t>
      </w:r>
      <w:r w:rsidR="00D81D4D" w:rsidRPr="00217482">
        <w:rPr>
          <w:sz w:val="26"/>
          <w:szCs w:val="26"/>
        </w:rPr>
        <w:t xml:space="preserve">4 </w:t>
      </w:r>
      <w:r w:rsidR="00254893" w:rsidRPr="00217482">
        <w:rPr>
          <w:sz w:val="26"/>
          <w:szCs w:val="26"/>
        </w:rPr>
        <w:t>-</w:t>
      </w:r>
      <w:r w:rsidR="00D81D4D" w:rsidRPr="00217482">
        <w:rPr>
          <w:sz w:val="26"/>
          <w:szCs w:val="26"/>
        </w:rPr>
        <w:t xml:space="preserve"> </w:t>
      </w:r>
      <w:r w:rsidR="00254893" w:rsidRPr="00217482">
        <w:rPr>
          <w:sz w:val="26"/>
          <w:szCs w:val="26"/>
        </w:rPr>
        <w:t>202</w:t>
      </w:r>
      <w:r w:rsidR="00D81D4D" w:rsidRPr="00217482">
        <w:rPr>
          <w:sz w:val="26"/>
          <w:szCs w:val="26"/>
        </w:rPr>
        <w:t>6</w:t>
      </w:r>
      <w:r w:rsidR="00254893" w:rsidRPr="00217482">
        <w:rPr>
          <w:sz w:val="26"/>
          <w:szCs w:val="26"/>
        </w:rPr>
        <w:t xml:space="preserve"> годы</w:t>
      </w:r>
      <w:r w:rsidRPr="00217482">
        <w:rPr>
          <w:sz w:val="26"/>
          <w:szCs w:val="26"/>
        </w:rPr>
        <w:t xml:space="preserve">, </w:t>
      </w:r>
      <w:r w:rsidR="00254893" w:rsidRPr="00217482">
        <w:rPr>
          <w:sz w:val="26"/>
          <w:szCs w:val="26"/>
        </w:rPr>
        <w:t>с учетом Основных направлений налоговой политики Российской Федерации на 202</w:t>
      </w:r>
      <w:r w:rsidR="00D81D4D" w:rsidRPr="00217482">
        <w:rPr>
          <w:sz w:val="26"/>
          <w:szCs w:val="26"/>
        </w:rPr>
        <w:t>4</w:t>
      </w:r>
      <w:r w:rsidR="00254893" w:rsidRPr="00217482">
        <w:rPr>
          <w:sz w:val="26"/>
          <w:szCs w:val="26"/>
        </w:rPr>
        <w:t xml:space="preserve"> год и плановый период </w:t>
      </w:r>
      <w:r w:rsidRPr="00217482">
        <w:rPr>
          <w:sz w:val="26"/>
          <w:szCs w:val="26"/>
        </w:rPr>
        <w:t xml:space="preserve"> </w:t>
      </w:r>
      <w:r w:rsidR="00254893" w:rsidRPr="00217482">
        <w:rPr>
          <w:sz w:val="26"/>
          <w:szCs w:val="26"/>
        </w:rPr>
        <w:t>202</w:t>
      </w:r>
      <w:r w:rsidR="00D81D4D" w:rsidRPr="00217482">
        <w:rPr>
          <w:sz w:val="26"/>
          <w:szCs w:val="26"/>
        </w:rPr>
        <w:t>5</w:t>
      </w:r>
      <w:r w:rsidR="00254893" w:rsidRPr="00217482">
        <w:rPr>
          <w:sz w:val="26"/>
          <w:szCs w:val="26"/>
        </w:rPr>
        <w:t xml:space="preserve"> и 202</w:t>
      </w:r>
      <w:r w:rsidR="00D81D4D" w:rsidRPr="00217482">
        <w:rPr>
          <w:sz w:val="26"/>
          <w:szCs w:val="26"/>
        </w:rPr>
        <w:t>6</w:t>
      </w:r>
      <w:r w:rsidR="00254893" w:rsidRPr="00217482">
        <w:rPr>
          <w:sz w:val="26"/>
          <w:szCs w:val="26"/>
        </w:rPr>
        <w:t xml:space="preserve"> годов, в соответствии с Бюджетным кодексом</w:t>
      </w:r>
      <w:r w:rsidR="00F05986" w:rsidRPr="00217482">
        <w:rPr>
          <w:sz w:val="26"/>
          <w:szCs w:val="26"/>
        </w:rPr>
        <w:t xml:space="preserve"> Российской Федерации</w:t>
      </w:r>
      <w:r w:rsidRPr="00217482">
        <w:rPr>
          <w:sz w:val="26"/>
          <w:szCs w:val="26"/>
        </w:rPr>
        <w:t>, исходя из оценки ожидаемого исполнения доходов в 202</w:t>
      </w:r>
      <w:r w:rsidR="00D81D4D" w:rsidRPr="00217482">
        <w:rPr>
          <w:sz w:val="26"/>
          <w:szCs w:val="26"/>
        </w:rPr>
        <w:t>3</w:t>
      </w:r>
      <w:r w:rsidRPr="00217482">
        <w:rPr>
          <w:sz w:val="26"/>
          <w:szCs w:val="26"/>
        </w:rPr>
        <w:t xml:space="preserve"> году.</w:t>
      </w:r>
    </w:p>
    <w:p w14:paraId="1A0CE22C" w14:textId="79AF4E4B" w:rsidR="00254893" w:rsidRPr="00217482" w:rsidRDefault="00254893" w:rsidP="00254893">
      <w:pPr>
        <w:pStyle w:val="a6"/>
        <w:spacing w:line="240" w:lineRule="auto"/>
        <w:ind w:left="0" w:firstLine="708"/>
        <w:contextualSpacing w:val="0"/>
        <w:rPr>
          <w:sz w:val="26"/>
          <w:szCs w:val="26"/>
        </w:rPr>
      </w:pPr>
      <w:r w:rsidRPr="00217482">
        <w:rPr>
          <w:sz w:val="26"/>
          <w:szCs w:val="26"/>
        </w:rPr>
        <w:t>Бюджет</w:t>
      </w:r>
      <w:r w:rsidR="00D81D4D" w:rsidRPr="00217482">
        <w:rPr>
          <w:sz w:val="26"/>
          <w:szCs w:val="26"/>
        </w:rPr>
        <w:t xml:space="preserve"> </w:t>
      </w:r>
      <w:r w:rsidRPr="00217482">
        <w:rPr>
          <w:sz w:val="26"/>
          <w:szCs w:val="26"/>
        </w:rPr>
        <w:t>муниципального образования «</w:t>
      </w:r>
      <w:proofErr w:type="spellStart"/>
      <w:r w:rsidRPr="00217482">
        <w:rPr>
          <w:sz w:val="26"/>
          <w:szCs w:val="26"/>
        </w:rPr>
        <w:t>Чажемтовское</w:t>
      </w:r>
      <w:proofErr w:type="spellEnd"/>
      <w:r w:rsidRPr="00217482">
        <w:rPr>
          <w:sz w:val="26"/>
          <w:szCs w:val="26"/>
        </w:rPr>
        <w:t xml:space="preserve"> сельское поселение» по доходам сформирован:</w:t>
      </w:r>
    </w:p>
    <w:p w14:paraId="7B4D71F8" w14:textId="6AFAA3AD" w:rsidR="00254893" w:rsidRPr="00217482" w:rsidRDefault="00254893" w:rsidP="00254893">
      <w:pPr>
        <w:pStyle w:val="a6"/>
        <w:spacing w:line="240" w:lineRule="auto"/>
        <w:ind w:left="0" w:firstLine="708"/>
        <w:contextualSpacing w:val="0"/>
        <w:rPr>
          <w:sz w:val="26"/>
          <w:szCs w:val="26"/>
        </w:rPr>
      </w:pPr>
      <w:r w:rsidRPr="00217482">
        <w:rPr>
          <w:sz w:val="26"/>
          <w:szCs w:val="26"/>
        </w:rPr>
        <w:t>-  на 202</w:t>
      </w:r>
      <w:r w:rsidR="00D81D4D" w:rsidRPr="00217482">
        <w:rPr>
          <w:sz w:val="26"/>
          <w:szCs w:val="26"/>
        </w:rPr>
        <w:t>4</w:t>
      </w:r>
      <w:r w:rsidRPr="00217482">
        <w:rPr>
          <w:sz w:val="26"/>
          <w:szCs w:val="26"/>
        </w:rPr>
        <w:t xml:space="preserve"> год</w:t>
      </w:r>
      <w:r w:rsidR="00D81D4D" w:rsidRPr="00217482">
        <w:rPr>
          <w:sz w:val="26"/>
          <w:szCs w:val="26"/>
        </w:rPr>
        <w:t xml:space="preserve"> </w:t>
      </w:r>
      <w:r w:rsidRPr="00217482">
        <w:rPr>
          <w:sz w:val="26"/>
          <w:szCs w:val="26"/>
        </w:rPr>
        <w:t>в сумме 2</w:t>
      </w:r>
      <w:r w:rsidR="00D81D4D" w:rsidRPr="00217482">
        <w:rPr>
          <w:sz w:val="26"/>
          <w:szCs w:val="26"/>
        </w:rPr>
        <w:t>9</w:t>
      </w:r>
      <w:r w:rsidRPr="00217482">
        <w:rPr>
          <w:sz w:val="26"/>
          <w:szCs w:val="26"/>
        </w:rPr>
        <w:t xml:space="preserve"> </w:t>
      </w:r>
      <w:r w:rsidR="00D81D4D" w:rsidRPr="00217482">
        <w:rPr>
          <w:sz w:val="26"/>
          <w:szCs w:val="26"/>
        </w:rPr>
        <w:t>351</w:t>
      </w:r>
      <w:r w:rsidRPr="00217482">
        <w:rPr>
          <w:sz w:val="26"/>
          <w:szCs w:val="26"/>
        </w:rPr>
        <w:t>,</w:t>
      </w:r>
      <w:r w:rsidR="00D81D4D" w:rsidRPr="00217482">
        <w:rPr>
          <w:sz w:val="26"/>
          <w:szCs w:val="26"/>
        </w:rPr>
        <w:t>3</w:t>
      </w:r>
      <w:r w:rsidRPr="00217482">
        <w:rPr>
          <w:sz w:val="26"/>
          <w:szCs w:val="26"/>
        </w:rPr>
        <w:t xml:space="preserve"> </w:t>
      </w:r>
      <w:proofErr w:type="spellStart"/>
      <w:proofErr w:type="gramStart"/>
      <w:r w:rsidRPr="00217482">
        <w:rPr>
          <w:sz w:val="26"/>
          <w:szCs w:val="26"/>
        </w:rPr>
        <w:t>тыс.рублей</w:t>
      </w:r>
      <w:proofErr w:type="spellEnd"/>
      <w:proofErr w:type="gramEnd"/>
      <w:r w:rsidRPr="00217482">
        <w:rPr>
          <w:sz w:val="26"/>
          <w:szCs w:val="26"/>
        </w:rPr>
        <w:t>, в том числе по налоговым и неналоговым доходам в сумме</w:t>
      </w:r>
      <w:r w:rsidR="00D81D4D" w:rsidRPr="00217482">
        <w:rPr>
          <w:sz w:val="26"/>
          <w:szCs w:val="26"/>
        </w:rPr>
        <w:t xml:space="preserve"> </w:t>
      </w:r>
      <w:r w:rsidR="00342ACA" w:rsidRPr="00217482">
        <w:rPr>
          <w:sz w:val="26"/>
          <w:szCs w:val="26"/>
        </w:rPr>
        <w:t>1</w:t>
      </w:r>
      <w:r w:rsidR="00D81D4D" w:rsidRPr="00217482">
        <w:rPr>
          <w:sz w:val="26"/>
          <w:szCs w:val="26"/>
        </w:rPr>
        <w:t>3</w:t>
      </w:r>
      <w:r w:rsidRPr="00217482">
        <w:rPr>
          <w:sz w:val="26"/>
          <w:szCs w:val="26"/>
        </w:rPr>
        <w:t> </w:t>
      </w:r>
      <w:r w:rsidR="00D81D4D" w:rsidRPr="00217482">
        <w:rPr>
          <w:sz w:val="26"/>
          <w:szCs w:val="26"/>
        </w:rPr>
        <w:t>415</w:t>
      </w:r>
      <w:r w:rsidRPr="00217482">
        <w:rPr>
          <w:sz w:val="26"/>
          <w:szCs w:val="26"/>
        </w:rPr>
        <w:t>,</w:t>
      </w:r>
      <w:r w:rsidR="00D81D4D" w:rsidRPr="00217482">
        <w:rPr>
          <w:sz w:val="26"/>
          <w:szCs w:val="26"/>
        </w:rPr>
        <w:t xml:space="preserve">8 </w:t>
      </w:r>
      <w:proofErr w:type="spellStart"/>
      <w:r w:rsidRPr="00217482">
        <w:rPr>
          <w:sz w:val="26"/>
          <w:szCs w:val="26"/>
        </w:rPr>
        <w:t>тыс.рублей</w:t>
      </w:r>
      <w:proofErr w:type="spellEnd"/>
      <w:r w:rsidRPr="00217482">
        <w:rPr>
          <w:sz w:val="26"/>
          <w:szCs w:val="26"/>
        </w:rPr>
        <w:t xml:space="preserve">, по безвозмездным поступлениям в сумме 15 </w:t>
      </w:r>
      <w:r w:rsidR="00D81D4D" w:rsidRPr="00217482">
        <w:rPr>
          <w:sz w:val="26"/>
          <w:szCs w:val="26"/>
        </w:rPr>
        <w:t>935</w:t>
      </w:r>
      <w:r w:rsidRPr="00217482">
        <w:rPr>
          <w:sz w:val="26"/>
          <w:szCs w:val="26"/>
        </w:rPr>
        <w:t>,</w:t>
      </w:r>
      <w:r w:rsidR="00D81D4D" w:rsidRPr="00217482">
        <w:rPr>
          <w:sz w:val="26"/>
          <w:szCs w:val="26"/>
        </w:rPr>
        <w:t>5</w:t>
      </w:r>
      <w:r w:rsidRPr="00217482">
        <w:rPr>
          <w:sz w:val="26"/>
          <w:szCs w:val="26"/>
        </w:rPr>
        <w:t xml:space="preserve"> </w:t>
      </w:r>
      <w:proofErr w:type="spellStart"/>
      <w:r w:rsidRPr="00217482">
        <w:rPr>
          <w:sz w:val="26"/>
          <w:szCs w:val="26"/>
        </w:rPr>
        <w:t>тыс.рублей</w:t>
      </w:r>
      <w:proofErr w:type="spellEnd"/>
      <w:r w:rsidRPr="00217482">
        <w:rPr>
          <w:sz w:val="26"/>
          <w:szCs w:val="26"/>
        </w:rPr>
        <w:t>;</w:t>
      </w:r>
    </w:p>
    <w:p w14:paraId="651A3BF1" w14:textId="6C55AD62" w:rsidR="00254893" w:rsidRPr="00217482" w:rsidRDefault="00254893" w:rsidP="00254893">
      <w:pPr>
        <w:pStyle w:val="a6"/>
        <w:spacing w:line="240" w:lineRule="auto"/>
        <w:ind w:left="0" w:firstLine="708"/>
        <w:contextualSpacing w:val="0"/>
        <w:rPr>
          <w:sz w:val="26"/>
          <w:szCs w:val="26"/>
        </w:rPr>
      </w:pPr>
      <w:r w:rsidRPr="00217482">
        <w:rPr>
          <w:sz w:val="26"/>
          <w:szCs w:val="26"/>
        </w:rPr>
        <w:t>- на 202</w:t>
      </w:r>
      <w:r w:rsidR="00D81D4D" w:rsidRPr="00217482">
        <w:rPr>
          <w:sz w:val="26"/>
          <w:szCs w:val="26"/>
        </w:rPr>
        <w:t>5</w:t>
      </w:r>
      <w:r w:rsidRPr="00217482">
        <w:rPr>
          <w:sz w:val="26"/>
          <w:szCs w:val="26"/>
        </w:rPr>
        <w:t xml:space="preserve"> год</w:t>
      </w:r>
      <w:r w:rsidR="00B5348B" w:rsidRPr="00217482">
        <w:rPr>
          <w:sz w:val="26"/>
          <w:szCs w:val="26"/>
        </w:rPr>
        <w:t xml:space="preserve"> </w:t>
      </w:r>
      <w:r w:rsidRPr="00217482">
        <w:rPr>
          <w:sz w:val="26"/>
          <w:szCs w:val="26"/>
        </w:rPr>
        <w:t xml:space="preserve">в сумме </w:t>
      </w:r>
      <w:r w:rsidR="00D36448" w:rsidRPr="00217482">
        <w:rPr>
          <w:sz w:val="26"/>
          <w:szCs w:val="26"/>
        </w:rPr>
        <w:t>2</w:t>
      </w:r>
      <w:r w:rsidR="00D81D4D" w:rsidRPr="00217482">
        <w:rPr>
          <w:sz w:val="26"/>
          <w:szCs w:val="26"/>
        </w:rPr>
        <w:t>9</w:t>
      </w:r>
      <w:r w:rsidR="00D36448" w:rsidRPr="00217482">
        <w:rPr>
          <w:sz w:val="26"/>
          <w:szCs w:val="26"/>
        </w:rPr>
        <w:t xml:space="preserve"> </w:t>
      </w:r>
      <w:r w:rsidR="001500AC" w:rsidRPr="00217482">
        <w:rPr>
          <w:sz w:val="26"/>
          <w:szCs w:val="26"/>
        </w:rPr>
        <w:t>5</w:t>
      </w:r>
      <w:r w:rsidR="00D81D4D" w:rsidRPr="00217482">
        <w:rPr>
          <w:sz w:val="26"/>
          <w:szCs w:val="26"/>
        </w:rPr>
        <w:t>31</w:t>
      </w:r>
      <w:r w:rsidRPr="00217482">
        <w:rPr>
          <w:sz w:val="26"/>
          <w:szCs w:val="26"/>
        </w:rPr>
        <w:t>,</w:t>
      </w:r>
      <w:r w:rsidR="00D81D4D" w:rsidRPr="00217482">
        <w:rPr>
          <w:sz w:val="26"/>
          <w:szCs w:val="26"/>
        </w:rPr>
        <w:t>3</w:t>
      </w:r>
      <w:r w:rsidRPr="00217482">
        <w:rPr>
          <w:sz w:val="26"/>
          <w:szCs w:val="26"/>
        </w:rPr>
        <w:t xml:space="preserve"> </w:t>
      </w:r>
      <w:proofErr w:type="spellStart"/>
      <w:proofErr w:type="gramStart"/>
      <w:r w:rsidRPr="00217482">
        <w:rPr>
          <w:sz w:val="26"/>
          <w:szCs w:val="26"/>
        </w:rPr>
        <w:t>тыс.рублей</w:t>
      </w:r>
      <w:proofErr w:type="spellEnd"/>
      <w:proofErr w:type="gramEnd"/>
      <w:r w:rsidRPr="00217482">
        <w:rPr>
          <w:sz w:val="26"/>
          <w:szCs w:val="26"/>
        </w:rPr>
        <w:t>, в том числе по налоговым и неналоговым доходам</w:t>
      </w:r>
      <w:r w:rsidR="00F829A3" w:rsidRPr="00217482">
        <w:rPr>
          <w:sz w:val="26"/>
          <w:szCs w:val="26"/>
        </w:rPr>
        <w:t xml:space="preserve"> - </w:t>
      </w:r>
      <w:r w:rsidR="001500AC" w:rsidRPr="00217482">
        <w:rPr>
          <w:sz w:val="26"/>
          <w:szCs w:val="26"/>
        </w:rPr>
        <w:t>1</w:t>
      </w:r>
      <w:r w:rsidR="00D81D4D" w:rsidRPr="00217482">
        <w:rPr>
          <w:sz w:val="26"/>
          <w:szCs w:val="26"/>
        </w:rPr>
        <w:t>3</w:t>
      </w:r>
      <w:r w:rsidR="00D36448" w:rsidRPr="00217482">
        <w:rPr>
          <w:sz w:val="26"/>
          <w:szCs w:val="26"/>
        </w:rPr>
        <w:t> </w:t>
      </w:r>
      <w:r w:rsidR="00D81D4D" w:rsidRPr="00217482">
        <w:rPr>
          <w:sz w:val="26"/>
          <w:szCs w:val="26"/>
        </w:rPr>
        <w:t>928</w:t>
      </w:r>
      <w:r w:rsidR="00D36448" w:rsidRPr="00217482">
        <w:rPr>
          <w:sz w:val="26"/>
          <w:szCs w:val="26"/>
        </w:rPr>
        <w:t>,</w:t>
      </w:r>
      <w:r w:rsidR="00D81D4D" w:rsidRPr="00217482">
        <w:rPr>
          <w:sz w:val="26"/>
          <w:szCs w:val="26"/>
        </w:rPr>
        <w:t>9</w:t>
      </w:r>
      <w:r w:rsidRPr="00217482">
        <w:rPr>
          <w:sz w:val="26"/>
          <w:szCs w:val="26"/>
        </w:rPr>
        <w:t xml:space="preserve"> </w:t>
      </w:r>
      <w:proofErr w:type="spellStart"/>
      <w:r w:rsidRPr="00217482">
        <w:rPr>
          <w:sz w:val="26"/>
          <w:szCs w:val="26"/>
        </w:rPr>
        <w:t>тыс.рублей</w:t>
      </w:r>
      <w:proofErr w:type="spellEnd"/>
      <w:r w:rsidRPr="00217482">
        <w:rPr>
          <w:sz w:val="26"/>
          <w:szCs w:val="26"/>
        </w:rPr>
        <w:t xml:space="preserve">, по безвозмездным поступлениям </w:t>
      </w:r>
      <w:r w:rsidR="000A0EC1" w:rsidRPr="00217482">
        <w:rPr>
          <w:sz w:val="26"/>
          <w:szCs w:val="26"/>
        </w:rPr>
        <w:t>-</w:t>
      </w:r>
      <w:r w:rsidRPr="00217482">
        <w:rPr>
          <w:sz w:val="26"/>
          <w:szCs w:val="26"/>
        </w:rPr>
        <w:t xml:space="preserve"> </w:t>
      </w:r>
      <w:r w:rsidR="00BF146B">
        <w:rPr>
          <w:sz w:val="26"/>
          <w:szCs w:val="26"/>
        </w:rPr>
        <w:t xml:space="preserve">        </w:t>
      </w:r>
      <w:r w:rsidRPr="00217482">
        <w:rPr>
          <w:sz w:val="26"/>
          <w:szCs w:val="26"/>
        </w:rPr>
        <w:t>1</w:t>
      </w:r>
      <w:r w:rsidR="001500AC" w:rsidRPr="00217482">
        <w:rPr>
          <w:sz w:val="26"/>
          <w:szCs w:val="26"/>
        </w:rPr>
        <w:t>5</w:t>
      </w:r>
      <w:r w:rsidRPr="00217482">
        <w:rPr>
          <w:sz w:val="26"/>
          <w:szCs w:val="26"/>
        </w:rPr>
        <w:t xml:space="preserve"> </w:t>
      </w:r>
      <w:r w:rsidR="00D81D4D" w:rsidRPr="00217482">
        <w:rPr>
          <w:sz w:val="26"/>
          <w:szCs w:val="26"/>
        </w:rPr>
        <w:t>602</w:t>
      </w:r>
      <w:r w:rsidRPr="00217482">
        <w:rPr>
          <w:sz w:val="26"/>
          <w:szCs w:val="26"/>
        </w:rPr>
        <w:t>,</w:t>
      </w:r>
      <w:r w:rsidR="00D81D4D" w:rsidRPr="00217482">
        <w:rPr>
          <w:sz w:val="26"/>
          <w:szCs w:val="26"/>
        </w:rPr>
        <w:t>4</w:t>
      </w:r>
      <w:r w:rsidRPr="00217482">
        <w:rPr>
          <w:sz w:val="26"/>
          <w:szCs w:val="26"/>
        </w:rPr>
        <w:t xml:space="preserve"> </w:t>
      </w:r>
      <w:proofErr w:type="spellStart"/>
      <w:r w:rsidRPr="00217482">
        <w:rPr>
          <w:sz w:val="26"/>
          <w:szCs w:val="26"/>
        </w:rPr>
        <w:t>тыс.рублей</w:t>
      </w:r>
      <w:proofErr w:type="spellEnd"/>
      <w:r w:rsidRPr="00217482">
        <w:rPr>
          <w:sz w:val="26"/>
          <w:szCs w:val="26"/>
        </w:rPr>
        <w:t>;</w:t>
      </w:r>
    </w:p>
    <w:p w14:paraId="3A7A6857" w14:textId="0C4D766D" w:rsidR="00254893" w:rsidRPr="00217482" w:rsidRDefault="00254893" w:rsidP="00254893">
      <w:pPr>
        <w:pStyle w:val="a6"/>
        <w:spacing w:line="240" w:lineRule="auto"/>
        <w:ind w:left="0" w:firstLine="708"/>
        <w:contextualSpacing w:val="0"/>
        <w:rPr>
          <w:sz w:val="26"/>
          <w:szCs w:val="26"/>
        </w:rPr>
      </w:pPr>
      <w:r w:rsidRPr="00217482">
        <w:rPr>
          <w:sz w:val="26"/>
          <w:szCs w:val="26"/>
        </w:rPr>
        <w:t>- на 202</w:t>
      </w:r>
      <w:r w:rsidR="00D81D4D" w:rsidRPr="00217482">
        <w:rPr>
          <w:sz w:val="26"/>
          <w:szCs w:val="26"/>
        </w:rPr>
        <w:t>6</w:t>
      </w:r>
      <w:r w:rsidRPr="00217482">
        <w:rPr>
          <w:sz w:val="26"/>
          <w:szCs w:val="26"/>
        </w:rPr>
        <w:t xml:space="preserve"> год</w:t>
      </w:r>
      <w:r w:rsidR="00B5348B" w:rsidRPr="00217482">
        <w:rPr>
          <w:sz w:val="26"/>
          <w:szCs w:val="26"/>
        </w:rPr>
        <w:t xml:space="preserve"> </w:t>
      </w:r>
      <w:r w:rsidRPr="00217482">
        <w:rPr>
          <w:sz w:val="26"/>
          <w:szCs w:val="26"/>
        </w:rPr>
        <w:t>в сумме 2</w:t>
      </w:r>
      <w:r w:rsidR="00D81D4D" w:rsidRPr="00217482">
        <w:rPr>
          <w:sz w:val="26"/>
          <w:szCs w:val="26"/>
        </w:rPr>
        <w:t>9</w:t>
      </w:r>
      <w:r w:rsidRPr="00217482">
        <w:rPr>
          <w:sz w:val="26"/>
          <w:szCs w:val="26"/>
        </w:rPr>
        <w:t xml:space="preserve"> </w:t>
      </w:r>
      <w:r w:rsidR="00B5348B" w:rsidRPr="00217482">
        <w:rPr>
          <w:sz w:val="26"/>
          <w:szCs w:val="26"/>
        </w:rPr>
        <w:t>639</w:t>
      </w:r>
      <w:r w:rsidRPr="00217482">
        <w:rPr>
          <w:sz w:val="26"/>
          <w:szCs w:val="26"/>
        </w:rPr>
        <w:t>,</w:t>
      </w:r>
      <w:r w:rsidR="00B5348B" w:rsidRPr="00217482">
        <w:rPr>
          <w:sz w:val="26"/>
          <w:szCs w:val="26"/>
        </w:rPr>
        <w:t>3</w:t>
      </w:r>
      <w:r w:rsidRPr="00217482">
        <w:rPr>
          <w:sz w:val="26"/>
          <w:szCs w:val="26"/>
        </w:rPr>
        <w:t xml:space="preserve"> </w:t>
      </w:r>
      <w:proofErr w:type="spellStart"/>
      <w:proofErr w:type="gramStart"/>
      <w:r w:rsidRPr="00217482">
        <w:rPr>
          <w:sz w:val="26"/>
          <w:szCs w:val="26"/>
        </w:rPr>
        <w:t>тыс.рублей</w:t>
      </w:r>
      <w:proofErr w:type="spellEnd"/>
      <w:proofErr w:type="gramEnd"/>
      <w:r w:rsidRPr="00217482">
        <w:rPr>
          <w:sz w:val="26"/>
          <w:szCs w:val="26"/>
        </w:rPr>
        <w:t xml:space="preserve">, в том числе по налоговым и неналоговым доходам </w:t>
      </w:r>
      <w:r w:rsidR="000A0EC1" w:rsidRPr="00217482">
        <w:rPr>
          <w:sz w:val="26"/>
          <w:szCs w:val="26"/>
        </w:rPr>
        <w:t xml:space="preserve">- </w:t>
      </w:r>
      <w:r w:rsidRPr="00217482">
        <w:rPr>
          <w:sz w:val="26"/>
          <w:szCs w:val="26"/>
        </w:rPr>
        <w:t>1</w:t>
      </w:r>
      <w:r w:rsidR="00B5348B" w:rsidRPr="00217482">
        <w:rPr>
          <w:sz w:val="26"/>
          <w:szCs w:val="26"/>
        </w:rPr>
        <w:t>4</w:t>
      </w:r>
      <w:r w:rsidRPr="00217482">
        <w:rPr>
          <w:sz w:val="26"/>
          <w:szCs w:val="26"/>
        </w:rPr>
        <w:t> </w:t>
      </w:r>
      <w:r w:rsidR="00B5348B" w:rsidRPr="00217482">
        <w:rPr>
          <w:sz w:val="26"/>
          <w:szCs w:val="26"/>
        </w:rPr>
        <w:t>335</w:t>
      </w:r>
      <w:r w:rsidRPr="00217482">
        <w:rPr>
          <w:sz w:val="26"/>
          <w:szCs w:val="26"/>
        </w:rPr>
        <w:t>,</w:t>
      </w:r>
      <w:r w:rsidR="00B5348B" w:rsidRPr="00217482">
        <w:rPr>
          <w:sz w:val="26"/>
          <w:szCs w:val="26"/>
        </w:rPr>
        <w:t>5</w:t>
      </w:r>
      <w:r w:rsidRPr="00217482">
        <w:rPr>
          <w:sz w:val="26"/>
          <w:szCs w:val="26"/>
        </w:rPr>
        <w:t xml:space="preserve"> </w:t>
      </w:r>
      <w:proofErr w:type="spellStart"/>
      <w:r w:rsidRPr="00217482">
        <w:rPr>
          <w:sz w:val="26"/>
          <w:szCs w:val="26"/>
        </w:rPr>
        <w:t>тыс.рублей</w:t>
      </w:r>
      <w:proofErr w:type="spellEnd"/>
      <w:r w:rsidRPr="00217482">
        <w:rPr>
          <w:sz w:val="26"/>
          <w:szCs w:val="26"/>
        </w:rPr>
        <w:t xml:space="preserve">, по безвозмездным поступлениям </w:t>
      </w:r>
      <w:r w:rsidR="000A0EC1" w:rsidRPr="00217482">
        <w:rPr>
          <w:sz w:val="26"/>
          <w:szCs w:val="26"/>
        </w:rPr>
        <w:t>-</w:t>
      </w:r>
      <w:r w:rsidR="00BF146B">
        <w:rPr>
          <w:sz w:val="26"/>
          <w:szCs w:val="26"/>
        </w:rPr>
        <w:t xml:space="preserve">        </w:t>
      </w:r>
      <w:r w:rsidR="000A0EC1" w:rsidRPr="00217482">
        <w:rPr>
          <w:sz w:val="26"/>
          <w:szCs w:val="26"/>
        </w:rPr>
        <w:t xml:space="preserve"> </w:t>
      </w:r>
      <w:r w:rsidRPr="00217482">
        <w:rPr>
          <w:sz w:val="26"/>
          <w:szCs w:val="26"/>
        </w:rPr>
        <w:t>1</w:t>
      </w:r>
      <w:r w:rsidR="008E4DF2" w:rsidRPr="00217482">
        <w:rPr>
          <w:sz w:val="26"/>
          <w:szCs w:val="26"/>
        </w:rPr>
        <w:t>5</w:t>
      </w:r>
      <w:r w:rsidRPr="00217482">
        <w:rPr>
          <w:sz w:val="26"/>
          <w:szCs w:val="26"/>
        </w:rPr>
        <w:t xml:space="preserve"> </w:t>
      </w:r>
      <w:r w:rsidR="00B5348B" w:rsidRPr="00217482">
        <w:rPr>
          <w:sz w:val="26"/>
          <w:szCs w:val="26"/>
        </w:rPr>
        <w:t>303</w:t>
      </w:r>
      <w:r w:rsidRPr="00217482">
        <w:rPr>
          <w:sz w:val="26"/>
          <w:szCs w:val="26"/>
        </w:rPr>
        <w:t>,</w:t>
      </w:r>
      <w:r w:rsidR="00B5348B" w:rsidRPr="00217482">
        <w:rPr>
          <w:sz w:val="26"/>
          <w:szCs w:val="26"/>
        </w:rPr>
        <w:t>8</w:t>
      </w:r>
      <w:r w:rsidRPr="00217482">
        <w:rPr>
          <w:sz w:val="26"/>
          <w:szCs w:val="26"/>
        </w:rPr>
        <w:t xml:space="preserve"> </w:t>
      </w:r>
      <w:proofErr w:type="spellStart"/>
      <w:r w:rsidRPr="00217482">
        <w:rPr>
          <w:sz w:val="26"/>
          <w:szCs w:val="26"/>
        </w:rPr>
        <w:t>тыс.рублей</w:t>
      </w:r>
      <w:proofErr w:type="spellEnd"/>
      <w:r w:rsidRPr="00217482">
        <w:rPr>
          <w:sz w:val="26"/>
          <w:szCs w:val="26"/>
        </w:rPr>
        <w:t>.</w:t>
      </w:r>
    </w:p>
    <w:p w14:paraId="2949868C" w14:textId="1E2589F5" w:rsidR="00EB515E" w:rsidRPr="00217482" w:rsidRDefault="00B5348B" w:rsidP="00637B1F">
      <w:pPr>
        <w:spacing w:line="240" w:lineRule="auto"/>
        <w:ind w:hanging="1"/>
        <w:rPr>
          <w:sz w:val="26"/>
          <w:szCs w:val="26"/>
        </w:rPr>
      </w:pPr>
      <w:r w:rsidRPr="00217482">
        <w:rPr>
          <w:sz w:val="26"/>
          <w:szCs w:val="26"/>
        </w:rPr>
        <w:t xml:space="preserve"> </w:t>
      </w:r>
      <w:r w:rsidRPr="00217482">
        <w:rPr>
          <w:bCs/>
          <w:color w:val="000000" w:themeColor="text1"/>
          <w:sz w:val="26"/>
          <w:szCs w:val="26"/>
        </w:rPr>
        <w:t xml:space="preserve">       </w:t>
      </w:r>
      <w:r w:rsidRPr="00217482">
        <w:rPr>
          <w:bCs/>
          <w:sz w:val="26"/>
          <w:szCs w:val="26"/>
        </w:rPr>
        <w:t>Структура доходов бюджета муниципального образования «</w:t>
      </w:r>
      <w:proofErr w:type="spellStart"/>
      <w:r w:rsidRPr="00217482">
        <w:rPr>
          <w:bCs/>
          <w:sz w:val="26"/>
          <w:szCs w:val="26"/>
        </w:rPr>
        <w:t>Чажемтовское</w:t>
      </w:r>
      <w:proofErr w:type="spellEnd"/>
      <w:r w:rsidRPr="00217482">
        <w:rPr>
          <w:bCs/>
          <w:sz w:val="26"/>
          <w:szCs w:val="26"/>
        </w:rPr>
        <w:t xml:space="preserve"> сельское поселение» на 2024 год и на плановый период 2025 и 2026 годов, как и в предыдущем плановом периоде, включает в себя налоговые и неналоговые доходы, а также безвозмездные поступления и представлена в таблице 2.</w:t>
      </w:r>
      <w:r w:rsidRPr="00217482">
        <w:rPr>
          <w:b/>
          <w:sz w:val="26"/>
          <w:szCs w:val="26"/>
          <w:lang w:eastAsia="en-US"/>
        </w:rPr>
        <w:t xml:space="preserve">                                                        </w:t>
      </w:r>
      <w:r w:rsidR="00254893" w:rsidRPr="00217482">
        <w:rPr>
          <w:sz w:val="26"/>
          <w:szCs w:val="26"/>
        </w:rPr>
        <w:t xml:space="preserve">                                                                                                                     </w:t>
      </w:r>
      <w:r w:rsidR="00EB515E" w:rsidRPr="00217482">
        <w:rPr>
          <w:sz w:val="26"/>
          <w:szCs w:val="26"/>
        </w:rPr>
        <w:t xml:space="preserve">       </w:t>
      </w:r>
    </w:p>
    <w:p w14:paraId="0A02E3AD" w14:textId="77777777" w:rsidR="00217482" w:rsidRDefault="00EB515E" w:rsidP="00EB515E">
      <w:pPr>
        <w:pStyle w:val="a6"/>
        <w:spacing w:line="240" w:lineRule="auto"/>
        <w:ind w:left="0" w:firstLine="708"/>
        <w:contextualSpacing w:val="0"/>
        <w:rPr>
          <w:b/>
          <w:sz w:val="24"/>
          <w:szCs w:val="24"/>
        </w:rPr>
      </w:pPr>
      <w:r>
        <w:rPr>
          <w:b/>
          <w:sz w:val="24"/>
          <w:szCs w:val="24"/>
        </w:rPr>
        <w:t xml:space="preserve">                                                                                                                         </w:t>
      </w:r>
      <w:r w:rsidR="001C0D0E">
        <w:rPr>
          <w:b/>
          <w:sz w:val="24"/>
          <w:szCs w:val="24"/>
        </w:rPr>
        <w:t xml:space="preserve">  </w:t>
      </w:r>
      <w:r>
        <w:rPr>
          <w:b/>
          <w:sz w:val="24"/>
          <w:szCs w:val="24"/>
        </w:rPr>
        <w:t xml:space="preserve">   </w:t>
      </w:r>
    </w:p>
    <w:p w14:paraId="04BB80D4" w14:textId="09928378" w:rsidR="00EB515E" w:rsidRPr="00637B1F" w:rsidRDefault="00217482" w:rsidP="00EB515E">
      <w:pPr>
        <w:pStyle w:val="a6"/>
        <w:spacing w:line="240" w:lineRule="auto"/>
        <w:ind w:left="0" w:firstLine="708"/>
        <w:contextualSpacing w:val="0"/>
        <w:rPr>
          <w:b/>
          <w:sz w:val="20"/>
        </w:rPr>
      </w:pPr>
      <w:r>
        <w:rPr>
          <w:b/>
          <w:sz w:val="24"/>
          <w:szCs w:val="24"/>
        </w:rPr>
        <w:lastRenderedPageBreak/>
        <w:t xml:space="preserve">                                                                                                                               </w:t>
      </w:r>
      <w:r w:rsidR="00EB515E">
        <w:rPr>
          <w:b/>
          <w:sz w:val="24"/>
          <w:szCs w:val="24"/>
        </w:rPr>
        <w:t xml:space="preserve"> </w:t>
      </w:r>
      <w:r w:rsidR="00EB515E" w:rsidRPr="00637B1F">
        <w:rPr>
          <w:b/>
          <w:sz w:val="20"/>
        </w:rPr>
        <w:t>Таблица 2</w:t>
      </w:r>
    </w:p>
    <w:p w14:paraId="284A01EF" w14:textId="54CA43F8" w:rsidR="00EB515E" w:rsidRPr="00637B1F" w:rsidRDefault="00EB515E" w:rsidP="00637B1F">
      <w:pPr>
        <w:pStyle w:val="a6"/>
        <w:spacing w:line="240" w:lineRule="auto"/>
        <w:ind w:left="0" w:firstLine="0"/>
        <w:contextualSpacing w:val="0"/>
        <w:jc w:val="center"/>
        <w:rPr>
          <w:b/>
          <w:sz w:val="22"/>
          <w:szCs w:val="22"/>
        </w:rPr>
      </w:pPr>
      <w:r w:rsidRPr="00637B1F">
        <w:rPr>
          <w:b/>
          <w:sz w:val="22"/>
          <w:szCs w:val="22"/>
        </w:rPr>
        <w:t>Структура доходов бюджета МО «</w:t>
      </w:r>
      <w:proofErr w:type="spellStart"/>
      <w:r w:rsidRPr="00637B1F">
        <w:rPr>
          <w:b/>
          <w:sz w:val="22"/>
          <w:szCs w:val="22"/>
        </w:rPr>
        <w:t>Чажемтовское</w:t>
      </w:r>
      <w:proofErr w:type="spellEnd"/>
      <w:r w:rsidRPr="00637B1F">
        <w:rPr>
          <w:b/>
          <w:sz w:val="22"/>
          <w:szCs w:val="22"/>
        </w:rPr>
        <w:t xml:space="preserve"> сельское поселение»</w:t>
      </w:r>
      <w:r w:rsidR="00217482">
        <w:rPr>
          <w:b/>
          <w:sz w:val="22"/>
          <w:szCs w:val="22"/>
        </w:rPr>
        <w:t xml:space="preserve"> </w:t>
      </w:r>
      <w:r w:rsidR="00B5348B" w:rsidRPr="00637B1F">
        <w:rPr>
          <w:b/>
          <w:sz w:val="22"/>
          <w:szCs w:val="22"/>
        </w:rPr>
        <w:t>в 2022-2026 годах</w:t>
      </w:r>
    </w:p>
    <w:tbl>
      <w:tblPr>
        <w:tblW w:w="9375" w:type="dxa"/>
        <w:tblInd w:w="89" w:type="dxa"/>
        <w:tblLayout w:type="fixed"/>
        <w:tblLook w:val="04A0" w:firstRow="1" w:lastRow="0" w:firstColumn="1" w:lastColumn="0" w:noHBand="0" w:noVBand="1"/>
      </w:tblPr>
      <w:tblGrid>
        <w:gridCol w:w="3536"/>
        <w:gridCol w:w="1303"/>
        <w:gridCol w:w="1134"/>
        <w:gridCol w:w="1134"/>
        <w:gridCol w:w="1134"/>
        <w:gridCol w:w="1134"/>
      </w:tblGrid>
      <w:tr w:rsidR="00254893" w:rsidRPr="00684E97" w14:paraId="5542EBC9" w14:textId="77777777" w:rsidTr="00D36448">
        <w:trPr>
          <w:trHeight w:val="534"/>
        </w:trPr>
        <w:tc>
          <w:tcPr>
            <w:tcW w:w="35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38FB27" w14:textId="77777777" w:rsidR="00254893" w:rsidRPr="00BE3996" w:rsidRDefault="00EB515E" w:rsidP="002C3F13">
            <w:pPr>
              <w:pStyle w:val="2"/>
              <w:rPr>
                <w:bCs/>
                <w:sz w:val="20"/>
                <w:szCs w:val="20"/>
              </w:rPr>
            </w:pPr>
            <w:r>
              <w:rPr>
                <w:b w:val="0"/>
                <w:sz w:val="24"/>
                <w:szCs w:val="24"/>
              </w:rPr>
              <w:t xml:space="preserve">  </w:t>
            </w:r>
            <w:r w:rsidR="00CB7A81">
              <w:rPr>
                <w:bCs/>
                <w:sz w:val="20"/>
                <w:szCs w:val="20"/>
              </w:rPr>
              <w:t>Виды доходов</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07CC07" w14:textId="77777777" w:rsidR="00254893" w:rsidRPr="00BE3996" w:rsidRDefault="00254893" w:rsidP="002C3F13">
            <w:pPr>
              <w:pStyle w:val="2"/>
              <w:rPr>
                <w:bCs/>
                <w:sz w:val="20"/>
                <w:szCs w:val="20"/>
              </w:rPr>
            </w:pPr>
          </w:p>
          <w:p w14:paraId="412AFF9C" w14:textId="77777777" w:rsidR="00BE3996" w:rsidRDefault="00CB7A81" w:rsidP="002C3F13">
            <w:pPr>
              <w:spacing w:line="240" w:lineRule="auto"/>
              <w:ind w:firstLine="0"/>
              <w:jc w:val="center"/>
              <w:rPr>
                <w:b/>
                <w:sz w:val="20"/>
              </w:rPr>
            </w:pPr>
            <w:r>
              <w:rPr>
                <w:b/>
                <w:sz w:val="20"/>
              </w:rPr>
              <w:t>И</w:t>
            </w:r>
            <w:r w:rsidR="00BE3996" w:rsidRPr="00BE3996">
              <w:rPr>
                <w:b/>
                <w:sz w:val="20"/>
              </w:rPr>
              <w:t>сполнено</w:t>
            </w:r>
          </w:p>
          <w:p w14:paraId="299CE00F" w14:textId="54039316" w:rsidR="00CB7A81" w:rsidRPr="00BE3996" w:rsidRDefault="00CB7A81" w:rsidP="006C44D5">
            <w:pPr>
              <w:spacing w:line="240" w:lineRule="auto"/>
              <w:ind w:firstLine="0"/>
              <w:jc w:val="center"/>
              <w:rPr>
                <w:b/>
                <w:sz w:val="20"/>
              </w:rPr>
            </w:pPr>
            <w:r>
              <w:rPr>
                <w:b/>
                <w:sz w:val="20"/>
              </w:rPr>
              <w:t>202</w:t>
            </w:r>
            <w:r w:rsidR="00B5348B">
              <w:rPr>
                <w:b/>
                <w:sz w:val="20"/>
              </w:rPr>
              <w:t>2</w:t>
            </w:r>
            <w:r>
              <w:rPr>
                <w:b/>
                <w:sz w:val="20"/>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4C77DE" w14:textId="77777777" w:rsidR="00BE3996" w:rsidRDefault="003D130D" w:rsidP="002C3F13">
            <w:pPr>
              <w:spacing w:line="240" w:lineRule="auto"/>
              <w:ind w:firstLine="0"/>
              <w:jc w:val="center"/>
              <w:rPr>
                <w:b/>
                <w:sz w:val="20"/>
              </w:rPr>
            </w:pPr>
            <w:r>
              <w:rPr>
                <w:b/>
                <w:sz w:val="20"/>
              </w:rPr>
              <w:t>О</w:t>
            </w:r>
            <w:r w:rsidR="00BE3996" w:rsidRPr="00BE3996">
              <w:rPr>
                <w:b/>
                <w:sz w:val="20"/>
              </w:rPr>
              <w:t>ценка</w:t>
            </w:r>
          </w:p>
          <w:p w14:paraId="4A9F4003" w14:textId="203072C6" w:rsidR="003D130D" w:rsidRPr="00BE3996" w:rsidRDefault="003D130D" w:rsidP="006C44D5">
            <w:pPr>
              <w:spacing w:line="240" w:lineRule="auto"/>
              <w:ind w:firstLine="0"/>
              <w:jc w:val="center"/>
              <w:rPr>
                <w:b/>
                <w:sz w:val="20"/>
              </w:rPr>
            </w:pPr>
            <w:r>
              <w:rPr>
                <w:b/>
                <w:sz w:val="20"/>
              </w:rPr>
              <w:t>202</w:t>
            </w:r>
            <w:r w:rsidR="00B5348B">
              <w:rPr>
                <w:b/>
                <w:sz w:val="20"/>
              </w:rPr>
              <w:t>3</w:t>
            </w:r>
            <w:r>
              <w:rPr>
                <w:b/>
                <w:sz w:val="20"/>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678E0E" w14:textId="5CE81FC7" w:rsidR="00BE3996" w:rsidRPr="00BE3996" w:rsidRDefault="003D130D" w:rsidP="006C44D5">
            <w:pPr>
              <w:spacing w:line="240" w:lineRule="auto"/>
              <w:ind w:firstLine="0"/>
              <w:jc w:val="center"/>
              <w:rPr>
                <w:b/>
                <w:sz w:val="20"/>
              </w:rPr>
            </w:pPr>
            <w:r>
              <w:rPr>
                <w:b/>
                <w:sz w:val="20"/>
              </w:rPr>
              <w:t>П</w:t>
            </w:r>
            <w:r w:rsidR="00BE3996" w:rsidRPr="00BE3996">
              <w:rPr>
                <w:b/>
                <w:sz w:val="20"/>
              </w:rPr>
              <w:t>роект</w:t>
            </w:r>
            <w:r>
              <w:rPr>
                <w:b/>
                <w:sz w:val="20"/>
              </w:rPr>
              <w:t xml:space="preserve"> 202</w:t>
            </w:r>
            <w:r w:rsidR="00B5348B">
              <w:rPr>
                <w:b/>
                <w:sz w:val="20"/>
              </w:rPr>
              <w:t>4</w:t>
            </w:r>
            <w:r>
              <w:rPr>
                <w:b/>
                <w:sz w:val="20"/>
              </w:rPr>
              <w:t xml:space="preserve"> год</w:t>
            </w:r>
          </w:p>
        </w:tc>
        <w:tc>
          <w:tcPr>
            <w:tcW w:w="1134" w:type="dxa"/>
            <w:tcBorders>
              <w:top w:val="single" w:sz="4" w:space="0" w:color="auto"/>
              <w:left w:val="nil"/>
              <w:right w:val="single" w:sz="4" w:space="0" w:color="auto"/>
            </w:tcBorders>
            <w:shd w:val="clear" w:color="auto" w:fill="auto"/>
            <w:vAlign w:val="bottom"/>
            <w:hideMark/>
          </w:tcPr>
          <w:p w14:paraId="51C18D32" w14:textId="77777777" w:rsidR="00BE3996" w:rsidRDefault="003D130D" w:rsidP="002C3F13">
            <w:pPr>
              <w:spacing w:line="240" w:lineRule="auto"/>
              <w:ind w:firstLine="0"/>
              <w:jc w:val="center"/>
              <w:rPr>
                <w:b/>
                <w:sz w:val="20"/>
              </w:rPr>
            </w:pPr>
            <w:r>
              <w:rPr>
                <w:b/>
                <w:sz w:val="20"/>
              </w:rPr>
              <w:t>П</w:t>
            </w:r>
            <w:r w:rsidR="00BE3996" w:rsidRPr="00BE3996">
              <w:rPr>
                <w:b/>
                <w:sz w:val="20"/>
              </w:rPr>
              <w:t>роект</w:t>
            </w:r>
          </w:p>
          <w:p w14:paraId="09529667" w14:textId="43E41E81" w:rsidR="003D130D" w:rsidRPr="00BE3996" w:rsidRDefault="003D130D" w:rsidP="00BD63EE">
            <w:pPr>
              <w:spacing w:line="240" w:lineRule="auto"/>
              <w:ind w:firstLine="0"/>
              <w:jc w:val="center"/>
              <w:rPr>
                <w:b/>
                <w:sz w:val="20"/>
              </w:rPr>
            </w:pPr>
            <w:r>
              <w:rPr>
                <w:b/>
                <w:sz w:val="20"/>
              </w:rPr>
              <w:t>202</w:t>
            </w:r>
            <w:r w:rsidR="00B5348B">
              <w:rPr>
                <w:b/>
                <w:sz w:val="20"/>
              </w:rPr>
              <w:t>5</w:t>
            </w:r>
            <w:r>
              <w:rPr>
                <w:b/>
                <w:sz w:val="20"/>
              </w:rPr>
              <w:t xml:space="preserve"> год</w:t>
            </w:r>
          </w:p>
        </w:tc>
        <w:tc>
          <w:tcPr>
            <w:tcW w:w="1134" w:type="dxa"/>
            <w:tcBorders>
              <w:top w:val="single" w:sz="4" w:space="0" w:color="auto"/>
              <w:left w:val="nil"/>
              <w:right w:val="single" w:sz="4" w:space="0" w:color="auto"/>
            </w:tcBorders>
            <w:shd w:val="clear" w:color="auto" w:fill="auto"/>
            <w:vAlign w:val="bottom"/>
            <w:hideMark/>
          </w:tcPr>
          <w:p w14:paraId="40609BB9" w14:textId="54D7671E" w:rsidR="00BE3996" w:rsidRPr="00BE3996" w:rsidRDefault="003D130D" w:rsidP="00BD63EE">
            <w:pPr>
              <w:spacing w:line="240" w:lineRule="auto"/>
              <w:ind w:firstLine="0"/>
              <w:jc w:val="center"/>
              <w:rPr>
                <w:b/>
                <w:sz w:val="20"/>
              </w:rPr>
            </w:pPr>
            <w:r>
              <w:rPr>
                <w:b/>
                <w:sz w:val="20"/>
              </w:rPr>
              <w:t>П</w:t>
            </w:r>
            <w:r w:rsidR="00BE3996" w:rsidRPr="00BE3996">
              <w:rPr>
                <w:b/>
                <w:sz w:val="20"/>
              </w:rPr>
              <w:t>роект</w:t>
            </w:r>
            <w:r>
              <w:rPr>
                <w:b/>
                <w:sz w:val="20"/>
              </w:rPr>
              <w:t xml:space="preserve"> 202</w:t>
            </w:r>
            <w:r w:rsidR="00B5348B">
              <w:rPr>
                <w:b/>
                <w:sz w:val="20"/>
              </w:rPr>
              <w:t>6</w:t>
            </w:r>
            <w:r>
              <w:rPr>
                <w:b/>
                <w:sz w:val="20"/>
              </w:rPr>
              <w:t xml:space="preserve"> год</w:t>
            </w:r>
          </w:p>
        </w:tc>
      </w:tr>
      <w:tr w:rsidR="00254893" w:rsidRPr="00684E97" w14:paraId="0C243C66" w14:textId="77777777" w:rsidTr="00D36448">
        <w:trPr>
          <w:trHeight w:val="262"/>
        </w:trPr>
        <w:tc>
          <w:tcPr>
            <w:tcW w:w="35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5C6739" w14:textId="77777777" w:rsidR="00254893" w:rsidRPr="00684E97" w:rsidRDefault="00254893" w:rsidP="000A0EC1">
            <w:pPr>
              <w:pStyle w:val="2"/>
              <w:jc w:val="left"/>
              <w:rPr>
                <w:b w:val="0"/>
                <w:bCs/>
                <w:sz w:val="22"/>
                <w:szCs w:val="22"/>
              </w:rPr>
            </w:pPr>
            <w:r w:rsidRPr="00684E97">
              <w:rPr>
                <w:b w:val="0"/>
                <w:bCs/>
                <w:sz w:val="22"/>
                <w:szCs w:val="22"/>
              </w:rPr>
              <w:t>Налоговые и неналоговые доходы, тыс. руб</w:t>
            </w:r>
            <w:r w:rsidR="000A0EC1">
              <w:rPr>
                <w:b w:val="0"/>
                <w:bCs/>
                <w:sz w:val="22"/>
                <w:szCs w:val="22"/>
              </w:rPr>
              <w:t>лей</w:t>
            </w:r>
          </w:p>
        </w:tc>
        <w:tc>
          <w:tcPr>
            <w:tcW w:w="1303" w:type="dxa"/>
            <w:tcBorders>
              <w:top w:val="single" w:sz="4" w:space="0" w:color="auto"/>
              <w:left w:val="nil"/>
              <w:bottom w:val="single" w:sz="4" w:space="0" w:color="auto"/>
              <w:right w:val="single" w:sz="4" w:space="0" w:color="auto"/>
            </w:tcBorders>
            <w:shd w:val="clear" w:color="auto" w:fill="auto"/>
            <w:noWrap/>
            <w:vAlign w:val="bottom"/>
            <w:hideMark/>
          </w:tcPr>
          <w:p w14:paraId="0AF0AA16" w14:textId="0B2116E3" w:rsidR="00254893" w:rsidRPr="00684E97" w:rsidRDefault="00BD63EE" w:rsidP="00BD63EE">
            <w:pPr>
              <w:pStyle w:val="2"/>
              <w:rPr>
                <w:b w:val="0"/>
                <w:bCs/>
                <w:sz w:val="22"/>
                <w:szCs w:val="22"/>
              </w:rPr>
            </w:pPr>
            <w:r>
              <w:rPr>
                <w:b w:val="0"/>
                <w:bCs/>
                <w:sz w:val="22"/>
                <w:szCs w:val="22"/>
              </w:rPr>
              <w:t>1</w:t>
            </w:r>
            <w:r w:rsidR="00637B1F">
              <w:rPr>
                <w:b w:val="0"/>
                <w:bCs/>
                <w:sz w:val="22"/>
                <w:szCs w:val="22"/>
              </w:rPr>
              <w:t>2</w:t>
            </w:r>
            <w:r w:rsidR="00254893">
              <w:rPr>
                <w:b w:val="0"/>
                <w:bCs/>
                <w:sz w:val="22"/>
                <w:szCs w:val="22"/>
              </w:rPr>
              <w:t xml:space="preserve"> </w:t>
            </w:r>
            <w:r w:rsidR="00637B1F">
              <w:rPr>
                <w:b w:val="0"/>
                <w:bCs/>
                <w:sz w:val="22"/>
                <w:szCs w:val="22"/>
              </w:rPr>
              <w:t>115</w:t>
            </w:r>
            <w:r w:rsidR="00254893" w:rsidRPr="00684E97">
              <w:rPr>
                <w:b w:val="0"/>
                <w:bCs/>
                <w:sz w:val="22"/>
                <w:szCs w:val="22"/>
              </w:rPr>
              <w:t>,</w:t>
            </w:r>
            <w:r w:rsidR="00637B1F">
              <w:rPr>
                <w:b w:val="0"/>
                <w:bCs/>
                <w:sz w:val="22"/>
                <w:szCs w:val="22"/>
              </w:rPr>
              <w:t>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DB9C032" w14:textId="1D48C2D7" w:rsidR="00254893" w:rsidRPr="00684E97" w:rsidRDefault="00C66559" w:rsidP="00C42153">
            <w:pPr>
              <w:pStyle w:val="2"/>
              <w:rPr>
                <w:b w:val="0"/>
                <w:bCs/>
                <w:sz w:val="22"/>
                <w:szCs w:val="22"/>
              </w:rPr>
            </w:pPr>
            <w:r>
              <w:rPr>
                <w:b w:val="0"/>
                <w:bCs/>
                <w:sz w:val="22"/>
                <w:szCs w:val="22"/>
              </w:rPr>
              <w:t>11</w:t>
            </w:r>
            <w:r w:rsidR="00254893">
              <w:rPr>
                <w:b w:val="0"/>
                <w:bCs/>
                <w:sz w:val="22"/>
                <w:szCs w:val="22"/>
              </w:rPr>
              <w:t xml:space="preserve"> </w:t>
            </w:r>
            <w:r>
              <w:rPr>
                <w:b w:val="0"/>
                <w:bCs/>
                <w:sz w:val="22"/>
                <w:szCs w:val="22"/>
              </w:rPr>
              <w:t>593</w:t>
            </w:r>
            <w:r w:rsidR="00254893" w:rsidRPr="00684E97">
              <w:rPr>
                <w:b w:val="0"/>
                <w:bCs/>
                <w:sz w:val="22"/>
                <w:szCs w:val="22"/>
              </w:rPr>
              <w:t>,</w:t>
            </w:r>
            <w:r>
              <w:rPr>
                <w:b w:val="0"/>
                <w:bCs/>
                <w:sz w:val="22"/>
                <w:szCs w:val="22"/>
              </w:rPr>
              <w:t>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A0F0C76" w14:textId="04ABA283" w:rsidR="00254893" w:rsidRPr="00684E97" w:rsidRDefault="00717FC5" w:rsidP="00717FC5">
            <w:pPr>
              <w:pStyle w:val="2"/>
              <w:rPr>
                <w:b w:val="0"/>
                <w:bCs/>
                <w:sz w:val="22"/>
                <w:szCs w:val="22"/>
              </w:rPr>
            </w:pPr>
            <w:r>
              <w:rPr>
                <w:b w:val="0"/>
                <w:bCs/>
                <w:sz w:val="22"/>
                <w:szCs w:val="22"/>
              </w:rPr>
              <w:t>1</w:t>
            </w:r>
            <w:r w:rsidR="00026DA9">
              <w:rPr>
                <w:b w:val="0"/>
                <w:bCs/>
                <w:sz w:val="22"/>
                <w:szCs w:val="22"/>
              </w:rPr>
              <w:t>3</w:t>
            </w:r>
            <w:r w:rsidR="00254893" w:rsidRPr="00684E97">
              <w:rPr>
                <w:b w:val="0"/>
                <w:bCs/>
                <w:sz w:val="22"/>
                <w:szCs w:val="22"/>
              </w:rPr>
              <w:t xml:space="preserve"> </w:t>
            </w:r>
            <w:r w:rsidR="00026DA9">
              <w:rPr>
                <w:b w:val="0"/>
                <w:bCs/>
                <w:sz w:val="22"/>
                <w:szCs w:val="22"/>
              </w:rPr>
              <w:t>415</w:t>
            </w:r>
            <w:r w:rsidR="00254893" w:rsidRPr="00684E97">
              <w:rPr>
                <w:b w:val="0"/>
                <w:bCs/>
                <w:sz w:val="22"/>
                <w:szCs w:val="22"/>
              </w:rPr>
              <w:t>,</w:t>
            </w:r>
            <w:r w:rsidR="00026DA9">
              <w:rPr>
                <w:b w:val="0"/>
                <w:bCs/>
                <w:sz w:val="22"/>
                <w:szCs w:val="22"/>
              </w:rPr>
              <w:t>8</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E5E03F3" w14:textId="0C56F827" w:rsidR="00254893" w:rsidRPr="00684E97" w:rsidRDefault="005C23AC" w:rsidP="000D40E2">
            <w:pPr>
              <w:pStyle w:val="2"/>
              <w:rPr>
                <w:b w:val="0"/>
                <w:bCs/>
                <w:sz w:val="22"/>
                <w:szCs w:val="22"/>
              </w:rPr>
            </w:pPr>
            <w:r>
              <w:rPr>
                <w:b w:val="0"/>
                <w:bCs/>
                <w:sz w:val="22"/>
                <w:szCs w:val="22"/>
              </w:rPr>
              <w:t>1</w:t>
            </w:r>
            <w:r w:rsidR="00026DA9">
              <w:rPr>
                <w:b w:val="0"/>
                <w:bCs/>
                <w:sz w:val="22"/>
                <w:szCs w:val="22"/>
              </w:rPr>
              <w:t>3</w:t>
            </w:r>
            <w:r w:rsidR="00254893">
              <w:rPr>
                <w:b w:val="0"/>
                <w:bCs/>
                <w:sz w:val="22"/>
                <w:szCs w:val="22"/>
              </w:rPr>
              <w:t xml:space="preserve"> </w:t>
            </w:r>
            <w:r w:rsidR="00026DA9">
              <w:rPr>
                <w:b w:val="0"/>
                <w:bCs/>
                <w:sz w:val="22"/>
                <w:szCs w:val="22"/>
              </w:rPr>
              <w:t>928</w:t>
            </w:r>
            <w:r w:rsidR="00254893" w:rsidRPr="00684E97">
              <w:rPr>
                <w:b w:val="0"/>
                <w:bCs/>
                <w:sz w:val="22"/>
                <w:szCs w:val="22"/>
              </w:rPr>
              <w:t>,</w:t>
            </w:r>
            <w:r w:rsidR="00026DA9">
              <w:rPr>
                <w:b w:val="0"/>
                <w:bCs/>
                <w:sz w:val="22"/>
                <w:szCs w:val="22"/>
              </w:rPr>
              <w:t>9</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7CA6F7F" w14:textId="4DF51108" w:rsidR="00254893" w:rsidRPr="00684E97" w:rsidRDefault="00254893" w:rsidP="00B65DF2">
            <w:pPr>
              <w:pStyle w:val="2"/>
              <w:rPr>
                <w:b w:val="0"/>
                <w:bCs/>
                <w:sz w:val="22"/>
                <w:szCs w:val="22"/>
              </w:rPr>
            </w:pPr>
            <w:r>
              <w:rPr>
                <w:b w:val="0"/>
                <w:bCs/>
                <w:sz w:val="22"/>
                <w:szCs w:val="22"/>
              </w:rPr>
              <w:t>1</w:t>
            </w:r>
            <w:r w:rsidR="00026DA9">
              <w:rPr>
                <w:b w:val="0"/>
                <w:bCs/>
                <w:sz w:val="22"/>
                <w:szCs w:val="22"/>
              </w:rPr>
              <w:t>4</w:t>
            </w:r>
            <w:r>
              <w:rPr>
                <w:b w:val="0"/>
                <w:bCs/>
                <w:sz w:val="22"/>
                <w:szCs w:val="22"/>
              </w:rPr>
              <w:t xml:space="preserve"> </w:t>
            </w:r>
            <w:r w:rsidR="00026DA9">
              <w:rPr>
                <w:b w:val="0"/>
                <w:bCs/>
                <w:sz w:val="22"/>
                <w:szCs w:val="22"/>
              </w:rPr>
              <w:t>335</w:t>
            </w:r>
            <w:r w:rsidRPr="00684E97">
              <w:rPr>
                <w:b w:val="0"/>
                <w:bCs/>
                <w:sz w:val="22"/>
                <w:szCs w:val="22"/>
              </w:rPr>
              <w:t>,</w:t>
            </w:r>
            <w:r w:rsidR="00026DA9">
              <w:rPr>
                <w:b w:val="0"/>
                <w:bCs/>
                <w:sz w:val="22"/>
                <w:szCs w:val="22"/>
              </w:rPr>
              <w:t>5</w:t>
            </w:r>
          </w:p>
        </w:tc>
      </w:tr>
      <w:tr w:rsidR="00254893" w:rsidRPr="00684E97" w14:paraId="13518B4E" w14:textId="77777777" w:rsidTr="00D36448">
        <w:trPr>
          <w:trHeight w:val="262"/>
        </w:trPr>
        <w:tc>
          <w:tcPr>
            <w:tcW w:w="35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2DBFB0" w14:textId="77777777" w:rsidR="00254893" w:rsidRPr="00684E97" w:rsidRDefault="00254893" w:rsidP="009138C3">
            <w:pPr>
              <w:pStyle w:val="2"/>
              <w:jc w:val="left"/>
              <w:rPr>
                <w:b w:val="0"/>
                <w:sz w:val="22"/>
                <w:szCs w:val="22"/>
              </w:rPr>
            </w:pPr>
            <w:r w:rsidRPr="00684E97">
              <w:rPr>
                <w:b w:val="0"/>
                <w:sz w:val="22"/>
                <w:szCs w:val="22"/>
              </w:rPr>
              <w:t>Темп роста, %</w:t>
            </w:r>
          </w:p>
        </w:tc>
        <w:tc>
          <w:tcPr>
            <w:tcW w:w="1303" w:type="dxa"/>
            <w:tcBorders>
              <w:top w:val="single" w:sz="4" w:space="0" w:color="auto"/>
              <w:left w:val="nil"/>
              <w:bottom w:val="single" w:sz="4" w:space="0" w:color="auto"/>
              <w:right w:val="single" w:sz="4" w:space="0" w:color="auto"/>
            </w:tcBorders>
            <w:shd w:val="clear" w:color="auto" w:fill="auto"/>
            <w:vAlign w:val="bottom"/>
            <w:hideMark/>
          </w:tcPr>
          <w:p w14:paraId="271FAA57" w14:textId="6D45D68F" w:rsidR="00254893" w:rsidRPr="00684E97" w:rsidRDefault="00637B1F" w:rsidP="00BD63EE">
            <w:pPr>
              <w:pStyle w:val="2"/>
              <w:rPr>
                <w:b w:val="0"/>
                <w:sz w:val="22"/>
                <w:szCs w:val="22"/>
              </w:rPr>
            </w:pPr>
            <w:r>
              <w:rPr>
                <w:b w:val="0"/>
                <w:sz w:val="22"/>
                <w:szCs w:val="22"/>
              </w:rPr>
              <w:t>х</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4D69890" w14:textId="211182F7" w:rsidR="00254893" w:rsidRPr="00B2199B" w:rsidRDefault="00085BD4" w:rsidP="00C42153">
            <w:pPr>
              <w:pStyle w:val="2"/>
              <w:rPr>
                <w:b w:val="0"/>
                <w:sz w:val="22"/>
                <w:szCs w:val="22"/>
                <w:lang w:val="en-US"/>
              </w:rPr>
            </w:pPr>
            <w:r>
              <w:rPr>
                <w:b w:val="0"/>
                <w:sz w:val="22"/>
                <w:szCs w:val="22"/>
              </w:rPr>
              <w:t>9</w:t>
            </w:r>
            <w:r w:rsidR="00B2199B">
              <w:rPr>
                <w:b w:val="0"/>
                <w:sz w:val="22"/>
                <w:szCs w:val="22"/>
                <w:lang w:val="en-US"/>
              </w:rPr>
              <w:t>5</w:t>
            </w:r>
            <w:r w:rsidR="00254893" w:rsidRPr="00684E97">
              <w:rPr>
                <w:b w:val="0"/>
                <w:sz w:val="22"/>
                <w:szCs w:val="22"/>
              </w:rPr>
              <w:t>,</w:t>
            </w:r>
            <w:r w:rsidR="00B2199B">
              <w:rPr>
                <w:b w:val="0"/>
                <w:sz w:val="22"/>
                <w:szCs w:val="22"/>
                <w:lang w:val="en-US"/>
              </w:rPr>
              <w:t>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7A76E55" w14:textId="14A61319" w:rsidR="00254893" w:rsidRPr="00C616A4" w:rsidRDefault="00254893" w:rsidP="00717FC5">
            <w:pPr>
              <w:pStyle w:val="2"/>
              <w:rPr>
                <w:b w:val="0"/>
                <w:sz w:val="22"/>
                <w:szCs w:val="22"/>
                <w:lang w:val="en-US"/>
              </w:rPr>
            </w:pPr>
            <w:r>
              <w:rPr>
                <w:b w:val="0"/>
                <w:sz w:val="22"/>
                <w:szCs w:val="22"/>
              </w:rPr>
              <w:t>1</w:t>
            </w:r>
            <w:r w:rsidR="00717FC5">
              <w:rPr>
                <w:b w:val="0"/>
                <w:sz w:val="22"/>
                <w:szCs w:val="22"/>
              </w:rPr>
              <w:t>1</w:t>
            </w:r>
            <w:r w:rsidR="00C616A4">
              <w:rPr>
                <w:b w:val="0"/>
                <w:sz w:val="22"/>
                <w:szCs w:val="22"/>
                <w:lang w:val="en-US"/>
              </w:rPr>
              <w:t>5</w:t>
            </w:r>
            <w:r w:rsidRPr="00684E97">
              <w:rPr>
                <w:b w:val="0"/>
                <w:sz w:val="22"/>
                <w:szCs w:val="22"/>
              </w:rPr>
              <w:t>,</w:t>
            </w:r>
            <w:r w:rsidR="00C616A4">
              <w:rPr>
                <w:b w:val="0"/>
                <w:sz w:val="22"/>
                <w:szCs w:val="22"/>
                <w:lang w:val="en-US"/>
              </w:rPr>
              <w:t>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D407830" w14:textId="41365AF8" w:rsidR="00254893" w:rsidRPr="00C616A4" w:rsidRDefault="00254893" w:rsidP="00B65DF2">
            <w:pPr>
              <w:pStyle w:val="2"/>
              <w:rPr>
                <w:b w:val="0"/>
                <w:sz w:val="22"/>
                <w:szCs w:val="22"/>
                <w:lang w:val="en-US"/>
              </w:rPr>
            </w:pPr>
            <w:r w:rsidRPr="00684E97">
              <w:rPr>
                <w:b w:val="0"/>
                <w:sz w:val="22"/>
                <w:szCs w:val="22"/>
              </w:rPr>
              <w:t>1</w:t>
            </w:r>
            <w:r>
              <w:rPr>
                <w:b w:val="0"/>
                <w:sz w:val="22"/>
                <w:szCs w:val="22"/>
              </w:rPr>
              <w:t>0</w:t>
            </w:r>
            <w:r w:rsidR="00C616A4">
              <w:rPr>
                <w:b w:val="0"/>
                <w:sz w:val="22"/>
                <w:szCs w:val="22"/>
                <w:lang w:val="en-US"/>
              </w:rPr>
              <w:t>3</w:t>
            </w:r>
            <w:r w:rsidRPr="00684E97">
              <w:rPr>
                <w:b w:val="0"/>
                <w:sz w:val="22"/>
                <w:szCs w:val="22"/>
              </w:rPr>
              <w:t>,</w:t>
            </w:r>
            <w:r w:rsidR="00C616A4">
              <w:rPr>
                <w:b w:val="0"/>
                <w:sz w:val="22"/>
                <w:szCs w:val="22"/>
                <w:lang w:val="en-US"/>
              </w:rPr>
              <w:t>8</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D4FA3F4" w14:textId="67931566" w:rsidR="00254893" w:rsidRPr="00EE20F2" w:rsidRDefault="00254893" w:rsidP="00BF2006">
            <w:pPr>
              <w:pStyle w:val="2"/>
              <w:rPr>
                <w:b w:val="0"/>
                <w:sz w:val="22"/>
                <w:szCs w:val="22"/>
                <w:lang w:val="en-US"/>
              </w:rPr>
            </w:pPr>
            <w:r>
              <w:rPr>
                <w:b w:val="0"/>
                <w:sz w:val="22"/>
                <w:szCs w:val="22"/>
              </w:rPr>
              <w:t>10</w:t>
            </w:r>
            <w:r w:rsidR="00EE20F2">
              <w:rPr>
                <w:b w:val="0"/>
                <w:sz w:val="22"/>
                <w:szCs w:val="22"/>
                <w:lang w:val="en-US"/>
              </w:rPr>
              <w:t>2</w:t>
            </w:r>
            <w:r w:rsidRPr="00684E97">
              <w:rPr>
                <w:b w:val="0"/>
                <w:sz w:val="22"/>
                <w:szCs w:val="22"/>
              </w:rPr>
              <w:t>,</w:t>
            </w:r>
            <w:r w:rsidR="00EE20F2">
              <w:rPr>
                <w:b w:val="0"/>
                <w:sz w:val="22"/>
                <w:szCs w:val="22"/>
                <w:lang w:val="en-US"/>
              </w:rPr>
              <w:t>9</w:t>
            </w:r>
          </w:p>
        </w:tc>
      </w:tr>
      <w:tr w:rsidR="00254893" w:rsidRPr="00684E97" w14:paraId="46D77055" w14:textId="77777777" w:rsidTr="00D36448">
        <w:trPr>
          <w:trHeight w:val="262"/>
        </w:trPr>
        <w:tc>
          <w:tcPr>
            <w:tcW w:w="35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59E3A3" w14:textId="77777777" w:rsidR="00254893" w:rsidRPr="00684E97" w:rsidRDefault="00254893" w:rsidP="009138C3">
            <w:pPr>
              <w:pStyle w:val="2"/>
              <w:jc w:val="left"/>
              <w:rPr>
                <w:b w:val="0"/>
                <w:sz w:val="22"/>
                <w:szCs w:val="22"/>
              </w:rPr>
            </w:pPr>
            <w:r w:rsidRPr="00684E97">
              <w:rPr>
                <w:b w:val="0"/>
                <w:sz w:val="22"/>
                <w:szCs w:val="22"/>
              </w:rPr>
              <w:t xml:space="preserve">Удельный вес в общем объеме </w:t>
            </w:r>
            <w:proofErr w:type="gramStart"/>
            <w:r w:rsidRPr="00684E97">
              <w:rPr>
                <w:b w:val="0"/>
                <w:sz w:val="22"/>
                <w:szCs w:val="22"/>
              </w:rPr>
              <w:t>доходов,%</w:t>
            </w:r>
            <w:proofErr w:type="gramEnd"/>
          </w:p>
        </w:tc>
        <w:tc>
          <w:tcPr>
            <w:tcW w:w="1303" w:type="dxa"/>
            <w:tcBorders>
              <w:top w:val="single" w:sz="4" w:space="0" w:color="auto"/>
              <w:left w:val="nil"/>
              <w:bottom w:val="single" w:sz="4" w:space="0" w:color="auto"/>
              <w:right w:val="single" w:sz="4" w:space="0" w:color="auto"/>
            </w:tcBorders>
            <w:shd w:val="clear" w:color="auto" w:fill="auto"/>
            <w:vAlign w:val="bottom"/>
            <w:hideMark/>
          </w:tcPr>
          <w:p w14:paraId="257EB5D0" w14:textId="71DD0536" w:rsidR="00254893" w:rsidRPr="00827C47" w:rsidRDefault="00827C47" w:rsidP="00BD63EE">
            <w:pPr>
              <w:pStyle w:val="2"/>
              <w:rPr>
                <w:b w:val="0"/>
                <w:sz w:val="22"/>
                <w:szCs w:val="22"/>
                <w:lang w:val="en-US"/>
              </w:rPr>
            </w:pPr>
            <w:r>
              <w:rPr>
                <w:b w:val="0"/>
                <w:sz w:val="22"/>
                <w:szCs w:val="22"/>
                <w:lang w:val="en-US"/>
              </w:rPr>
              <w:t>33</w:t>
            </w:r>
            <w:r w:rsidR="00254893">
              <w:rPr>
                <w:b w:val="0"/>
                <w:sz w:val="22"/>
                <w:szCs w:val="22"/>
              </w:rPr>
              <w:t>,</w:t>
            </w:r>
            <w:r>
              <w:rPr>
                <w:b w:val="0"/>
                <w:sz w:val="22"/>
                <w:szCs w:val="22"/>
                <w:lang w:val="en-US"/>
              </w:rPr>
              <w:t>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911BEFD" w14:textId="1947823A" w:rsidR="00254893" w:rsidRPr="00B2199B" w:rsidRDefault="00C42153" w:rsidP="00C42153">
            <w:pPr>
              <w:pStyle w:val="2"/>
              <w:rPr>
                <w:b w:val="0"/>
                <w:sz w:val="22"/>
                <w:szCs w:val="22"/>
                <w:lang w:val="en-US"/>
              </w:rPr>
            </w:pPr>
            <w:r>
              <w:rPr>
                <w:b w:val="0"/>
                <w:sz w:val="22"/>
                <w:szCs w:val="22"/>
              </w:rPr>
              <w:t>2</w:t>
            </w:r>
            <w:r w:rsidR="00B2199B">
              <w:rPr>
                <w:b w:val="0"/>
                <w:sz w:val="22"/>
                <w:szCs w:val="22"/>
                <w:lang w:val="en-US"/>
              </w:rPr>
              <w:t>6</w:t>
            </w:r>
            <w:r w:rsidR="00254893" w:rsidRPr="00684E97">
              <w:rPr>
                <w:b w:val="0"/>
                <w:sz w:val="22"/>
                <w:szCs w:val="22"/>
              </w:rPr>
              <w:t>,</w:t>
            </w:r>
            <w:r w:rsidR="00B2199B">
              <w:rPr>
                <w:b w:val="0"/>
                <w:sz w:val="22"/>
                <w:szCs w:val="22"/>
                <w:lang w:val="en-US"/>
              </w:rPr>
              <w:t>9</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8D89BE6" w14:textId="5CB2A26A" w:rsidR="00254893" w:rsidRPr="00C616A4" w:rsidRDefault="00DB315F" w:rsidP="005C23AC">
            <w:pPr>
              <w:pStyle w:val="2"/>
              <w:rPr>
                <w:b w:val="0"/>
                <w:sz w:val="22"/>
                <w:szCs w:val="22"/>
                <w:lang w:val="en-US"/>
              </w:rPr>
            </w:pPr>
            <w:r>
              <w:rPr>
                <w:b w:val="0"/>
                <w:sz w:val="22"/>
                <w:szCs w:val="22"/>
              </w:rPr>
              <w:t>4</w:t>
            </w:r>
            <w:r w:rsidR="00C616A4">
              <w:rPr>
                <w:b w:val="0"/>
                <w:sz w:val="22"/>
                <w:szCs w:val="22"/>
                <w:lang w:val="en-US"/>
              </w:rPr>
              <w:t>5</w:t>
            </w:r>
            <w:r w:rsidR="00254893" w:rsidRPr="00684E97">
              <w:rPr>
                <w:b w:val="0"/>
                <w:sz w:val="22"/>
                <w:szCs w:val="22"/>
              </w:rPr>
              <w:t>,</w:t>
            </w:r>
            <w:r w:rsidR="00C616A4">
              <w:rPr>
                <w:b w:val="0"/>
                <w:sz w:val="22"/>
                <w:szCs w:val="22"/>
                <w:lang w:val="en-US"/>
              </w:rPr>
              <w:t>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8E16B91" w14:textId="1DFC97E8" w:rsidR="00254893" w:rsidRPr="00C616A4" w:rsidRDefault="00B65DF2" w:rsidP="00B65DF2">
            <w:pPr>
              <w:pStyle w:val="2"/>
              <w:rPr>
                <w:b w:val="0"/>
                <w:sz w:val="22"/>
                <w:szCs w:val="22"/>
                <w:lang w:val="en-US"/>
              </w:rPr>
            </w:pPr>
            <w:r>
              <w:rPr>
                <w:b w:val="0"/>
                <w:sz w:val="22"/>
                <w:szCs w:val="22"/>
              </w:rPr>
              <w:t>4</w:t>
            </w:r>
            <w:r w:rsidR="00C616A4">
              <w:rPr>
                <w:b w:val="0"/>
                <w:sz w:val="22"/>
                <w:szCs w:val="22"/>
                <w:lang w:val="en-US"/>
              </w:rPr>
              <w:t>7</w:t>
            </w:r>
            <w:r w:rsidR="00254893" w:rsidRPr="00684E97">
              <w:rPr>
                <w:b w:val="0"/>
                <w:sz w:val="22"/>
                <w:szCs w:val="22"/>
              </w:rPr>
              <w:t>,</w:t>
            </w:r>
            <w:r w:rsidR="00C616A4">
              <w:rPr>
                <w:b w:val="0"/>
                <w:sz w:val="22"/>
                <w:szCs w:val="22"/>
                <w:lang w:val="en-US"/>
              </w:rPr>
              <w:t>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AE88F89" w14:textId="592AA136" w:rsidR="00254893" w:rsidRPr="00EE20F2" w:rsidRDefault="00254893" w:rsidP="00BF2006">
            <w:pPr>
              <w:pStyle w:val="2"/>
              <w:rPr>
                <w:b w:val="0"/>
                <w:sz w:val="22"/>
                <w:szCs w:val="22"/>
                <w:lang w:val="en-US"/>
              </w:rPr>
            </w:pPr>
            <w:r>
              <w:rPr>
                <w:b w:val="0"/>
                <w:sz w:val="22"/>
                <w:szCs w:val="22"/>
              </w:rPr>
              <w:t>4</w:t>
            </w:r>
            <w:r w:rsidR="00EE20F2">
              <w:rPr>
                <w:b w:val="0"/>
                <w:sz w:val="22"/>
                <w:szCs w:val="22"/>
                <w:lang w:val="en-US"/>
              </w:rPr>
              <w:t>8</w:t>
            </w:r>
            <w:r w:rsidRPr="00684E97">
              <w:rPr>
                <w:b w:val="0"/>
                <w:sz w:val="22"/>
                <w:szCs w:val="22"/>
              </w:rPr>
              <w:t>,</w:t>
            </w:r>
            <w:r w:rsidR="00EE20F2">
              <w:rPr>
                <w:b w:val="0"/>
                <w:sz w:val="22"/>
                <w:szCs w:val="22"/>
                <w:lang w:val="en-US"/>
              </w:rPr>
              <w:t>4</w:t>
            </w:r>
          </w:p>
        </w:tc>
      </w:tr>
      <w:tr w:rsidR="00254893" w:rsidRPr="00684E97" w14:paraId="61BF401B" w14:textId="77777777" w:rsidTr="00D36448">
        <w:trPr>
          <w:trHeight w:val="262"/>
        </w:trPr>
        <w:tc>
          <w:tcPr>
            <w:tcW w:w="35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FD4691" w14:textId="77777777" w:rsidR="00254893" w:rsidRPr="00684E97" w:rsidRDefault="00254893" w:rsidP="009138C3">
            <w:pPr>
              <w:pStyle w:val="2"/>
              <w:jc w:val="left"/>
              <w:rPr>
                <w:b w:val="0"/>
                <w:bCs/>
                <w:sz w:val="22"/>
                <w:szCs w:val="22"/>
              </w:rPr>
            </w:pPr>
            <w:r w:rsidRPr="00684E97">
              <w:rPr>
                <w:b w:val="0"/>
                <w:bCs/>
                <w:sz w:val="22"/>
                <w:szCs w:val="22"/>
              </w:rPr>
              <w:t>Безвозмездные поступления, тыс. руб</w:t>
            </w:r>
            <w:r w:rsidR="000A0EC1">
              <w:rPr>
                <w:b w:val="0"/>
                <w:bCs/>
                <w:sz w:val="22"/>
                <w:szCs w:val="22"/>
              </w:rPr>
              <w:t>лей</w:t>
            </w:r>
          </w:p>
        </w:tc>
        <w:tc>
          <w:tcPr>
            <w:tcW w:w="1303" w:type="dxa"/>
            <w:tcBorders>
              <w:top w:val="single" w:sz="4" w:space="0" w:color="auto"/>
              <w:left w:val="nil"/>
              <w:bottom w:val="single" w:sz="4" w:space="0" w:color="auto"/>
              <w:right w:val="single" w:sz="4" w:space="0" w:color="auto"/>
            </w:tcBorders>
            <w:shd w:val="clear" w:color="auto" w:fill="auto"/>
            <w:noWrap/>
            <w:vAlign w:val="bottom"/>
            <w:hideMark/>
          </w:tcPr>
          <w:p w14:paraId="7C8912C5" w14:textId="342AF7EC" w:rsidR="00254893" w:rsidRPr="00684E97" w:rsidRDefault="00637B1F" w:rsidP="00BD63EE">
            <w:pPr>
              <w:pStyle w:val="2"/>
              <w:rPr>
                <w:b w:val="0"/>
                <w:bCs/>
                <w:sz w:val="22"/>
                <w:szCs w:val="22"/>
              </w:rPr>
            </w:pPr>
            <w:r>
              <w:rPr>
                <w:b w:val="0"/>
                <w:bCs/>
                <w:sz w:val="22"/>
                <w:szCs w:val="22"/>
              </w:rPr>
              <w:t>24</w:t>
            </w:r>
            <w:r w:rsidR="00254893" w:rsidRPr="00684E97">
              <w:rPr>
                <w:b w:val="0"/>
                <w:bCs/>
                <w:sz w:val="22"/>
                <w:szCs w:val="22"/>
              </w:rPr>
              <w:t xml:space="preserve"> </w:t>
            </w:r>
            <w:r>
              <w:rPr>
                <w:b w:val="0"/>
                <w:bCs/>
                <w:sz w:val="22"/>
                <w:szCs w:val="22"/>
              </w:rPr>
              <w:t>432</w:t>
            </w:r>
            <w:r w:rsidR="00254893" w:rsidRPr="00684E97">
              <w:rPr>
                <w:b w:val="0"/>
                <w:bCs/>
                <w:sz w:val="22"/>
                <w:szCs w:val="22"/>
              </w:rPr>
              <w:t>,</w:t>
            </w:r>
            <w:r>
              <w:rPr>
                <w:b w:val="0"/>
                <w:bCs/>
                <w:sz w:val="22"/>
                <w:szCs w:val="22"/>
              </w:rPr>
              <w:t>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1A21790" w14:textId="32D522BF" w:rsidR="00254893" w:rsidRPr="00684E97" w:rsidRDefault="00C66559" w:rsidP="00C42153">
            <w:pPr>
              <w:pStyle w:val="2"/>
              <w:rPr>
                <w:b w:val="0"/>
                <w:bCs/>
                <w:sz w:val="22"/>
                <w:szCs w:val="22"/>
              </w:rPr>
            </w:pPr>
            <w:r>
              <w:rPr>
                <w:b w:val="0"/>
                <w:bCs/>
                <w:sz w:val="22"/>
                <w:szCs w:val="22"/>
              </w:rPr>
              <w:t>3</w:t>
            </w:r>
            <w:r w:rsidR="00026DA9">
              <w:rPr>
                <w:b w:val="0"/>
                <w:bCs/>
                <w:sz w:val="22"/>
                <w:szCs w:val="22"/>
              </w:rPr>
              <w:t>1</w:t>
            </w:r>
            <w:r w:rsidR="00254893" w:rsidRPr="00684E97">
              <w:rPr>
                <w:b w:val="0"/>
                <w:bCs/>
                <w:sz w:val="22"/>
                <w:szCs w:val="22"/>
              </w:rPr>
              <w:t xml:space="preserve"> </w:t>
            </w:r>
            <w:r>
              <w:rPr>
                <w:b w:val="0"/>
                <w:bCs/>
                <w:sz w:val="22"/>
                <w:szCs w:val="22"/>
              </w:rPr>
              <w:t>4</w:t>
            </w:r>
            <w:r w:rsidR="00026DA9">
              <w:rPr>
                <w:b w:val="0"/>
                <w:bCs/>
                <w:sz w:val="22"/>
                <w:szCs w:val="22"/>
              </w:rPr>
              <w:t>66</w:t>
            </w:r>
            <w:r w:rsidR="00254893" w:rsidRPr="00684E97">
              <w:rPr>
                <w:b w:val="0"/>
                <w:bCs/>
                <w:sz w:val="22"/>
                <w:szCs w:val="22"/>
              </w:rPr>
              <w:t>,</w:t>
            </w:r>
            <w:r>
              <w:rPr>
                <w:b w:val="0"/>
                <w:bCs/>
                <w:sz w:val="22"/>
                <w:szCs w:val="22"/>
              </w:rPr>
              <w:t>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26EBCDD" w14:textId="4D643634" w:rsidR="00254893" w:rsidRPr="00684E97" w:rsidRDefault="00254893" w:rsidP="008541B6">
            <w:pPr>
              <w:pStyle w:val="2"/>
              <w:rPr>
                <w:b w:val="0"/>
                <w:bCs/>
                <w:sz w:val="22"/>
                <w:szCs w:val="22"/>
              </w:rPr>
            </w:pPr>
            <w:r>
              <w:rPr>
                <w:b w:val="0"/>
                <w:bCs/>
                <w:sz w:val="22"/>
                <w:szCs w:val="22"/>
              </w:rPr>
              <w:t>15</w:t>
            </w:r>
            <w:r w:rsidRPr="00684E97">
              <w:rPr>
                <w:b w:val="0"/>
                <w:bCs/>
                <w:sz w:val="22"/>
                <w:szCs w:val="22"/>
              </w:rPr>
              <w:t xml:space="preserve"> </w:t>
            </w:r>
            <w:r w:rsidR="00026DA9">
              <w:rPr>
                <w:b w:val="0"/>
                <w:bCs/>
                <w:sz w:val="22"/>
                <w:szCs w:val="22"/>
              </w:rPr>
              <w:t>935</w:t>
            </w:r>
            <w:r w:rsidRPr="00684E97">
              <w:rPr>
                <w:b w:val="0"/>
                <w:bCs/>
                <w:sz w:val="22"/>
                <w:szCs w:val="22"/>
              </w:rPr>
              <w:t>,</w:t>
            </w:r>
            <w:r w:rsidR="00026DA9">
              <w:rPr>
                <w:b w:val="0"/>
                <w:bCs/>
                <w:sz w:val="22"/>
                <w:szCs w:val="22"/>
              </w:rPr>
              <w:t>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D50440C" w14:textId="0B2D3DDF" w:rsidR="00254893" w:rsidRPr="00684E97" w:rsidRDefault="00254893" w:rsidP="000D40E2">
            <w:pPr>
              <w:pStyle w:val="2"/>
              <w:rPr>
                <w:b w:val="0"/>
                <w:bCs/>
                <w:sz w:val="22"/>
                <w:szCs w:val="22"/>
              </w:rPr>
            </w:pPr>
            <w:r>
              <w:rPr>
                <w:b w:val="0"/>
                <w:bCs/>
                <w:sz w:val="22"/>
                <w:szCs w:val="22"/>
              </w:rPr>
              <w:t>1</w:t>
            </w:r>
            <w:r w:rsidR="005C23AC">
              <w:rPr>
                <w:b w:val="0"/>
                <w:bCs/>
                <w:sz w:val="22"/>
                <w:szCs w:val="22"/>
              </w:rPr>
              <w:t>5</w:t>
            </w:r>
            <w:r>
              <w:rPr>
                <w:b w:val="0"/>
                <w:bCs/>
                <w:sz w:val="22"/>
                <w:szCs w:val="22"/>
              </w:rPr>
              <w:t xml:space="preserve"> </w:t>
            </w:r>
            <w:r w:rsidR="00026DA9">
              <w:rPr>
                <w:b w:val="0"/>
                <w:bCs/>
                <w:sz w:val="22"/>
                <w:szCs w:val="22"/>
              </w:rPr>
              <w:t>602</w:t>
            </w:r>
            <w:r w:rsidRPr="00684E97">
              <w:rPr>
                <w:b w:val="0"/>
                <w:bCs/>
                <w:sz w:val="22"/>
                <w:szCs w:val="22"/>
              </w:rPr>
              <w:t>,</w:t>
            </w:r>
            <w:r w:rsidR="00026DA9">
              <w:rPr>
                <w:b w:val="0"/>
                <w:bCs/>
                <w:sz w:val="22"/>
                <w:szCs w:val="22"/>
              </w:rPr>
              <w:t>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B4F716D" w14:textId="44E5F821" w:rsidR="00254893" w:rsidRPr="00684E97" w:rsidRDefault="00254893" w:rsidP="00B65DF2">
            <w:pPr>
              <w:pStyle w:val="2"/>
              <w:rPr>
                <w:b w:val="0"/>
                <w:bCs/>
                <w:sz w:val="22"/>
                <w:szCs w:val="22"/>
              </w:rPr>
            </w:pPr>
            <w:r>
              <w:rPr>
                <w:b w:val="0"/>
                <w:bCs/>
                <w:sz w:val="22"/>
                <w:szCs w:val="22"/>
              </w:rPr>
              <w:t>1</w:t>
            </w:r>
            <w:r w:rsidR="005C23AC">
              <w:rPr>
                <w:b w:val="0"/>
                <w:bCs/>
                <w:sz w:val="22"/>
                <w:szCs w:val="22"/>
              </w:rPr>
              <w:t>5</w:t>
            </w:r>
            <w:r w:rsidRPr="00684E97">
              <w:rPr>
                <w:b w:val="0"/>
                <w:bCs/>
                <w:sz w:val="22"/>
                <w:szCs w:val="22"/>
              </w:rPr>
              <w:t xml:space="preserve"> </w:t>
            </w:r>
            <w:r w:rsidR="00026DA9">
              <w:rPr>
                <w:b w:val="0"/>
                <w:bCs/>
                <w:sz w:val="22"/>
                <w:szCs w:val="22"/>
              </w:rPr>
              <w:t>303</w:t>
            </w:r>
            <w:r w:rsidRPr="00684E97">
              <w:rPr>
                <w:b w:val="0"/>
                <w:bCs/>
                <w:sz w:val="22"/>
                <w:szCs w:val="22"/>
              </w:rPr>
              <w:t>,</w:t>
            </w:r>
            <w:r w:rsidR="00026DA9">
              <w:rPr>
                <w:b w:val="0"/>
                <w:bCs/>
                <w:sz w:val="22"/>
                <w:szCs w:val="22"/>
              </w:rPr>
              <w:t>8</w:t>
            </w:r>
          </w:p>
        </w:tc>
      </w:tr>
      <w:tr w:rsidR="00254893" w:rsidRPr="00684E97" w14:paraId="6B65AE01" w14:textId="77777777" w:rsidTr="00D36448">
        <w:trPr>
          <w:trHeight w:val="262"/>
        </w:trPr>
        <w:tc>
          <w:tcPr>
            <w:tcW w:w="35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0B4007" w14:textId="77777777" w:rsidR="00254893" w:rsidRPr="00684E97" w:rsidRDefault="005C23AC" w:rsidP="009138C3">
            <w:pPr>
              <w:pStyle w:val="2"/>
              <w:jc w:val="left"/>
              <w:rPr>
                <w:b w:val="0"/>
                <w:sz w:val="22"/>
                <w:szCs w:val="22"/>
              </w:rPr>
            </w:pPr>
            <w:r>
              <w:rPr>
                <w:b w:val="0"/>
                <w:sz w:val="22"/>
                <w:szCs w:val="22"/>
              </w:rPr>
              <w:t>Т</w:t>
            </w:r>
            <w:r w:rsidR="00254893" w:rsidRPr="00684E97">
              <w:rPr>
                <w:b w:val="0"/>
                <w:sz w:val="22"/>
                <w:szCs w:val="22"/>
              </w:rPr>
              <w:t>емп роста, %</w:t>
            </w:r>
          </w:p>
        </w:tc>
        <w:tc>
          <w:tcPr>
            <w:tcW w:w="1303" w:type="dxa"/>
            <w:tcBorders>
              <w:top w:val="single" w:sz="4" w:space="0" w:color="auto"/>
              <w:left w:val="nil"/>
              <w:bottom w:val="single" w:sz="4" w:space="0" w:color="auto"/>
              <w:right w:val="single" w:sz="4" w:space="0" w:color="auto"/>
            </w:tcBorders>
            <w:shd w:val="clear" w:color="auto" w:fill="auto"/>
            <w:noWrap/>
            <w:vAlign w:val="bottom"/>
            <w:hideMark/>
          </w:tcPr>
          <w:p w14:paraId="27A3F575" w14:textId="56D053D8" w:rsidR="00254893" w:rsidRPr="00684E97" w:rsidRDefault="00637B1F" w:rsidP="00BD63EE">
            <w:pPr>
              <w:pStyle w:val="2"/>
              <w:rPr>
                <w:b w:val="0"/>
                <w:sz w:val="22"/>
                <w:szCs w:val="22"/>
              </w:rPr>
            </w:pPr>
            <w:r>
              <w:rPr>
                <w:b w:val="0"/>
                <w:sz w:val="22"/>
                <w:szCs w:val="22"/>
              </w:rPr>
              <w:t>х</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80C43B9" w14:textId="49F68A61" w:rsidR="00254893" w:rsidRPr="00684E97" w:rsidRDefault="00B2199B" w:rsidP="00C42153">
            <w:pPr>
              <w:pStyle w:val="2"/>
              <w:rPr>
                <w:b w:val="0"/>
                <w:sz w:val="22"/>
                <w:szCs w:val="22"/>
              </w:rPr>
            </w:pPr>
            <w:r>
              <w:rPr>
                <w:b w:val="0"/>
                <w:sz w:val="22"/>
                <w:szCs w:val="22"/>
                <w:lang w:val="en-US"/>
              </w:rPr>
              <w:t>128</w:t>
            </w:r>
            <w:r w:rsidR="00254893" w:rsidRPr="00684E97">
              <w:rPr>
                <w:b w:val="0"/>
                <w:sz w:val="22"/>
                <w:szCs w:val="22"/>
              </w:rPr>
              <w:t>,</w:t>
            </w:r>
            <w:r w:rsidR="00C42153">
              <w:rPr>
                <w:b w:val="0"/>
                <w:sz w:val="22"/>
                <w:szCs w:val="22"/>
              </w:rPr>
              <w:t>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98EFAB7" w14:textId="2A142C3D" w:rsidR="00254893" w:rsidRPr="00C616A4" w:rsidRDefault="00C616A4" w:rsidP="008541B6">
            <w:pPr>
              <w:pStyle w:val="2"/>
              <w:rPr>
                <w:b w:val="0"/>
                <w:sz w:val="22"/>
                <w:szCs w:val="22"/>
                <w:lang w:val="en-US"/>
              </w:rPr>
            </w:pPr>
            <w:r>
              <w:rPr>
                <w:b w:val="0"/>
                <w:sz w:val="22"/>
                <w:szCs w:val="22"/>
                <w:lang w:val="en-US"/>
              </w:rPr>
              <w:t>50</w:t>
            </w:r>
            <w:r w:rsidR="00254893" w:rsidRPr="00684E97">
              <w:rPr>
                <w:b w:val="0"/>
                <w:sz w:val="22"/>
                <w:szCs w:val="22"/>
              </w:rPr>
              <w:t>,</w:t>
            </w:r>
            <w:r>
              <w:rPr>
                <w:b w:val="0"/>
                <w:sz w:val="22"/>
                <w:szCs w:val="22"/>
                <w:lang w:val="en-US"/>
              </w:rPr>
              <w:t>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D353338" w14:textId="15F61A20" w:rsidR="00254893" w:rsidRPr="005308D2" w:rsidRDefault="008F5F8C" w:rsidP="00B65DF2">
            <w:pPr>
              <w:pStyle w:val="2"/>
              <w:rPr>
                <w:b w:val="0"/>
                <w:sz w:val="22"/>
                <w:szCs w:val="22"/>
                <w:lang w:val="en-US"/>
              </w:rPr>
            </w:pPr>
            <w:r>
              <w:rPr>
                <w:b w:val="0"/>
                <w:sz w:val="22"/>
                <w:szCs w:val="22"/>
              </w:rPr>
              <w:t>9</w:t>
            </w:r>
            <w:r w:rsidR="005308D2">
              <w:rPr>
                <w:b w:val="0"/>
                <w:sz w:val="22"/>
                <w:szCs w:val="22"/>
                <w:lang w:val="en-US"/>
              </w:rPr>
              <w:t>7</w:t>
            </w:r>
            <w:r w:rsidR="00254893" w:rsidRPr="00684E97">
              <w:rPr>
                <w:b w:val="0"/>
                <w:sz w:val="22"/>
                <w:szCs w:val="22"/>
              </w:rPr>
              <w:t>,</w:t>
            </w:r>
            <w:r w:rsidR="005308D2">
              <w:rPr>
                <w:b w:val="0"/>
                <w:sz w:val="22"/>
                <w:szCs w:val="22"/>
                <w:lang w:val="en-US"/>
              </w:rPr>
              <w:t>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CFAC508" w14:textId="77777777" w:rsidR="00254893" w:rsidRPr="00684E97" w:rsidRDefault="00254893" w:rsidP="00BF2006">
            <w:pPr>
              <w:pStyle w:val="2"/>
              <w:rPr>
                <w:b w:val="0"/>
                <w:sz w:val="22"/>
                <w:szCs w:val="22"/>
              </w:rPr>
            </w:pPr>
            <w:r>
              <w:rPr>
                <w:b w:val="0"/>
                <w:sz w:val="22"/>
                <w:szCs w:val="22"/>
              </w:rPr>
              <w:t>98</w:t>
            </w:r>
            <w:r w:rsidRPr="00684E97">
              <w:rPr>
                <w:b w:val="0"/>
                <w:sz w:val="22"/>
                <w:szCs w:val="22"/>
              </w:rPr>
              <w:t>,</w:t>
            </w:r>
            <w:r w:rsidR="00BF2006">
              <w:rPr>
                <w:b w:val="0"/>
                <w:sz w:val="22"/>
                <w:szCs w:val="22"/>
              </w:rPr>
              <w:t>1</w:t>
            </w:r>
          </w:p>
        </w:tc>
      </w:tr>
      <w:tr w:rsidR="00254893" w:rsidRPr="00684E97" w14:paraId="6423E64B" w14:textId="77777777" w:rsidTr="00D36448">
        <w:trPr>
          <w:trHeight w:val="262"/>
        </w:trPr>
        <w:tc>
          <w:tcPr>
            <w:tcW w:w="35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D13DFF" w14:textId="77777777" w:rsidR="00254893" w:rsidRPr="00684E97" w:rsidRDefault="00254893" w:rsidP="009138C3">
            <w:pPr>
              <w:pStyle w:val="2"/>
              <w:jc w:val="left"/>
              <w:rPr>
                <w:b w:val="0"/>
                <w:sz w:val="22"/>
                <w:szCs w:val="22"/>
              </w:rPr>
            </w:pPr>
            <w:r w:rsidRPr="00684E97">
              <w:rPr>
                <w:b w:val="0"/>
                <w:sz w:val="22"/>
                <w:szCs w:val="22"/>
              </w:rPr>
              <w:t xml:space="preserve">Удельный вес в общем объеме </w:t>
            </w:r>
            <w:proofErr w:type="gramStart"/>
            <w:r w:rsidRPr="00684E97">
              <w:rPr>
                <w:b w:val="0"/>
                <w:sz w:val="22"/>
                <w:szCs w:val="22"/>
              </w:rPr>
              <w:t>доходов,%</w:t>
            </w:r>
            <w:proofErr w:type="gramEnd"/>
          </w:p>
        </w:tc>
        <w:tc>
          <w:tcPr>
            <w:tcW w:w="1303" w:type="dxa"/>
            <w:tcBorders>
              <w:top w:val="single" w:sz="4" w:space="0" w:color="auto"/>
              <w:left w:val="nil"/>
              <w:bottom w:val="single" w:sz="4" w:space="0" w:color="auto"/>
              <w:right w:val="single" w:sz="4" w:space="0" w:color="auto"/>
            </w:tcBorders>
            <w:shd w:val="clear" w:color="auto" w:fill="auto"/>
            <w:noWrap/>
            <w:vAlign w:val="bottom"/>
            <w:hideMark/>
          </w:tcPr>
          <w:p w14:paraId="14442D31" w14:textId="27239836" w:rsidR="00254893" w:rsidRPr="00827C47" w:rsidRDefault="00827C47" w:rsidP="00BD63EE">
            <w:pPr>
              <w:pStyle w:val="2"/>
              <w:rPr>
                <w:b w:val="0"/>
                <w:sz w:val="22"/>
                <w:szCs w:val="22"/>
                <w:lang w:val="en-US"/>
              </w:rPr>
            </w:pPr>
            <w:r>
              <w:rPr>
                <w:b w:val="0"/>
                <w:sz w:val="22"/>
                <w:szCs w:val="22"/>
                <w:lang w:val="en-US"/>
              </w:rPr>
              <w:t>66</w:t>
            </w:r>
            <w:r w:rsidR="00254893" w:rsidRPr="00684E97">
              <w:rPr>
                <w:b w:val="0"/>
                <w:sz w:val="22"/>
                <w:szCs w:val="22"/>
              </w:rPr>
              <w:t>,</w:t>
            </w:r>
            <w:r>
              <w:rPr>
                <w:b w:val="0"/>
                <w:sz w:val="22"/>
                <w:szCs w:val="22"/>
                <w:lang w:val="en-US"/>
              </w:rPr>
              <w:t>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6866434" w14:textId="4E1546D1" w:rsidR="00254893" w:rsidRPr="00B2199B" w:rsidRDefault="00C42153" w:rsidP="00C42153">
            <w:pPr>
              <w:pStyle w:val="2"/>
              <w:rPr>
                <w:b w:val="0"/>
                <w:sz w:val="22"/>
                <w:szCs w:val="22"/>
                <w:lang w:val="en-US"/>
              </w:rPr>
            </w:pPr>
            <w:r>
              <w:rPr>
                <w:b w:val="0"/>
                <w:sz w:val="22"/>
                <w:szCs w:val="22"/>
              </w:rPr>
              <w:t>7</w:t>
            </w:r>
            <w:r w:rsidR="00B2199B">
              <w:rPr>
                <w:b w:val="0"/>
                <w:sz w:val="22"/>
                <w:szCs w:val="22"/>
                <w:lang w:val="en-US"/>
              </w:rPr>
              <w:t>3</w:t>
            </w:r>
            <w:r w:rsidR="00254893" w:rsidRPr="00684E97">
              <w:rPr>
                <w:b w:val="0"/>
                <w:sz w:val="22"/>
                <w:szCs w:val="22"/>
              </w:rPr>
              <w:t>,</w:t>
            </w:r>
            <w:r w:rsidR="00B2199B">
              <w:rPr>
                <w:b w:val="0"/>
                <w:sz w:val="22"/>
                <w:szCs w:val="22"/>
                <w:lang w:val="en-US"/>
              </w:rPr>
              <w:t>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CBEE998" w14:textId="1508013C" w:rsidR="00254893" w:rsidRPr="00C616A4" w:rsidRDefault="008541B6" w:rsidP="00D36448">
            <w:pPr>
              <w:pStyle w:val="2"/>
              <w:rPr>
                <w:b w:val="0"/>
                <w:sz w:val="22"/>
                <w:szCs w:val="22"/>
                <w:lang w:val="en-US"/>
              </w:rPr>
            </w:pPr>
            <w:r>
              <w:rPr>
                <w:b w:val="0"/>
                <w:sz w:val="22"/>
                <w:szCs w:val="22"/>
              </w:rPr>
              <w:t>5</w:t>
            </w:r>
            <w:r w:rsidR="00C616A4">
              <w:rPr>
                <w:b w:val="0"/>
                <w:sz w:val="22"/>
                <w:szCs w:val="22"/>
                <w:lang w:val="en-US"/>
              </w:rPr>
              <w:t>4</w:t>
            </w:r>
            <w:r w:rsidR="00254893" w:rsidRPr="00684E97">
              <w:rPr>
                <w:b w:val="0"/>
                <w:sz w:val="22"/>
                <w:szCs w:val="22"/>
              </w:rPr>
              <w:t>,</w:t>
            </w:r>
            <w:r w:rsidR="00C616A4">
              <w:rPr>
                <w:b w:val="0"/>
                <w:sz w:val="22"/>
                <w:szCs w:val="22"/>
                <w:lang w:val="en-US"/>
              </w:rPr>
              <w:t>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31449BC" w14:textId="28E3FF8B" w:rsidR="00254893" w:rsidRPr="005308D2" w:rsidRDefault="00B65DF2" w:rsidP="00B65DF2">
            <w:pPr>
              <w:pStyle w:val="2"/>
              <w:rPr>
                <w:b w:val="0"/>
                <w:sz w:val="22"/>
                <w:szCs w:val="22"/>
                <w:lang w:val="en-US"/>
              </w:rPr>
            </w:pPr>
            <w:r>
              <w:rPr>
                <w:b w:val="0"/>
                <w:sz w:val="22"/>
                <w:szCs w:val="22"/>
              </w:rPr>
              <w:t>5</w:t>
            </w:r>
            <w:r w:rsidR="005308D2">
              <w:rPr>
                <w:b w:val="0"/>
                <w:sz w:val="22"/>
                <w:szCs w:val="22"/>
                <w:lang w:val="en-US"/>
              </w:rPr>
              <w:t>2</w:t>
            </w:r>
            <w:r w:rsidR="00254893" w:rsidRPr="00684E97">
              <w:rPr>
                <w:b w:val="0"/>
                <w:sz w:val="22"/>
                <w:szCs w:val="22"/>
              </w:rPr>
              <w:t>,</w:t>
            </w:r>
            <w:r w:rsidR="005308D2">
              <w:rPr>
                <w:b w:val="0"/>
                <w:sz w:val="22"/>
                <w:szCs w:val="22"/>
                <w:lang w:val="en-US"/>
              </w:rPr>
              <w:t>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C5D58C9" w14:textId="14CBB059" w:rsidR="00254893" w:rsidRPr="00EE20F2" w:rsidRDefault="00254893" w:rsidP="00BF2006">
            <w:pPr>
              <w:pStyle w:val="2"/>
              <w:rPr>
                <w:b w:val="0"/>
                <w:sz w:val="22"/>
                <w:szCs w:val="22"/>
                <w:lang w:val="en-US"/>
              </w:rPr>
            </w:pPr>
            <w:r>
              <w:rPr>
                <w:b w:val="0"/>
                <w:sz w:val="22"/>
                <w:szCs w:val="22"/>
              </w:rPr>
              <w:t>5</w:t>
            </w:r>
            <w:r w:rsidR="00EE20F2">
              <w:rPr>
                <w:b w:val="0"/>
                <w:sz w:val="22"/>
                <w:szCs w:val="22"/>
                <w:lang w:val="en-US"/>
              </w:rPr>
              <w:t>1</w:t>
            </w:r>
            <w:r w:rsidRPr="00684E97">
              <w:rPr>
                <w:b w:val="0"/>
                <w:sz w:val="22"/>
                <w:szCs w:val="22"/>
              </w:rPr>
              <w:t>,</w:t>
            </w:r>
            <w:r w:rsidR="00EE20F2">
              <w:rPr>
                <w:b w:val="0"/>
                <w:sz w:val="22"/>
                <w:szCs w:val="22"/>
                <w:lang w:val="en-US"/>
              </w:rPr>
              <w:t>6</w:t>
            </w:r>
          </w:p>
        </w:tc>
      </w:tr>
      <w:tr w:rsidR="00254893" w:rsidRPr="00684E97" w14:paraId="147704B7" w14:textId="77777777" w:rsidTr="00D36448">
        <w:trPr>
          <w:trHeight w:val="262"/>
        </w:trPr>
        <w:tc>
          <w:tcPr>
            <w:tcW w:w="35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46C2D5" w14:textId="77777777" w:rsidR="00254893" w:rsidRPr="00684E97" w:rsidRDefault="00254893" w:rsidP="009138C3">
            <w:pPr>
              <w:pStyle w:val="2"/>
              <w:jc w:val="left"/>
              <w:rPr>
                <w:bCs/>
                <w:sz w:val="22"/>
                <w:szCs w:val="22"/>
              </w:rPr>
            </w:pPr>
            <w:r w:rsidRPr="00684E97">
              <w:rPr>
                <w:bCs/>
                <w:sz w:val="22"/>
                <w:szCs w:val="22"/>
              </w:rPr>
              <w:t>ВСЕГО ДОХОДОВ</w:t>
            </w:r>
            <w:r w:rsidR="00CB7A81">
              <w:rPr>
                <w:bCs/>
                <w:sz w:val="22"/>
                <w:szCs w:val="22"/>
              </w:rPr>
              <w:t xml:space="preserve">, </w:t>
            </w:r>
            <w:proofErr w:type="spellStart"/>
            <w:proofErr w:type="gramStart"/>
            <w:r w:rsidR="00CB7A81">
              <w:rPr>
                <w:bCs/>
                <w:sz w:val="22"/>
                <w:szCs w:val="22"/>
              </w:rPr>
              <w:t>тыс.рублей</w:t>
            </w:r>
            <w:proofErr w:type="spellEnd"/>
            <w:proofErr w:type="gramEnd"/>
          </w:p>
        </w:tc>
        <w:tc>
          <w:tcPr>
            <w:tcW w:w="1303" w:type="dxa"/>
            <w:tcBorders>
              <w:top w:val="single" w:sz="4" w:space="0" w:color="auto"/>
              <w:left w:val="nil"/>
              <w:bottom w:val="single" w:sz="4" w:space="0" w:color="auto"/>
              <w:right w:val="single" w:sz="4" w:space="0" w:color="auto"/>
            </w:tcBorders>
            <w:shd w:val="clear" w:color="auto" w:fill="auto"/>
            <w:noWrap/>
            <w:vAlign w:val="bottom"/>
            <w:hideMark/>
          </w:tcPr>
          <w:p w14:paraId="45AD3B52" w14:textId="2BE8AC5C" w:rsidR="00254893" w:rsidRPr="00684E97" w:rsidRDefault="00637B1F" w:rsidP="00BD63EE">
            <w:pPr>
              <w:pStyle w:val="2"/>
              <w:rPr>
                <w:bCs/>
                <w:sz w:val="22"/>
                <w:szCs w:val="22"/>
              </w:rPr>
            </w:pPr>
            <w:r>
              <w:rPr>
                <w:bCs/>
                <w:sz w:val="22"/>
                <w:szCs w:val="22"/>
              </w:rPr>
              <w:t>36</w:t>
            </w:r>
            <w:r w:rsidR="00254893" w:rsidRPr="00684E97">
              <w:rPr>
                <w:bCs/>
                <w:sz w:val="22"/>
                <w:szCs w:val="22"/>
              </w:rPr>
              <w:t xml:space="preserve"> </w:t>
            </w:r>
            <w:r>
              <w:rPr>
                <w:bCs/>
                <w:sz w:val="22"/>
                <w:szCs w:val="22"/>
              </w:rPr>
              <w:t>547</w:t>
            </w:r>
            <w:r w:rsidR="00254893" w:rsidRPr="00684E97">
              <w:rPr>
                <w:bCs/>
                <w:sz w:val="22"/>
                <w:szCs w:val="22"/>
              </w:rPr>
              <w:t>,</w:t>
            </w:r>
            <w:r>
              <w:rPr>
                <w:bCs/>
                <w:sz w:val="22"/>
                <w:szCs w:val="22"/>
              </w:rPr>
              <w:t>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1C99FBE" w14:textId="2CF29D22" w:rsidR="00254893" w:rsidRPr="00684E97" w:rsidRDefault="004263D5" w:rsidP="004263D5">
            <w:pPr>
              <w:pStyle w:val="2"/>
              <w:rPr>
                <w:bCs/>
                <w:sz w:val="22"/>
                <w:szCs w:val="22"/>
              </w:rPr>
            </w:pPr>
            <w:r>
              <w:rPr>
                <w:bCs/>
                <w:sz w:val="22"/>
                <w:szCs w:val="22"/>
              </w:rPr>
              <w:t>4</w:t>
            </w:r>
            <w:r w:rsidR="00C66559">
              <w:rPr>
                <w:bCs/>
                <w:sz w:val="22"/>
                <w:szCs w:val="22"/>
              </w:rPr>
              <w:t>3</w:t>
            </w:r>
            <w:r>
              <w:rPr>
                <w:bCs/>
                <w:sz w:val="22"/>
                <w:szCs w:val="22"/>
              </w:rPr>
              <w:t xml:space="preserve"> </w:t>
            </w:r>
            <w:r w:rsidR="00026DA9">
              <w:rPr>
                <w:bCs/>
                <w:sz w:val="22"/>
                <w:szCs w:val="22"/>
              </w:rPr>
              <w:t>059</w:t>
            </w:r>
            <w:r w:rsidR="00254893" w:rsidRPr="00684E97">
              <w:rPr>
                <w:bCs/>
                <w:sz w:val="22"/>
                <w:szCs w:val="22"/>
              </w:rPr>
              <w:t>,</w:t>
            </w:r>
            <w:r w:rsidR="00026DA9">
              <w:rPr>
                <w:bCs/>
                <w:sz w:val="22"/>
                <w:szCs w:val="22"/>
              </w:rPr>
              <w:t>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F020587" w14:textId="67BBA625" w:rsidR="00254893" w:rsidRPr="00684E97" w:rsidRDefault="00254893" w:rsidP="008541B6">
            <w:pPr>
              <w:pStyle w:val="2"/>
              <w:rPr>
                <w:bCs/>
                <w:sz w:val="22"/>
                <w:szCs w:val="22"/>
              </w:rPr>
            </w:pPr>
            <w:r>
              <w:rPr>
                <w:bCs/>
                <w:sz w:val="22"/>
                <w:szCs w:val="22"/>
              </w:rPr>
              <w:t>2</w:t>
            </w:r>
            <w:r w:rsidR="00026DA9">
              <w:rPr>
                <w:bCs/>
                <w:sz w:val="22"/>
                <w:szCs w:val="22"/>
              </w:rPr>
              <w:t>9</w:t>
            </w:r>
            <w:r w:rsidRPr="00684E97">
              <w:rPr>
                <w:bCs/>
                <w:sz w:val="22"/>
                <w:szCs w:val="22"/>
              </w:rPr>
              <w:t xml:space="preserve"> </w:t>
            </w:r>
            <w:r w:rsidR="00026DA9">
              <w:rPr>
                <w:bCs/>
                <w:sz w:val="22"/>
                <w:szCs w:val="22"/>
              </w:rPr>
              <w:t>351</w:t>
            </w:r>
            <w:r w:rsidRPr="00684E97">
              <w:rPr>
                <w:bCs/>
                <w:sz w:val="22"/>
                <w:szCs w:val="22"/>
              </w:rPr>
              <w:t>,</w:t>
            </w:r>
            <w:r w:rsidR="00026DA9">
              <w:rPr>
                <w:bCs/>
                <w:sz w:val="22"/>
                <w:szCs w:val="22"/>
              </w:rPr>
              <w:t>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B9AED27" w14:textId="58AF3420" w:rsidR="00254893" w:rsidRPr="00684E97" w:rsidRDefault="00254893" w:rsidP="000D40E2">
            <w:pPr>
              <w:pStyle w:val="2"/>
              <w:rPr>
                <w:bCs/>
                <w:sz w:val="22"/>
                <w:szCs w:val="22"/>
              </w:rPr>
            </w:pPr>
            <w:r>
              <w:rPr>
                <w:bCs/>
                <w:sz w:val="22"/>
                <w:szCs w:val="22"/>
              </w:rPr>
              <w:t>2</w:t>
            </w:r>
            <w:r w:rsidR="00026DA9">
              <w:rPr>
                <w:bCs/>
                <w:sz w:val="22"/>
                <w:szCs w:val="22"/>
              </w:rPr>
              <w:t>9</w:t>
            </w:r>
            <w:r w:rsidRPr="00684E97">
              <w:rPr>
                <w:bCs/>
                <w:sz w:val="22"/>
                <w:szCs w:val="22"/>
              </w:rPr>
              <w:t xml:space="preserve"> </w:t>
            </w:r>
            <w:r w:rsidR="00026DA9">
              <w:rPr>
                <w:bCs/>
                <w:sz w:val="22"/>
                <w:szCs w:val="22"/>
              </w:rPr>
              <w:t>531</w:t>
            </w:r>
            <w:r w:rsidRPr="00684E97">
              <w:rPr>
                <w:bCs/>
                <w:sz w:val="22"/>
                <w:szCs w:val="22"/>
              </w:rPr>
              <w:t>,</w:t>
            </w:r>
            <w:r w:rsidR="00026DA9">
              <w:rPr>
                <w:bCs/>
                <w:sz w:val="22"/>
                <w:szCs w:val="22"/>
              </w:rPr>
              <w:t>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188B43B" w14:textId="09ADF6DD" w:rsidR="00254893" w:rsidRPr="00684E97" w:rsidRDefault="00254893" w:rsidP="00B65DF2">
            <w:pPr>
              <w:pStyle w:val="2"/>
              <w:rPr>
                <w:bCs/>
                <w:sz w:val="22"/>
                <w:szCs w:val="22"/>
              </w:rPr>
            </w:pPr>
            <w:r>
              <w:rPr>
                <w:bCs/>
                <w:sz w:val="22"/>
                <w:szCs w:val="22"/>
              </w:rPr>
              <w:t>2</w:t>
            </w:r>
            <w:r w:rsidR="00026DA9">
              <w:rPr>
                <w:bCs/>
                <w:sz w:val="22"/>
                <w:szCs w:val="22"/>
              </w:rPr>
              <w:t>9</w:t>
            </w:r>
            <w:r w:rsidRPr="00684E97">
              <w:rPr>
                <w:bCs/>
                <w:sz w:val="22"/>
                <w:szCs w:val="22"/>
              </w:rPr>
              <w:t xml:space="preserve"> </w:t>
            </w:r>
            <w:r w:rsidR="00026DA9">
              <w:rPr>
                <w:bCs/>
                <w:sz w:val="22"/>
                <w:szCs w:val="22"/>
              </w:rPr>
              <w:t>639</w:t>
            </w:r>
            <w:r w:rsidRPr="00684E97">
              <w:rPr>
                <w:bCs/>
                <w:sz w:val="22"/>
                <w:szCs w:val="22"/>
              </w:rPr>
              <w:t>,</w:t>
            </w:r>
            <w:r w:rsidR="00026DA9">
              <w:rPr>
                <w:bCs/>
                <w:sz w:val="22"/>
                <w:szCs w:val="22"/>
              </w:rPr>
              <w:t>3</w:t>
            </w:r>
          </w:p>
        </w:tc>
      </w:tr>
    </w:tbl>
    <w:p w14:paraId="34FCACAF" w14:textId="77777777" w:rsidR="00254893" w:rsidRPr="00217482" w:rsidRDefault="00254893" w:rsidP="00254893">
      <w:pPr>
        <w:pStyle w:val="a6"/>
        <w:spacing w:line="240" w:lineRule="auto"/>
        <w:ind w:left="0"/>
        <w:rPr>
          <w:sz w:val="16"/>
          <w:szCs w:val="16"/>
        </w:rPr>
      </w:pPr>
    </w:p>
    <w:p w14:paraId="6D0B79A5" w14:textId="37389989" w:rsidR="001E0B27" w:rsidRPr="00217482" w:rsidRDefault="00B5348B" w:rsidP="00254893">
      <w:pPr>
        <w:pStyle w:val="a6"/>
        <w:spacing w:line="240" w:lineRule="auto"/>
        <w:ind w:left="0"/>
        <w:rPr>
          <w:sz w:val="26"/>
          <w:szCs w:val="26"/>
        </w:rPr>
      </w:pPr>
      <w:r w:rsidRPr="00217482">
        <w:rPr>
          <w:sz w:val="26"/>
          <w:szCs w:val="26"/>
        </w:rPr>
        <w:t>В структуре доходов бюджета</w:t>
      </w:r>
      <w:r w:rsidR="005D07A8" w:rsidRPr="00217482">
        <w:rPr>
          <w:sz w:val="26"/>
          <w:szCs w:val="26"/>
        </w:rPr>
        <w:t xml:space="preserve"> </w:t>
      </w:r>
      <w:r w:rsidRPr="00217482">
        <w:rPr>
          <w:sz w:val="26"/>
          <w:szCs w:val="26"/>
        </w:rPr>
        <w:t>202</w:t>
      </w:r>
      <w:r w:rsidR="001E0B27" w:rsidRPr="00217482">
        <w:rPr>
          <w:sz w:val="26"/>
          <w:szCs w:val="26"/>
        </w:rPr>
        <w:t>4</w:t>
      </w:r>
      <w:r w:rsidRPr="00217482">
        <w:rPr>
          <w:sz w:val="26"/>
          <w:szCs w:val="26"/>
        </w:rPr>
        <w:t xml:space="preserve"> год налоговые и неналоговые доходы занимают </w:t>
      </w:r>
      <w:r w:rsidR="001E0B27" w:rsidRPr="00217482">
        <w:rPr>
          <w:sz w:val="26"/>
          <w:szCs w:val="26"/>
        </w:rPr>
        <w:t>4</w:t>
      </w:r>
      <w:r w:rsidR="005D07A8" w:rsidRPr="00217482">
        <w:rPr>
          <w:sz w:val="26"/>
          <w:szCs w:val="26"/>
        </w:rPr>
        <w:t>5</w:t>
      </w:r>
      <w:r w:rsidRPr="00217482">
        <w:rPr>
          <w:sz w:val="26"/>
          <w:szCs w:val="26"/>
        </w:rPr>
        <w:t>,</w:t>
      </w:r>
      <w:r w:rsidR="005D07A8" w:rsidRPr="00217482">
        <w:rPr>
          <w:sz w:val="26"/>
          <w:szCs w:val="26"/>
        </w:rPr>
        <w:t>7</w:t>
      </w:r>
      <w:r w:rsidRPr="00217482">
        <w:rPr>
          <w:sz w:val="26"/>
          <w:szCs w:val="26"/>
        </w:rPr>
        <w:t xml:space="preserve">% от общей суммы доходов, доля безвозмездных поступлений в доходной части составляет </w:t>
      </w:r>
      <w:r w:rsidR="005D07A8" w:rsidRPr="00217482">
        <w:rPr>
          <w:sz w:val="26"/>
          <w:szCs w:val="26"/>
        </w:rPr>
        <w:t>50</w:t>
      </w:r>
      <w:r w:rsidRPr="00217482">
        <w:rPr>
          <w:sz w:val="26"/>
          <w:szCs w:val="26"/>
        </w:rPr>
        <w:t>,</w:t>
      </w:r>
      <w:r w:rsidR="001E0B27" w:rsidRPr="00217482">
        <w:rPr>
          <w:sz w:val="26"/>
          <w:szCs w:val="26"/>
        </w:rPr>
        <w:t>6</w:t>
      </w:r>
      <w:r w:rsidRPr="00217482">
        <w:rPr>
          <w:sz w:val="26"/>
          <w:szCs w:val="26"/>
        </w:rPr>
        <w:t>% от общей суммы доходов.</w:t>
      </w:r>
      <w:r w:rsidR="001E0B27" w:rsidRPr="00217482">
        <w:rPr>
          <w:sz w:val="26"/>
          <w:szCs w:val="26"/>
        </w:rPr>
        <w:t xml:space="preserve"> </w:t>
      </w:r>
    </w:p>
    <w:p w14:paraId="65062496" w14:textId="50A4BF7F" w:rsidR="00CA309E" w:rsidRPr="00217482" w:rsidRDefault="00CA309E" w:rsidP="00CA309E">
      <w:pPr>
        <w:pStyle w:val="a6"/>
        <w:spacing w:line="240" w:lineRule="auto"/>
        <w:ind w:left="0"/>
        <w:rPr>
          <w:color w:val="000000" w:themeColor="text1"/>
          <w:sz w:val="26"/>
          <w:szCs w:val="26"/>
        </w:rPr>
      </w:pPr>
      <w:r w:rsidRPr="00217482">
        <w:rPr>
          <w:color w:val="000000" w:themeColor="text1"/>
          <w:sz w:val="26"/>
          <w:szCs w:val="26"/>
        </w:rPr>
        <w:t xml:space="preserve">Анализ структуры доходов бюджета показал, что проектом бюджета на 2024 год и плановый период 2025 и 2026 годов планируется снижение доходов относительно ожидаемого исполнения в 2023 году. </w:t>
      </w:r>
    </w:p>
    <w:p w14:paraId="37B679A4" w14:textId="5FD0C7AA" w:rsidR="00CA309E" w:rsidRPr="00217482" w:rsidRDefault="00CA309E" w:rsidP="00CA309E">
      <w:pPr>
        <w:pStyle w:val="a6"/>
        <w:spacing w:line="240" w:lineRule="auto"/>
        <w:ind w:left="0"/>
        <w:rPr>
          <w:color w:val="000000" w:themeColor="text1"/>
          <w:sz w:val="26"/>
          <w:szCs w:val="26"/>
        </w:rPr>
      </w:pPr>
      <w:r w:rsidRPr="00217482">
        <w:rPr>
          <w:color w:val="000000" w:themeColor="text1"/>
          <w:sz w:val="26"/>
          <w:szCs w:val="26"/>
        </w:rPr>
        <w:t>При этом на 2024 год и плановый период 2025 и 2026 годов прогнозируется рост налоговых и неналоговых доходов бюджета муниципального образования «</w:t>
      </w:r>
      <w:proofErr w:type="spellStart"/>
      <w:r w:rsidR="000E7499">
        <w:rPr>
          <w:color w:val="000000" w:themeColor="text1"/>
          <w:sz w:val="26"/>
          <w:szCs w:val="26"/>
        </w:rPr>
        <w:t>Чажемтовское</w:t>
      </w:r>
      <w:proofErr w:type="spellEnd"/>
      <w:r w:rsidR="000E7499">
        <w:rPr>
          <w:color w:val="000000" w:themeColor="text1"/>
          <w:sz w:val="26"/>
          <w:szCs w:val="26"/>
        </w:rPr>
        <w:t xml:space="preserve"> сельское поселение</w:t>
      </w:r>
      <w:r w:rsidRPr="00217482">
        <w:rPr>
          <w:color w:val="000000" w:themeColor="text1"/>
          <w:sz w:val="26"/>
          <w:szCs w:val="26"/>
        </w:rPr>
        <w:t xml:space="preserve">», в 2024 г. на 1 822,1 </w:t>
      </w:r>
      <w:proofErr w:type="spellStart"/>
      <w:r w:rsidRPr="00217482">
        <w:rPr>
          <w:color w:val="000000" w:themeColor="text1"/>
          <w:sz w:val="26"/>
          <w:szCs w:val="26"/>
        </w:rPr>
        <w:t>тыс.рублей</w:t>
      </w:r>
      <w:proofErr w:type="spellEnd"/>
      <w:r w:rsidRPr="00217482">
        <w:rPr>
          <w:color w:val="000000" w:themeColor="text1"/>
          <w:sz w:val="26"/>
          <w:szCs w:val="26"/>
        </w:rPr>
        <w:t xml:space="preserve">, в 2025г. - 2 335,2 </w:t>
      </w:r>
      <w:proofErr w:type="spellStart"/>
      <w:r w:rsidRPr="00217482">
        <w:rPr>
          <w:color w:val="000000" w:themeColor="text1"/>
          <w:sz w:val="26"/>
          <w:szCs w:val="26"/>
        </w:rPr>
        <w:t>тыс.рублей</w:t>
      </w:r>
      <w:proofErr w:type="spellEnd"/>
      <w:r w:rsidRPr="00217482">
        <w:rPr>
          <w:color w:val="000000" w:themeColor="text1"/>
          <w:sz w:val="26"/>
          <w:szCs w:val="26"/>
        </w:rPr>
        <w:t xml:space="preserve">, в 2026г. - 2 741,8 </w:t>
      </w:r>
      <w:proofErr w:type="spellStart"/>
      <w:r w:rsidRPr="00217482">
        <w:rPr>
          <w:color w:val="000000" w:themeColor="text1"/>
          <w:sz w:val="26"/>
          <w:szCs w:val="26"/>
        </w:rPr>
        <w:t>тыс.рублей</w:t>
      </w:r>
      <w:proofErr w:type="spellEnd"/>
      <w:r w:rsidRPr="00217482">
        <w:rPr>
          <w:color w:val="000000" w:themeColor="text1"/>
          <w:sz w:val="26"/>
          <w:szCs w:val="26"/>
        </w:rPr>
        <w:t>.</w:t>
      </w:r>
    </w:p>
    <w:p w14:paraId="3766CD03" w14:textId="03CA3D90" w:rsidR="00691E17" w:rsidRPr="00217482" w:rsidRDefault="00691E17" w:rsidP="00691E17">
      <w:pPr>
        <w:spacing w:line="240" w:lineRule="auto"/>
        <w:ind w:hanging="1"/>
        <w:rPr>
          <w:color w:val="000000" w:themeColor="text1"/>
          <w:sz w:val="26"/>
          <w:szCs w:val="26"/>
        </w:rPr>
      </w:pPr>
      <w:r w:rsidRPr="00217482">
        <w:rPr>
          <w:color w:val="000000" w:themeColor="text1"/>
          <w:sz w:val="26"/>
          <w:szCs w:val="26"/>
        </w:rPr>
        <w:t xml:space="preserve">           В структуре доходов бюджета 2024 года налоговые доходы занимают </w:t>
      </w:r>
      <w:r w:rsidR="00753043" w:rsidRPr="00217482">
        <w:rPr>
          <w:color w:val="000000" w:themeColor="text1"/>
          <w:sz w:val="26"/>
          <w:szCs w:val="26"/>
        </w:rPr>
        <w:t>43</w:t>
      </w:r>
      <w:r w:rsidRPr="00217482">
        <w:rPr>
          <w:color w:val="000000" w:themeColor="text1"/>
          <w:sz w:val="26"/>
          <w:szCs w:val="26"/>
        </w:rPr>
        <w:t>,</w:t>
      </w:r>
      <w:r w:rsidR="00753043" w:rsidRPr="00217482">
        <w:rPr>
          <w:color w:val="000000" w:themeColor="text1"/>
          <w:sz w:val="26"/>
          <w:szCs w:val="26"/>
        </w:rPr>
        <w:t>7</w:t>
      </w:r>
      <w:r w:rsidRPr="00217482">
        <w:rPr>
          <w:color w:val="000000" w:themeColor="text1"/>
          <w:sz w:val="26"/>
          <w:szCs w:val="26"/>
        </w:rPr>
        <w:t>% от общей суммы доходов.</w:t>
      </w:r>
    </w:p>
    <w:p w14:paraId="7DD3B54B" w14:textId="20D5EFF2" w:rsidR="00691E17" w:rsidRPr="00217482" w:rsidRDefault="00691E17" w:rsidP="00691E17">
      <w:pPr>
        <w:spacing w:line="240" w:lineRule="auto"/>
        <w:ind w:hanging="1"/>
        <w:rPr>
          <w:color w:val="000000" w:themeColor="text1"/>
          <w:sz w:val="26"/>
          <w:szCs w:val="26"/>
        </w:rPr>
      </w:pPr>
      <w:r w:rsidRPr="00217482">
        <w:rPr>
          <w:color w:val="000000" w:themeColor="text1"/>
          <w:sz w:val="26"/>
          <w:szCs w:val="26"/>
        </w:rPr>
        <w:t xml:space="preserve">           Основными доходными источниками, формирующими налоговые доходы, являются</w:t>
      </w:r>
      <w:r w:rsidR="000808F5" w:rsidRPr="00217482">
        <w:rPr>
          <w:color w:val="000000" w:themeColor="text1"/>
          <w:sz w:val="26"/>
          <w:szCs w:val="26"/>
        </w:rPr>
        <w:t xml:space="preserve"> </w:t>
      </w:r>
      <w:r w:rsidRPr="00217482">
        <w:rPr>
          <w:color w:val="000000" w:themeColor="text1"/>
          <w:sz w:val="26"/>
          <w:szCs w:val="26"/>
        </w:rPr>
        <w:t>налог на доходы физических лиц (6</w:t>
      </w:r>
      <w:r w:rsidR="000808F5" w:rsidRPr="00217482">
        <w:rPr>
          <w:color w:val="000000" w:themeColor="text1"/>
          <w:sz w:val="26"/>
          <w:szCs w:val="26"/>
        </w:rPr>
        <w:t>5</w:t>
      </w:r>
      <w:r w:rsidRPr="00217482">
        <w:rPr>
          <w:color w:val="000000" w:themeColor="text1"/>
          <w:sz w:val="26"/>
          <w:szCs w:val="26"/>
        </w:rPr>
        <w:t>,</w:t>
      </w:r>
      <w:r w:rsidR="000808F5" w:rsidRPr="00217482">
        <w:rPr>
          <w:color w:val="000000" w:themeColor="text1"/>
          <w:sz w:val="26"/>
          <w:szCs w:val="26"/>
        </w:rPr>
        <w:t>0</w:t>
      </w:r>
      <w:r w:rsidRPr="00217482">
        <w:rPr>
          <w:color w:val="000000" w:themeColor="text1"/>
          <w:sz w:val="26"/>
          <w:szCs w:val="26"/>
        </w:rPr>
        <w:t>%),</w:t>
      </w:r>
      <w:r w:rsidR="000808F5" w:rsidRPr="00217482">
        <w:rPr>
          <w:color w:val="000000" w:themeColor="text1"/>
          <w:sz w:val="26"/>
          <w:szCs w:val="26"/>
        </w:rPr>
        <w:t xml:space="preserve"> доходы от уплаты акцизов на нефтепродукты (20,7%),</w:t>
      </w:r>
      <w:r w:rsidRPr="00217482">
        <w:rPr>
          <w:color w:val="000000" w:themeColor="text1"/>
          <w:sz w:val="26"/>
          <w:szCs w:val="26"/>
        </w:rPr>
        <w:t xml:space="preserve"> налог на имущество физических лиц (</w:t>
      </w:r>
      <w:r w:rsidR="000808F5" w:rsidRPr="00217482">
        <w:rPr>
          <w:color w:val="000000" w:themeColor="text1"/>
          <w:sz w:val="26"/>
          <w:szCs w:val="26"/>
        </w:rPr>
        <w:t>11</w:t>
      </w:r>
      <w:r w:rsidRPr="00217482">
        <w:rPr>
          <w:color w:val="000000" w:themeColor="text1"/>
          <w:sz w:val="26"/>
          <w:szCs w:val="26"/>
        </w:rPr>
        <w:t>,</w:t>
      </w:r>
      <w:r w:rsidR="000808F5" w:rsidRPr="00217482">
        <w:rPr>
          <w:color w:val="000000" w:themeColor="text1"/>
          <w:sz w:val="26"/>
          <w:szCs w:val="26"/>
        </w:rPr>
        <w:t>2</w:t>
      </w:r>
      <w:r w:rsidRPr="00217482">
        <w:rPr>
          <w:color w:val="000000" w:themeColor="text1"/>
          <w:sz w:val="26"/>
          <w:szCs w:val="26"/>
        </w:rPr>
        <w:t>%), земельный налог (</w:t>
      </w:r>
      <w:r w:rsidR="000808F5" w:rsidRPr="00217482">
        <w:rPr>
          <w:color w:val="000000" w:themeColor="text1"/>
          <w:sz w:val="26"/>
          <w:szCs w:val="26"/>
        </w:rPr>
        <w:t>3</w:t>
      </w:r>
      <w:r w:rsidRPr="00217482">
        <w:rPr>
          <w:color w:val="000000" w:themeColor="text1"/>
          <w:sz w:val="26"/>
          <w:szCs w:val="26"/>
        </w:rPr>
        <w:t>,</w:t>
      </w:r>
      <w:r w:rsidR="000808F5" w:rsidRPr="00217482">
        <w:rPr>
          <w:color w:val="000000" w:themeColor="text1"/>
          <w:sz w:val="26"/>
          <w:szCs w:val="26"/>
        </w:rPr>
        <w:t>0</w:t>
      </w:r>
      <w:r w:rsidRPr="00217482">
        <w:rPr>
          <w:color w:val="000000" w:themeColor="text1"/>
          <w:sz w:val="26"/>
          <w:szCs w:val="26"/>
        </w:rPr>
        <w:t>%) и государственная пошлина (0,</w:t>
      </w:r>
      <w:r w:rsidR="000808F5" w:rsidRPr="00217482">
        <w:rPr>
          <w:color w:val="000000" w:themeColor="text1"/>
          <w:sz w:val="26"/>
          <w:szCs w:val="26"/>
        </w:rPr>
        <w:t>1</w:t>
      </w:r>
      <w:r w:rsidRPr="00217482">
        <w:rPr>
          <w:color w:val="000000" w:themeColor="text1"/>
          <w:sz w:val="26"/>
          <w:szCs w:val="26"/>
        </w:rPr>
        <w:t>%).</w:t>
      </w:r>
    </w:p>
    <w:p w14:paraId="3DDEE9D8" w14:textId="1D180662" w:rsidR="00691E17" w:rsidRPr="00217482" w:rsidRDefault="00691E17" w:rsidP="00691E17">
      <w:pPr>
        <w:spacing w:line="240" w:lineRule="auto"/>
        <w:ind w:hanging="1"/>
        <w:rPr>
          <w:color w:val="000000" w:themeColor="text1"/>
          <w:sz w:val="26"/>
          <w:szCs w:val="26"/>
        </w:rPr>
      </w:pPr>
      <w:r w:rsidRPr="00217482">
        <w:rPr>
          <w:color w:val="000000" w:themeColor="text1"/>
          <w:sz w:val="26"/>
          <w:szCs w:val="26"/>
        </w:rPr>
        <w:t xml:space="preserve">           Неналоговые доходы (доходы от использования имущества, находящегося в государственной и муниципальной собственности</w:t>
      </w:r>
      <w:r w:rsidR="000808F5" w:rsidRPr="00217482">
        <w:rPr>
          <w:color w:val="000000" w:themeColor="text1"/>
          <w:sz w:val="26"/>
          <w:szCs w:val="26"/>
        </w:rPr>
        <w:t>, доходы от оказания платных услуг (работ) и компенсации затрат государства</w:t>
      </w:r>
      <w:r w:rsidRPr="00217482">
        <w:rPr>
          <w:color w:val="000000" w:themeColor="text1"/>
          <w:sz w:val="26"/>
          <w:szCs w:val="26"/>
        </w:rPr>
        <w:t>)</w:t>
      </w:r>
      <w:r w:rsidR="000808F5" w:rsidRPr="00217482">
        <w:rPr>
          <w:color w:val="000000" w:themeColor="text1"/>
          <w:sz w:val="26"/>
          <w:szCs w:val="26"/>
        </w:rPr>
        <w:t xml:space="preserve"> </w:t>
      </w:r>
      <w:r w:rsidRPr="00217482">
        <w:rPr>
          <w:color w:val="000000" w:themeColor="text1"/>
          <w:sz w:val="26"/>
          <w:szCs w:val="26"/>
        </w:rPr>
        <w:t xml:space="preserve">в структуре доходов бюджета 2024 года занимают </w:t>
      </w:r>
      <w:r w:rsidR="000808F5" w:rsidRPr="00217482">
        <w:rPr>
          <w:color w:val="000000" w:themeColor="text1"/>
          <w:sz w:val="26"/>
          <w:szCs w:val="26"/>
        </w:rPr>
        <w:t>2</w:t>
      </w:r>
      <w:r w:rsidRPr="00217482">
        <w:rPr>
          <w:color w:val="000000" w:themeColor="text1"/>
          <w:sz w:val="26"/>
          <w:szCs w:val="26"/>
        </w:rPr>
        <w:t>,</w:t>
      </w:r>
      <w:r w:rsidR="000808F5" w:rsidRPr="00217482">
        <w:rPr>
          <w:color w:val="000000" w:themeColor="text1"/>
          <w:sz w:val="26"/>
          <w:szCs w:val="26"/>
        </w:rPr>
        <w:t>0</w:t>
      </w:r>
      <w:r w:rsidRPr="00217482">
        <w:rPr>
          <w:color w:val="000000" w:themeColor="text1"/>
          <w:sz w:val="26"/>
          <w:szCs w:val="26"/>
        </w:rPr>
        <w:t>% от общей суммы доходов.</w:t>
      </w:r>
    </w:p>
    <w:p w14:paraId="6E6558AD" w14:textId="6B069367" w:rsidR="00CA309E" w:rsidRPr="00217482" w:rsidRDefault="00411337" w:rsidP="00CA309E">
      <w:pPr>
        <w:pStyle w:val="a6"/>
        <w:spacing w:line="240" w:lineRule="auto"/>
        <w:ind w:left="0"/>
        <w:rPr>
          <w:color w:val="000000" w:themeColor="text1"/>
          <w:sz w:val="26"/>
          <w:szCs w:val="26"/>
        </w:rPr>
      </w:pPr>
      <w:r w:rsidRPr="00217482">
        <w:rPr>
          <w:color w:val="000000" w:themeColor="text1"/>
          <w:sz w:val="26"/>
          <w:szCs w:val="26"/>
        </w:rPr>
        <w:t xml:space="preserve"> </w:t>
      </w:r>
      <w:r w:rsidR="00CA309E" w:rsidRPr="00217482">
        <w:rPr>
          <w:color w:val="000000" w:themeColor="text1"/>
          <w:sz w:val="26"/>
          <w:szCs w:val="26"/>
        </w:rPr>
        <w:t xml:space="preserve">Объем безвозмездных поступлений на 2024 год предусмотрен в сумме </w:t>
      </w:r>
      <w:r w:rsidR="00D47D71" w:rsidRPr="00217482">
        <w:rPr>
          <w:color w:val="000000" w:themeColor="text1"/>
          <w:sz w:val="26"/>
          <w:szCs w:val="26"/>
        </w:rPr>
        <w:t>15</w:t>
      </w:r>
      <w:r w:rsidR="00CA309E" w:rsidRPr="00217482">
        <w:rPr>
          <w:color w:val="000000" w:themeColor="text1"/>
          <w:sz w:val="26"/>
          <w:szCs w:val="26"/>
        </w:rPr>
        <w:t> </w:t>
      </w:r>
      <w:r w:rsidR="00D47D71" w:rsidRPr="00217482">
        <w:rPr>
          <w:color w:val="000000" w:themeColor="text1"/>
          <w:sz w:val="26"/>
          <w:szCs w:val="26"/>
        </w:rPr>
        <w:t>935</w:t>
      </w:r>
      <w:r w:rsidR="00CA309E" w:rsidRPr="00217482">
        <w:rPr>
          <w:color w:val="000000" w:themeColor="text1"/>
          <w:sz w:val="26"/>
          <w:szCs w:val="26"/>
        </w:rPr>
        <w:t>,</w:t>
      </w:r>
      <w:r w:rsidR="00D47D71" w:rsidRPr="00217482">
        <w:rPr>
          <w:color w:val="000000" w:themeColor="text1"/>
          <w:sz w:val="26"/>
          <w:szCs w:val="26"/>
        </w:rPr>
        <w:t>5</w:t>
      </w:r>
      <w:r w:rsidR="00CA309E" w:rsidRPr="00217482">
        <w:rPr>
          <w:color w:val="000000" w:themeColor="text1"/>
          <w:sz w:val="26"/>
          <w:szCs w:val="26"/>
        </w:rPr>
        <w:t xml:space="preserve"> </w:t>
      </w:r>
      <w:proofErr w:type="spellStart"/>
      <w:proofErr w:type="gramStart"/>
      <w:r w:rsidR="00CA309E" w:rsidRPr="00217482">
        <w:rPr>
          <w:color w:val="000000" w:themeColor="text1"/>
          <w:sz w:val="26"/>
          <w:szCs w:val="26"/>
        </w:rPr>
        <w:t>тыс.рублей</w:t>
      </w:r>
      <w:proofErr w:type="spellEnd"/>
      <w:proofErr w:type="gramEnd"/>
      <w:r w:rsidR="00CA309E" w:rsidRPr="00217482">
        <w:rPr>
          <w:color w:val="000000" w:themeColor="text1"/>
          <w:sz w:val="26"/>
          <w:szCs w:val="26"/>
        </w:rPr>
        <w:t xml:space="preserve"> с уменьшением к ожидаемому исполнению за 2023 год на </w:t>
      </w:r>
      <w:r w:rsidR="00D47D71" w:rsidRPr="00217482">
        <w:rPr>
          <w:color w:val="000000" w:themeColor="text1"/>
          <w:sz w:val="26"/>
          <w:szCs w:val="26"/>
        </w:rPr>
        <w:t>15</w:t>
      </w:r>
      <w:r w:rsidR="00CA309E" w:rsidRPr="00217482">
        <w:rPr>
          <w:color w:val="000000" w:themeColor="text1"/>
          <w:sz w:val="26"/>
          <w:szCs w:val="26"/>
        </w:rPr>
        <w:t> </w:t>
      </w:r>
      <w:r w:rsidR="00D47D71" w:rsidRPr="00217482">
        <w:rPr>
          <w:color w:val="000000" w:themeColor="text1"/>
          <w:sz w:val="26"/>
          <w:szCs w:val="26"/>
        </w:rPr>
        <w:t>5</w:t>
      </w:r>
      <w:r w:rsidR="00CA309E" w:rsidRPr="00217482">
        <w:rPr>
          <w:color w:val="000000" w:themeColor="text1"/>
          <w:sz w:val="26"/>
          <w:szCs w:val="26"/>
        </w:rPr>
        <w:t>3</w:t>
      </w:r>
      <w:r w:rsidR="00D47D71" w:rsidRPr="00217482">
        <w:rPr>
          <w:color w:val="000000" w:themeColor="text1"/>
          <w:sz w:val="26"/>
          <w:szCs w:val="26"/>
        </w:rPr>
        <w:t>0</w:t>
      </w:r>
      <w:r w:rsidR="00CA309E" w:rsidRPr="00217482">
        <w:rPr>
          <w:color w:val="000000" w:themeColor="text1"/>
          <w:sz w:val="26"/>
          <w:szCs w:val="26"/>
        </w:rPr>
        <w:t>,</w:t>
      </w:r>
      <w:r w:rsidR="00D47D71" w:rsidRPr="00217482">
        <w:rPr>
          <w:color w:val="000000" w:themeColor="text1"/>
          <w:sz w:val="26"/>
          <w:szCs w:val="26"/>
        </w:rPr>
        <w:t>6</w:t>
      </w:r>
      <w:r w:rsidR="00CA309E" w:rsidRPr="00217482">
        <w:rPr>
          <w:color w:val="000000" w:themeColor="text1"/>
          <w:sz w:val="26"/>
          <w:szCs w:val="26"/>
        </w:rPr>
        <w:t xml:space="preserve"> </w:t>
      </w:r>
      <w:proofErr w:type="spellStart"/>
      <w:r w:rsidR="00CA309E" w:rsidRPr="00217482">
        <w:rPr>
          <w:color w:val="000000" w:themeColor="text1"/>
          <w:sz w:val="26"/>
          <w:szCs w:val="26"/>
        </w:rPr>
        <w:t>тыс.рублей</w:t>
      </w:r>
      <w:proofErr w:type="spellEnd"/>
      <w:r w:rsidR="00CA309E" w:rsidRPr="00217482">
        <w:rPr>
          <w:color w:val="000000" w:themeColor="text1"/>
          <w:sz w:val="26"/>
          <w:szCs w:val="26"/>
        </w:rPr>
        <w:t xml:space="preserve"> или на </w:t>
      </w:r>
      <w:r w:rsidR="00D47D71" w:rsidRPr="00217482">
        <w:rPr>
          <w:color w:val="000000" w:themeColor="text1"/>
          <w:sz w:val="26"/>
          <w:szCs w:val="26"/>
        </w:rPr>
        <w:t>49</w:t>
      </w:r>
      <w:r w:rsidR="00CA309E" w:rsidRPr="00217482">
        <w:rPr>
          <w:color w:val="000000" w:themeColor="text1"/>
          <w:sz w:val="26"/>
          <w:szCs w:val="26"/>
        </w:rPr>
        <w:t>,</w:t>
      </w:r>
      <w:r w:rsidR="00D47D71" w:rsidRPr="00217482">
        <w:rPr>
          <w:color w:val="000000" w:themeColor="text1"/>
          <w:sz w:val="26"/>
          <w:szCs w:val="26"/>
        </w:rPr>
        <w:t>4</w:t>
      </w:r>
      <w:r w:rsidR="00CA309E" w:rsidRPr="00217482">
        <w:rPr>
          <w:color w:val="000000" w:themeColor="text1"/>
          <w:sz w:val="26"/>
          <w:szCs w:val="26"/>
        </w:rPr>
        <w:t>%.</w:t>
      </w:r>
    </w:p>
    <w:p w14:paraId="4107C55B" w14:textId="5654FE5E" w:rsidR="00CA309E" w:rsidRPr="00217482" w:rsidRDefault="00CA309E" w:rsidP="00CA309E">
      <w:pPr>
        <w:pStyle w:val="a6"/>
        <w:spacing w:line="240" w:lineRule="auto"/>
        <w:ind w:left="0"/>
        <w:rPr>
          <w:color w:val="000000" w:themeColor="text1"/>
          <w:sz w:val="26"/>
          <w:szCs w:val="26"/>
        </w:rPr>
      </w:pPr>
      <w:r w:rsidRPr="00217482">
        <w:rPr>
          <w:color w:val="000000" w:themeColor="text1"/>
          <w:sz w:val="26"/>
          <w:szCs w:val="26"/>
        </w:rPr>
        <w:t xml:space="preserve">На 2025 год объем безвозмездных поступлений предлагается утвердить в сумме </w:t>
      </w:r>
      <w:r w:rsidR="009D5E8B" w:rsidRPr="00217482">
        <w:rPr>
          <w:color w:val="000000" w:themeColor="text1"/>
          <w:sz w:val="26"/>
          <w:szCs w:val="26"/>
        </w:rPr>
        <w:t>15 602</w:t>
      </w:r>
      <w:r w:rsidRPr="00217482">
        <w:rPr>
          <w:color w:val="000000" w:themeColor="text1"/>
          <w:sz w:val="26"/>
          <w:szCs w:val="26"/>
        </w:rPr>
        <w:t>,</w:t>
      </w:r>
      <w:r w:rsidR="009D5E8B" w:rsidRPr="00217482">
        <w:rPr>
          <w:color w:val="000000" w:themeColor="text1"/>
          <w:sz w:val="26"/>
          <w:szCs w:val="26"/>
        </w:rPr>
        <w:t>4</w:t>
      </w:r>
      <w:r w:rsidRPr="00217482">
        <w:rPr>
          <w:color w:val="000000" w:themeColor="text1"/>
          <w:sz w:val="26"/>
          <w:szCs w:val="26"/>
        </w:rPr>
        <w:t xml:space="preserve"> </w:t>
      </w:r>
      <w:proofErr w:type="spellStart"/>
      <w:proofErr w:type="gramStart"/>
      <w:r w:rsidRPr="00217482">
        <w:rPr>
          <w:color w:val="000000" w:themeColor="text1"/>
          <w:sz w:val="26"/>
          <w:szCs w:val="26"/>
        </w:rPr>
        <w:t>тыс.рублей</w:t>
      </w:r>
      <w:proofErr w:type="spellEnd"/>
      <w:proofErr w:type="gramEnd"/>
      <w:r w:rsidRPr="00217482">
        <w:rPr>
          <w:color w:val="000000" w:themeColor="text1"/>
          <w:sz w:val="26"/>
          <w:szCs w:val="26"/>
        </w:rPr>
        <w:t>, на 2026 год – 1</w:t>
      </w:r>
      <w:r w:rsidR="009D5E8B" w:rsidRPr="00217482">
        <w:rPr>
          <w:color w:val="000000" w:themeColor="text1"/>
          <w:sz w:val="26"/>
          <w:szCs w:val="26"/>
        </w:rPr>
        <w:t>5</w:t>
      </w:r>
      <w:r w:rsidRPr="00217482">
        <w:rPr>
          <w:color w:val="000000" w:themeColor="text1"/>
          <w:sz w:val="26"/>
          <w:szCs w:val="26"/>
        </w:rPr>
        <w:t> </w:t>
      </w:r>
      <w:r w:rsidR="009D5E8B" w:rsidRPr="00217482">
        <w:rPr>
          <w:color w:val="000000" w:themeColor="text1"/>
          <w:sz w:val="26"/>
          <w:szCs w:val="26"/>
        </w:rPr>
        <w:t>303</w:t>
      </w:r>
      <w:r w:rsidRPr="00217482">
        <w:rPr>
          <w:color w:val="000000" w:themeColor="text1"/>
          <w:sz w:val="26"/>
          <w:szCs w:val="26"/>
        </w:rPr>
        <w:t xml:space="preserve">,8 </w:t>
      </w:r>
      <w:proofErr w:type="spellStart"/>
      <w:r w:rsidRPr="00217482">
        <w:rPr>
          <w:color w:val="000000" w:themeColor="text1"/>
          <w:sz w:val="26"/>
          <w:szCs w:val="26"/>
        </w:rPr>
        <w:t>тыс.рублей</w:t>
      </w:r>
      <w:proofErr w:type="spellEnd"/>
      <w:r w:rsidRPr="00217482">
        <w:rPr>
          <w:color w:val="000000" w:themeColor="text1"/>
          <w:sz w:val="26"/>
          <w:szCs w:val="26"/>
        </w:rPr>
        <w:t>.</w:t>
      </w:r>
    </w:p>
    <w:p w14:paraId="7E9172C0" w14:textId="77777777" w:rsidR="00900FA3" w:rsidRPr="00217482" w:rsidRDefault="00900FA3" w:rsidP="00900FA3">
      <w:pPr>
        <w:pStyle w:val="a6"/>
        <w:spacing w:line="240" w:lineRule="auto"/>
        <w:ind w:left="0"/>
        <w:rPr>
          <w:sz w:val="26"/>
          <w:szCs w:val="26"/>
        </w:rPr>
      </w:pPr>
      <w:r w:rsidRPr="00217482">
        <w:rPr>
          <w:sz w:val="26"/>
          <w:szCs w:val="26"/>
          <w:lang w:eastAsia="en-US"/>
        </w:rPr>
        <w:t>Прогнозируемые</w:t>
      </w:r>
      <w:r w:rsidRPr="00217482">
        <w:rPr>
          <w:sz w:val="26"/>
          <w:szCs w:val="26"/>
        </w:rPr>
        <w:t xml:space="preserve"> суммы поступлений дотаций, межбюджетных трансфертов согласно Приложению 1 к проекту решения составят:</w:t>
      </w:r>
    </w:p>
    <w:p w14:paraId="2CEC2936" w14:textId="1F349555" w:rsidR="00900FA3" w:rsidRPr="00217482" w:rsidRDefault="00900FA3" w:rsidP="00900FA3">
      <w:pPr>
        <w:pStyle w:val="a6"/>
        <w:spacing w:line="240" w:lineRule="auto"/>
        <w:ind w:left="0"/>
        <w:rPr>
          <w:sz w:val="26"/>
          <w:szCs w:val="26"/>
        </w:rPr>
      </w:pPr>
      <w:r w:rsidRPr="00217482">
        <w:rPr>
          <w:sz w:val="26"/>
          <w:szCs w:val="26"/>
        </w:rPr>
        <w:t xml:space="preserve">на 2024 год в сумме 15 935,5 </w:t>
      </w:r>
      <w:proofErr w:type="spellStart"/>
      <w:proofErr w:type="gramStart"/>
      <w:r w:rsidRPr="00217482">
        <w:rPr>
          <w:sz w:val="26"/>
          <w:szCs w:val="26"/>
        </w:rPr>
        <w:t>тыс.рублей</w:t>
      </w:r>
      <w:proofErr w:type="spellEnd"/>
      <w:proofErr w:type="gramEnd"/>
      <w:r w:rsidRPr="00217482">
        <w:rPr>
          <w:sz w:val="26"/>
          <w:szCs w:val="26"/>
        </w:rPr>
        <w:t>, в том числе:</w:t>
      </w:r>
    </w:p>
    <w:p w14:paraId="7AF5C106" w14:textId="546F1A90" w:rsidR="00900FA3" w:rsidRPr="00217482" w:rsidRDefault="00900FA3" w:rsidP="00900FA3">
      <w:pPr>
        <w:pStyle w:val="a6"/>
        <w:spacing w:line="240" w:lineRule="auto"/>
        <w:ind w:left="0"/>
        <w:rPr>
          <w:sz w:val="26"/>
          <w:szCs w:val="26"/>
        </w:rPr>
      </w:pPr>
      <w:r w:rsidRPr="00217482">
        <w:rPr>
          <w:sz w:val="26"/>
          <w:szCs w:val="26"/>
        </w:rPr>
        <w:t xml:space="preserve">- дотация бюджетам сельских поселений на выравнивание бюджетной обеспеченности – 719,8 </w:t>
      </w:r>
      <w:proofErr w:type="spellStart"/>
      <w:proofErr w:type="gramStart"/>
      <w:r w:rsidRPr="00217482">
        <w:rPr>
          <w:sz w:val="26"/>
          <w:szCs w:val="26"/>
        </w:rPr>
        <w:t>тыс.рублей</w:t>
      </w:r>
      <w:proofErr w:type="spellEnd"/>
      <w:proofErr w:type="gramEnd"/>
      <w:r w:rsidRPr="00217482">
        <w:rPr>
          <w:sz w:val="26"/>
          <w:szCs w:val="26"/>
        </w:rPr>
        <w:t>;</w:t>
      </w:r>
    </w:p>
    <w:p w14:paraId="40FAFD2A" w14:textId="4913C6C4" w:rsidR="00900FA3" w:rsidRPr="00217482" w:rsidRDefault="00900FA3" w:rsidP="00900FA3">
      <w:pPr>
        <w:pStyle w:val="a6"/>
        <w:spacing w:line="240" w:lineRule="auto"/>
        <w:ind w:left="0"/>
        <w:rPr>
          <w:sz w:val="26"/>
          <w:szCs w:val="26"/>
        </w:rPr>
      </w:pPr>
      <w:r w:rsidRPr="00217482">
        <w:rPr>
          <w:sz w:val="26"/>
          <w:szCs w:val="26"/>
        </w:rPr>
        <w:t xml:space="preserve">- иные межбюджетные трансферты на поддержку мер по обеспечению сбалансированности местных бюджетов – 15 215,7 </w:t>
      </w:r>
      <w:proofErr w:type="spellStart"/>
      <w:proofErr w:type="gramStart"/>
      <w:r w:rsidRPr="00217482">
        <w:rPr>
          <w:sz w:val="26"/>
          <w:szCs w:val="26"/>
        </w:rPr>
        <w:t>тыс.рублей</w:t>
      </w:r>
      <w:proofErr w:type="spellEnd"/>
      <w:proofErr w:type="gramEnd"/>
      <w:r w:rsidRPr="00217482">
        <w:rPr>
          <w:sz w:val="26"/>
          <w:szCs w:val="26"/>
        </w:rPr>
        <w:t>.</w:t>
      </w:r>
    </w:p>
    <w:p w14:paraId="77CF0301" w14:textId="272051F9" w:rsidR="00900FA3" w:rsidRPr="00217482" w:rsidRDefault="00900FA3" w:rsidP="00900FA3">
      <w:pPr>
        <w:pStyle w:val="a6"/>
        <w:spacing w:line="240" w:lineRule="auto"/>
        <w:ind w:left="0"/>
        <w:rPr>
          <w:sz w:val="26"/>
          <w:szCs w:val="26"/>
        </w:rPr>
      </w:pPr>
      <w:r w:rsidRPr="00217482">
        <w:rPr>
          <w:sz w:val="26"/>
          <w:szCs w:val="26"/>
        </w:rPr>
        <w:t xml:space="preserve">на 2025 и 2026 годы в сумме 15 602,4 </w:t>
      </w:r>
      <w:proofErr w:type="spellStart"/>
      <w:proofErr w:type="gramStart"/>
      <w:r w:rsidRPr="00217482">
        <w:rPr>
          <w:sz w:val="26"/>
          <w:szCs w:val="26"/>
        </w:rPr>
        <w:t>тыс.рублей</w:t>
      </w:r>
      <w:proofErr w:type="spellEnd"/>
      <w:proofErr w:type="gramEnd"/>
      <w:r w:rsidRPr="00217482">
        <w:rPr>
          <w:sz w:val="26"/>
          <w:szCs w:val="26"/>
        </w:rPr>
        <w:t xml:space="preserve"> и 15 303,8 </w:t>
      </w:r>
      <w:proofErr w:type="spellStart"/>
      <w:r w:rsidRPr="00217482">
        <w:rPr>
          <w:sz w:val="26"/>
          <w:szCs w:val="26"/>
        </w:rPr>
        <w:t>тыс.рублей</w:t>
      </w:r>
      <w:proofErr w:type="spellEnd"/>
      <w:r w:rsidRPr="00217482">
        <w:rPr>
          <w:sz w:val="26"/>
          <w:szCs w:val="26"/>
        </w:rPr>
        <w:t xml:space="preserve"> соответственно, в том числе:</w:t>
      </w:r>
    </w:p>
    <w:p w14:paraId="5BB339E5" w14:textId="6BC8B981" w:rsidR="00900FA3" w:rsidRPr="00217482" w:rsidRDefault="00900FA3" w:rsidP="00900FA3">
      <w:pPr>
        <w:pStyle w:val="a6"/>
        <w:spacing w:line="240" w:lineRule="auto"/>
        <w:ind w:left="0"/>
        <w:rPr>
          <w:sz w:val="26"/>
          <w:szCs w:val="26"/>
        </w:rPr>
      </w:pPr>
      <w:r w:rsidRPr="00217482">
        <w:rPr>
          <w:sz w:val="26"/>
          <w:szCs w:val="26"/>
        </w:rPr>
        <w:lastRenderedPageBreak/>
        <w:t xml:space="preserve"> - дотация бюджетам сельских поселений на выравнивание бюджетной обеспеченности – 693,9 </w:t>
      </w:r>
      <w:proofErr w:type="spellStart"/>
      <w:proofErr w:type="gramStart"/>
      <w:r w:rsidRPr="00217482">
        <w:rPr>
          <w:sz w:val="26"/>
          <w:szCs w:val="26"/>
        </w:rPr>
        <w:t>тыс.рублей</w:t>
      </w:r>
      <w:proofErr w:type="spellEnd"/>
      <w:proofErr w:type="gramEnd"/>
      <w:r w:rsidRPr="00217482">
        <w:rPr>
          <w:sz w:val="26"/>
          <w:szCs w:val="26"/>
        </w:rPr>
        <w:t xml:space="preserve"> и 691,5 </w:t>
      </w:r>
      <w:proofErr w:type="spellStart"/>
      <w:r w:rsidRPr="00217482">
        <w:rPr>
          <w:sz w:val="26"/>
          <w:szCs w:val="26"/>
        </w:rPr>
        <w:t>тыс.рублей</w:t>
      </w:r>
      <w:proofErr w:type="spellEnd"/>
      <w:r w:rsidRPr="00217482">
        <w:rPr>
          <w:sz w:val="26"/>
          <w:szCs w:val="26"/>
        </w:rPr>
        <w:t>;</w:t>
      </w:r>
    </w:p>
    <w:p w14:paraId="05C0DBD7" w14:textId="623197C8" w:rsidR="00900FA3" w:rsidRPr="00217482" w:rsidRDefault="00900FA3" w:rsidP="00900FA3">
      <w:pPr>
        <w:pStyle w:val="a6"/>
        <w:spacing w:line="240" w:lineRule="auto"/>
        <w:ind w:left="0"/>
        <w:rPr>
          <w:sz w:val="26"/>
          <w:szCs w:val="26"/>
        </w:rPr>
      </w:pPr>
      <w:r w:rsidRPr="00217482">
        <w:rPr>
          <w:sz w:val="26"/>
          <w:szCs w:val="26"/>
        </w:rPr>
        <w:t xml:space="preserve">- иные межбюджетные трансферты на поддержку мер по обеспечению сбалансированности местных бюджетов – 14 908,5 </w:t>
      </w:r>
      <w:proofErr w:type="spellStart"/>
      <w:proofErr w:type="gramStart"/>
      <w:r w:rsidRPr="00217482">
        <w:rPr>
          <w:sz w:val="26"/>
          <w:szCs w:val="26"/>
        </w:rPr>
        <w:t>тыс.рублей</w:t>
      </w:r>
      <w:proofErr w:type="spellEnd"/>
      <w:proofErr w:type="gramEnd"/>
      <w:r w:rsidRPr="00217482">
        <w:rPr>
          <w:sz w:val="26"/>
          <w:szCs w:val="26"/>
        </w:rPr>
        <w:t xml:space="preserve"> и 14 612,3 </w:t>
      </w:r>
      <w:proofErr w:type="spellStart"/>
      <w:r w:rsidRPr="00217482">
        <w:rPr>
          <w:sz w:val="26"/>
          <w:szCs w:val="26"/>
        </w:rPr>
        <w:t>тыс.рублей</w:t>
      </w:r>
      <w:proofErr w:type="spellEnd"/>
      <w:r w:rsidRPr="00217482">
        <w:rPr>
          <w:sz w:val="26"/>
          <w:szCs w:val="26"/>
        </w:rPr>
        <w:t>.</w:t>
      </w:r>
    </w:p>
    <w:p w14:paraId="4E780A43" w14:textId="77777777" w:rsidR="003E6BA5" w:rsidRPr="00217482" w:rsidRDefault="00D123E0" w:rsidP="006376B6">
      <w:pPr>
        <w:spacing w:line="240" w:lineRule="auto"/>
        <w:ind w:hanging="1"/>
        <w:rPr>
          <w:color w:val="000000" w:themeColor="text1"/>
          <w:sz w:val="26"/>
          <w:szCs w:val="26"/>
        </w:rPr>
      </w:pPr>
      <w:r w:rsidRPr="00217482">
        <w:rPr>
          <w:sz w:val="26"/>
          <w:szCs w:val="26"/>
        </w:rPr>
        <w:t xml:space="preserve"> </w:t>
      </w:r>
      <w:r w:rsidRPr="00217482">
        <w:rPr>
          <w:sz w:val="26"/>
          <w:szCs w:val="26"/>
          <w:lang w:eastAsia="en-US"/>
        </w:rPr>
        <w:t xml:space="preserve">      </w:t>
      </w:r>
      <w:r w:rsidRPr="00217482">
        <w:rPr>
          <w:color w:val="000000" w:themeColor="text1"/>
          <w:sz w:val="26"/>
          <w:szCs w:val="26"/>
        </w:rPr>
        <w:t xml:space="preserve">   В соответствии с требованиями ст.</w:t>
      </w:r>
      <w:r w:rsidR="006376B6" w:rsidRPr="00217482">
        <w:rPr>
          <w:color w:val="000000" w:themeColor="text1"/>
          <w:sz w:val="26"/>
          <w:szCs w:val="26"/>
        </w:rPr>
        <w:t xml:space="preserve"> 1</w:t>
      </w:r>
      <w:r w:rsidRPr="00217482">
        <w:rPr>
          <w:color w:val="000000" w:themeColor="text1"/>
          <w:sz w:val="26"/>
          <w:szCs w:val="26"/>
        </w:rPr>
        <w:t>84.2. БК РФ в составе материалов с проектом бюджета представлен реестр источников доходов бюджета муниципального образования «</w:t>
      </w:r>
      <w:proofErr w:type="spellStart"/>
      <w:r w:rsidR="00072FDA" w:rsidRPr="00217482">
        <w:rPr>
          <w:color w:val="000000" w:themeColor="text1"/>
          <w:sz w:val="26"/>
          <w:szCs w:val="26"/>
        </w:rPr>
        <w:t>Чажемтовское</w:t>
      </w:r>
      <w:proofErr w:type="spellEnd"/>
      <w:r w:rsidR="00072FDA" w:rsidRPr="00217482">
        <w:rPr>
          <w:color w:val="000000" w:themeColor="text1"/>
          <w:sz w:val="26"/>
          <w:szCs w:val="26"/>
        </w:rPr>
        <w:t xml:space="preserve"> </w:t>
      </w:r>
      <w:r w:rsidRPr="00217482">
        <w:rPr>
          <w:color w:val="000000" w:themeColor="text1"/>
          <w:sz w:val="26"/>
          <w:szCs w:val="26"/>
        </w:rPr>
        <w:t>сельское поселение» на 202</w:t>
      </w:r>
      <w:r w:rsidR="003E6BA5" w:rsidRPr="00217482">
        <w:rPr>
          <w:color w:val="000000" w:themeColor="text1"/>
          <w:sz w:val="26"/>
          <w:szCs w:val="26"/>
        </w:rPr>
        <w:t>4</w:t>
      </w:r>
      <w:r w:rsidRPr="00217482">
        <w:rPr>
          <w:color w:val="000000" w:themeColor="text1"/>
          <w:sz w:val="26"/>
          <w:szCs w:val="26"/>
        </w:rPr>
        <w:t xml:space="preserve"> год и плановый период 202</w:t>
      </w:r>
      <w:r w:rsidR="003E6BA5" w:rsidRPr="00217482">
        <w:rPr>
          <w:color w:val="000000" w:themeColor="text1"/>
          <w:sz w:val="26"/>
          <w:szCs w:val="26"/>
        </w:rPr>
        <w:t>5</w:t>
      </w:r>
      <w:r w:rsidRPr="00217482">
        <w:rPr>
          <w:color w:val="000000" w:themeColor="text1"/>
          <w:sz w:val="26"/>
          <w:szCs w:val="26"/>
        </w:rPr>
        <w:t>-202</w:t>
      </w:r>
      <w:r w:rsidR="003E6BA5" w:rsidRPr="00217482">
        <w:rPr>
          <w:color w:val="000000" w:themeColor="text1"/>
          <w:sz w:val="26"/>
          <w:szCs w:val="26"/>
        </w:rPr>
        <w:t>6</w:t>
      </w:r>
      <w:r w:rsidRPr="00217482">
        <w:rPr>
          <w:color w:val="000000" w:themeColor="text1"/>
          <w:sz w:val="26"/>
          <w:szCs w:val="26"/>
        </w:rPr>
        <w:t xml:space="preserve"> годов (далее – реестр источников доходов), который согласно п. </w:t>
      </w:r>
      <w:r w:rsidR="00470E85" w:rsidRPr="00217482">
        <w:rPr>
          <w:sz w:val="26"/>
          <w:szCs w:val="26"/>
          <w:lang w:eastAsia="en-US"/>
        </w:rPr>
        <w:t>1</w:t>
      </w:r>
      <w:r w:rsidRPr="00217482">
        <w:rPr>
          <w:sz w:val="26"/>
          <w:szCs w:val="26"/>
          <w:lang w:eastAsia="en-US"/>
        </w:rPr>
        <w:t xml:space="preserve"> ст. 47.1. БК РФ </w:t>
      </w:r>
      <w:r w:rsidRPr="00217482">
        <w:rPr>
          <w:color w:val="000000" w:themeColor="text1"/>
          <w:sz w:val="26"/>
          <w:szCs w:val="26"/>
        </w:rPr>
        <w:t>обязаны вести финансовые органы муниципальных образований.</w:t>
      </w:r>
    </w:p>
    <w:p w14:paraId="6555728F" w14:textId="25CDDA53" w:rsidR="00D123E0" w:rsidRPr="00217482" w:rsidRDefault="003E6BA5" w:rsidP="00B05F1C">
      <w:pPr>
        <w:spacing w:line="240" w:lineRule="auto"/>
        <w:ind w:firstLine="0"/>
        <w:rPr>
          <w:sz w:val="26"/>
          <w:szCs w:val="26"/>
          <w:lang w:eastAsia="en-US"/>
        </w:rPr>
      </w:pPr>
      <w:r w:rsidRPr="00217482">
        <w:rPr>
          <w:color w:val="000000" w:themeColor="text1"/>
          <w:sz w:val="26"/>
          <w:szCs w:val="26"/>
        </w:rPr>
        <w:t xml:space="preserve">          Следует отметить, что форма представленного реестра источников доходов не соответствует форме, утвержденной постановлением </w:t>
      </w:r>
      <w:r w:rsidRPr="00217482">
        <w:rPr>
          <w:sz w:val="26"/>
          <w:szCs w:val="26"/>
          <w:lang w:eastAsia="en-US"/>
        </w:rPr>
        <w:t xml:space="preserve">Администрации </w:t>
      </w:r>
      <w:proofErr w:type="spellStart"/>
      <w:r w:rsidRPr="00217482">
        <w:rPr>
          <w:sz w:val="26"/>
          <w:szCs w:val="26"/>
          <w:lang w:eastAsia="en-US"/>
        </w:rPr>
        <w:t>Чажемтовского</w:t>
      </w:r>
      <w:proofErr w:type="spellEnd"/>
      <w:r w:rsidRPr="00217482">
        <w:rPr>
          <w:sz w:val="26"/>
          <w:szCs w:val="26"/>
          <w:lang w:eastAsia="en-US"/>
        </w:rPr>
        <w:t xml:space="preserve"> сельского поселения от 14.12.2022 № 224.</w:t>
      </w:r>
      <w:r w:rsidR="00470E85" w:rsidRPr="00217482">
        <w:rPr>
          <w:sz w:val="26"/>
          <w:szCs w:val="26"/>
        </w:rPr>
        <w:t xml:space="preserve">      </w:t>
      </w:r>
    </w:p>
    <w:p w14:paraId="1A18C0C7" w14:textId="43F1CB10" w:rsidR="00D123E0" w:rsidRPr="00217482" w:rsidRDefault="00D123E0" w:rsidP="00D123E0">
      <w:pPr>
        <w:spacing w:line="240" w:lineRule="auto"/>
        <w:ind w:hanging="1"/>
        <w:rPr>
          <w:color w:val="000000" w:themeColor="text1"/>
          <w:sz w:val="26"/>
          <w:szCs w:val="26"/>
        </w:rPr>
      </w:pPr>
      <w:r w:rsidRPr="00217482">
        <w:rPr>
          <w:color w:val="000000" w:themeColor="text1"/>
          <w:sz w:val="26"/>
          <w:szCs w:val="26"/>
        </w:rPr>
        <w:t xml:space="preserve">       Доходы бюджета муниципального образования «</w:t>
      </w:r>
      <w:proofErr w:type="spellStart"/>
      <w:r w:rsidR="00134983" w:rsidRPr="00217482">
        <w:rPr>
          <w:color w:val="000000" w:themeColor="text1"/>
          <w:sz w:val="26"/>
          <w:szCs w:val="26"/>
        </w:rPr>
        <w:t>Чажемтовское</w:t>
      </w:r>
      <w:proofErr w:type="spellEnd"/>
      <w:r w:rsidR="00134983" w:rsidRPr="00217482">
        <w:rPr>
          <w:color w:val="000000" w:themeColor="text1"/>
          <w:sz w:val="26"/>
          <w:szCs w:val="26"/>
        </w:rPr>
        <w:t xml:space="preserve"> </w:t>
      </w:r>
      <w:r w:rsidRPr="00217482">
        <w:rPr>
          <w:color w:val="000000" w:themeColor="text1"/>
          <w:sz w:val="26"/>
          <w:szCs w:val="26"/>
        </w:rPr>
        <w:t>сельское поселение» на 202</w:t>
      </w:r>
      <w:r w:rsidR="00B05F1C" w:rsidRPr="00217482">
        <w:rPr>
          <w:color w:val="000000" w:themeColor="text1"/>
          <w:sz w:val="26"/>
          <w:szCs w:val="26"/>
        </w:rPr>
        <w:t>4</w:t>
      </w:r>
      <w:r w:rsidRPr="00217482">
        <w:rPr>
          <w:color w:val="000000" w:themeColor="text1"/>
          <w:sz w:val="26"/>
          <w:szCs w:val="26"/>
        </w:rPr>
        <w:t xml:space="preserve"> год и плановый период 202</w:t>
      </w:r>
      <w:r w:rsidR="00B05F1C" w:rsidRPr="00217482">
        <w:rPr>
          <w:color w:val="000000" w:themeColor="text1"/>
          <w:sz w:val="26"/>
          <w:szCs w:val="26"/>
        </w:rPr>
        <w:t>5</w:t>
      </w:r>
      <w:r w:rsidRPr="00217482">
        <w:rPr>
          <w:color w:val="000000" w:themeColor="text1"/>
          <w:sz w:val="26"/>
          <w:szCs w:val="26"/>
        </w:rPr>
        <w:t xml:space="preserve"> и 202</w:t>
      </w:r>
      <w:r w:rsidR="00B05F1C" w:rsidRPr="00217482">
        <w:rPr>
          <w:color w:val="000000" w:themeColor="text1"/>
          <w:sz w:val="26"/>
          <w:szCs w:val="26"/>
        </w:rPr>
        <w:t>6</w:t>
      </w:r>
      <w:r w:rsidRPr="00217482">
        <w:rPr>
          <w:color w:val="000000" w:themeColor="text1"/>
          <w:sz w:val="26"/>
          <w:szCs w:val="26"/>
        </w:rPr>
        <w:t xml:space="preserve"> годов сформированы в соответствии с </w:t>
      </w:r>
      <w:hyperlink r:id="rId8" w:history="1">
        <w:r w:rsidRPr="00217482">
          <w:rPr>
            <w:rStyle w:val="afd"/>
            <w:color w:val="000000" w:themeColor="text1"/>
            <w:sz w:val="26"/>
            <w:szCs w:val="26"/>
          </w:rPr>
          <w:t>приказом</w:t>
        </w:r>
      </w:hyperlink>
      <w:r w:rsidRPr="00217482">
        <w:rPr>
          <w:color w:val="000000" w:themeColor="text1"/>
          <w:sz w:val="26"/>
          <w:szCs w:val="26"/>
        </w:rPr>
        <w:t xml:space="preserve"> Минфина России от </w:t>
      </w:r>
      <w:r w:rsidR="00B05F1C" w:rsidRPr="00217482">
        <w:rPr>
          <w:color w:val="000000" w:themeColor="text1"/>
          <w:sz w:val="26"/>
          <w:szCs w:val="26"/>
        </w:rPr>
        <w:t>01.06.</w:t>
      </w:r>
      <w:r w:rsidRPr="00217482">
        <w:rPr>
          <w:color w:val="000000" w:themeColor="text1"/>
          <w:sz w:val="26"/>
          <w:szCs w:val="26"/>
        </w:rPr>
        <w:t>202</w:t>
      </w:r>
      <w:r w:rsidR="00B05F1C" w:rsidRPr="00217482">
        <w:rPr>
          <w:color w:val="000000" w:themeColor="text1"/>
          <w:sz w:val="26"/>
          <w:szCs w:val="26"/>
        </w:rPr>
        <w:t>3</w:t>
      </w:r>
      <w:r w:rsidRPr="00217482">
        <w:rPr>
          <w:color w:val="000000" w:themeColor="text1"/>
          <w:sz w:val="26"/>
          <w:szCs w:val="26"/>
        </w:rPr>
        <w:t> г. № </w:t>
      </w:r>
      <w:r w:rsidR="00B05F1C" w:rsidRPr="00217482">
        <w:rPr>
          <w:color w:val="000000" w:themeColor="text1"/>
          <w:sz w:val="26"/>
          <w:szCs w:val="26"/>
        </w:rPr>
        <w:t>80</w:t>
      </w:r>
      <w:r w:rsidRPr="00217482">
        <w:rPr>
          <w:color w:val="000000" w:themeColor="text1"/>
          <w:sz w:val="26"/>
          <w:szCs w:val="26"/>
        </w:rPr>
        <w:t>н «Об утверждении кодов (перечней кодов) бюджетной классификации Российской Федерации на 202</w:t>
      </w:r>
      <w:r w:rsidR="00B05F1C" w:rsidRPr="00217482">
        <w:rPr>
          <w:color w:val="000000" w:themeColor="text1"/>
          <w:sz w:val="26"/>
          <w:szCs w:val="26"/>
        </w:rPr>
        <w:t>4</w:t>
      </w:r>
      <w:r w:rsidRPr="00217482">
        <w:rPr>
          <w:color w:val="000000" w:themeColor="text1"/>
          <w:sz w:val="26"/>
          <w:szCs w:val="26"/>
        </w:rPr>
        <w:t xml:space="preserve"> год (на 202</w:t>
      </w:r>
      <w:r w:rsidR="00B05F1C" w:rsidRPr="00217482">
        <w:rPr>
          <w:color w:val="000000" w:themeColor="text1"/>
          <w:sz w:val="26"/>
          <w:szCs w:val="26"/>
        </w:rPr>
        <w:t>4</w:t>
      </w:r>
      <w:r w:rsidRPr="00217482">
        <w:rPr>
          <w:color w:val="000000" w:themeColor="text1"/>
          <w:sz w:val="26"/>
          <w:szCs w:val="26"/>
        </w:rPr>
        <w:t xml:space="preserve"> год и на плановый период 202</w:t>
      </w:r>
      <w:r w:rsidR="00B05F1C" w:rsidRPr="00217482">
        <w:rPr>
          <w:color w:val="000000" w:themeColor="text1"/>
          <w:sz w:val="26"/>
          <w:szCs w:val="26"/>
        </w:rPr>
        <w:t>5</w:t>
      </w:r>
      <w:r w:rsidRPr="00217482">
        <w:rPr>
          <w:color w:val="000000" w:themeColor="text1"/>
          <w:sz w:val="26"/>
          <w:szCs w:val="26"/>
        </w:rPr>
        <w:t xml:space="preserve"> и 202</w:t>
      </w:r>
      <w:r w:rsidR="00B05F1C" w:rsidRPr="00217482">
        <w:rPr>
          <w:color w:val="000000" w:themeColor="text1"/>
          <w:sz w:val="26"/>
          <w:szCs w:val="26"/>
        </w:rPr>
        <w:t>6</w:t>
      </w:r>
      <w:r w:rsidRPr="00217482">
        <w:rPr>
          <w:color w:val="000000" w:themeColor="text1"/>
          <w:sz w:val="26"/>
          <w:szCs w:val="26"/>
        </w:rPr>
        <w:t xml:space="preserve"> годов)».  </w:t>
      </w:r>
    </w:p>
    <w:p w14:paraId="42A84A31" w14:textId="77777777" w:rsidR="00B62C82" w:rsidRPr="00FD0B48" w:rsidRDefault="00B62C82" w:rsidP="00B62C82">
      <w:pPr>
        <w:spacing w:line="240" w:lineRule="auto"/>
        <w:ind w:firstLine="0"/>
        <w:rPr>
          <w:color w:val="000000" w:themeColor="text1"/>
          <w:sz w:val="16"/>
          <w:szCs w:val="16"/>
        </w:rPr>
      </w:pPr>
    </w:p>
    <w:tbl>
      <w:tblPr>
        <w:tblW w:w="12617" w:type="dxa"/>
        <w:tblInd w:w="-3063" w:type="dxa"/>
        <w:tblLayout w:type="fixed"/>
        <w:tblCellMar>
          <w:left w:w="56" w:type="dxa"/>
          <w:right w:w="56" w:type="dxa"/>
        </w:tblCellMar>
        <w:tblLook w:val="0000" w:firstRow="0" w:lastRow="0" w:firstColumn="0" w:lastColumn="0" w:noHBand="0" w:noVBand="0"/>
      </w:tblPr>
      <w:tblGrid>
        <w:gridCol w:w="3261"/>
        <w:gridCol w:w="9356"/>
      </w:tblGrid>
      <w:tr w:rsidR="00DE20AE" w:rsidRPr="00217482" w14:paraId="59F92A4D" w14:textId="77777777" w:rsidTr="007F4F2B">
        <w:trPr>
          <w:trHeight w:val="494"/>
        </w:trPr>
        <w:tc>
          <w:tcPr>
            <w:tcW w:w="3261" w:type="dxa"/>
          </w:tcPr>
          <w:p w14:paraId="4D33009C" w14:textId="77777777" w:rsidR="00DE20AE" w:rsidRPr="00217482" w:rsidRDefault="00DE20AE" w:rsidP="00155D87">
            <w:pPr>
              <w:pStyle w:val="a4"/>
              <w:widowControl w:val="0"/>
              <w:spacing w:after="0" w:line="288" w:lineRule="auto"/>
              <w:ind w:firstLine="0"/>
              <w:jc w:val="both"/>
              <w:rPr>
                <w:rFonts w:ascii="Times New Roman" w:hAnsi="Times New Roman" w:cs="Times New Roman"/>
                <w:sz w:val="26"/>
                <w:szCs w:val="26"/>
              </w:rPr>
            </w:pPr>
          </w:p>
        </w:tc>
        <w:tc>
          <w:tcPr>
            <w:tcW w:w="9356" w:type="dxa"/>
          </w:tcPr>
          <w:p w14:paraId="38AB2D19" w14:textId="77777777" w:rsidR="00DE20AE" w:rsidRPr="00217482" w:rsidRDefault="00254007" w:rsidP="007F4F2B">
            <w:pPr>
              <w:pStyle w:val="a4"/>
              <w:widowControl w:val="0"/>
              <w:numPr>
                <w:ilvl w:val="0"/>
                <w:numId w:val="22"/>
              </w:numPr>
              <w:spacing w:after="0" w:line="240" w:lineRule="auto"/>
              <w:jc w:val="both"/>
              <w:rPr>
                <w:rFonts w:ascii="Times New Roman" w:hAnsi="Times New Roman" w:cs="Times New Roman"/>
                <w:b/>
                <w:color w:val="000000" w:themeColor="text1"/>
                <w:sz w:val="26"/>
                <w:szCs w:val="26"/>
              </w:rPr>
            </w:pPr>
            <w:r w:rsidRPr="00217482">
              <w:rPr>
                <w:rFonts w:ascii="Times New Roman" w:hAnsi="Times New Roman" w:cs="Times New Roman"/>
                <w:b/>
                <w:color w:val="000000" w:themeColor="text1"/>
                <w:sz w:val="26"/>
                <w:szCs w:val="26"/>
              </w:rPr>
              <w:t>Расходы проекта</w:t>
            </w:r>
            <w:r w:rsidR="00DE20AE" w:rsidRPr="00217482">
              <w:rPr>
                <w:rFonts w:ascii="Times New Roman" w:hAnsi="Times New Roman" w:cs="Times New Roman"/>
                <w:b/>
                <w:color w:val="000000" w:themeColor="text1"/>
                <w:sz w:val="26"/>
                <w:szCs w:val="26"/>
              </w:rPr>
              <w:t xml:space="preserve"> бюджета</w:t>
            </w:r>
            <w:r w:rsidRPr="00217482">
              <w:rPr>
                <w:rFonts w:ascii="Times New Roman" w:hAnsi="Times New Roman" w:cs="Times New Roman"/>
                <w:b/>
                <w:color w:val="000000" w:themeColor="text1"/>
                <w:sz w:val="26"/>
                <w:szCs w:val="26"/>
              </w:rPr>
              <w:t xml:space="preserve"> </w:t>
            </w:r>
            <w:r w:rsidR="00DE20AE" w:rsidRPr="00217482">
              <w:rPr>
                <w:rFonts w:ascii="Times New Roman" w:hAnsi="Times New Roman" w:cs="Times New Roman"/>
                <w:b/>
                <w:color w:val="000000" w:themeColor="text1"/>
                <w:sz w:val="26"/>
                <w:szCs w:val="26"/>
              </w:rPr>
              <w:t>муниципального образования</w:t>
            </w:r>
          </w:p>
          <w:p w14:paraId="19EDFC6A" w14:textId="77777777" w:rsidR="007F4F2B" w:rsidRPr="00217482" w:rsidRDefault="007F4F2B" w:rsidP="007F4F2B">
            <w:pPr>
              <w:pStyle w:val="a4"/>
              <w:widowControl w:val="0"/>
              <w:spacing w:after="0" w:line="240" w:lineRule="auto"/>
              <w:ind w:left="1353" w:firstLine="0"/>
              <w:jc w:val="both"/>
              <w:rPr>
                <w:rFonts w:ascii="Times New Roman" w:hAnsi="Times New Roman" w:cs="Times New Roman"/>
                <w:sz w:val="26"/>
                <w:szCs w:val="26"/>
              </w:rPr>
            </w:pPr>
          </w:p>
        </w:tc>
      </w:tr>
    </w:tbl>
    <w:p w14:paraId="46D8A3DD" w14:textId="5A7D4839" w:rsidR="001852B5" w:rsidRPr="00217482" w:rsidRDefault="001852B5" w:rsidP="001852B5">
      <w:pPr>
        <w:spacing w:line="25" w:lineRule="atLeast"/>
        <w:ind w:firstLine="708"/>
        <w:rPr>
          <w:color w:val="000000" w:themeColor="text1"/>
          <w:sz w:val="26"/>
          <w:szCs w:val="26"/>
        </w:rPr>
      </w:pPr>
      <w:r w:rsidRPr="00217482">
        <w:rPr>
          <w:color w:val="000000" w:themeColor="text1"/>
          <w:sz w:val="26"/>
          <w:szCs w:val="26"/>
        </w:rPr>
        <w:t xml:space="preserve">Формирование расходов бюджета </w:t>
      </w:r>
      <w:proofErr w:type="spellStart"/>
      <w:r w:rsidR="007E47D5" w:rsidRPr="00217482">
        <w:rPr>
          <w:color w:val="000000" w:themeColor="text1"/>
          <w:sz w:val="26"/>
          <w:szCs w:val="26"/>
        </w:rPr>
        <w:t>Чажемтовского</w:t>
      </w:r>
      <w:proofErr w:type="spellEnd"/>
      <w:r w:rsidR="007E47D5" w:rsidRPr="00217482">
        <w:rPr>
          <w:color w:val="000000" w:themeColor="text1"/>
          <w:sz w:val="26"/>
          <w:szCs w:val="26"/>
        </w:rPr>
        <w:t xml:space="preserve"> сельского поселения</w:t>
      </w:r>
      <w:r w:rsidRPr="00217482">
        <w:rPr>
          <w:color w:val="000000" w:themeColor="text1"/>
          <w:sz w:val="26"/>
          <w:szCs w:val="26"/>
        </w:rPr>
        <w:t xml:space="preserve"> н</w:t>
      </w:r>
      <w:r w:rsidR="00AA3704" w:rsidRPr="00217482">
        <w:rPr>
          <w:color w:val="000000" w:themeColor="text1"/>
          <w:sz w:val="26"/>
          <w:szCs w:val="26"/>
        </w:rPr>
        <w:t>а 202</w:t>
      </w:r>
      <w:r w:rsidR="00626A9D" w:rsidRPr="00217482">
        <w:rPr>
          <w:color w:val="000000" w:themeColor="text1"/>
          <w:sz w:val="26"/>
          <w:szCs w:val="26"/>
        </w:rPr>
        <w:t>4</w:t>
      </w:r>
      <w:r w:rsidR="006F15BA" w:rsidRPr="00217482">
        <w:rPr>
          <w:color w:val="000000" w:themeColor="text1"/>
          <w:sz w:val="26"/>
          <w:szCs w:val="26"/>
        </w:rPr>
        <w:t xml:space="preserve"> год и плановый период 202</w:t>
      </w:r>
      <w:r w:rsidR="00626A9D" w:rsidRPr="00217482">
        <w:rPr>
          <w:color w:val="000000" w:themeColor="text1"/>
          <w:sz w:val="26"/>
          <w:szCs w:val="26"/>
        </w:rPr>
        <w:t>5</w:t>
      </w:r>
      <w:r w:rsidR="006F15BA" w:rsidRPr="00217482">
        <w:rPr>
          <w:color w:val="000000" w:themeColor="text1"/>
          <w:sz w:val="26"/>
          <w:szCs w:val="26"/>
        </w:rPr>
        <w:t xml:space="preserve"> и 202</w:t>
      </w:r>
      <w:r w:rsidR="00626A9D" w:rsidRPr="00217482">
        <w:rPr>
          <w:color w:val="000000" w:themeColor="text1"/>
          <w:sz w:val="26"/>
          <w:szCs w:val="26"/>
        </w:rPr>
        <w:t>6</w:t>
      </w:r>
      <w:r w:rsidR="009D623D" w:rsidRPr="00217482">
        <w:rPr>
          <w:color w:val="000000" w:themeColor="text1"/>
          <w:sz w:val="26"/>
          <w:szCs w:val="26"/>
        </w:rPr>
        <w:t xml:space="preserve"> годов </w:t>
      </w:r>
      <w:r w:rsidRPr="00217482">
        <w:rPr>
          <w:color w:val="000000" w:themeColor="text1"/>
          <w:sz w:val="26"/>
          <w:szCs w:val="26"/>
        </w:rPr>
        <w:t>осуществлялось с учетом основных подходов:</w:t>
      </w:r>
    </w:p>
    <w:p w14:paraId="0013319A" w14:textId="13F366F2" w:rsidR="001852B5" w:rsidRPr="00217482" w:rsidRDefault="00BE1A4A" w:rsidP="001C433E">
      <w:pPr>
        <w:spacing w:line="25" w:lineRule="atLeast"/>
        <w:rPr>
          <w:color w:val="000000" w:themeColor="text1"/>
          <w:sz w:val="26"/>
          <w:szCs w:val="26"/>
        </w:rPr>
      </w:pPr>
      <w:r w:rsidRPr="00217482">
        <w:rPr>
          <w:color w:val="000000" w:themeColor="text1"/>
          <w:sz w:val="26"/>
          <w:szCs w:val="26"/>
        </w:rPr>
        <w:t xml:space="preserve">1) </w:t>
      </w:r>
      <w:r w:rsidR="001852B5" w:rsidRPr="00217482">
        <w:rPr>
          <w:color w:val="000000" w:themeColor="text1"/>
          <w:sz w:val="26"/>
          <w:szCs w:val="26"/>
        </w:rPr>
        <w:t xml:space="preserve">Расходы </w:t>
      </w:r>
      <w:r w:rsidR="005B1509" w:rsidRPr="00217482">
        <w:rPr>
          <w:color w:val="000000" w:themeColor="text1"/>
          <w:sz w:val="26"/>
          <w:szCs w:val="26"/>
        </w:rPr>
        <w:t>на 202</w:t>
      </w:r>
      <w:r w:rsidR="00626A9D" w:rsidRPr="00217482">
        <w:rPr>
          <w:color w:val="000000" w:themeColor="text1"/>
          <w:sz w:val="26"/>
          <w:szCs w:val="26"/>
        </w:rPr>
        <w:t>4</w:t>
      </w:r>
      <w:r w:rsidR="00B33458" w:rsidRPr="00217482">
        <w:rPr>
          <w:color w:val="000000" w:themeColor="text1"/>
          <w:sz w:val="26"/>
          <w:szCs w:val="26"/>
        </w:rPr>
        <w:t xml:space="preserve"> год</w:t>
      </w:r>
      <w:r w:rsidR="001C0AB9" w:rsidRPr="00217482">
        <w:rPr>
          <w:color w:val="000000" w:themeColor="text1"/>
          <w:sz w:val="26"/>
          <w:szCs w:val="26"/>
        </w:rPr>
        <w:t xml:space="preserve"> и плановый период </w:t>
      </w:r>
      <w:r w:rsidR="00B33458" w:rsidRPr="00217482">
        <w:rPr>
          <w:color w:val="000000" w:themeColor="text1"/>
          <w:sz w:val="26"/>
          <w:szCs w:val="26"/>
        </w:rPr>
        <w:t xml:space="preserve">формировались </w:t>
      </w:r>
      <w:r w:rsidR="008A7731" w:rsidRPr="00217482">
        <w:rPr>
          <w:color w:val="000000" w:themeColor="text1"/>
          <w:sz w:val="26"/>
          <w:szCs w:val="26"/>
        </w:rPr>
        <w:t>в соответствии</w:t>
      </w:r>
      <w:r w:rsidR="006F15BA" w:rsidRPr="00217482">
        <w:rPr>
          <w:color w:val="000000" w:themeColor="text1"/>
          <w:sz w:val="26"/>
          <w:szCs w:val="26"/>
        </w:rPr>
        <w:t xml:space="preserve"> с действующими </w:t>
      </w:r>
      <w:r w:rsidR="003C5760" w:rsidRPr="00217482">
        <w:rPr>
          <w:color w:val="000000" w:themeColor="text1"/>
          <w:sz w:val="26"/>
          <w:szCs w:val="26"/>
        </w:rPr>
        <w:t xml:space="preserve">и принимаемыми расходными обязательствами согласно </w:t>
      </w:r>
      <w:r w:rsidR="00967B09" w:rsidRPr="00217482">
        <w:rPr>
          <w:color w:val="000000" w:themeColor="text1"/>
          <w:sz w:val="26"/>
          <w:szCs w:val="26"/>
        </w:rPr>
        <w:t xml:space="preserve">реестру </w:t>
      </w:r>
      <w:r w:rsidR="003C5760" w:rsidRPr="00217482">
        <w:rPr>
          <w:color w:val="000000" w:themeColor="text1"/>
          <w:sz w:val="26"/>
          <w:szCs w:val="26"/>
        </w:rPr>
        <w:t xml:space="preserve">расходных обязательств муниципального </w:t>
      </w:r>
      <w:r w:rsidRPr="00217482">
        <w:rPr>
          <w:color w:val="000000" w:themeColor="text1"/>
          <w:sz w:val="26"/>
          <w:szCs w:val="26"/>
        </w:rPr>
        <w:t>образования «</w:t>
      </w:r>
      <w:proofErr w:type="spellStart"/>
      <w:r w:rsidR="00C16A5B" w:rsidRPr="00217482">
        <w:rPr>
          <w:color w:val="000000" w:themeColor="text1"/>
          <w:sz w:val="26"/>
          <w:szCs w:val="26"/>
        </w:rPr>
        <w:t>Чажемтовское</w:t>
      </w:r>
      <w:proofErr w:type="spellEnd"/>
      <w:r w:rsidR="00C16A5B" w:rsidRPr="00217482">
        <w:rPr>
          <w:color w:val="000000" w:themeColor="text1"/>
          <w:sz w:val="26"/>
          <w:szCs w:val="26"/>
        </w:rPr>
        <w:t xml:space="preserve"> сельское поселение</w:t>
      </w:r>
      <w:r w:rsidR="006860BD" w:rsidRPr="00217482">
        <w:rPr>
          <w:color w:val="000000" w:themeColor="text1"/>
          <w:sz w:val="26"/>
          <w:szCs w:val="26"/>
        </w:rPr>
        <w:t xml:space="preserve">», которые </w:t>
      </w:r>
      <w:r w:rsidR="001C433E" w:rsidRPr="00217482">
        <w:rPr>
          <w:color w:val="000000" w:themeColor="text1"/>
          <w:sz w:val="26"/>
          <w:szCs w:val="26"/>
        </w:rPr>
        <w:t>определ</w:t>
      </w:r>
      <w:r w:rsidR="00C44A8E" w:rsidRPr="00217482">
        <w:rPr>
          <w:color w:val="000000" w:themeColor="text1"/>
          <w:sz w:val="26"/>
          <w:szCs w:val="26"/>
        </w:rPr>
        <w:t xml:space="preserve">ены вопросами местного значения </w:t>
      </w:r>
      <w:r w:rsidR="001C433E" w:rsidRPr="00217482">
        <w:rPr>
          <w:color w:val="000000" w:themeColor="text1"/>
          <w:sz w:val="26"/>
          <w:szCs w:val="26"/>
        </w:rPr>
        <w:t>в соответствии с Федеральным законом</w:t>
      </w:r>
      <w:r w:rsidR="00626A9D" w:rsidRPr="00217482">
        <w:rPr>
          <w:color w:val="000000" w:themeColor="text1"/>
          <w:sz w:val="26"/>
          <w:szCs w:val="26"/>
        </w:rPr>
        <w:t xml:space="preserve"> </w:t>
      </w:r>
      <w:r w:rsidR="001C433E" w:rsidRPr="00217482">
        <w:rPr>
          <w:color w:val="000000" w:themeColor="text1"/>
          <w:sz w:val="26"/>
          <w:szCs w:val="26"/>
        </w:rPr>
        <w:t>№ 131-ФЗ «Об общих принципах организации местного самоуправления в Российской Федерации».</w:t>
      </w:r>
    </w:p>
    <w:p w14:paraId="7B628C07" w14:textId="2A573CDC" w:rsidR="006860BD" w:rsidRPr="00217482" w:rsidRDefault="006860BD" w:rsidP="001C433E">
      <w:pPr>
        <w:spacing w:line="25" w:lineRule="atLeast"/>
        <w:rPr>
          <w:color w:val="000000" w:themeColor="text1"/>
          <w:sz w:val="26"/>
          <w:szCs w:val="26"/>
        </w:rPr>
      </w:pPr>
      <w:r w:rsidRPr="00217482">
        <w:rPr>
          <w:color w:val="000000" w:themeColor="text1"/>
          <w:sz w:val="26"/>
          <w:szCs w:val="26"/>
        </w:rPr>
        <w:t>2) Базой для фо</w:t>
      </w:r>
      <w:r w:rsidR="005B1509" w:rsidRPr="00217482">
        <w:rPr>
          <w:color w:val="000000" w:themeColor="text1"/>
          <w:sz w:val="26"/>
          <w:szCs w:val="26"/>
        </w:rPr>
        <w:t>рмирования расходов на 202</w:t>
      </w:r>
      <w:r w:rsidR="00626A9D" w:rsidRPr="00217482">
        <w:rPr>
          <w:color w:val="000000" w:themeColor="text1"/>
          <w:sz w:val="26"/>
          <w:szCs w:val="26"/>
        </w:rPr>
        <w:t>4</w:t>
      </w:r>
      <w:r w:rsidR="000A0EC1" w:rsidRPr="00217482">
        <w:rPr>
          <w:color w:val="000000" w:themeColor="text1"/>
          <w:sz w:val="26"/>
          <w:szCs w:val="26"/>
        </w:rPr>
        <w:t xml:space="preserve"> год</w:t>
      </w:r>
      <w:r w:rsidRPr="00217482">
        <w:rPr>
          <w:color w:val="000000" w:themeColor="text1"/>
          <w:sz w:val="26"/>
          <w:szCs w:val="26"/>
        </w:rPr>
        <w:t xml:space="preserve"> стало ожидаемое исп</w:t>
      </w:r>
      <w:r w:rsidR="005B1509" w:rsidRPr="00217482">
        <w:rPr>
          <w:color w:val="000000" w:themeColor="text1"/>
          <w:sz w:val="26"/>
          <w:szCs w:val="26"/>
        </w:rPr>
        <w:t>олнение расходов бюджета за 202</w:t>
      </w:r>
      <w:r w:rsidR="00626A9D" w:rsidRPr="00217482">
        <w:rPr>
          <w:color w:val="000000" w:themeColor="text1"/>
          <w:sz w:val="26"/>
          <w:szCs w:val="26"/>
        </w:rPr>
        <w:t>3</w:t>
      </w:r>
      <w:r w:rsidRPr="00217482">
        <w:rPr>
          <w:color w:val="000000" w:themeColor="text1"/>
          <w:sz w:val="26"/>
          <w:szCs w:val="26"/>
        </w:rPr>
        <w:t xml:space="preserve"> год.</w:t>
      </w:r>
    </w:p>
    <w:p w14:paraId="0EA2D365" w14:textId="64C09F2A" w:rsidR="00C16A5B" w:rsidRPr="00217482" w:rsidRDefault="002024D0" w:rsidP="00627021">
      <w:pPr>
        <w:spacing w:line="25" w:lineRule="atLeast"/>
        <w:rPr>
          <w:color w:val="000000" w:themeColor="text1"/>
          <w:sz w:val="26"/>
          <w:szCs w:val="26"/>
        </w:rPr>
      </w:pPr>
      <w:r w:rsidRPr="00217482">
        <w:rPr>
          <w:color w:val="000000" w:themeColor="text1"/>
          <w:sz w:val="26"/>
          <w:szCs w:val="26"/>
        </w:rPr>
        <w:t>Общая сумма расходов на 202</w:t>
      </w:r>
      <w:r w:rsidR="001C0D0E" w:rsidRPr="00217482">
        <w:rPr>
          <w:color w:val="000000" w:themeColor="text1"/>
          <w:sz w:val="26"/>
          <w:szCs w:val="26"/>
        </w:rPr>
        <w:t>4</w:t>
      </w:r>
      <w:r w:rsidR="00EC3974" w:rsidRPr="00217482">
        <w:rPr>
          <w:color w:val="000000" w:themeColor="text1"/>
          <w:sz w:val="26"/>
          <w:szCs w:val="26"/>
        </w:rPr>
        <w:t xml:space="preserve"> год по муниципальному образованию «</w:t>
      </w:r>
      <w:proofErr w:type="spellStart"/>
      <w:r w:rsidR="00C16A5B" w:rsidRPr="00217482">
        <w:rPr>
          <w:color w:val="000000" w:themeColor="text1"/>
          <w:sz w:val="26"/>
          <w:szCs w:val="26"/>
        </w:rPr>
        <w:t>Чажемтовское</w:t>
      </w:r>
      <w:proofErr w:type="spellEnd"/>
      <w:r w:rsidR="00C16A5B" w:rsidRPr="00217482">
        <w:rPr>
          <w:color w:val="000000" w:themeColor="text1"/>
          <w:sz w:val="26"/>
          <w:szCs w:val="26"/>
        </w:rPr>
        <w:t xml:space="preserve"> сельское поселение</w:t>
      </w:r>
      <w:r w:rsidR="00EC3974" w:rsidRPr="00217482">
        <w:rPr>
          <w:color w:val="000000" w:themeColor="text1"/>
          <w:sz w:val="26"/>
          <w:szCs w:val="26"/>
        </w:rPr>
        <w:t xml:space="preserve">» запланирована в сумме </w:t>
      </w:r>
      <w:r w:rsidR="001C0D0E" w:rsidRPr="00217482">
        <w:rPr>
          <w:color w:val="000000" w:themeColor="text1"/>
          <w:sz w:val="26"/>
          <w:szCs w:val="26"/>
        </w:rPr>
        <w:t>29 351,3</w:t>
      </w:r>
      <w:r w:rsidR="00EC3974" w:rsidRPr="00217482">
        <w:rPr>
          <w:color w:val="000000" w:themeColor="text1"/>
          <w:sz w:val="26"/>
          <w:szCs w:val="26"/>
        </w:rPr>
        <w:t xml:space="preserve"> тыс.</w:t>
      </w:r>
      <w:r w:rsidR="00C16A5B" w:rsidRPr="00217482">
        <w:rPr>
          <w:color w:val="000000" w:themeColor="text1"/>
          <w:sz w:val="26"/>
          <w:szCs w:val="26"/>
        </w:rPr>
        <w:t xml:space="preserve"> </w:t>
      </w:r>
      <w:r w:rsidR="00EC3974" w:rsidRPr="00217482">
        <w:rPr>
          <w:color w:val="000000" w:themeColor="text1"/>
          <w:sz w:val="26"/>
          <w:szCs w:val="26"/>
        </w:rPr>
        <w:t xml:space="preserve">рублей, что на </w:t>
      </w:r>
      <w:r w:rsidR="001C0D0E" w:rsidRPr="00217482">
        <w:rPr>
          <w:color w:val="000000" w:themeColor="text1"/>
          <w:sz w:val="26"/>
          <w:szCs w:val="26"/>
        </w:rPr>
        <w:t>16 491,5</w:t>
      </w:r>
      <w:r w:rsidR="000A0EC1" w:rsidRPr="00217482">
        <w:rPr>
          <w:color w:val="000000" w:themeColor="text1"/>
          <w:sz w:val="26"/>
          <w:szCs w:val="26"/>
        </w:rPr>
        <w:t xml:space="preserve"> </w:t>
      </w:r>
      <w:proofErr w:type="spellStart"/>
      <w:proofErr w:type="gramStart"/>
      <w:r w:rsidR="008E1A50" w:rsidRPr="00217482">
        <w:rPr>
          <w:color w:val="000000" w:themeColor="text1"/>
          <w:sz w:val="26"/>
          <w:szCs w:val="26"/>
        </w:rPr>
        <w:t>тыс.</w:t>
      </w:r>
      <w:r w:rsidR="00EC3974" w:rsidRPr="00217482">
        <w:rPr>
          <w:color w:val="000000" w:themeColor="text1"/>
          <w:sz w:val="26"/>
          <w:szCs w:val="26"/>
        </w:rPr>
        <w:t>рублей</w:t>
      </w:r>
      <w:proofErr w:type="spellEnd"/>
      <w:proofErr w:type="gramEnd"/>
      <w:r w:rsidR="00EC3974" w:rsidRPr="00217482">
        <w:rPr>
          <w:color w:val="000000" w:themeColor="text1"/>
          <w:sz w:val="26"/>
          <w:szCs w:val="26"/>
        </w:rPr>
        <w:t xml:space="preserve"> меньше расходов ожидаемого исполнения в 20</w:t>
      </w:r>
      <w:r w:rsidRPr="00217482">
        <w:rPr>
          <w:color w:val="000000" w:themeColor="text1"/>
          <w:sz w:val="26"/>
          <w:szCs w:val="26"/>
        </w:rPr>
        <w:t>2</w:t>
      </w:r>
      <w:r w:rsidR="001C0D0E" w:rsidRPr="00217482">
        <w:rPr>
          <w:color w:val="000000" w:themeColor="text1"/>
          <w:sz w:val="26"/>
          <w:szCs w:val="26"/>
        </w:rPr>
        <w:t>3</w:t>
      </w:r>
      <w:r w:rsidR="00EC3974" w:rsidRPr="00217482">
        <w:rPr>
          <w:color w:val="000000" w:themeColor="text1"/>
          <w:sz w:val="26"/>
          <w:szCs w:val="26"/>
        </w:rPr>
        <w:t xml:space="preserve"> году. </w:t>
      </w:r>
    </w:p>
    <w:p w14:paraId="17948BB5" w14:textId="395AE9DB" w:rsidR="00E35A74" w:rsidRPr="00217482" w:rsidRDefault="002024D0" w:rsidP="00627021">
      <w:pPr>
        <w:spacing w:line="25" w:lineRule="atLeast"/>
        <w:rPr>
          <w:color w:val="000000" w:themeColor="text1"/>
          <w:sz w:val="26"/>
          <w:szCs w:val="26"/>
        </w:rPr>
      </w:pPr>
      <w:r w:rsidRPr="00217482">
        <w:rPr>
          <w:color w:val="000000" w:themeColor="text1"/>
          <w:sz w:val="26"/>
          <w:szCs w:val="26"/>
        </w:rPr>
        <w:t>На 202</w:t>
      </w:r>
      <w:r w:rsidR="001C0D0E" w:rsidRPr="00217482">
        <w:rPr>
          <w:color w:val="000000" w:themeColor="text1"/>
          <w:sz w:val="26"/>
          <w:szCs w:val="26"/>
        </w:rPr>
        <w:t>5</w:t>
      </w:r>
      <w:r w:rsidR="00E35A74" w:rsidRPr="00217482">
        <w:rPr>
          <w:color w:val="000000" w:themeColor="text1"/>
          <w:sz w:val="26"/>
          <w:szCs w:val="26"/>
        </w:rPr>
        <w:t xml:space="preserve"> год согласно проекта решения расходы составят </w:t>
      </w:r>
      <w:r w:rsidR="001C0D0E" w:rsidRPr="00217482">
        <w:rPr>
          <w:color w:val="000000" w:themeColor="text1"/>
          <w:sz w:val="26"/>
          <w:szCs w:val="26"/>
        </w:rPr>
        <w:t>29 531,3</w:t>
      </w:r>
      <w:r w:rsidR="00E35A74" w:rsidRPr="00217482">
        <w:rPr>
          <w:color w:val="000000" w:themeColor="text1"/>
          <w:sz w:val="26"/>
          <w:szCs w:val="26"/>
        </w:rPr>
        <w:t xml:space="preserve"> </w:t>
      </w:r>
      <w:proofErr w:type="spellStart"/>
      <w:proofErr w:type="gramStart"/>
      <w:r w:rsidR="00E35A74" w:rsidRPr="00217482">
        <w:rPr>
          <w:color w:val="000000" w:themeColor="text1"/>
          <w:sz w:val="26"/>
          <w:szCs w:val="26"/>
        </w:rPr>
        <w:t>тыс.рублей</w:t>
      </w:r>
      <w:proofErr w:type="spellEnd"/>
      <w:proofErr w:type="gramEnd"/>
      <w:r w:rsidR="00E35A74" w:rsidRPr="00217482">
        <w:rPr>
          <w:color w:val="000000" w:themeColor="text1"/>
          <w:sz w:val="26"/>
          <w:szCs w:val="26"/>
        </w:rPr>
        <w:t>, на 202</w:t>
      </w:r>
      <w:r w:rsidR="001C0D0E" w:rsidRPr="00217482">
        <w:rPr>
          <w:color w:val="000000" w:themeColor="text1"/>
          <w:sz w:val="26"/>
          <w:szCs w:val="26"/>
        </w:rPr>
        <w:t xml:space="preserve">6 </w:t>
      </w:r>
      <w:r w:rsidR="00E35A74" w:rsidRPr="00217482">
        <w:rPr>
          <w:color w:val="000000" w:themeColor="text1"/>
          <w:sz w:val="26"/>
          <w:szCs w:val="26"/>
        </w:rPr>
        <w:t xml:space="preserve">– </w:t>
      </w:r>
      <w:r w:rsidR="001C0D0E" w:rsidRPr="00217482">
        <w:rPr>
          <w:color w:val="000000" w:themeColor="text1"/>
          <w:sz w:val="26"/>
          <w:szCs w:val="26"/>
        </w:rPr>
        <w:t>29 639,3</w:t>
      </w:r>
      <w:r w:rsidR="00E35A74" w:rsidRPr="00217482">
        <w:rPr>
          <w:color w:val="000000" w:themeColor="text1"/>
          <w:sz w:val="26"/>
          <w:szCs w:val="26"/>
        </w:rPr>
        <w:t xml:space="preserve"> </w:t>
      </w:r>
      <w:proofErr w:type="spellStart"/>
      <w:r w:rsidR="00E35A74" w:rsidRPr="00217482">
        <w:rPr>
          <w:color w:val="000000" w:themeColor="text1"/>
          <w:sz w:val="26"/>
          <w:szCs w:val="26"/>
        </w:rPr>
        <w:t>тыс.рублей</w:t>
      </w:r>
      <w:proofErr w:type="spellEnd"/>
      <w:r w:rsidR="00E35A74" w:rsidRPr="00217482">
        <w:rPr>
          <w:color w:val="000000" w:themeColor="text1"/>
          <w:sz w:val="26"/>
          <w:szCs w:val="26"/>
        </w:rPr>
        <w:t>.</w:t>
      </w:r>
    </w:p>
    <w:p w14:paraId="38C05334" w14:textId="57A49189" w:rsidR="00FD0B48" w:rsidRPr="00217482" w:rsidRDefault="006860BD" w:rsidP="00627021">
      <w:pPr>
        <w:spacing w:line="25" w:lineRule="atLeast"/>
        <w:rPr>
          <w:color w:val="000000" w:themeColor="text1"/>
          <w:sz w:val="26"/>
          <w:szCs w:val="26"/>
        </w:rPr>
      </w:pPr>
      <w:r w:rsidRPr="00217482">
        <w:rPr>
          <w:color w:val="000000" w:themeColor="text1"/>
          <w:sz w:val="26"/>
          <w:szCs w:val="26"/>
        </w:rPr>
        <w:t>Структура расходов муниципального образования «</w:t>
      </w:r>
      <w:proofErr w:type="spellStart"/>
      <w:r w:rsidRPr="00217482">
        <w:rPr>
          <w:color w:val="000000" w:themeColor="text1"/>
          <w:sz w:val="26"/>
          <w:szCs w:val="26"/>
        </w:rPr>
        <w:t>Чажемтовское</w:t>
      </w:r>
      <w:proofErr w:type="spellEnd"/>
      <w:r w:rsidRPr="00217482">
        <w:rPr>
          <w:color w:val="000000" w:themeColor="text1"/>
          <w:sz w:val="26"/>
          <w:szCs w:val="26"/>
        </w:rPr>
        <w:t xml:space="preserve"> сельское поселение» на 20</w:t>
      </w:r>
      <w:r w:rsidR="008E1A50" w:rsidRPr="00217482">
        <w:rPr>
          <w:color w:val="000000" w:themeColor="text1"/>
          <w:sz w:val="26"/>
          <w:szCs w:val="26"/>
        </w:rPr>
        <w:t>2</w:t>
      </w:r>
      <w:r w:rsidR="001C0D0E" w:rsidRPr="00217482">
        <w:rPr>
          <w:color w:val="000000" w:themeColor="text1"/>
          <w:sz w:val="26"/>
          <w:szCs w:val="26"/>
        </w:rPr>
        <w:t>3</w:t>
      </w:r>
      <w:r w:rsidR="00E35A74" w:rsidRPr="00217482">
        <w:rPr>
          <w:color w:val="000000" w:themeColor="text1"/>
          <w:sz w:val="26"/>
          <w:szCs w:val="26"/>
        </w:rPr>
        <w:t xml:space="preserve"> </w:t>
      </w:r>
      <w:r w:rsidRPr="00217482">
        <w:rPr>
          <w:color w:val="000000" w:themeColor="text1"/>
          <w:sz w:val="26"/>
          <w:szCs w:val="26"/>
        </w:rPr>
        <w:t>-</w:t>
      </w:r>
      <w:r w:rsidR="00E35A74" w:rsidRPr="00217482">
        <w:rPr>
          <w:color w:val="000000" w:themeColor="text1"/>
          <w:sz w:val="26"/>
          <w:szCs w:val="26"/>
        </w:rPr>
        <w:t xml:space="preserve"> </w:t>
      </w:r>
      <w:r w:rsidR="002024D0" w:rsidRPr="00217482">
        <w:rPr>
          <w:color w:val="000000" w:themeColor="text1"/>
          <w:sz w:val="26"/>
          <w:szCs w:val="26"/>
        </w:rPr>
        <w:t>202</w:t>
      </w:r>
      <w:r w:rsidR="001C0D0E" w:rsidRPr="00217482">
        <w:rPr>
          <w:color w:val="000000" w:themeColor="text1"/>
          <w:sz w:val="26"/>
          <w:szCs w:val="26"/>
        </w:rPr>
        <w:t>6</w:t>
      </w:r>
      <w:r w:rsidRPr="00217482">
        <w:rPr>
          <w:color w:val="000000" w:themeColor="text1"/>
          <w:sz w:val="26"/>
          <w:szCs w:val="26"/>
        </w:rPr>
        <w:t>г.г.</w:t>
      </w:r>
      <w:r w:rsidR="002024D0" w:rsidRPr="00217482">
        <w:rPr>
          <w:color w:val="000000" w:themeColor="text1"/>
          <w:sz w:val="26"/>
          <w:szCs w:val="26"/>
        </w:rPr>
        <w:t xml:space="preserve"> представлена в таблице </w:t>
      </w:r>
      <w:r w:rsidR="00FD0B48" w:rsidRPr="00217482">
        <w:rPr>
          <w:color w:val="000000" w:themeColor="text1"/>
          <w:sz w:val="26"/>
          <w:szCs w:val="26"/>
        </w:rPr>
        <w:t>3</w:t>
      </w:r>
      <w:r w:rsidR="00E35A74" w:rsidRPr="00217482">
        <w:rPr>
          <w:color w:val="000000" w:themeColor="text1"/>
          <w:sz w:val="26"/>
          <w:szCs w:val="26"/>
        </w:rPr>
        <w:t>.</w:t>
      </w:r>
      <w:r w:rsidR="00BE0202" w:rsidRPr="00217482">
        <w:rPr>
          <w:color w:val="000000" w:themeColor="text1"/>
          <w:sz w:val="26"/>
          <w:szCs w:val="26"/>
        </w:rPr>
        <w:t xml:space="preserve"> </w:t>
      </w:r>
    </w:p>
    <w:p w14:paraId="19781DBE" w14:textId="3752F0B7" w:rsidR="00503F40" w:rsidRPr="001C0D0E" w:rsidRDefault="00245C45" w:rsidP="00245C45">
      <w:pPr>
        <w:spacing w:line="25" w:lineRule="atLeast"/>
        <w:jc w:val="center"/>
        <w:rPr>
          <w:color w:val="000000" w:themeColor="text1"/>
          <w:sz w:val="20"/>
        </w:rPr>
      </w:pPr>
      <w:r>
        <w:rPr>
          <w:b/>
          <w:color w:val="000000" w:themeColor="text1"/>
          <w:szCs w:val="28"/>
        </w:rPr>
        <w:t xml:space="preserve">                                                                                            </w:t>
      </w:r>
      <w:r w:rsidR="001C0D0E">
        <w:rPr>
          <w:b/>
          <w:color w:val="000000" w:themeColor="text1"/>
          <w:szCs w:val="28"/>
        </w:rPr>
        <w:t xml:space="preserve">    </w:t>
      </w:r>
      <w:r>
        <w:rPr>
          <w:b/>
          <w:color w:val="000000" w:themeColor="text1"/>
          <w:szCs w:val="28"/>
        </w:rPr>
        <w:t xml:space="preserve">     </w:t>
      </w:r>
      <w:r w:rsidR="001C0D0E">
        <w:rPr>
          <w:b/>
          <w:color w:val="000000" w:themeColor="text1"/>
          <w:szCs w:val="28"/>
        </w:rPr>
        <w:t xml:space="preserve">       </w:t>
      </w:r>
      <w:r>
        <w:rPr>
          <w:b/>
          <w:color w:val="000000" w:themeColor="text1"/>
          <w:szCs w:val="28"/>
        </w:rPr>
        <w:t xml:space="preserve">  </w:t>
      </w:r>
      <w:r w:rsidR="002024D0" w:rsidRPr="001C0D0E">
        <w:rPr>
          <w:b/>
          <w:color w:val="000000" w:themeColor="text1"/>
          <w:sz w:val="20"/>
        </w:rPr>
        <w:t xml:space="preserve">Таблица </w:t>
      </w:r>
      <w:r w:rsidR="00FD0B48" w:rsidRPr="001C0D0E">
        <w:rPr>
          <w:b/>
          <w:color w:val="000000" w:themeColor="text1"/>
          <w:sz w:val="20"/>
        </w:rPr>
        <w:t>3</w:t>
      </w:r>
    </w:p>
    <w:p w14:paraId="3019AF48" w14:textId="416E11BF" w:rsidR="006860BD" w:rsidRPr="001C0D0E" w:rsidRDefault="006860BD" w:rsidP="00627021">
      <w:pPr>
        <w:spacing w:line="25" w:lineRule="atLeast"/>
        <w:rPr>
          <w:color w:val="000000" w:themeColor="text1"/>
          <w:sz w:val="20"/>
        </w:rPr>
      </w:pPr>
      <w:r>
        <w:rPr>
          <w:color w:val="000000" w:themeColor="text1"/>
          <w:szCs w:val="28"/>
        </w:rPr>
        <w:t xml:space="preserve">  </w:t>
      </w:r>
      <w:r w:rsidR="00744230">
        <w:rPr>
          <w:color w:val="000000" w:themeColor="text1"/>
          <w:szCs w:val="28"/>
        </w:rPr>
        <w:t xml:space="preserve">   </w:t>
      </w:r>
      <w:r>
        <w:rPr>
          <w:color w:val="000000" w:themeColor="text1"/>
          <w:szCs w:val="28"/>
        </w:rPr>
        <w:t xml:space="preserve"> </w:t>
      </w:r>
      <w:r w:rsidR="00744230">
        <w:rPr>
          <w:color w:val="000000" w:themeColor="text1"/>
          <w:szCs w:val="28"/>
        </w:rPr>
        <w:t xml:space="preserve">    </w:t>
      </w:r>
      <w:r w:rsidR="00503F40">
        <w:rPr>
          <w:color w:val="000000" w:themeColor="text1"/>
          <w:szCs w:val="28"/>
        </w:rPr>
        <w:t xml:space="preserve">                                                                                     </w:t>
      </w:r>
      <w:r>
        <w:rPr>
          <w:color w:val="000000" w:themeColor="text1"/>
          <w:szCs w:val="28"/>
        </w:rPr>
        <w:t xml:space="preserve"> </w:t>
      </w:r>
      <w:r w:rsidR="001C0D0E">
        <w:rPr>
          <w:color w:val="000000" w:themeColor="text1"/>
          <w:szCs w:val="28"/>
        </w:rPr>
        <w:t xml:space="preserve">           </w:t>
      </w:r>
      <w:r w:rsidR="001C0D0E" w:rsidRPr="001C0D0E">
        <w:rPr>
          <w:color w:val="000000" w:themeColor="text1"/>
          <w:sz w:val="20"/>
        </w:rPr>
        <w:t xml:space="preserve"> (</w:t>
      </w:r>
      <w:proofErr w:type="spellStart"/>
      <w:proofErr w:type="gramStart"/>
      <w:r w:rsidRPr="001C0D0E">
        <w:rPr>
          <w:color w:val="000000" w:themeColor="text1"/>
          <w:sz w:val="20"/>
        </w:rPr>
        <w:t>тыс.рублей</w:t>
      </w:r>
      <w:proofErr w:type="spellEnd"/>
      <w:proofErr w:type="gramEnd"/>
      <w:r w:rsidRPr="001C0D0E">
        <w:rPr>
          <w:color w:val="000000" w:themeColor="text1"/>
          <w:sz w:val="20"/>
        </w:rPr>
        <w:t>)</w:t>
      </w:r>
    </w:p>
    <w:tbl>
      <w:tblPr>
        <w:tblW w:w="9371" w:type="dxa"/>
        <w:tblInd w:w="93" w:type="dxa"/>
        <w:tblLayout w:type="fixed"/>
        <w:tblLook w:val="04A0" w:firstRow="1" w:lastRow="0" w:firstColumn="1" w:lastColumn="0" w:noHBand="0" w:noVBand="1"/>
      </w:tblPr>
      <w:tblGrid>
        <w:gridCol w:w="3417"/>
        <w:gridCol w:w="1560"/>
        <w:gridCol w:w="1417"/>
        <w:gridCol w:w="1701"/>
        <w:gridCol w:w="1276"/>
      </w:tblGrid>
      <w:tr w:rsidR="006860BD" w:rsidRPr="00744230" w14:paraId="5C1BC040" w14:textId="77777777" w:rsidTr="006860BD">
        <w:trPr>
          <w:trHeight w:val="723"/>
        </w:trPr>
        <w:tc>
          <w:tcPr>
            <w:tcW w:w="3417" w:type="dxa"/>
            <w:tcBorders>
              <w:top w:val="single" w:sz="4" w:space="0" w:color="auto"/>
              <w:left w:val="single" w:sz="4" w:space="0" w:color="auto"/>
              <w:bottom w:val="single" w:sz="4" w:space="0" w:color="auto"/>
              <w:right w:val="single" w:sz="4" w:space="0" w:color="auto"/>
            </w:tcBorders>
            <w:shd w:val="clear" w:color="auto" w:fill="auto"/>
            <w:hideMark/>
          </w:tcPr>
          <w:p w14:paraId="64662BE7" w14:textId="77777777" w:rsidR="006860BD" w:rsidRPr="00217482" w:rsidRDefault="006860BD" w:rsidP="006860BD">
            <w:pPr>
              <w:spacing w:line="240" w:lineRule="auto"/>
              <w:ind w:firstLine="0"/>
              <w:jc w:val="center"/>
              <w:rPr>
                <w:b/>
                <w:bCs/>
                <w:color w:val="000000" w:themeColor="text1"/>
                <w:sz w:val="20"/>
              </w:rPr>
            </w:pPr>
            <w:r w:rsidRPr="00217482">
              <w:rPr>
                <w:b/>
                <w:bCs/>
                <w:color w:val="000000" w:themeColor="text1"/>
                <w:sz w:val="20"/>
              </w:rPr>
              <w:t>Наименование показателей расходов</w:t>
            </w:r>
          </w:p>
        </w:tc>
        <w:tc>
          <w:tcPr>
            <w:tcW w:w="1560" w:type="dxa"/>
            <w:tcBorders>
              <w:top w:val="single" w:sz="4" w:space="0" w:color="auto"/>
              <w:left w:val="single" w:sz="4" w:space="0" w:color="auto"/>
              <w:bottom w:val="single" w:sz="4" w:space="0" w:color="000000"/>
              <w:right w:val="single" w:sz="4" w:space="0" w:color="auto"/>
            </w:tcBorders>
            <w:shd w:val="clear" w:color="auto" w:fill="auto"/>
            <w:hideMark/>
          </w:tcPr>
          <w:p w14:paraId="3EAF3973" w14:textId="77777777" w:rsidR="006860BD" w:rsidRPr="00217482" w:rsidRDefault="006F15BA" w:rsidP="009E1534">
            <w:pPr>
              <w:spacing w:line="240" w:lineRule="auto"/>
              <w:ind w:firstLine="0"/>
              <w:jc w:val="center"/>
              <w:rPr>
                <w:b/>
                <w:bCs/>
                <w:color w:val="000000" w:themeColor="text1"/>
                <w:sz w:val="20"/>
              </w:rPr>
            </w:pPr>
            <w:r w:rsidRPr="00217482">
              <w:rPr>
                <w:b/>
                <w:bCs/>
                <w:color w:val="000000" w:themeColor="text1"/>
                <w:sz w:val="20"/>
              </w:rPr>
              <w:t>О</w:t>
            </w:r>
            <w:r w:rsidR="00BE0202" w:rsidRPr="00217482">
              <w:rPr>
                <w:b/>
                <w:bCs/>
                <w:color w:val="000000" w:themeColor="text1"/>
                <w:sz w:val="20"/>
              </w:rPr>
              <w:t>жидаемое исполнение</w:t>
            </w:r>
          </w:p>
          <w:p w14:paraId="633BC645" w14:textId="73903FAB" w:rsidR="006F15BA" w:rsidRPr="00217482" w:rsidRDefault="002024D0" w:rsidP="009E1534">
            <w:pPr>
              <w:spacing w:line="240" w:lineRule="auto"/>
              <w:ind w:firstLine="0"/>
              <w:jc w:val="center"/>
              <w:rPr>
                <w:b/>
                <w:bCs/>
                <w:color w:val="000000" w:themeColor="text1"/>
                <w:sz w:val="20"/>
              </w:rPr>
            </w:pPr>
            <w:r w:rsidRPr="00217482">
              <w:rPr>
                <w:b/>
                <w:bCs/>
                <w:color w:val="000000" w:themeColor="text1"/>
                <w:sz w:val="20"/>
              </w:rPr>
              <w:t>202</w:t>
            </w:r>
            <w:r w:rsidR="001C0D0E" w:rsidRPr="00217482">
              <w:rPr>
                <w:b/>
                <w:bCs/>
                <w:color w:val="000000" w:themeColor="text1"/>
                <w:sz w:val="20"/>
              </w:rPr>
              <w:t>3</w:t>
            </w:r>
            <w:r w:rsidR="006F15BA" w:rsidRPr="00217482">
              <w:rPr>
                <w:b/>
                <w:bCs/>
                <w:color w:val="000000" w:themeColor="text1"/>
                <w:sz w:val="20"/>
              </w:rPr>
              <w:t xml:space="preserve"> год</w:t>
            </w:r>
          </w:p>
        </w:tc>
        <w:tc>
          <w:tcPr>
            <w:tcW w:w="1417" w:type="dxa"/>
            <w:tcBorders>
              <w:top w:val="single" w:sz="4" w:space="0" w:color="auto"/>
              <w:left w:val="single" w:sz="4" w:space="0" w:color="auto"/>
              <w:bottom w:val="single" w:sz="4" w:space="0" w:color="000000"/>
              <w:right w:val="single" w:sz="4" w:space="0" w:color="auto"/>
            </w:tcBorders>
            <w:shd w:val="clear" w:color="auto" w:fill="auto"/>
            <w:hideMark/>
          </w:tcPr>
          <w:p w14:paraId="07322893" w14:textId="77777777" w:rsidR="006F15BA" w:rsidRPr="00217482" w:rsidRDefault="006F15BA" w:rsidP="009E1534">
            <w:pPr>
              <w:spacing w:line="240" w:lineRule="auto"/>
              <w:ind w:firstLine="0"/>
              <w:jc w:val="center"/>
              <w:rPr>
                <w:b/>
                <w:bCs/>
                <w:color w:val="000000" w:themeColor="text1"/>
                <w:sz w:val="20"/>
              </w:rPr>
            </w:pPr>
            <w:r w:rsidRPr="00217482">
              <w:rPr>
                <w:b/>
                <w:bCs/>
                <w:color w:val="000000" w:themeColor="text1"/>
                <w:sz w:val="20"/>
              </w:rPr>
              <w:t>П</w:t>
            </w:r>
            <w:r w:rsidR="00BE0202" w:rsidRPr="00217482">
              <w:rPr>
                <w:b/>
                <w:bCs/>
                <w:color w:val="000000" w:themeColor="text1"/>
                <w:sz w:val="20"/>
              </w:rPr>
              <w:t>роект</w:t>
            </w:r>
          </w:p>
          <w:p w14:paraId="2A4B4B46" w14:textId="6E8C2592" w:rsidR="006F15BA" w:rsidRPr="00217482" w:rsidRDefault="002024D0" w:rsidP="009E1534">
            <w:pPr>
              <w:spacing w:line="240" w:lineRule="auto"/>
              <w:ind w:firstLine="0"/>
              <w:jc w:val="center"/>
              <w:rPr>
                <w:b/>
                <w:bCs/>
                <w:color w:val="000000" w:themeColor="text1"/>
                <w:sz w:val="20"/>
              </w:rPr>
            </w:pPr>
            <w:r w:rsidRPr="00217482">
              <w:rPr>
                <w:b/>
                <w:bCs/>
                <w:color w:val="000000" w:themeColor="text1"/>
                <w:sz w:val="20"/>
              </w:rPr>
              <w:t>202</w:t>
            </w:r>
            <w:r w:rsidR="001C0D0E" w:rsidRPr="00217482">
              <w:rPr>
                <w:b/>
                <w:bCs/>
                <w:color w:val="000000" w:themeColor="text1"/>
                <w:sz w:val="20"/>
              </w:rPr>
              <w:t>4</w:t>
            </w:r>
            <w:r w:rsidR="006F15BA" w:rsidRPr="00217482">
              <w:rPr>
                <w:b/>
                <w:bCs/>
                <w:color w:val="000000" w:themeColor="text1"/>
                <w:sz w:val="20"/>
              </w:rPr>
              <w:t xml:space="preserve"> год</w:t>
            </w:r>
          </w:p>
          <w:p w14:paraId="259374ED" w14:textId="77777777" w:rsidR="006860BD" w:rsidRPr="00217482" w:rsidRDefault="006860BD" w:rsidP="009E1534">
            <w:pPr>
              <w:spacing w:line="240" w:lineRule="auto"/>
              <w:jc w:val="center"/>
              <w:rPr>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4F9804A" w14:textId="77777777" w:rsidR="008E1A50" w:rsidRPr="00217482" w:rsidRDefault="008E1A50" w:rsidP="009E1534">
            <w:pPr>
              <w:spacing w:line="240" w:lineRule="auto"/>
              <w:ind w:firstLine="0"/>
              <w:jc w:val="center"/>
              <w:rPr>
                <w:b/>
                <w:bCs/>
                <w:color w:val="000000" w:themeColor="text1"/>
                <w:sz w:val="20"/>
              </w:rPr>
            </w:pPr>
            <w:r w:rsidRPr="00217482">
              <w:rPr>
                <w:b/>
                <w:bCs/>
                <w:color w:val="000000" w:themeColor="text1"/>
                <w:sz w:val="20"/>
              </w:rPr>
              <w:t>П</w:t>
            </w:r>
            <w:r w:rsidR="00BE0202" w:rsidRPr="00217482">
              <w:rPr>
                <w:b/>
                <w:bCs/>
                <w:color w:val="000000" w:themeColor="text1"/>
                <w:sz w:val="20"/>
              </w:rPr>
              <w:t>роект</w:t>
            </w:r>
          </w:p>
          <w:p w14:paraId="12BB68B5" w14:textId="00C73A31" w:rsidR="008E1A50" w:rsidRPr="00217482" w:rsidRDefault="002024D0" w:rsidP="009E1534">
            <w:pPr>
              <w:spacing w:line="240" w:lineRule="auto"/>
              <w:ind w:firstLine="0"/>
              <w:jc w:val="center"/>
              <w:rPr>
                <w:b/>
                <w:bCs/>
                <w:color w:val="000000" w:themeColor="text1"/>
                <w:sz w:val="20"/>
              </w:rPr>
            </w:pPr>
            <w:r w:rsidRPr="00217482">
              <w:rPr>
                <w:b/>
                <w:bCs/>
                <w:color w:val="000000" w:themeColor="text1"/>
                <w:sz w:val="20"/>
              </w:rPr>
              <w:t>202</w:t>
            </w:r>
            <w:r w:rsidR="001C0D0E" w:rsidRPr="00217482">
              <w:rPr>
                <w:b/>
                <w:bCs/>
                <w:color w:val="000000" w:themeColor="text1"/>
                <w:sz w:val="20"/>
              </w:rPr>
              <w:t>5</w:t>
            </w:r>
            <w:r w:rsidR="008E1A50" w:rsidRPr="00217482">
              <w:rPr>
                <w:b/>
                <w:bCs/>
                <w:color w:val="000000" w:themeColor="text1"/>
                <w:sz w:val="20"/>
              </w:rPr>
              <w:t xml:space="preserve"> год</w:t>
            </w:r>
          </w:p>
          <w:p w14:paraId="3AACA8B8" w14:textId="77777777" w:rsidR="00BE0202" w:rsidRPr="00217482" w:rsidRDefault="00BE0202" w:rsidP="009E1534">
            <w:pPr>
              <w:spacing w:line="240" w:lineRule="auto"/>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CD160D5" w14:textId="77777777" w:rsidR="006860BD" w:rsidRPr="00217482" w:rsidRDefault="008E1A50" w:rsidP="009E1534">
            <w:pPr>
              <w:spacing w:line="240" w:lineRule="auto"/>
              <w:ind w:firstLine="0"/>
              <w:jc w:val="center"/>
              <w:rPr>
                <w:b/>
                <w:bCs/>
                <w:color w:val="000000" w:themeColor="text1"/>
                <w:sz w:val="20"/>
              </w:rPr>
            </w:pPr>
            <w:r w:rsidRPr="00217482">
              <w:rPr>
                <w:b/>
                <w:bCs/>
                <w:color w:val="000000" w:themeColor="text1"/>
                <w:sz w:val="20"/>
              </w:rPr>
              <w:t>П</w:t>
            </w:r>
            <w:r w:rsidR="006860BD" w:rsidRPr="00217482">
              <w:rPr>
                <w:b/>
                <w:bCs/>
                <w:color w:val="000000" w:themeColor="text1"/>
                <w:sz w:val="20"/>
              </w:rPr>
              <w:t>роект</w:t>
            </w:r>
          </w:p>
          <w:p w14:paraId="577C7184" w14:textId="4DCDC422" w:rsidR="008E1A50" w:rsidRPr="00217482" w:rsidRDefault="008E1A50" w:rsidP="002024D0">
            <w:pPr>
              <w:spacing w:line="240" w:lineRule="auto"/>
              <w:ind w:firstLine="0"/>
              <w:jc w:val="center"/>
              <w:rPr>
                <w:b/>
                <w:bCs/>
                <w:color w:val="000000" w:themeColor="text1"/>
                <w:sz w:val="20"/>
              </w:rPr>
            </w:pPr>
            <w:r w:rsidRPr="00217482">
              <w:rPr>
                <w:b/>
                <w:bCs/>
                <w:color w:val="000000" w:themeColor="text1"/>
                <w:sz w:val="20"/>
              </w:rPr>
              <w:t>202</w:t>
            </w:r>
            <w:r w:rsidR="001C0D0E" w:rsidRPr="00217482">
              <w:rPr>
                <w:b/>
                <w:bCs/>
                <w:color w:val="000000" w:themeColor="text1"/>
                <w:sz w:val="20"/>
              </w:rPr>
              <w:t xml:space="preserve">6 </w:t>
            </w:r>
            <w:r w:rsidRPr="00217482">
              <w:rPr>
                <w:b/>
                <w:bCs/>
                <w:color w:val="000000" w:themeColor="text1"/>
                <w:sz w:val="20"/>
              </w:rPr>
              <w:t>год</w:t>
            </w:r>
          </w:p>
        </w:tc>
      </w:tr>
      <w:tr w:rsidR="006860BD" w:rsidRPr="009138C3" w14:paraId="41E5EE0F" w14:textId="77777777" w:rsidTr="001C0D0E">
        <w:trPr>
          <w:trHeight w:val="48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2FAB3549" w14:textId="77777777" w:rsidR="006860BD" w:rsidRPr="00217482" w:rsidRDefault="006860BD" w:rsidP="006860BD">
            <w:pPr>
              <w:spacing w:line="240" w:lineRule="auto"/>
              <w:ind w:firstLine="0"/>
              <w:jc w:val="left"/>
              <w:rPr>
                <w:color w:val="000000" w:themeColor="text1"/>
                <w:sz w:val="20"/>
              </w:rPr>
            </w:pPr>
            <w:r w:rsidRPr="00217482">
              <w:rPr>
                <w:color w:val="000000" w:themeColor="text1"/>
                <w:sz w:val="20"/>
              </w:rPr>
              <w:t>Общегосударственные вопросы</w:t>
            </w:r>
          </w:p>
        </w:tc>
        <w:tc>
          <w:tcPr>
            <w:tcW w:w="1560" w:type="dxa"/>
            <w:tcBorders>
              <w:top w:val="nil"/>
              <w:left w:val="nil"/>
              <w:bottom w:val="single" w:sz="4" w:space="0" w:color="auto"/>
              <w:right w:val="single" w:sz="4" w:space="0" w:color="auto"/>
            </w:tcBorders>
            <w:shd w:val="clear" w:color="auto" w:fill="auto"/>
            <w:vAlign w:val="bottom"/>
          </w:tcPr>
          <w:p w14:paraId="562809C9" w14:textId="22C39B7A" w:rsidR="006860BD" w:rsidRPr="00217482" w:rsidRDefault="001C0D0E" w:rsidP="006860BD">
            <w:pPr>
              <w:spacing w:line="240" w:lineRule="auto"/>
              <w:ind w:firstLine="0"/>
              <w:jc w:val="center"/>
              <w:rPr>
                <w:color w:val="000000" w:themeColor="text1"/>
                <w:sz w:val="20"/>
              </w:rPr>
            </w:pPr>
            <w:r w:rsidRPr="00217482">
              <w:rPr>
                <w:color w:val="000000" w:themeColor="text1"/>
                <w:sz w:val="20"/>
              </w:rPr>
              <w:t>14 577,0</w:t>
            </w:r>
          </w:p>
        </w:tc>
        <w:tc>
          <w:tcPr>
            <w:tcW w:w="1417" w:type="dxa"/>
            <w:tcBorders>
              <w:top w:val="nil"/>
              <w:left w:val="nil"/>
              <w:bottom w:val="single" w:sz="4" w:space="0" w:color="auto"/>
              <w:right w:val="single" w:sz="4" w:space="0" w:color="auto"/>
            </w:tcBorders>
            <w:shd w:val="clear" w:color="auto" w:fill="auto"/>
            <w:noWrap/>
            <w:vAlign w:val="bottom"/>
          </w:tcPr>
          <w:p w14:paraId="590C3CCF" w14:textId="105D0D3D" w:rsidR="006860BD" w:rsidRPr="00217482" w:rsidRDefault="001C0D0E" w:rsidP="006860BD">
            <w:pPr>
              <w:spacing w:line="240" w:lineRule="auto"/>
              <w:ind w:firstLine="0"/>
              <w:jc w:val="center"/>
              <w:rPr>
                <w:color w:val="000000" w:themeColor="text1"/>
                <w:sz w:val="20"/>
              </w:rPr>
            </w:pPr>
            <w:r w:rsidRPr="00217482">
              <w:rPr>
                <w:color w:val="000000" w:themeColor="text1"/>
                <w:sz w:val="20"/>
              </w:rPr>
              <w:t>14 587,0</w:t>
            </w:r>
          </w:p>
        </w:tc>
        <w:tc>
          <w:tcPr>
            <w:tcW w:w="1701" w:type="dxa"/>
            <w:tcBorders>
              <w:top w:val="nil"/>
              <w:left w:val="nil"/>
              <w:bottom w:val="single" w:sz="4" w:space="0" w:color="auto"/>
              <w:right w:val="single" w:sz="4" w:space="0" w:color="auto"/>
            </w:tcBorders>
            <w:shd w:val="clear" w:color="auto" w:fill="auto"/>
            <w:vAlign w:val="bottom"/>
          </w:tcPr>
          <w:p w14:paraId="4585B467" w14:textId="1D02F3B4" w:rsidR="006860BD" w:rsidRPr="00217482" w:rsidRDefault="001C0D0E" w:rsidP="006860BD">
            <w:pPr>
              <w:spacing w:line="240" w:lineRule="auto"/>
              <w:ind w:firstLine="0"/>
              <w:jc w:val="center"/>
              <w:rPr>
                <w:color w:val="000000" w:themeColor="text1"/>
                <w:sz w:val="20"/>
              </w:rPr>
            </w:pPr>
            <w:r w:rsidRPr="00217482">
              <w:rPr>
                <w:color w:val="000000" w:themeColor="text1"/>
                <w:sz w:val="20"/>
              </w:rPr>
              <w:t>15 181,8</w:t>
            </w:r>
          </w:p>
        </w:tc>
        <w:tc>
          <w:tcPr>
            <w:tcW w:w="1276" w:type="dxa"/>
            <w:tcBorders>
              <w:top w:val="nil"/>
              <w:left w:val="nil"/>
              <w:bottom w:val="single" w:sz="4" w:space="0" w:color="auto"/>
              <w:right w:val="single" w:sz="4" w:space="0" w:color="auto"/>
            </w:tcBorders>
            <w:shd w:val="clear" w:color="auto" w:fill="auto"/>
            <w:vAlign w:val="bottom"/>
          </w:tcPr>
          <w:p w14:paraId="3566C024" w14:textId="17F8C400" w:rsidR="006860BD" w:rsidRPr="00217482" w:rsidRDefault="001C0D0E" w:rsidP="006860BD">
            <w:pPr>
              <w:spacing w:line="240" w:lineRule="auto"/>
              <w:ind w:firstLine="0"/>
              <w:jc w:val="center"/>
              <w:rPr>
                <w:color w:val="000000" w:themeColor="text1"/>
                <w:sz w:val="20"/>
              </w:rPr>
            </w:pPr>
            <w:r w:rsidRPr="00217482">
              <w:rPr>
                <w:color w:val="000000" w:themeColor="text1"/>
                <w:sz w:val="20"/>
              </w:rPr>
              <w:t>15 636,6</w:t>
            </w:r>
          </w:p>
        </w:tc>
      </w:tr>
      <w:tr w:rsidR="006860BD" w:rsidRPr="009138C3" w14:paraId="0141FA85" w14:textId="77777777" w:rsidTr="001C0D0E">
        <w:trPr>
          <w:trHeight w:val="24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2CEA8C25" w14:textId="77777777" w:rsidR="006860BD" w:rsidRPr="00217482" w:rsidRDefault="006860BD" w:rsidP="006860BD">
            <w:pPr>
              <w:spacing w:line="240" w:lineRule="auto"/>
              <w:ind w:firstLine="0"/>
              <w:jc w:val="left"/>
              <w:rPr>
                <w:color w:val="000000" w:themeColor="text1"/>
                <w:sz w:val="20"/>
              </w:rPr>
            </w:pPr>
            <w:r w:rsidRPr="00217482">
              <w:rPr>
                <w:color w:val="000000" w:themeColor="text1"/>
                <w:sz w:val="20"/>
              </w:rPr>
              <w:t>Национальная оборона</w:t>
            </w:r>
          </w:p>
        </w:tc>
        <w:tc>
          <w:tcPr>
            <w:tcW w:w="1560" w:type="dxa"/>
            <w:tcBorders>
              <w:top w:val="nil"/>
              <w:left w:val="nil"/>
              <w:bottom w:val="single" w:sz="4" w:space="0" w:color="auto"/>
              <w:right w:val="single" w:sz="4" w:space="0" w:color="auto"/>
            </w:tcBorders>
            <w:shd w:val="clear" w:color="auto" w:fill="auto"/>
            <w:vAlign w:val="bottom"/>
          </w:tcPr>
          <w:p w14:paraId="3D0F20FD" w14:textId="41D6C53F" w:rsidR="006860BD" w:rsidRPr="00217482" w:rsidRDefault="001C0D0E" w:rsidP="006860BD">
            <w:pPr>
              <w:spacing w:line="240" w:lineRule="auto"/>
              <w:ind w:firstLine="0"/>
              <w:jc w:val="center"/>
              <w:rPr>
                <w:color w:val="000000" w:themeColor="text1"/>
                <w:sz w:val="20"/>
              </w:rPr>
            </w:pPr>
            <w:r w:rsidRPr="00217482">
              <w:rPr>
                <w:color w:val="000000" w:themeColor="text1"/>
                <w:sz w:val="20"/>
              </w:rPr>
              <w:t>548,9</w:t>
            </w:r>
          </w:p>
        </w:tc>
        <w:tc>
          <w:tcPr>
            <w:tcW w:w="1417" w:type="dxa"/>
            <w:tcBorders>
              <w:top w:val="nil"/>
              <w:left w:val="nil"/>
              <w:bottom w:val="single" w:sz="4" w:space="0" w:color="auto"/>
              <w:right w:val="single" w:sz="4" w:space="0" w:color="auto"/>
            </w:tcBorders>
            <w:shd w:val="clear" w:color="auto" w:fill="auto"/>
            <w:noWrap/>
            <w:vAlign w:val="bottom"/>
          </w:tcPr>
          <w:p w14:paraId="08715092" w14:textId="202426F7" w:rsidR="006860BD" w:rsidRPr="00217482" w:rsidRDefault="001C0D0E" w:rsidP="006860BD">
            <w:pPr>
              <w:spacing w:line="240" w:lineRule="auto"/>
              <w:ind w:firstLine="0"/>
              <w:jc w:val="center"/>
              <w:rPr>
                <w:color w:val="000000" w:themeColor="text1"/>
                <w:sz w:val="20"/>
              </w:rPr>
            </w:pPr>
            <w:r w:rsidRPr="00217482">
              <w:rPr>
                <w:color w:val="000000" w:themeColor="text1"/>
                <w:sz w:val="20"/>
              </w:rPr>
              <w:t>0,0</w:t>
            </w:r>
          </w:p>
        </w:tc>
        <w:tc>
          <w:tcPr>
            <w:tcW w:w="1701" w:type="dxa"/>
            <w:tcBorders>
              <w:top w:val="nil"/>
              <w:left w:val="nil"/>
              <w:bottom w:val="single" w:sz="4" w:space="0" w:color="auto"/>
              <w:right w:val="single" w:sz="4" w:space="0" w:color="auto"/>
            </w:tcBorders>
            <w:shd w:val="clear" w:color="auto" w:fill="auto"/>
            <w:vAlign w:val="bottom"/>
          </w:tcPr>
          <w:p w14:paraId="7E2CAF87" w14:textId="269015EE" w:rsidR="006860BD" w:rsidRPr="00217482" w:rsidRDefault="001C0D0E" w:rsidP="006860BD">
            <w:pPr>
              <w:spacing w:line="240" w:lineRule="auto"/>
              <w:ind w:firstLine="0"/>
              <w:jc w:val="center"/>
              <w:rPr>
                <w:color w:val="000000" w:themeColor="text1"/>
                <w:sz w:val="20"/>
              </w:rPr>
            </w:pPr>
            <w:r w:rsidRPr="00217482">
              <w:rPr>
                <w:color w:val="000000" w:themeColor="text1"/>
                <w:sz w:val="20"/>
              </w:rPr>
              <w:t>0,0</w:t>
            </w:r>
          </w:p>
        </w:tc>
        <w:tc>
          <w:tcPr>
            <w:tcW w:w="1276" w:type="dxa"/>
            <w:tcBorders>
              <w:top w:val="nil"/>
              <w:left w:val="nil"/>
              <w:bottom w:val="single" w:sz="4" w:space="0" w:color="auto"/>
              <w:right w:val="single" w:sz="4" w:space="0" w:color="auto"/>
            </w:tcBorders>
            <w:shd w:val="clear" w:color="auto" w:fill="auto"/>
            <w:vAlign w:val="bottom"/>
          </w:tcPr>
          <w:p w14:paraId="1356BA9E" w14:textId="4052E175" w:rsidR="006860BD" w:rsidRPr="00217482" w:rsidRDefault="001C0D0E" w:rsidP="006860BD">
            <w:pPr>
              <w:spacing w:line="240" w:lineRule="auto"/>
              <w:ind w:firstLine="0"/>
              <w:jc w:val="center"/>
              <w:rPr>
                <w:color w:val="000000" w:themeColor="text1"/>
                <w:sz w:val="20"/>
              </w:rPr>
            </w:pPr>
            <w:r w:rsidRPr="00217482">
              <w:rPr>
                <w:color w:val="000000" w:themeColor="text1"/>
                <w:sz w:val="20"/>
              </w:rPr>
              <w:t>0,0</w:t>
            </w:r>
          </w:p>
        </w:tc>
      </w:tr>
      <w:tr w:rsidR="006860BD" w:rsidRPr="009138C3" w14:paraId="11DA3EE7" w14:textId="77777777" w:rsidTr="001C0D0E">
        <w:trPr>
          <w:trHeight w:val="789"/>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5B347FDB" w14:textId="77777777" w:rsidR="006860BD" w:rsidRPr="00217482" w:rsidRDefault="006860BD" w:rsidP="006860BD">
            <w:pPr>
              <w:spacing w:line="240" w:lineRule="auto"/>
              <w:ind w:firstLine="0"/>
              <w:jc w:val="left"/>
              <w:rPr>
                <w:color w:val="000000" w:themeColor="text1"/>
                <w:sz w:val="20"/>
              </w:rPr>
            </w:pPr>
            <w:r w:rsidRPr="00217482">
              <w:rPr>
                <w:color w:val="000000" w:themeColor="text1"/>
                <w:sz w:val="20"/>
              </w:rPr>
              <w:lastRenderedPageBreak/>
              <w:t>Национальная безопасность и правоохранительная деятельность</w:t>
            </w:r>
          </w:p>
        </w:tc>
        <w:tc>
          <w:tcPr>
            <w:tcW w:w="1560" w:type="dxa"/>
            <w:tcBorders>
              <w:top w:val="nil"/>
              <w:left w:val="nil"/>
              <w:bottom w:val="single" w:sz="4" w:space="0" w:color="auto"/>
              <w:right w:val="single" w:sz="4" w:space="0" w:color="auto"/>
            </w:tcBorders>
            <w:shd w:val="clear" w:color="auto" w:fill="auto"/>
            <w:vAlign w:val="bottom"/>
          </w:tcPr>
          <w:p w14:paraId="0819CF9A" w14:textId="10713710" w:rsidR="006860BD" w:rsidRPr="00217482" w:rsidRDefault="001C0D0E" w:rsidP="006860BD">
            <w:pPr>
              <w:spacing w:line="240" w:lineRule="auto"/>
              <w:ind w:firstLine="0"/>
              <w:jc w:val="center"/>
              <w:rPr>
                <w:color w:val="000000" w:themeColor="text1"/>
                <w:sz w:val="20"/>
              </w:rPr>
            </w:pPr>
            <w:r w:rsidRPr="00217482">
              <w:rPr>
                <w:color w:val="000000" w:themeColor="text1"/>
                <w:sz w:val="20"/>
              </w:rPr>
              <w:t>180,0</w:t>
            </w:r>
          </w:p>
        </w:tc>
        <w:tc>
          <w:tcPr>
            <w:tcW w:w="1417" w:type="dxa"/>
            <w:tcBorders>
              <w:top w:val="nil"/>
              <w:left w:val="nil"/>
              <w:bottom w:val="single" w:sz="4" w:space="0" w:color="auto"/>
              <w:right w:val="single" w:sz="4" w:space="0" w:color="auto"/>
            </w:tcBorders>
            <w:shd w:val="clear" w:color="auto" w:fill="auto"/>
            <w:noWrap/>
            <w:vAlign w:val="bottom"/>
          </w:tcPr>
          <w:p w14:paraId="613DFA1F" w14:textId="6DA8D1C9" w:rsidR="006860BD" w:rsidRPr="00217482" w:rsidRDefault="001C0D0E" w:rsidP="006860BD">
            <w:pPr>
              <w:spacing w:line="240" w:lineRule="auto"/>
              <w:ind w:firstLine="0"/>
              <w:jc w:val="center"/>
              <w:rPr>
                <w:color w:val="000000" w:themeColor="text1"/>
                <w:sz w:val="20"/>
              </w:rPr>
            </w:pPr>
            <w:r w:rsidRPr="00217482">
              <w:rPr>
                <w:color w:val="000000" w:themeColor="text1"/>
                <w:sz w:val="20"/>
              </w:rPr>
              <w:t>0,0</w:t>
            </w:r>
          </w:p>
        </w:tc>
        <w:tc>
          <w:tcPr>
            <w:tcW w:w="1701" w:type="dxa"/>
            <w:tcBorders>
              <w:top w:val="nil"/>
              <w:left w:val="nil"/>
              <w:bottom w:val="single" w:sz="4" w:space="0" w:color="auto"/>
              <w:right w:val="single" w:sz="4" w:space="0" w:color="auto"/>
            </w:tcBorders>
            <w:shd w:val="clear" w:color="auto" w:fill="auto"/>
            <w:vAlign w:val="bottom"/>
          </w:tcPr>
          <w:p w14:paraId="21B1536D" w14:textId="00D4C417" w:rsidR="006860BD" w:rsidRPr="00217482" w:rsidRDefault="001C0D0E" w:rsidP="006860BD">
            <w:pPr>
              <w:spacing w:line="240" w:lineRule="auto"/>
              <w:ind w:firstLine="0"/>
              <w:jc w:val="center"/>
              <w:rPr>
                <w:color w:val="000000" w:themeColor="text1"/>
                <w:sz w:val="20"/>
              </w:rPr>
            </w:pPr>
            <w:r w:rsidRPr="00217482">
              <w:rPr>
                <w:color w:val="000000" w:themeColor="text1"/>
                <w:sz w:val="20"/>
              </w:rPr>
              <w:t>30,0</w:t>
            </w:r>
          </w:p>
        </w:tc>
        <w:tc>
          <w:tcPr>
            <w:tcW w:w="1276" w:type="dxa"/>
            <w:tcBorders>
              <w:top w:val="nil"/>
              <w:left w:val="nil"/>
              <w:bottom w:val="single" w:sz="4" w:space="0" w:color="auto"/>
              <w:right w:val="single" w:sz="4" w:space="0" w:color="auto"/>
            </w:tcBorders>
            <w:shd w:val="clear" w:color="auto" w:fill="auto"/>
            <w:vAlign w:val="bottom"/>
          </w:tcPr>
          <w:p w14:paraId="2ADA401C" w14:textId="0CF4AAC4" w:rsidR="006860BD" w:rsidRPr="00217482" w:rsidRDefault="001C0D0E" w:rsidP="006860BD">
            <w:pPr>
              <w:spacing w:line="240" w:lineRule="auto"/>
              <w:ind w:firstLine="0"/>
              <w:jc w:val="center"/>
              <w:rPr>
                <w:color w:val="000000" w:themeColor="text1"/>
                <w:sz w:val="20"/>
              </w:rPr>
            </w:pPr>
            <w:r w:rsidRPr="00217482">
              <w:rPr>
                <w:color w:val="000000" w:themeColor="text1"/>
                <w:sz w:val="20"/>
              </w:rPr>
              <w:t>30,0</w:t>
            </w:r>
          </w:p>
        </w:tc>
      </w:tr>
      <w:tr w:rsidR="006860BD" w:rsidRPr="009138C3" w14:paraId="0CDF29EB" w14:textId="77777777" w:rsidTr="001C0D0E">
        <w:trPr>
          <w:trHeight w:val="24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7CABD764" w14:textId="77777777" w:rsidR="006860BD" w:rsidRPr="00217482" w:rsidRDefault="006860BD" w:rsidP="006860BD">
            <w:pPr>
              <w:spacing w:line="240" w:lineRule="auto"/>
              <w:ind w:firstLine="0"/>
              <w:jc w:val="left"/>
              <w:rPr>
                <w:color w:val="000000" w:themeColor="text1"/>
                <w:sz w:val="20"/>
              </w:rPr>
            </w:pPr>
            <w:r w:rsidRPr="00217482">
              <w:rPr>
                <w:color w:val="000000" w:themeColor="text1"/>
                <w:sz w:val="20"/>
              </w:rPr>
              <w:t>Национальная экономика</w:t>
            </w:r>
          </w:p>
        </w:tc>
        <w:tc>
          <w:tcPr>
            <w:tcW w:w="1560" w:type="dxa"/>
            <w:tcBorders>
              <w:top w:val="nil"/>
              <w:left w:val="nil"/>
              <w:bottom w:val="single" w:sz="4" w:space="0" w:color="auto"/>
              <w:right w:val="single" w:sz="4" w:space="0" w:color="auto"/>
            </w:tcBorders>
            <w:shd w:val="clear" w:color="auto" w:fill="auto"/>
            <w:vAlign w:val="bottom"/>
          </w:tcPr>
          <w:p w14:paraId="67730F5C" w14:textId="6E5D4565" w:rsidR="006860BD" w:rsidRPr="00217482" w:rsidRDefault="001C0D0E" w:rsidP="006860BD">
            <w:pPr>
              <w:spacing w:line="240" w:lineRule="auto"/>
              <w:ind w:firstLine="0"/>
              <w:jc w:val="center"/>
              <w:rPr>
                <w:color w:val="000000" w:themeColor="text1"/>
                <w:sz w:val="20"/>
              </w:rPr>
            </w:pPr>
            <w:r w:rsidRPr="00217482">
              <w:rPr>
                <w:color w:val="000000" w:themeColor="text1"/>
                <w:sz w:val="20"/>
              </w:rPr>
              <w:t>7 558,1</w:t>
            </w:r>
          </w:p>
        </w:tc>
        <w:tc>
          <w:tcPr>
            <w:tcW w:w="1417" w:type="dxa"/>
            <w:tcBorders>
              <w:top w:val="nil"/>
              <w:left w:val="nil"/>
              <w:bottom w:val="single" w:sz="4" w:space="0" w:color="auto"/>
              <w:right w:val="single" w:sz="4" w:space="0" w:color="auto"/>
            </w:tcBorders>
            <w:shd w:val="clear" w:color="auto" w:fill="auto"/>
            <w:noWrap/>
            <w:vAlign w:val="bottom"/>
          </w:tcPr>
          <w:p w14:paraId="44213C53" w14:textId="5D208607" w:rsidR="006860BD" w:rsidRPr="00217482" w:rsidRDefault="001C0D0E" w:rsidP="006860BD">
            <w:pPr>
              <w:spacing w:line="240" w:lineRule="auto"/>
              <w:ind w:firstLine="0"/>
              <w:jc w:val="center"/>
              <w:rPr>
                <w:color w:val="000000" w:themeColor="text1"/>
                <w:sz w:val="20"/>
              </w:rPr>
            </w:pPr>
            <w:r w:rsidRPr="00217482">
              <w:rPr>
                <w:color w:val="000000" w:themeColor="text1"/>
                <w:sz w:val="20"/>
              </w:rPr>
              <w:t>2 663,0</w:t>
            </w:r>
          </w:p>
        </w:tc>
        <w:tc>
          <w:tcPr>
            <w:tcW w:w="1701" w:type="dxa"/>
            <w:tcBorders>
              <w:top w:val="nil"/>
              <w:left w:val="nil"/>
              <w:bottom w:val="single" w:sz="4" w:space="0" w:color="auto"/>
              <w:right w:val="single" w:sz="4" w:space="0" w:color="auto"/>
            </w:tcBorders>
            <w:shd w:val="clear" w:color="auto" w:fill="auto"/>
            <w:vAlign w:val="bottom"/>
          </w:tcPr>
          <w:p w14:paraId="4A141850" w14:textId="5CA64529" w:rsidR="006860BD" w:rsidRPr="00217482" w:rsidRDefault="001C0D0E" w:rsidP="006860BD">
            <w:pPr>
              <w:spacing w:line="240" w:lineRule="auto"/>
              <w:ind w:firstLine="0"/>
              <w:jc w:val="center"/>
              <w:rPr>
                <w:color w:val="000000" w:themeColor="text1"/>
                <w:sz w:val="20"/>
              </w:rPr>
            </w:pPr>
            <w:r w:rsidRPr="00217482">
              <w:rPr>
                <w:color w:val="000000" w:themeColor="text1"/>
                <w:sz w:val="20"/>
              </w:rPr>
              <w:t>2 843,0</w:t>
            </w:r>
          </w:p>
        </w:tc>
        <w:tc>
          <w:tcPr>
            <w:tcW w:w="1276" w:type="dxa"/>
            <w:tcBorders>
              <w:top w:val="nil"/>
              <w:left w:val="nil"/>
              <w:bottom w:val="single" w:sz="4" w:space="0" w:color="auto"/>
              <w:right w:val="single" w:sz="4" w:space="0" w:color="auto"/>
            </w:tcBorders>
            <w:shd w:val="clear" w:color="auto" w:fill="auto"/>
            <w:vAlign w:val="bottom"/>
          </w:tcPr>
          <w:p w14:paraId="7FF59EEF" w14:textId="6538B605" w:rsidR="006860BD" w:rsidRPr="00217482" w:rsidRDefault="001C0D0E" w:rsidP="006860BD">
            <w:pPr>
              <w:spacing w:line="240" w:lineRule="auto"/>
              <w:ind w:firstLine="0"/>
              <w:jc w:val="center"/>
              <w:rPr>
                <w:color w:val="000000" w:themeColor="text1"/>
                <w:sz w:val="20"/>
              </w:rPr>
            </w:pPr>
            <w:r w:rsidRPr="00217482">
              <w:rPr>
                <w:color w:val="000000" w:themeColor="text1"/>
                <w:sz w:val="20"/>
              </w:rPr>
              <w:t>2 951,0</w:t>
            </w:r>
          </w:p>
        </w:tc>
      </w:tr>
      <w:tr w:rsidR="006860BD" w:rsidRPr="009138C3" w14:paraId="51C8BCF9" w14:textId="77777777" w:rsidTr="001C0D0E">
        <w:trPr>
          <w:trHeight w:val="48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6857CFD8" w14:textId="77777777" w:rsidR="006860BD" w:rsidRPr="00217482" w:rsidRDefault="006860BD" w:rsidP="006860BD">
            <w:pPr>
              <w:spacing w:line="240" w:lineRule="auto"/>
              <w:ind w:firstLine="0"/>
              <w:jc w:val="left"/>
              <w:rPr>
                <w:color w:val="000000" w:themeColor="text1"/>
                <w:sz w:val="20"/>
              </w:rPr>
            </w:pPr>
            <w:proofErr w:type="spellStart"/>
            <w:r w:rsidRPr="00217482">
              <w:rPr>
                <w:color w:val="000000" w:themeColor="text1"/>
                <w:sz w:val="20"/>
              </w:rPr>
              <w:t>Жилищно</w:t>
            </w:r>
            <w:proofErr w:type="spellEnd"/>
            <w:r w:rsidRPr="00217482">
              <w:rPr>
                <w:color w:val="000000" w:themeColor="text1"/>
                <w:sz w:val="20"/>
              </w:rPr>
              <w:t xml:space="preserve"> - коммунальное хозяйство</w:t>
            </w:r>
          </w:p>
        </w:tc>
        <w:tc>
          <w:tcPr>
            <w:tcW w:w="1560" w:type="dxa"/>
            <w:tcBorders>
              <w:top w:val="nil"/>
              <w:left w:val="nil"/>
              <w:bottom w:val="single" w:sz="4" w:space="0" w:color="auto"/>
              <w:right w:val="single" w:sz="4" w:space="0" w:color="auto"/>
            </w:tcBorders>
            <w:shd w:val="clear" w:color="auto" w:fill="auto"/>
            <w:vAlign w:val="bottom"/>
          </w:tcPr>
          <w:p w14:paraId="0BCD8982" w14:textId="214989AE" w:rsidR="006860BD" w:rsidRPr="00217482" w:rsidRDefault="001C0D0E" w:rsidP="006860BD">
            <w:pPr>
              <w:spacing w:line="240" w:lineRule="auto"/>
              <w:ind w:firstLine="0"/>
              <w:jc w:val="center"/>
              <w:rPr>
                <w:color w:val="000000" w:themeColor="text1"/>
                <w:sz w:val="20"/>
              </w:rPr>
            </w:pPr>
            <w:r w:rsidRPr="00217482">
              <w:rPr>
                <w:color w:val="000000" w:themeColor="text1"/>
                <w:sz w:val="20"/>
              </w:rPr>
              <w:t>8 626,3</w:t>
            </w:r>
          </w:p>
        </w:tc>
        <w:tc>
          <w:tcPr>
            <w:tcW w:w="1417" w:type="dxa"/>
            <w:tcBorders>
              <w:top w:val="nil"/>
              <w:left w:val="nil"/>
              <w:bottom w:val="single" w:sz="4" w:space="0" w:color="auto"/>
              <w:right w:val="single" w:sz="4" w:space="0" w:color="auto"/>
            </w:tcBorders>
            <w:shd w:val="clear" w:color="auto" w:fill="auto"/>
            <w:noWrap/>
            <w:vAlign w:val="bottom"/>
          </w:tcPr>
          <w:p w14:paraId="6720F340" w14:textId="3F6382B8" w:rsidR="006860BD" w:rsidRPr="00217482" w:rsidRDefault="001C0D0E" w:rsidP="006860BD">
            <w:pPr>
              <w:spacing w:line="240" w:lineRule="auto"/>
              <w:ind w:firstLine="0"/>
              <w:jc w:val="center"/>
              <w:rPr>
                <w:color w:val="000000" w:themeColor="text1"/>
                <w:sz w:val="20"/>
              </w:rPr>
            </w:pPr>
            <w:r w:rsidRPr="00217482">
              <w:rPr>
                <w:color w:val="000000" w:themeColor="text1"/>
                <w:sz w:val="20"/>
              </w:rPr>
              <w:t>1 825,2</w:t>
            </w:r>
          </w:p>
        </w:tc>
        <w:tc>
          <w:tcPr>
            <w:tcW w:w="1701" w:type="dxa"/>
            <w:tcBorders>
              <w:top w:val="nil"/>
              <w:left w:val="nil"/>
              <w:bottom w:val="single" w:sz="4" w:space="0" w:color="auto"/>
              <w:right w:val="single" w:sz="4" w:space="0" w:color="auto"/>
            </w:tcBorders>
            <w:shd w:val="clear" w:color="auto" w:fill="auto"/>
            <w:vAlign w:val="bottom"/>
          </w:tcPr>
          <w:p w14:paraId="7620D2D6" w14:textId="10E52FD5" w:rsidR="006860BD" w:rsidRPr="00217482" w:rsidRDefault="001C0D0E" w:rsidP="006860BD">
            <w:pPr>
              <w:spacing w:line="240" w:lineRule="auto"/>
              <w:ind w:firstLine="0"/>
              <w:jc w:val="center"/>
              <w:rPr>
                <w:color w:val="000000" w:themeColor="text1"/>
                <w:sz w:val="20"/>
              </w:rPr>
            </w:pPr>
            <w:r w:rsidRPr="00217482">
              <w:rPr>
                <w:color w:val="000000" w:themeColor="text1"/>
                <w:sz w:val="20"/>
              </w:rPr>
              <w:t>1 140,5</w:t>
            </w:r>
          </w:p>
        </w:tc>
        <w:tc>
          <w:tcPr>
            <w:tcW w:w="1276" w:type="dxa"/>
            <w:tcBorders>
              <w:top w:val="nil"/>
              <w:left w:val="nil"/>
              <w:bottom w:val="single" w:sz="4" w:space="0" w:color="auto"/>
              <w:right w:val="single" w:sz="4" w:space="0" w:color="auto"/>
            </w:tcBorders>
            <w:shd w:val="clear" w:color="auto" w:fill="auto"/>
            <w:vAlign w:val="bottom"/>
          </w:tcPr>
          <w:p w14:paraId="64454DDB" w14:textId="6E2EE9C2" w:rsidR="006860BD" w:rsidRPr="00217482" w:rsidRDefault="001C0D0E" w:rsidP="006860BD">
            <w:pPr>
              <w:spacing w:line="240" w:lineRule="auto"/>
              <w:ind w:firstLine="0"/>
              <w:jc w:val="center"/>
              <w:rPr>
                <w:color w:val="000000" w:themeColor="text1"/>
                <w:sz w:val="20"/>
              </w:rPr>
            </w:pPr>
            <w:r w:rsidRPr="00217482">
              <w:rPr>
                <w:color w:val="000000" w:themeColor="text1"/>
                <w:sz w:val="20"/>
              </w:rPr>
              <w:t>644,9</w:t>
            </w:r>
          </w:p>
        </w:tc>
      </w:tr>
      <w:tr w:rsidR="006860BD" w:rsidRPr="009138C3" w14:paraId="11922905" w14:textId="77777777" w:rsidTr="001C0D0E">
        <w:trPr>
          <w:trHeight w:val="48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1D06844F" w14:textId="77777777" w:rsidR="006860BD" w:rsidRPr="00217482" w:rsidRDefault="006860BD" w:rsidP="006860BD">
            <w:pPr>
              <w:spacing w:line="240" w:lineRule="auto"/>
              <w:ind w:firstLine="0"/>
              <w:jc w:val="left"/>
              <w:rPr>
                <w:color w:val="000000" w:themeColor="text1"/>
                <w:sz w:val="20"/>
              </w:rPr>
            </w:pPr>
            <w:r w:rsidRPr="00217482">
              <w:rPr>
                <w:color w:val="000000" w:themeColor="text1"/>
                <w:sz w:val="20"/>
              </w:rPr>
              <w:t>Образование</w:t>
            </w:r>
          </w:p>
        </w:tc>
        <w:tc>
          <w:tcPr>
            <w:tcW w:w="1560" w:type="dxa"/>
            <w:tcBorders>
              <w:top w:val="nil"/>
              <w:left w:val="nil"/>
              <w:bottom w:val="single" w:sz="4" w:space="0" w:color="auto"/>
              <w:right w:val="single" w:sz="4" w:space="0" w:color="auto"/>
            </w:tcBorders>
            <w:shd w:val="clear" w:color="auto" w:fill="auto"/>
            <w:vAlign w:val="bottom"/>
          </w:tcPr>
          <w:p w14:paraId="1E0E9B1A" w14:textId="7251DC1E" w:rsidR="006860BD" w:rsidRPr="00217482" w:rsidRDefault="001C0D0E" w:rsidP="006860BD">
            <w:pPr>
              <w:spacing w:line="240" w:lineRule="auto"/>
              <w:ind w:firstLine="0"/>
              <w:jc w:val="center"/>
              <w:rPr>
                <w:color w:val="000000" w:themeColor="text1"/>
                <w:sz w:val="20"/>
              </w:rPr>
            </w:pPr>
            <w:r w:rsidRPr="00217482">
              <w:rPr>
                <w:color w:val="000000" w:themeColor="text1"/>
                <w:sz w:val="20"/>
              </w:rPr>
              <w:t>10,0</w:t>
            </w:r>
          </w:p>
        </w:tc>
        <w:tc>
          <w:tcPr>
            <w:tcW w:w="1417" w:type="dxa"/>
            <w:tcBorders>
              <w:top w:val="nil"/>
              <w:left w:val="nil"/>
              <w:bottom w:val="single" w:sz="4" w:space="0" w:color="auto"/>
              <w:right w:val="single" w:sz="4" w:space="0" w:color="auto"/>
            </w:tcBorders>
            <w:shd w:val="clear" w:color="auto" w:fill="auto"/>
            <w:noWrap/>
            <w:vAlign w:val="bottom"/>
          </w:tcPr>
          <w:p w14:paraId="3160E41A" w14:textId="2291A2F8" w:rsidR="006860BD" w:rsidRPr="00217482" w:rsidRDefault="001C0D0E" w:rsidP="006860BD">
            <w:pPr>
              <w:spacing w:line="240" w:lineRule="auto"/>
              <w:ind w:firstLine="0"/>
              <w:jc w:val="center"/>
              <w:rPr>
                <w:color w:val="000000" w:themeColor="text1"/>
                <w:sz w:val="20"/>
              </w:rPr>
            </w:pPr>
            <w:r w:rsidRPr="00217482">
              <w:rPr>
                <w:color w:val="000000" w:themeColor="text1"/>
                <w:sz w:val="20"/>
              </w:rPr>
              <w:t>0,0</w:t>
            </w:r>
          </w:p>
        </w:tc>
        <w:tc>
          <w:tcPr>
            <w:tcW w:w="1701" w:type="dxa"/>
            <w:tcBorders>
              <w:top w:val="nil"/>
              <w:left w:val="nil"/>
              <w:bottom w:val="single" w:sz="4" w:space="0" w:color="auto"/>
              <w:right w:val="single" w:sz="4" w:space="0" w:color="auto"/>
            </w:tcBorders>
            <w:shd w:val="clear" w:color="auto" w:fill="auto"/>
            <w:vAlign w:val="bottom"/>
          </w:tcPr>
          <w:p w14:paraId="6D1B8100" w14:textId="6E081A43" w:rsidR="006860BD" w:rsidRPr="00217482" w:rsidRDefault="001C0D0E" w:rsidP="006860BD">
            <w:pPr>
              <w:spacing w:line="240" w:lineRule="auto"/>
              <w:ind w:firstLine="0"/>
              <w:jc w:val="center"/>
              <w:rPr>
                <w:color w:val="000000" w:themeColor="text1"/>
                <w:sz w:val="20"/>
              </w:rPr>
            </w:pPr>
            <w:r w:rsidRPr="00217482">
              <w:rPr>
                <w:color w:val="000000" w:themeColor="text1"/>
                <w:sz w:val="20"/>
              </w:rPr>
              <w:t>30,0</w:t>
            </w:r>
          </w:p>
        </w:tc>
        <w:tc>
          <w:tcPr>
            <w:tcW w:w="1276" w:type="dxa"/>
            <w:tcBorders>
              <w:top w:val="nil"/>
              <w:left w:val="nil"/>
              <w:bottom w:val="single" w:sz="4" w:space="0" w:color="auto"/>
              <w:right w:val="single" w:sz="4" w:space="0" w:color="auto"/>
            </w:tcBorders>
            <w:shd w:val="clear" w:color="auto" w:fill="auto"/>
            <w:vAlign w:val="bottom"/>
          </w:tcPr>
          <w:p w14:paraId="5330C8BF" w14:textId="3C545E27" w:rsidR="006860BD" w:rsidRPr="00217482" w:rsidRDefault="001C0D0E" w:rsidP="006860BD">
            <w:pPr>
              <w:spacing w:line="240" w:lineRule="auto"/>
              <w:ind w:firstLine="0"/>
              <w:jc w:val="center"/>
              <w:rPr>
                <w:color w:val="000000" w:themeColor="text1"/>
                <w:sz w:val="20"/>
              </w:rPr>
            </w:pPr>
            <w:r w:rsidRPr="00217482">
              <w:rPr>
                <w:color w:val="000000" w:themeColor="text1"/>
                <w:sz w:val="20"/>
              </w:rPr>
              <w:t>30,0</w:t>
            </w:r>
          </w:p>
        </w:tc>
      </w:tr>
      <w:tr w:rsidR="006860BD" w:rsidRPr="009138C3" w14:paraId="19A776FA" w14:textId="77777777" w:rsidTr="001C0D0E">
        <w:trPr>
          <w:trHeight w:val="48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2F3C724B" w14:textId="77777777" w:rsidR="006860BD" w:rsidRPr="00217482" w:rsidRDefault="006860BD" w:rsidP="006860BD">
            <w:pPr>
              <w:spacing w:line="240" w:lineRule="auto"/>
              <w:ind w:firstLine="0"/>
              <w:jc w:val="left"/>
              <w:rPr>
                <w:color w:val="000000" w:themeColor="text1"/>
                <w:sz w:val="20"/>
              </w:rPr>
            </w:pPr>
            <w:r w:rsidRPr="00217482">
              <w:rPr>
                <w:color w:val="000000" w:themeColor="text1"/>
                <w:sz w:val="20"/>
              </w:rPr>
              <w:t>Культура, кинематография</w:t>
            </w:r>
          </w:p>
        </w:tc>
        <w:tc>
          <w:tcPr>
            <w:tcW w:w="1560" w:type="dxa"/>
            <w:tcBorders>
              <w:top w:val="nil"/>
              <w:left w:val="nil"/>
              <w:bottom w:val="single" w:sz="4" w:space="0" w:color="auto"/>
              <w:right w:val="single" w:sz="4" w:space="0" w:color="auto"/>
            </w:tcBorders>
            <w:shd w:val="clear" w:color="auto" w:fill="auto"/>
            <w:vAlign w:val="bottom"/>
          </w:tcPr>
          <w:p w14:paraId="3CF97A0B" w14:textId="527C153C" w:rsidR="006860BD" w:rsidRPr="00217482" w:rsidRDefault="001C0D0E" w:rsidP="006860BD">
            <w:pPr>
              <w:spacing w:line="240" w:lineRule="auto"/>
              <w:ind w:firstLine="0"/>
              <w:jc w:val="center"/>
              <w:rPr>
                <w:color w:val="000000" w:themeColor="text1"/>
                <w:sz w:val="20"/>
              </w:rPr>
            </w:pPr>
            <w:r w:rsidRPr="00217482">
              <w:rPr>
                <w:color w:val="000000" w:themeColor="text1"/>
                <w:sz w:val="20"/>
              </w:rPr>
              <w:t>9 328,3</w:t>
            </w:r>
          </w:p>
        </w:tc>
        <w:tc>
          <w:tcPr>
            <w:tcW w:w="1417" w:type="dxa"/>
            <w:tcBorders>
              <w:top w:val="nil"/>
              <w:left w:val="nil"/>
              <w:bottom w:val="single" w:sz="4" w:space="0" w:color="auto"/>
              <w:right w:val="single" w:sz="4" w:space="0" w:color="auto"/>
            </w:tcBorders>
            <w:shd w:val="clear" w:color="auto" w:fill="auto"/>
            <w:noWrap/>
            <w:vAlign w:val="bottom"/>
          </w:tcPr>
          <w:p w14:paraId="49CBC6D2" w14:textId="57DD5885" w:rsidR="006860BD" w:rsidRPr="00217482" w:rsidRDefault="001C0D0E" w:rsidP="006860BD">
            <w:pPr>
              <w:spacing w:line="240" w:lineRule="auto"/>
              <w:ind w:firstLine="0"/>
              <w:jc w:val="center"/>
              <w:rPr>
                <w:color w:val="000000" w:themeColor="text1"/>
                <w:sz w:val="20"/>
              </w:rPr>
            </w:pPr>
            <w:r w:rsidRPr="00217482">
              <w:rPr>
                <w:color w:val="000000" w:themeColor="text1"/>
                <w:sz w:val="20"/>
              </w:rPr>
              <w:t>10 032,1</w:t>
            </w:r>
          </w:p>
        </w:tc>
        <w:tc>
          <w:tcPr>
            <w:tcW w:w="1701" w:type="dxa"/>
            <w:tcBorders>
              <w:top w:val="nil"/>
              <w:left w:val="nil"/>
              <w:bottom w:val="single" w:sz="4" w:space="0" w:color="auto"/>
              <w:right w:val="single" w:sz="4" w:space="0" w:color="auto"/>
            </w:tcBorders>
            <w:shd w:val="clear" w:color="auto" w:fill="auto"/>
            <w:vAlign w:val="bottom"/>
          </w:tcPr>
          <w:p w14:paraId="2997436D" w14:textId="7DD880A1" w:rsidR="006860BD" w:rsidRPr="00217482" w:rsidRDefault="001C0D0E" w:rsidP="006860BD">
            <w:pPr>
              <w:spacing w:line="240" w:lineRule="auto"/>
              <w:ind w:firstLine="0"/>
              <w:jc w:val="center"/>
              <w:rPr>
                <w:color w:val="000000" w:themeColor="text1"/>
                <w:sz w:val="20"/>
              </w:rPr>
            </w:pPr>
            <w:r w:rsidRPr="00217482">
              <w:rPr>
                <w:color w:val="000000" w:themeColor="text1"/>
                <w:sz w:val="20"/>
              </w:rPr>
              <w:t>10 070,0</w:t>
            </w:r>
          </w:p>
        </w:tc>
        <w:tc>
          <w:tcPr>
            <w:tcW w:w="1276" w:type="dxa"/>
            <w:tcBorders>
              <w:top w:val="nil"/>
              <w:left w:val="nil"/>
              <w:bottom w:val="single" w:sz="4" w:space="0" w:color="auto"/>
              <w:right w:val="single" w:sz="4" w:space="0" w:color="auto"/>
            </w:tcBorders>
            <w:shd w:val="clear" w:color="auto" w:fill="auto"/>
            <w:vAlign w:val="bottom"/>
          </w:tcPr>
          <w:p w14:paraId="2B027DF9" w14:textId="30DEC220" w:rsidR="006860BD" w:rsidRPr="00217482" w:rsidRDefault="001C0D0E" w:rsidP="006860BD">
            <w:pPr>
              <w:spacing w:line="240" w:lineRule="auto"/>
              <w:ind w:firstLine="0"/>
              <w:jc w:val="center"/>
              <w:rPr>
                <w:color w:val="000000" w:themeColor="text1"/>
                <w:sz w:val="20"/>
              </w:rPr>
            </w:pPr>
            <w:r w:rsidRPr="00217482">
              <w:rPr>
                <w:color w:val="000000" w:themeColor="text1"/>
                <w:sz w:val="20"/>
              </w:rPr>
              <w:t>10 110,8</w:t>
            </w:r>
          </w:p>
        </w:tc>
      </w:tr>
      <w:tr w:rsidR="006860BD" w:rsidRPr="009138C3" w14:paraId="2EB67049" w14:textId="77777777" w:rsidTr="001C0D0E">
        <w:trPr>
          <w:trHeight w:val="24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488C0D2B" w14:textId="77777777" w:rsidR="006860BD" w:rsidRPr="00217482" w:rsidRDefault="006860BD" w:rsidP="006860BD">
            <w:pPr>
              <w:spacing w:line="240" w:lineRule="auto"/>
              <w:ind w:firstLine="0"/>
              <w:jc w:val="left"/>
              <w:rPr>
                <w:color w:val="000000" w:themeColor="text1"/>
                <w:sz w:val="20"/>
              </w:rPr>
            </w:pPr>
            <w:r w:rsidRPr="00217482">
              <w:rPr>
                <w:color w:val="000000" w:themeColor="text1"/>
                <w:sz w:val="20"/>
              </w:rPr>
              <w:t>Социальная политика</w:t>
            </w:r>
          </w:p>
        </w:tc>
        <w:tc>
          <w:tcPr>
            <w:tcW w:w="1560" w:type="dxa"/>
            <w:tcBorders>
              <w:top w:val="nil"/>
              <w:left w:val="nil"/>
              <w:bottom w:val="single" w:sz="4" w:space="0" w:color="auto"/>
              <w:right w:val="single" w:sz="4" w:space="0" w:color="auto"/>
            </w:tcBorders>
            <w:shd w:val="clear" w:color="auto" w:fill="auto"/>
            <w:vAlign w:val="bottom"/>
          </w:tcPr>
          <w:p w14:paraId="3FE1F4E0" w14:textId="4750C891" w:rsidR="006860BD" w:rsidRPr="00217482" w:rsidRDefault="001C0D0E" w:rsidP="006860BD">
            <w:pPr>
              <w:spacing w:line="240" w:lineRule="auto"/>
              <w:ind w:firstLine="0"/>
              <w:jc w:val="center"/>
              <w:rPr>
                <w:color w:val="000000" w:themeColor="text1"/>
                <w:sz w:val="20"/>
              </w:rPr>
            </w:pPr>
            <w:r w:rsidRPr="00217482">
              <w:rPr>
                <w:color w:val="000000" w:themeColor="text1"/>
                <w:sz w:val="20"/>
              </w:rPr>
              <w:t>2 974,4</w:t>
            </w:r>
          </w:p>
        </w:tc>
        <w:tc>
          <w:tcPr>
            <w:tcW w:w="1417" w:type="dxa"/>
            <w:tcBorders>
              <w:top w:val="nil"/>
              <w:left w:val="nil"/>
              <w:bottom w:val="single" w:sz="4" w:space="0" w:color="auto"/>
              <w:right w:val="single" w:sz="4" w:space="0" w:color="auto"/>
            </w:tcBorders>
            <w:shd w:val="clear" w:color="auto" w:fill="auto"/>
            <w:noWrap/>
            <w:vAlign w:val="bottom"/>
          </w:tcPr>
          <w:p w14:paraId="5A7C0F70" w14:textId="6CA56AC4" w:rsidR="006860BD" w:rsidRPr="00217482" w:rsidRDefault="001C0D0E" w:rsidP="006860BD">
            <w:pPr>
              <w:spacing w:line="240" w:lineRule="auto"/>
              <w:ind w:firstLine="0"/>
              <w:jc w:val="center"/>
              <w:rPr>
                <w:color w:val="000000" w:themeColor="text1"/>
                <w:sz w:val="20"/>
              </w:rPr>
            </w:pPr>
            <w:r w:rsidRPr="00217482">
              <w:rPr>
                <w:color w:val="000000" w:themeColor="text1"/>
                <w:sz w:val="20"/>
              </w:rPr>
              <w:t>60,0</w:t>
            </w:r>
          </w:p>
        </w:tc>
        <w:tc>
          <w:tcPr>
            <w:tcW w:w="1701" w:type="dxa"/>
            <w:tcBorders>
              <w:top w:val="nil"/>
              <w:left w:val="nil"/>
              <w:bottom w:val="single" w:sz="4" w:space="0" w:color="auto"/>
              <w:right w:val="single" w:sz="4" w:space="0" w:color="auto"/>
            </w:tcBorders>
            <w:shd w:val="clear" w:color="auto" w:fill="auto"/>
            <w:vAlign w:val="bottom"/>
          </w:tcPr>
          <w:p w14:paraId="64692243" w14:textId="57EAF54B" w:rsidR="006860BD" w:rsidRPr="00217482" w:rsidRDefault="001C0D0E" w:rsidP="006860BD">
            <w:pPr>
              <w:spacing w:line="240" w:lineRule="auto"/>
              <w:ind w:firstLine="0"/>
              <w:jc w:val="center"/>
              <w:rPr>
                <w:color w:val="000000" w:themeColor="text1"/>
                <w:sz w:val="20"/>
              </w:rPr>
            </w:pPr>
            <w:r w:rsidRPr="00217482">
              <w:rPr>
                <w:color w:val="000000" w:themeColor="text1"/>
                <w:sz w:val="20"/>
              </w:rPr>
              <w:t>0,0</w:t>
            </w:r>
          </w:p>
        </w:tc>
        <w:tc>
          <w:tcPr>
            <w:tcW w:w="1276" w:type="dxa"/>
            <w:tcBorders>
              <w:top w:val="nil"/>
              <w:left w:val="nil"/>
              <w:bottom w:val="single" w:sz="4" w:space="0" w:color="auto"/>
              <w:right w:val="single" w:sz="4" w:space="0" w:color="auto"/>
            </w:tcBorders>
            <w:shd w:val="clear" w:color="auto" w:fill="auto"/>
            <w:vAlign w:val="bottom"/>
          </w:tcPr>
          <w:p w14:paraId="305457BB" w14:textId="5169D4CF" w:rsidR="006860BD" w:rsidRPr="00217482" w:rsidRDefault="001C0D0E" w:rsidP="006860BD">
            <w:pPr>
              <w:spacing w:line="240" w:lineRule="auto"/>
              <w:ind w:firstLine="0"/>
              <w:jc w:val="center"/>
              <w:rPr>
                <w:color w:val="000000" w:themeColor="text1"/>
                <w:sz w:val="20"/>
              </w:rPr>
            </w:pPr>
            <w:r w:rsidRPr="00217482">
              <w:rPr>
                <w:color w:val="000000" w:themeColor="text1"/>
                <w:sz w:val="20"/>
              </w:rPr>
              <w:t>0,0</w:t>
            </w:r>
          </w:p>
        </w:tc>
      </w:tr>
      <w:tr w:rsidR="006860BD" w:rsidRPr="009138C3" w14:paraId="40EDAFD4" w14:textId="77777777" w:rsidTr="001C0D0E">
        <w:trPr>
          <w:trHeight w:val="48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27FE61B5" w14:textId="77777777" w:rsidR="006860BD" w:rsidRPr="00217482" w:rsidRDefault="006860BD" w:rsidP="006860BD">
            <w:pPr>
              <w:spacing w:line="240" w:lineRule="auto"/>
              <w:ind w:firstLine="0"/>
              <w:jc w:val="left"/>
              <w:rPr>
                <w:color w:val="000000" w:themeColor="text1"/>
                <w:sz w:val="20"/>
              </w:rPr>
            </w:pPr>
            <w:r w:rsidRPr="00217482">
              <w:rPr>
                <w:color w:val="000000" w:themeColor="text1"/>
                <w:sz w:val="20"/>
              </w:rPr>
              <w:t>Физическая культура и спорт</w:t>
            </w:r>
          </w:p>
        </w:tc>
        <w:tc>
          <w:tcPr>
            <w:tcW w:w="1560" w:type="dxa"/>
            <w:tcBorders>
              <w:top w:val="nil"/>
              <w:left w:val="nil"/>
              <w:bottom w:val="single" w:sz="4" w:space="0" w:color="auto"/>
              <w:right w:val="single" w:sz="4" w:space="0" w:color="auto"/>
            </w:tcBorders>
            <w:shd w:val="clear" w:color="auto" w:fill="auto"/>
            <w:vAlign w:val="bottom"/>
          </w:tcPr>
          <w:p w14:paraId="64F737A4" w14:textId="7E1083F8" w:rsidR="006860BD" w:rsidRPr="00217482" w:rsidRDefault="001C0D0E" w:rsidP="006860BD">
            <w:pPr>
              <w:spacing w:line="240" w:lineRule="auto"/>
              <w:ind w:firstLine="0"/>
              <w:jc w:val="center"/>
              <w:rPr>
                <w:color w:val="000000" w:themeColor="text1"/>
                <w:sz w:val="20"/>
              </w:rPr>
            </w:pPr>
            <w:r w:rsidRPr="00217482">
              <w:rPr>
                <w:color w:val="000000" w:themeColor="text1"/>
                <w:sz w:val="20"/>
              </w:rPr>
              <w:t>2 039,8</w:t>
            </w:r>
          </w:p>
        </w:tc>
        <w:tc>
          <w:tcPr>
            <w:tcW w:w="1417" w:type="dxa"/>
            <w:tcBorders>
              <w:top w:val="nil"/>
              <w:left w:val="nil"/>
              <w:bottom w:val="single" w:sz="4" w:space="0" w:color="auto"/>
              <w:right w:val="single" w:sz="4" w:space="0" w:color="auto"/>
            </w:tcBorders>
            <w:shd w:val="clear" w:color="auto" w:fill="auto"/>
            <w:noWrap/>
            <w:vAlign w:val="bottom"/>
          </w:tcPr>
          <w:p w14:paraId="7B1E7514" w14:textId="4BF500E0" w:rsidR="006860BD" w:rsidRPr="00217482" w:rsidRDefault="001C0D0E" w:rsidP="006860BD">
            <w:pPr>
              <w:spacing w:line="240" w:lineRule="auto"/>
              <w:ind w:firstLine="0"/>
              <w:jc w:val="center"/>
              <w:rPr>
                <w:color w:val="000000" w:themeColor="text1"/>
                <w:sz w:val="20"/>
              </w:rPr>
            </w:pPr>
            <w:r w:rsidRPr="00217482">
              <w:rPr>
                <w:color w:val="000000" w:themeColor="text1"/>
                <w:sz w:val="20"/>
              </w:rPr>
              <w:t>184,0</w:t>
            </w:r>
          </w:p>
        </w:tc>
        <w:tc>
          <w:tcPr>
            <w:tcW w:w="1701" w:type="dxa"/>
            <w:tcBorders>
              <w:top w:val="nil"/>
              <w:left w:val="nil"/>
              <w:bottom w:val="single" w:sz="4" w:space="0" w:color="auto"/>
              <w:right w:val="single" w:sz="4" w:space="0" w:color="auto"/>
            </w:tcBorders>
            <w:shd w:val="clear" w:color="auto" w:fill="auto"/>
            <w:vAlign w:val="bottom"/>
          </w:tcPr>
          <w:p w14:paraId="5A7E6CB0" w14:textId="33BB35A8" w:rsidR="006860BD" w:rsidRPr="00217482" w:rsidRDefault="001C0D0E" w:rsidP="006860BD">
            <w:pPr>
              <w:spacing w:line="240" w:lineRule="auto"/>
              <w:ind w:firstLine="0"/>
              <w:jc w:val="center"/>
              <w:rPr>
                <w:color w:val="000000" w:themeColor="text1"/>
                <w:sz w:val="20"/>
              </w:rPr>
            </w:pPr>
            <w:r w:rsidRPr="00217482">
              <w:rPr>
                <w:color w:val="000000" w:themeColor="text1"/>
                <w:sz w:val="20"/>
              </w:rPr>
              <w:t>236,0</w:t>
            </w:r>
          </w:p>
        </w:tc>
        <w:tc>
          <w:tcPr>
            <w:tcW w:w="1276" w:type="dxa"/>
            <w:tcBorders>
              <w:top w:val="nil"/>
              <w:left w:val="nil"/>
              <w:bottom w:val="single" w:sz="4" w:space="0" w:color="auto"/>
              <w:right w:val="single" w:sz="4" w:space="0" w:color="auto"/>
            </w:tcBorders>
            <w:shd w:val="clear" w:color="auto" w:fill="auto"/>
            <w:vAlign w:val="bottom"/>
          </w:tcPr>
          <w:p w14:paraId="3F1C6F7C" w14:textId="7DB05469" w:rsidR="006860BD" w:rsidRPr="00217482" w:rsidRDefault="001C0D0E" w:rsidP="006860BD">
            <w:pPr>
              <w:spacing w:line="240" w:lineRule="auto"/>
              <w:ind w:firstLine="0"/>
              <w:jc w:val="center"/>
              <w:rPr>
                <w:color w:val="000000" w:themeColor="text1"/>
                <w:sz w:val="20"/>
              </w:rPr>
            </w:pPr>
            <w:r w:rsidRPr="00217482">
              <w:rPr>
                <w:color w:val="000000" w:themeColor="text1"/>
                <w:sz w:val="20"/>
              </w:rPr>
              <w:t>236,0</w:t>
            </w:r>
          </w:p>
        </w:tc>
      </w:tr>
      <w:tr w:rsidR="006860BD" w:rsidRPr="009138C3" w14:paraId="70F98230" w14:textId="77777777" w:rsidTr="001C0D0E">
        <w:trPr>
          <w:trHeight w:val="24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797F324D" w14:textId="77777777" w:rsidR="006860BD" w:rsidRPr="00217482" w:rsidRDefault="006860BD" w:rsidP="006860BD">
            <w:pPr>
              <w:spacing w:line="240" w:lineRule="auto"/>
              <w:ind w:firstLine="0"/>
              <w:jc w:val="left"/>
              <w:rPr>
                <w:b/>
                <w:bCs/>
                <w:color w:val="000000" w:themeColor="text1"/>
                <w:sz w:val="20"/>
              </w:rPr>
            </w:pPr>
            <w:r w:rsidRPr="00217482">
              <w:rPr>
                <w:b/>
                <w:bCs/>
                <w:color w:val="000000" w:themeColor="text1"/>
                <w:sz w:val="20"/>
              </w:rPr>
              <w:t>ВСЕГО РАСХОДОВ</w:t>
            </w:r>
          </w:p>
        </w:tc>
        <w:tc>
          <w:tcPr>
            <w:tcW w:w="1560" w:type="dxa"/>
            <w:tcBorders>
              <w:top w:val="nil"/>
              <w:left w:val="nil"/>
              <w:bottom w:val="single" w:sz="4" w:space="0" w:color="auto"/>
              <w:right w:val="single" w:sz="4" w:space="0" w:color="auto"/>
            </w:tcBorders>
            <w:shd w:val="clear" w:color="auto" w:fill="auto"/>
            <w:vAlign w:val="bottom"/>
          </w:tcPr>
          <w:p w14:paraId="1FB9AF75" w14:textId="07C4CE08" w:rsidR="006860BD" w:rsidRPr="00217482" w:rsidRDefault="001C0D0E" w:rsidP="006860BD">
            <w:pPr>
              <w:spacing w:line="240" w:lineRule="auto"/>
              <w:ind w:firstLine="0"/>
              <w:jc w:val="center"/>
              <w:rPr>
                <w:b/>
                <w:bCs/>
                <w:color w:val="000000" w:themeColor="text1"/>
                <w:sz w:val="20"/>
              </w:rPr>
            </w:pPr>
            <w:r w:rsidRPr="00217482">
              <w:rPr>
                <w:b/>
                <w:bCs/>
                <w:color w:val="000000" w:themeColor="text1"/>
                <w:sz w:val="20"/>
              </w:rPr>
              <w:t>45 842,8</w:t>
            </w:r>
          </w:p>
        </w:tc>
        <w:tc>
          <w:tcPr>
            <w:tcW w:w="1417" w:type="dxa"/>
            <w:tcBorders>
              <w:top w:val="nil"/>
              <w:left w:val="nil"/>
              <w:bottom w:val="single" w:sz="4" w:space="0" w:color="auto"/>
              <w:right w:val="single" w:sz="4" w:space="0" w:color="auto"/>
            </w:tcBorders>
            <w:shd w:val="clear" w:color="auto" w:fill="auto"/>
            <w:vAlign w:val="bottom"/>
          </w:tcPr>
          <w:p w14:paraId="318CDC2B" w14:textId="49AE64A3" w:rsidR="006860BD" w:rsidRPr="00217482" w:rsidRDefault="001C0D0E" w:rsidP="006860BD">
            <w:pPr>
              <w:spacing w:line="240" w:lineRule="auto"/>
              <w:ind w:firstLine="0"/>
              <w:jc w:val="center"/>
              <w:rPr>
                <w:b/>
                <w:bCs/>
                <w:color w:val="000000" w:themeColor="text1"/>
                <w:sz w:val="20"/>
              </w:rPr>
            </w:pPr>
            <w:r w:rsidRPr="00217482">
              <w:rPr>
                <w:b/>
                <w:bCs/>
                <w:color w:val="000000" w:themeColor="text1"/>
                <w:sz w:val="20"/>
              </w:rPr>
              <w:t>29 351,3</w:t>
            </w:r>
          </w:p>
        </w:tc>
        <w:tc>
          <w:tcPr>
            <w:tcW w:w="1701" w:type="dxa"/>
            <w:tcBorders>
              <w:top w:val="nil"/>
              <w:left w:val="nil"/>
              <w:bottom w:val="single" w:sz="4" w:space="0" w:color="auto"/>
              <w:right w:val="single" w:sz="4" w:space="0" w:color="auto"/>
            </w:tcBorders>
            <w:shd w:val="clear" w:color="auto" w:fill="auto"/>
            <w:vAlign w:val="bottom"/>
          </w:tcPr>
          <w:p w14:paraId="03E72E19" w14:textId="067937A1" w:rsidR="006860BD" w:rsidRPr="00217482" w:rsidRDefault="001C0D0E" w:rsidP="006860BD">
            <w:pPr>
              <w:spacing w:line="240" w:lineRule="auto"/>
              <w:ind w:firstLine="0"/>
              <w:jc w:val="center"/>
              <w:rPr>
                <w:b/>
                <w:bCs/>
                <w:color w:val="000000" w:themeColor="text1"/>
                <w:sz w:val="20"/>
              </w:rPr>
            </w:pPr>
            <w:r w:rsidRPr="00217482">
              <w:rPr>
                <w:b/>
                <w:bCs/>
                <w:color w:val="000000" w:themeColor="text1"/>
                <w:sz w:val="20"/>
              </w:rPr>
              <w:t>29 531,3</w:t>
            </w:r>
          </w:p>
        </w:tc>
        <w:tc>
          <w:tcPr>
            <w:tcW w:w="1276" w:type="dxa"/>
            <w:tcBorders>
              <w:top w:val="nil"/>
              <w:left w:val="nil"/>
              <w:bottom w:val="single" w:sz="4" w:space="0" w:color="auto"/>
              <w:right w:val="single" w:sz="4" w:space="0" w:color="auto"/>
            </w:tcBorders>
            <w:shd w:val="clear" w:color="auto" w:fill="auto"/>
            <w:vAlign w:val="bottom"/>
          </w:tcPr>
          <w:p w14:paraId="56E02BB4" w14:textId="2E9237E8" w:rsidR="006860BD" w:rsidRPr="00217482" w:rsidRDefault="001C0D0E" w:rsidP="006860BD">
            <w:pPr>
              <w:spacing w:line="240" w:lineRule="auto"/>
              <w:ind w:firstLine="0"/>
              <w:jc w:val="center"/>
              <w:rPr>
                <w:b/>
                <w:bCs/>
                <w:color w:val="000000" w:themeColor="text1"/>
                <w:sz w:val="20"/>
              </w:rPr>
            </w:pPr>
            <w:r w:rsidRPr="00217482">
              <w:rPr>
                <w:b/>
                <w:bCs/>
                <w:color w:val="000000" w:themeColor="text1"/>
                <w:sz w:val="20"/>
              </w:rPr>
              <w:t>29 639,3</w:t>
            </w:r>
          </w:p>
        </w:tc>
      </w:tr>
    </w:tbl>
    <w:p w14:paraId="2F04578F" w14:textId="77777777" w:rsidR="0093386F" w:rsidRPr="001C0D0E" w:rsidRDefault="0093386F" w:rsidP="00E35A74">
      <w:pPr>
        <w:spacing w:line="240" w:lineRule="auto"/>
        <w:rPr>
          <w:color w:val="000000" w:themeColor="text1"/>
          <w:sz w:val="16"/>
          <w:szCs w:val="16"/>
        </w:rPr>
      </w:pPr>
    </w:p>
    <w:p w14:paraId="549FE6FC" w14:textId="03CB37A5" w:rsidR="00C23E34" w:rsidRPr="00217482" w:rsidRDefault="00C16A5B" w:rsidP="00E35A74">
      <w:pPr>
        <w:spacing w:line="240" w:lineRule="auto"/>
        <w:rPr>
          <w:rFonts w:eastAsiaTheme="minorHAnsi"/>
          <w:color w:val="000000" w:themeColor="text1"/>
          <w:sz w:val="26"/>
          <w:szCs w:val="26"/>
          <w:lang w:eastAsia="en-US"/>
        </w:rPr>
      </w:pPr>
      <w:r w:rsidRPr="00217482">
        <w:rPr>
          <w:color w:val="000000" w:themeColor="text1"/>
          <w:sz w:val="26"/>
          <w:szCs w:val="26"/>
        </w:rPr>
        <w:t>Р</w:t>
      </w:r>
      <w:r w:rsidR="00C23E34" w:rsidRPr="00217482">
        <w:rPr>
          <w:color w:val="000000" w:themeColor="text1"/>
          <w:sz w:val="26"/>
          <w:szCs w:val="26"/>
        </w:rPr>
        <w:t xml:space="preserve">асходами бюджета </w:t>
      </w:r>
      <w:r w:rsidR="00E35A74" w:rsidRPr="00217482">
        <w:rPr>
          <w:color w:val="000000" w:themeColor="text1"/>
          <w:sz w:val="26"/>
          <w:szCs w:val="26"/>
        </w:rPr>
        <w:t>поселения на 20</w:t>
      </w:r>
      <w:r w:rsidR="006E7017" w:rsidRPr="00217482">
        <w:rPr>
          <w:color w:val="000000" w:themeColor="text1"/>
          <w:sz w:val="26"/>
          <w:szCs w:val="26"/>
        </w:rPr>
        <w:t>2</w:t>
      </w:r>
      <w:r w:rsidR="001C0D0E" w:rsidRPr="00217482">
        <w:rPr>
          <w:color w:val="000000" w:themeColor="text1"/>
          <w:sz w:val="26"/>
          <w:szCs w:val="26"/>
        </w:rPr>
        <w:t>4</w:t>
      </w:r>
      <w:r w:rsidRPr="00217482">
        <w:rPr>
          <w:color w:val="000000" w:themeColor="text1"/>
          <w:sz w:val="26"/>
          <w:szCs w:val="26"/>
        </w:rPr>
        <w:t xml:space="preserve"> год являются: расходы на</w:t>
      </w:r>
      <w:r w:rsidR="00E35A74" w:rsidRPr="00217482">
        <w:rPr>
          <w:color w:val="000000" w:themeColor="text1"/>
          <w:sz w:val="26"/>
          <w:szCs w:val="26"/>
        </w:rPr>
        <w:t xml:space="preserve"> образование, </w:t>
      </w:r>
      <w:r w:rsidR="00C23E34" w:rsidRPr="00217482">
        <w:rPr>
          <w:color w:val="000000" w:themeColor="text1"/>
          <w:sz w:val="26"/>
          <w:szCs w:val="26"/>
        </w:rPr>
        <w:t xml:space="preserve"> культуру, </w:t>
      </w:r>
      <w:r w:rsidR="00E35A74" w:rsidRPr="00217482">
        <w:rPr>
          <w:color w:val="000000" w:themeColor="text1"/>
          <w:sz w:val="26"/>
          <w:szCs w:val="26"/>
        </w:rPr>
        <w:t>социальную политику</w:t>
      </w:r>
      <w:r w:rsidR="000A0EC1" w:rsidRPr="00217482">
        <w:rPr>
          <w:color w:val="000000" w:themeColor="text1"/>
          <w:sz w:val="26"/>
          <w:szCs w:val="26"/>
        </w:rPr>
        <w:t xml:space="preserve">, </w:t>
      </w:r>
      <w:r w:rsidR="00C23E34" w:rsidRPr="00217482">
        <w:rPr>
          <w:color w:val="000000" w:themeColor="text1"/>
          <w:sz w:val="26"/>
          <w:szCs w:val="26"/>
        </w:rPr>
        <w:t xml:space="preserve">физическую культуру и спорт составляют </w:t>
      </w:r>
      <w:r w:rsidR="00AB2577" w:rsidRPr="00217482">
        <w:rPr>
          <w:color w:val="000000" w:themeColor="text1"/>
          <w:sz w:val="26"/>
          <w:szCs w:val="26"/>
        </w:rPr>
        <w:t>10 276,1</w:t>
      </w:r>
      <w:r w:rsidR="0093386F" w:rsidRPr="00217482">
        <w:rPr>
          <w:color w:val="000000" w:themeColor="text1"/>
          <w:sz w:val="26"/>
          <w:szCs w:val="26"/>
        </w:rPr>
        <w:t xml:space="preserve"> </w:t>
      </w:r>
      <w:proofErr w:type="spellStart"/>
      <w:r w:rsidR="008E1A50" w:rsidRPr="00217482">
        <w:rPr>
          <w:color w:val="000000" w:themeColor="text1"/>
          <w:sz w:val="26"/>
          <w:szCs w:val="26"/>
        </w:rPr>
        <w:t>тыс.</w:t>
      </w:r>
      <w:r w:rsidR="00C23E34" w:rsidRPr="00217482">
        <w:rPr>
          <w:color w:val="000000" w:themeColor="text1"/>
          <w:sz w:val="26"/>
          <w:szCs w:val="26"/>
        </w:rPr>
        <w:t>рублей</w:t>
      </w:r>
      <w:proofErr w:type="spellEnd"/>
      <w:r w:rsidR="00C23E34" w:rsidRPr="00217482">
        <w:rPr>
          <w:color w:val="000000" w:themeColor="text1"/>
          <w:sz w:val="26"/>
          <w:szCs w:val="26"/>
        </w:rPr>
        <w:t xml:space="preserve"> или </w:t>
      </w:r>
      <w:r w:rsidR="006E7017" w:rsidRPr="00217482">
        <w:rPr>
          <w:color w:val="000000" w:themeColor="text1"/>
          <w:sz w:val="26"/>
          <w:szCs w:val="26"/>
        </w:rPr>
        <w:t>35,</w:t>
      </w:r>
      <w:r w:rsidR="00AB2577" w:rsidRPr="00217482">
        <w:rPr>
          <w:color w:val="000000" w:themeColor="text1"/>
          <w:sz w:val="26"/>
          <w:szCs w:val="26"/>
        </w:rPr>
        <w:t>0</w:t>
      </w:r>
      <w:r w:rsidR="00C23E34" w:rsidRPr="00217482">
        <w:rPr>
          <w:color w:val="000000" w:themeColor="text1"/>
          <w:sz w:val="26"/>
          <w:szCs w:val="26"/>
        </w:rPr>
        <w:t xml:space="preserve">% от общего </w:t>
      </w:r>
      <w:r w:rsidR="000731A3" w:rsidRPr="00217482">
        <w:rPr>
          <w:color w:val="000000" w:themeColor="text1"/>
          <w:sz w:val="26"/>
          <w:szCs w:val="26"/>
        </w:rPr>
        <w:t>объема запла</w:t>
      </w:r>
      <w:r w:rsidR="006E7017" w:rsidRPr="00217482">
        <w:rPr>
          <w:color w:val="000000" w:themeColor="text1"/>
          <w:sz w:val="26"/>
          <w:szCs w:val="26"/>
        </w:rPr>
        <w:t>нированных расходов на 202</w:t>
      </w:r>
      <w:r w:rsidR="00AB2577" w:rsidRPr="00217482">
        <w:rPr>
          <w:color w:val="000000" w:themeColor="text1"/>
          <w:sz w:val="26"/>
          <w:szCs w:val="26"/>
        </w:rPr>
        <w:t>4</w:t>
      </w:r>
      <w:r w:rsidRPr="00217482">
        <w:rPr>
          <w:color w:val="000000" w:themeColor="text1"/>
          <w:sz w:val="26"/>
          <w:szCs w:val="26"/>
        </w:rPr>
        <w:t xml:space="preserve"> год,</w:t>
      </w:r>
      <w:r w:rsidR="00C61E5D" w:rsidRPr="00217482">
        <w:rPr>
          <w:color w:val="000000" w:themeColor="text1"/>
          <w:sz w:val="26"/>
          <w:szCs w:val="26"/>
        </w:rPr>
        <w:t xml:space="preserve"> на</w:t>
      </w:r>
      <w:r w:rsidR="00C61E5D" w:rsidRPr="00217482">
        <w:rPr>
          <w:rFonts w:eastAsiaTheme="minorHAnsi"/>
          <w:color w:val="000000" w:themeColor="text1"/>
          <w:sz w:val="26"/>
          <w:szCs w:val="26"/>
          <w:lang w:eastAsia="en-US"/>
        </w:rPr>
        <w:t xml:space="preserve"> общегосударственные вопросы расходы</w:t>
      </w:r>
      <w:r w:rsidR="00893781" w:rsidRPr="00217482">
        <w:rPr>
          <w:rFonts w:eastAsiaTheme="minorHAnsi"/>
          <w:color w:val="000000" w:themeColor="text1"/>
          <w:sz w:val="26"/>
          <w:szCs w:val="26"/>
          <w:lang w:eastAsia="en-US"/>
        </w:rPr>
        <w:t xml:space="preserve"> </w:t>
      </w:r>
      <w:r w:rsidR="008E1A50" w:rsidRPr="00217482">
        <w:rPr>
          <w:rFonts w:eastAsiaTheme="minorHAnsi"/>
          <w:color w:val="000000" w:themeColor="text1"/>
          <w:sz w:val="26"/>
          <w:szCs w:val="26"/>
          <w:lang w:eastAsia="en-US"/>
        </w:rPr>
        <w:t>–</w:t>
      </w:r>
      <w:r w:rsidR="000A0EC1" w:rsidRPr="00217482">
        <w:rPr>
          <w:rFonts w:eastAsiaTheme="minorHAnsi"/>
          <w:color w:val="000000" w:themeColor="text1"/>
          <w:sz w:val="26"/>
          <w:szCs w:val="26"/>
          <w:lang w:eastAsia="en-US"/>
        </w:rPr>
        <w:t xml:space="preserve"> </w:t>
      </w:r>
      <w:r w:rsidR="00AB2577" w:rsidRPr="00217482">
        <w:rPr>
          <w:rFonts w:eastAsiaTheme="minorHAnsi"/>
          <w:color w:val="000000" w:themeColor="text1"/>
          <w:sz w:val="26"/>
          <w:szCs w:val="26"/>
          <w:lang w:eastAsia="en-US"/>
        </w:rPr>
        <w:t>14 587,0</w:t>
      </w:r>
      <w:r w:rsidR="008E1A50" w:rsidRPr="00217482">
        <w:rPr>
          <w:rFonts w:eastAsiaTheme="minorHAnsi"/>
          <w:color w:val="000000" w:themeColor="text1"/>
          <w:sz w:val="26"/>
          <w:szCs w:val="26"/>
          <w:lang w:eastAsia="en-US"/>
        </w:rPr>
        <w:t xml:space="preserve"> </w:t>
      </w:r>
      <w:proofErr w:type="spellStart"/>
      <w:r w:rsidR="008E1A50" w:rsidRPr="00217482">
        <w:rPr>
          <w:rFonts w:eastAsiaTheme="minorHAnsi"/>
          <w:color w:val="000000" w:themeColor="text1"/>
          <w:sz w:val="26"/>
          <w:szCs w:val="26"/>
          <w:lang w:eastAsia="en-US"/>
        </w:rPr>
        <w:t>тыс.</w:t>
      </w:r>
      <w:r w:rsidR="00893781" w:rsidRPr="00217482">
        <w:rPr>
          <w:rFonts w:eastAsiaTheme="minorHAnsi"/>
          <w:color w:val="000000" w:themeColor="text1"/>
          <w:sz w:val="26"/>
          <w:szCs w:val="26"/>
          <w:lang w:eastAsia="en-US"/>
        </w:rPr>
        <w:t>рублей</w:t>
      </w:r>
      <w:proofErr w:type="spellEnd"/>
      <w:r w:rsidR="00893781" w:rsidRPr="00217482">
        <w:rPr>
          <w:rFonts w:eastAsiaTheme="minorHAnsi"/>
          <w:color w:val="000000" w:themeColor="text1"/>
          <w:sz w:val="26"/>
          <w:szCs w:val="26"/>
          <w:lang w:eastAsia="en-US"/>
        </w:rPr>
        <w:t xml:space="preserve"> </w:t>
      </w:r>
      <w:r w:rsidR="000C77E4" w:rsidRPr="00217482">
        <w:rPr>
          <w:rFonts w:eastAsiaTheme="minorHAnsi"/>
          <w:color w:val="000000" w:themeColor="text1"/>
          <w:sz w:val="26"/>
          <w:szCs w:val="26"/>
          <w:lang w:eastAsia="en-US"/>
        </w:rPr>
        <w:t>(</w:t>
      </w:r>
      <w:r w:rsidR="00AB2577" w:rsidRPr="00217482">
        <w:rPr>
          <w:rFonts w:eastAsiaTheme="minorHAnsi"/>
          <w:color w:val="000000" w:themeColor="text1"/>
          <w:sz w:val="26"/>
          <w:szCs w:val="26"/>
          <w:lang w:eastAsia="en-US"/>
        </w:rPr>
        <w:t>49,7</w:t>
      </w:r>
      <w:r w:rsidR="00C61E5D" w:rsidRPr="00217482">
        <w:rPr>
          <w:rFonts w:eastAsiaTheme="minorHAnsi"/>
          <w:color w:val="000000" w:themeColor="text1"/>
          <w:sz w:val="26"/>
          <w:szCs w:val="26"/>
          <w:lang w:eastAsia="en-US"/>
        </w:rPr>
        <w:t>%</w:t>
      </w:r>
      <w:r w:rsidR="000C77E4" w:rsidRPr="00217482">
        <w:rPr>
          <w:rFonts w:eastAsiaTheme="minorHAnsi"/>
          <w:color w:val="000000" w:themeColor="text1"/>
          <w:sz w:val="26"/>
          <w:szCs w:val="26"/>
          <w:lang w:eastAsia="en-US"/>
        </w:rPr>
        <w:t>)</w:t>
      </w:r>
      <w:r w:rsidR="00C61E5D" w:rsidRPr="00217482">
        <w:rPr>
          <w:rFonts w:eastAsiaTheme="minorHAnsi"/>
          <w:color w:val="000000" w:themeColor="text1"/>
          <w:sz w:val="26"/>
          <w:szCs w:val="26"/>
          <w:lang w:eastAsia="en-US"/>
        </w:rPr>
        <w:t>, р</w:t>
      </w:r>
      <w:r w:rsidR="00893781" w:rsidRPr="00217482">
        <w:rPr>
          <w:rFonts w:eastAsiaTheme="minorHAnsi"/>
          <w:color w:val="000000" w:themeColor="text1"/>
          <w:sz w:val="26"/>
          <w:szCs w:val="26"/>
          <w:lang w:eastAsia="en-US"/>
        </w:rPr>
        <w:t>асходы на национальную безопасность и правоохранительную деяте</w:t>
      </w:r>
      <w:r w:rsidR="00E35A74" w:rsidRPr="00217482">
        <w:rPr>
          <w:rFonts w:eastAsiaTheme="minorHAnsi"/>
          <w:color w:val="000000" w:themeColor="text1"/>
          <w:sz w:val="26"/>
          <w:szCs w:val="26"/>
          <w:lang w:eastAsia="en-US"/>
        </w:rPr>
        <w:t xml:space="preserve">льность, национальную экономику и </w:t>
      </w:r>
      <w:r w:rsidR="00C61E5D" w:rsidRPr="00217482">
        <w:rPr>
          <w:rFonts w:eastAsiaTheme="minorHAnsi"/>
          <w:color w:val="000000" w:themeColor="text1"/>
          <w:sz w:val="26"/>
          <w:szCs w:val="26"/>
          <w:lang w:eastAsia="en-US"/>
        </w:rPr>
        <w:t xml:space="preserve">жилищно-коммунальное хозяйство </w:t>
      </w:r>
      <w:r w:rsidR="008E1A50" w:rsidRPr="00217482">
        <w:rPr>
          <w:rFonts w:eastAsiaTheme="minorHAnsi"/>
          <w:color w:val="000000" w:themeColor="text1"/>
          <w:sz w:val="26"/>
          <w:szCs w:val="26"/>
          <w:lang w:eastAsia="en-US"/>
        </w:rPr>
        <w:t>–</w:t>
      </w:r>
      <w:r w:rsidR="007F4F2B" w:rsidRPr="00217482">
        <w:rPr>
          <w:rFonts w:eastAsiaTheme="minorHAnsi"/>
          <w:color w:val="000000" w:themeColor="text1"/>
          <w:sz w:val="26"/>
          <w:szCs w:val="26"/>
          <w:lang w:eastAsia="en-US"/>
        </w:rPr>
        <w:t xml:space="preserve"> </w:t>
      </w:r>
      <w:r w:rsidR="00AB2577" w:rsidRPr="00217482">
        <w:rPr>
          <w:rFonts w:eastAsiaTheme="minorHAnsi"/>
          <w:color w:val="000000" w:themeColor="text1"/>
          <w:sz w:val="26"/>
          <w:szCs w:val="26"/>
          <w:lang w:eastAsia="en-US"/>
        </w:rPr>
        <w:t>4 488,2</w:t>
      </w:r>
      <w:r w:rsidR="00967B09" w:rsidRPr="00217482">
        <w:rPr>
          <w:rFonts w:eastAsiaTheme="minorHAnsi"/>
          <w:color w:val="000000" w:themeColor="text1"/>
          <w:sz w:val="26"/>
          <w:szCs w:val="26"/>
          <w:lang w:eastAsia="en-US"/>
        </w:rPr>
        <w:t xml:space="preserve"> </w:t>
      </w:r>
      <w:proofErr w:type="spellStart"/>
      <w:r w:rsidR="005A4D19" w:rsidRPr="00217482">
        <w:rPr>
          <w:rFonts w:eastAsiaTheme="minorHAnsi"/>
          <w:color w:val="000000" w:themeColor="text1"/>
          <w:sz w:val="26"/>
          <w:szCs w:val="26"/>
          <w:lang w:eastAsia="en-US"/>
        </w:rPr>
        <w:t>тыс.рублей</w:t>
      </w:r>
      <w:proofErr w:type="spellEnd"/>
      <w:r w:rsidR="000C77E4" w:rsidRPr="00217482">
        <w:rPr>
          <w:rFonts w:eastAsiaTheme="minorHAnsi"/>
          <w:color w:val="000000" w:themeColor="text1"/>
          <w:sz w:val="26"/>
          <w:szCs w:val="26"/>
          <w:lang w:eastAsia="en-US"/>
        </w:rPr>
        <w:t xml:space="preserve"> (</w:t>
      </w:r>
      <w:r w:rsidR="00AB2577" w:rsidRPr="00217482">
        <w:rPr>
          <w:rFonts w:eastAsiaTheme="minorHAnsi"/>
          <w:color w:val="000000" w:themeColor="text1"/>
          <w:sz w:val="26"/>
          <w:szCs w:val="26"/>
          <w:lang w:eastAsia="en-US"/>
        </w:rPr>
        <w:t>15,3</w:t>
      </w:r>
      <w:r w:rsidR="00893781" w:rsidRPr="00217482">
        <w:rPr>
          <w:rFonts w:eastAsiaTheme="minorHAnsi"/>
          <w:color w:val="000000" w:themeColor="text1"/>
          <w:sz w:val="26"/>
          <w:szCs w:val="26"/>
          <w:lang w:eastAsia="en-US"/>
        </w:rPr>
        <w:t>%</w:t>
      </w:r>
      <w:r w:rsidR="000C77E4" w:rsidRPr="00217482">
        <w:rPr>
          <w:rFonts w:eastAsiaTheme="minorHAnsi"/>
          <w:color w:val="000000" w:themeColor="text1"/>
          <w:sz w:val="26"/>
          <w:szCs w:val="26"/>
          <w:lang w:eastAsia="en-US"/>
        </w:rPr>
        <w:t>).</w:t>
      </w:r>
      <w:r w:rsidR="00893781" w:rsidRPr="00217482">
        <w:rPr>
          <w:rFonts w:eastAsiaTheme="minorHAnsi"/>
          <w:color w:val="000000" w:themeColor="text1"/>
          <w:sz w:val="26"/>
          <w:szCs w:val="26"/>
          <w:lang w:eastAsia="en-US"/>
        </w:rPr>
        <w:t xml:space="preserve"> </w:t>
      </w:r>
    </w:p>
    <w:p w14:paraId="156D29D1" w14:textId="5080A9DB" w:rsidR="00510DDC" w:rsidRPr="00217482" w:rsidRDefault="00E35A74" w:rsidP="00510DDC">
      <w:pPr>
        <w:spacing w:line="240" w:lineRule="auto"/>
        <w:ind w:firstLine="0"/>
        <w:rPr>
          <w:color w:val="000000" w:themeColor="text1"/>
          <w:sz w:val="26"/>
          <w:szCs w:val="26"/>
        </w:rPr>
      </w:pPr>
      <w:r w:rsidRPr="00217482">
        <w:rPr>
          <w:color w:val="000000" w:themeColor="text1"/>
          <w:sz w:val="26"/>
          <w:szCs w:val="26"/>
        </w:rPr>
        <w:tab/>
      </w:r>
      <w:r w:rsidR="00510DDC" w:rsidRPr="00217482">
        <w:rPr>
          <w:color w:val="000000" w:themeColor="text1"/>
          <w:sz w:val="26"/>
          <w:szCs w:val="26"/>
        </w:rPr>
        <w:t>В целом бюджетные ассигнования на 202</w:t>
      </w:r>
      <w:r w:rsidR="00AB2577" w:rsidRPr="00217482">
        <w:rPr>
          <w:color w:val="000000" w:themeColor="text1"/>
          <w:sz w:val="26"/>
          <w:szCs w:val="26"/>
        </w:rPr>
        <w:t>4</w:t>
      </w:r>
      <w:r w:rsidR="00510DDC" w:rsidRPr="00217482">
        <w:rPr>
          <w:color w:val="000000" w:themeColor="text1"/>
          <w:sz w:val="26"/>
          <w:szCs w:val="26"/>
        </w:rPr>
        <w:t>-202</w:t>
      </w:r>
      <w:r w:rsidR="00AB2577" w:rsidRPr="00217482">
        <w:rPr>
          <w:color w:val="000000" w:themeColor="text1"/>
          <w:sz w:val="26"/>
          <w:szCs w:val="26"/>
        </w:rPr>
        <w:t>5</w:t>
      </w:r>
      <w:r w:rsidR="00510DDC" w:rsidRPr="00217482">
        <w:rPr>
          <w:color w:val="000000" w:themeColor="text1"/>
          <w:sz w:val="26"/>
          <w:szCs w:val="26"/>
        </w:rPr>
        <w:t xml:space="preserve"> года предусмотрены 1 главному распорядителю бюджетных средств муниципального образования «</w:t>
      </w:r>
      <w:proofErr w:type="spellStart"/>
      <w:r w:rsidR="00510DDC" w:rsidRPr="00217482">
        <w:rPr>
          <w:color w:val="000000" w:themeColor="text1"/>
          <w:sz w:val="26"/>
          <w:szCs w:val="26"/>
        </w:rPr>
        <w:t>Чажемтовское</w:t>
      </w:r>
      <w:proofErr w:type="spellEnd"/>
      <w:r w:rsidR="00510DDC" w:rsidRPr="00217482">
        <w:rPr>
          <w:color w:val="000000" w:themeColor="text1"/>
          <w:sz w:val="26"/>
          <w:szCs w:val="26"/>
        </w:rPr>
        <w:t xml:space="preserve"> сельское поселение» (Администрация </w:t>
      </w:r>
      <w:proofErr w:type="spellStart"/>
      <w:r w:rsidR="00510DDC" w:rsidRPr="00217482">
        <w:rPr>
          <w:color w:val="000000" w:themeColor="text1"/>
          <w:sz w:val="26"/>
          <w:szCs w:val="26"/>
        </w:rPr>
        <w:t>Чажемтовского</w:t>
      </w:r>
      <w:proofErr w:type="spellEnd"/>
      <w:r w:rsidR="00510DDC" w:rsidRPr="00217482">
        <w:rPr>
          <w:color w:val="000000" w:themeColor="text1"/>
          <w:sz w:val="26"/>
          <w:szCs w:val="26"/>
        </w:rPr>
        <w:t xml:space="preserve"> сельского поселения).</w:t>
      </w:r>
    </w:p>
    <w:p w14:paraId="74A7C916" w14:textId="77777777" w:rsidR="00AB2577" w:rsidRPr="00AB2577" w:rsidRDefault="00AB2577" w:rsidP="00AB2577">
      <w:pPr>
        <w:spacing w:line="240" w:lineRule="auto"/>
        <w:ind w:firstLine="708"/>
        <w:rPr>
          <w:color w:val="000000" w:themeColor="text1"/>
          <w:sz w:val="26"/>
          <w:szCs w:val="26"/>
        </w:rPr>
      </w:pPr>
      <w:r w:rsidRPr="00AB2577">
        <w:rPr>
          <w:color w:val="000000" w:themeColor="text1"/>
          <w:sz w:val="26"/>
          <w:szCs w:val="26"/>
        </w:rPr>
        <w:t>Ведомственная структура расходов бюджета на 2024-2026 годы (приложение 3 проекта решения) соответствует приказу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(далее – Приказ № 82н).</w:t>
      </w:r>
    </w:p>
    <w:p w14:paraId="63DA4C2C" w14:textId="77777777" w:rsidR="00AB2577" w:rsidRPr="00AB2577" w:rsidRDefault="00AB2577" w:rsidP="00AB2577">
      <w:pPr>
        <w:spacing w:line="240" w:lineRule="auto"/>
        <w:ind w:firstLine="708"/>
        <w:rPr>
          <w:sz w:val="26"/>
          <w:szCs w:val="26"/>
        </w:rPr>
      </w:pPr>
      <w:r w:rsidRPr="00AB2577">
        <w:rPr>
          <w:sz w:val="26"/>
          <w:szCs w:val="26"/>
        </w:rPr>
        <w:t xml:space="preserve">При этом отмечаем, что в соответствии с Приказом Минфина России от 1 июня 2023 года № 82н внесены изменения в Приказ № 82н, которые применяются при составлении и исполнении бюджетов бюджетной системы РФ, начиная с бюджетов на 2024 год и плановый период 2025 и 2026 </w:t>
      </w:r>
      <w:proofErr w:type="spellStart"/>
      <w:r w:rsidRPr="00AB2577">
        <w:rPr>
          <w:sz w:val="26"/>
          <w:szCs w:val="26"/>
        </w:rPr>
        <w:t>г.г</w:t>
      </w:r>
      <w:proofErr w:type="spellEnd"/>
      <w:r w:rsidRPr="00AB2577">
        <w:rPr>
          <w:sz w:val="26"/>
          <w:szCs w:val="26"/>
        </w:rPr>
        <w:t>.</w:t>
      </w:r>
    </w:p>
    <w:p w14:paraId="48A92580" w14:textId="77777777" w:rsidR="00AB2577" w:rsidRPr="00AB2577" w:rsidRDefault="00AB2577" w:rsidP="00AB2577">
      <w:pPr>
        <w:spacing w:line="240" w:lineRule="auto"/>
        <w:ind w:firstLine="708"/>
        <w:rPr>
          <w:sz w:val="26"/>
          <w:szCs w:val="26"/>
        </w:rPr>
      </w:pPr>
      <w:r w:rsidRPr="00AB2577">
        <w:rPr>
          <w:sz w:val="26"/>
          <w:szCs w:val="26"/>
          <w:shd w:val="clear" w:color="auto" w:fill="FFFFFF"/>
        </w:rPr>
        <w:t xml:space="preserve">Изменено наименование раздела, подраздела 0104 </w:t>
      </w:r>
      <w:r w:rsidRPr="00AB2577">
        <w:rPr>
          <w:b/>
          <w:bCs/>
          <w:sz w:val="26"/>
          <w:szCs w:val="26"/>
          <w:shd w:val="clear" w:color="auto" w:fill="FFFFFF"/>
        </w:rPr>
        <w:t>«Функционирование Правительства Российской Федерации, высших исполнительных органов субъектов Российской Федерации, местных администраций»</w:t>
      </w:r>
      <w:r w:rsidRPr="00AB2577">
        <w:rPr>
          <w:sz w:val="26"/>
          <w:szCs w:val="26"/>
          <w:shd w:val="clear" w:color="auto" w:fill="FFFFFF"/>
        </w:rPr>
        <w:t>.</w:t>
      </w:r>
    </w:p>
    <w:p w14:paraId="1C108076" w14:textId="016B2F24" w:rsidR="00AB2577" w:rsidRPr="00AB2577" w:rsidRDefault="00AB2577" w:rsidP="00AB2577">
      <w:pPr>
        <w:spacing w:line="240" w:lineRule="auto"/>
        <w:ind w:firstLine="708"/>
        <w:rPr>
          <w:color w:val="000000" w:themeColor="text1"/>
          <w:sz w:val="26"/>
          <w:szCs w:val="26"/>
          <w:shd w:val="clear" w:color="auto" w:fill="FFFFFF"/>
        </w:rPr>
      </w:pPr>
      <w:r w:rsidRPr="00AB2577">
        <w:rPr>
          <w:color w:val="000000" w:themeColor="text1"/>
          <w:sz w:val="26"/>
          <w:szCs w:val="26"/>
        </w:rPr>
        <w:t xml:space="preserve">Резервный фонд Администрации </w:t>
      </w:r>
      <w:proofErr w:type="spellStart"/>
      <w:r w:rsidRPr="00217482">
        <w:rPr>
          <w:color w:val="000000" w:themeColor="text1"/>
          <w:sz w:val="26"/>
          <w:szCs w:val="26"/>
        </w:rPr>
        <w:t>Чажемтовского</w:t>
      </w:r>
      <w:proofErr w:type="spellEnd"/>
      <w:r w:rsidRPr="00AB2577">
        <w:rPr>
          <w:color w:val="000000" w:themeColor="text1"/>
          <w:sz w:val="26"/>
          <w:szCs w:val="26"/>
        </w:rPr>
        <w:t xml:space="preserve"> сельского поселения планируется на 2024-2026г.г. в сумме </w:t>
      </w:r>
      <w:r w:rsidRPr="00217482">
        <w:rPr>
          <w:color w:val="000000" w:themeColor="text1"/>
          <w:sz w:val="26"/>
          <w:szCs w:val="26"/>
        </w:rPr>
        <w:t>50</w:t>
      </w:r>
      <w:r w:rsidRPr="00AB2577">
        <w:rPr>
          <w:color w:val="000000" w:themeColor="text1"/>
          <w:sz w:val="26"/>
          <w:szCs w:val="26"/>
        </w:rPr>
        <w:t xml:space="preserve"> </w:t>
      </w:r>
      <w:proofErr w:type="spellStart"/>
      <w:proofErr w:type="gramStart"/>
      <w:r w:rsidRPr="00AB2577">
        <w:rPr>
          <w:color w:val="000000" w:themeColor="text1"/>
          <w:sz w:val="26"/>
          <w:szCs w:val="26"/>
        </w:rPr>
        <w:t>тыс.рублей</w:t>
      </w:r>
      <w:proofErr w:type="spellEnd"/>
      <w:proofErr w:type="gramEnd"/>
      <w:r w:rsidRPr="00AB2577">
        <w:rPr>
          <w:color w:val="000000" w:themeColor="text1"/>
          <w:sz w:val="26"/>
          <w:szCs w:val="26"/>
        </w:rPr>
        <w:t xml:space="preserve"> на каждый планируемый год. </w:t>
      </w:r>
    </w:p>
    <w:p w14:paraId="401CE3FE" w14:textId="7503B334" w:rsidR="00AB2577" w:rsidRPr="00AB2577" w:rsidRDefault="00AB2577" w:rsidP="00AB2577">
      <w:pPr>
        <w:spacing w:line="240" w:lineRule="auto"/>
        <w:ind w:firstLine="708"/>
        <w:rPr>
          <w:color w:val="000000" w:themeColor="text1"/>
          <w:sz w:val="26"/>
          <w:szCs w:val="26"/>
        </w:rPr>
      </w:pPr>
      <w:r w:rsidRPr="00AB2577">
        <w:rPr>
          <w:color w:val="000000" w:themeColor="text1"/>
          <w:sz w:val="26"/>
          <w:szCs w:val="26"/>
        </w:rPr>
        <w:t xml:space="preserve">Условно утвержденные расходы в 2025 году составят </w:t>
      </w:r>
      <w:r w:rsidR="006A7918" w:rsidRPr="00217482">
        <w:rPr>
          <w:color w:val="000000" w:themeColor="text1"/>
          <w:sz w:val="26"/>
          <w:szCs w:val="26"/>
        </w:rPr>
        <w:t xml:space="preserve">739,0 </w:t>
      </w:r>
      <w:proofErr w:type="spellStart"/>
      <w:proofErr w:type="gramStart"/>
      <w:r w:rsidRPr="00AB2577">
        <w:rPr>
          <w:color w:val="000000" w:themeColor="text1"/>
          <w:sz w:val="26"/>
          <w:szCs w:val="26"/>
        </w:rPr>
        <w:t>тыс.рублей</w:t>
      </w:r>
      <w:proofErr w:type="spellEnd"/>
      <w:proofErr w:type="gramEnd"/>
      <w:r w:rsidRPr="00AB2577">
        <w:rPr>
          <w:color w:val="000000" w:themeColor="text1"/>
          <w:sz w:val="26"/>
          <w:szCs w:val="26"/>
        </w:rPr>
        <w:t xml:space="preserve">, в 2026 году – </w:t>
      </w:r>
      <w:r w:rsidR="006A7918" w:rsidRPr="00217482">
        <w:rPr>
          <w:color w:val="000000" w:themeColor="text1"/>
          <w:sz w:val="26"/>
          <w:szCs w:val="26"/>
        </w:rPr>
        <w:t>1 482,0</w:t>
      </w:r>
      <w:r w:rsidRPr="00AB2577">
        <w:rPr>
          <w:color w:val="000000" w:themeColor="text1"/>
          <w:sz w:val="26"/>
          <w:szCs w:val="26"/>
        </w:rPr>
        <w:t xml:space="preserve"> </w:t>
      </w:r>
      <w:proofErr w:type="spellStart"/>
      <w:r w:rsidRPr="00AB2577">
        <w:rPr>
          <w:color w:val="000000" w:themeColor="text1"/>
          <w:sz w:val="26"/>
          <w:szCs w:val="26"/>
        </w:rPr>
        <w:t>тыс.рублей</w:t>
      </w:r>
      <w:proofErr w:type="spellEnd"/>
      <w:r w:rsidRPr="00AB2577">
        <w:rPr>
          <w:color w:val="000000" w:themeColor="text1"/>
          <w:sz w:val="26"/>
          <w:szCs w:val="26"/>
        </w:rPr>
        <w:t xml:space="preserve">, </w:t>
      </w:r>
      <w:r w:rsidRPr="00AB2577">
        <w:rPr>
          <w:color w:val="000000" w:themeColor="text1"/>
          <w:sz w:val="26"/>
          <w:szCs w:val="26"/>
          <w:lang w:eastAsia="en-US"/>
        </w:rPr>
        <w:t>что соответствует установленным требованиям  абзаца 8 пункта 3 статьи 184.1 БК РФ.</w:t>
      </w:r>
    </w:p>
    <w:p w14:paraId="2F6358CC" w14:textId="788EA345" w:rsidR="00AB2577" w:rsidRPr="00AB2577" w:rsidRDefault="00AB2577" w:rsidP="00AB2577">
      <w:pPr>
        <w:spacing w:line="240" w:lineRule="auto"/>
        <w:rPr>
          <w:color w:val="000000" w:themeColor="text1"/>
          <w:sz w:val="26"/>
          <w:szCs w:val="26"/>
        </w:rPr>
      </w:pPr>
      <w:r w:rsidRPr="00AB2577">
        <w:rPr>
          <w:color w:val="000000" w:themeColor="text1"/>
          <w:sz w:val="26"/>
          <w:szCs w:val="26"/>
        </w:rPr>
        <w:t xml:space="preserve">Объем бюджетных ассигнований муниципального дорожного фонда предусматривается проектом бюджета на 2024 год в размере </w:t>
      </w:r>
      <w:r w:rsidR="006A7918" w:rsidRPr="00217482">
        <w:rPr>
          <w:color w:val="000000" w:themeColor="text1"/>
          <w:sz w:val="26"/>
          <w:szCs w:val="26"/>
        </w:rPr>
        <w:t>2 663,0</w:t>
      </w:r>
      <w:r w:rsidRPr="00AB2577">
        <w:rPr>
          <w:color w:val="000000" w:themeColor="text1"/>
          <w:sz w:val="26"/>
          <w:szCs w:val="26"/>
        </w:rPr>
        <w:t xml:space="preserve"> тыс. рублей, 2025 год – </w:t>
      </w:r>
      <w:r w:rsidR="006A7918" w:rsidRPr="00217482">
        <w:rPr>
          <w:color w:val="000000" w:themeColor="text1"/>
          <w:sz w:val="26"/>
          <w:szCs w:val="26"/>
        </w:rPr>
        <w:t>2 843,0</w:t>
      </w:r>
      <w:r w:rsidRPr="00AB2577">
        <w:rPr>
          <w:color w:val="000000" w:themeColor="text1"/>
          <w:sz w:val="26"/>
          <w:szCs w:val="26"/>
        </w:rPr>
        <w:t xml:space="preserve"> </w:t>
      </w:r>
      <w:proofErr w:type="spellStart"/>
      <w:proofErr w:type="gramStart"/>
      <w:r w:rsidRPr="00AB2577">
        <w:rPr>
          <w:color w:val="000000" w:themeColor="text1"/>
          <w:sz w:val="26"/>
          <w:szCs w:val="26"/>
        </w:rPr>
        <w:t>тыс.рублей</w:t>
      </w:r>
      <w:proofErr w:type="spellEnd"/>
      <w:proofErr w:type="gramEnd"/>
      <w:r w:rsidRPr="00AB2577">
        <w:rPr>
          <w:color w:val="000000" w:themeColor="text1"/>
          <w:sz w:val="26"/>
          <w:szCs w:val="26"/>
        </w:rPr>
        <w:t xml:space="preserve">, на 2026 год – </w:t>
      </w:r>
      <w:r w:rsidR="006A7918" w:rsidRPr="00217482">
        <w:rPr>
          <w:color w:val="000000" w:themeColor="text1"/>
          <w:sz w:val="26"/>
          <w:szCs w:val="26"/>
        </w:rPr>
        <w:t>2 951,0</w:t>
      </w:r>
      <w:r w:rsidRPr="00AB2577">
        <w:rPr>
          <w:color w:val="000000" w:themeColor="text1"/>
          <w:sz w:val="26"/>
          <w:szCs w:val="26"/>
        </w:rPr>
        <w:t xml:space="preserve"> </w:t>
      </w:r>
      <w:proofErr w:type="spellStart"/>
      <w:r w:rsidRPr="00AB2577">
        <w:rPr>
          <w:color w:val="000000" w:themeColor="text1"/>
          <w:sz w:val="26"/>
          <w:szCs w:val="26"/>
        </w:rPr>
        <w:t>тыс.рублей</w:t>
      </w:r>
      <w:proofErr w:type="spellEnd"/>
      <w:r w:rsidRPr="00AB2577">
        <w:rPr>
          <w:color w:val="000000" w:themeColor="text1"/>
          <w:sz w:val="26"/>
          <w:szCs w:val="26"/>
        </w:rPr>
        <w:t xml:space="preserve">.  </w:t>
      </w:r>
    </w:p>
    <w:p w14:paraId="11525591" w14:textId="6F511BEA" w:rsidR="00AB2577" w:rsidRPr="00AB2577" w:rsidRDefault="00AB2577" w:rsidP="00AB2577">
      <w:pPr>
        <w:widowControl w:val="0"/>
        <w:shd w:val="clear" w:color="auto" w:fill="FFFFFF"/>
        <w:spacing w:line="240" w:lineRule="auto"/>
        <w:ind w:firstLine="0"/>
        <w:rPr>
          <w:rFonts w:eastAsiaTheme="minorHAnsi"/>
          <w:color w:val="000000" w:themeColor="text1"/>
          <w:spacing w:val="1"/>
          <w:sz w:val="26"/>
          <w:szCs w:val="26"/>
          <w:lang w:eastAsia="en-US"/>
        </w:rPr>
      </w:pPr>
      <w:r w:rsidRPr="00AB2577">
        <w:rPr>
          <w:rFonts w:eastAsiaTheme="minorHAnsi"/>
          <w:color w:val="000000" w:themeColor="text1"/>
          <w:spacing w:val="1"/>
          <w:sz w:val="26"/>
          <w:szCs w:val="26"/>
          <w:lang w:eastAsia="en-US"/>
        </w:rPr>
        <w:tab/>
      </w:r>
      <w:r w:rsidRPr="00AB2577">
        <w:rPr>
          <w:rFonts w:eastAsiaTheme="minorHAnsi"/>
          <w:color w:val="FF0000"/>
          <w:spacing w:val="1"/>
          <w:sz w:val="26"/>
          <w:szCs w:val="26"/>
          <w:lang w:eastAsia="en-US"/>
        </w:rPr>
        <w:t xml:space="preserve"> </w:t>
      </w:r>
      <w:r w:rsidRPr="00AB2577">
        <w:rPr>
          <w:rFonts w:eastAsiaTheme="minorHAnsi"/>
          <w:color w:val="000000" w:themeColor="text1"/>
          <w:spacing w:val="1"/>
          <w:sz w:val="26"/>
          <w:szCs w:val="26"/>
          <w:lang w:eastAsia="en-US"/>
        </w:rPr>
        <w:t>Одновременно с проектом бюджета представлен реестр расходных обязательств муниципального образования «</w:t>
      </w:r>
      <w:proofErr w:type="spellStart"/>
      <w:r w:rsidR="006A7918" w:rsidRPr="00217482">
        <w:rPr>
          <w:rFonts w:eastAsiaTheme="minorHAnsi"/>
          <w:color w:val="000000" w:themeColor="text1"/>
          <w:spacing w:val="1"/>
          <w:sz w:val="26"/>
          <w:szCs w:val="26"/>
          <w:lang w:eastAsia="en-US"/>
        </w:rPr>
        <w:t>Чажемтовское</w:t>
      </w:r>
      <w:proofErr w:type="spellEnd"/>
      <w:r w:rsidRPr="00AB2577">
        <w:rPr>
          <w:rFonts w:eastAsiaTheme="minorHAnsi"/>
          <w:color w:val="000000" w:themeColor="text1"/>
          <w:spacing w:val="1"/>
          <w:sz w:val="26"/>
          <w:szCs w:val="26"/>
          <w:lang w:eastAsia="en-US"/>
        </w:rPr>
        <w:t xml:space="preserve"> сельское поселение», подлежащих исполнению за счет средств бюджета на 2024 год и на плановый период 2025 и 2026 годов, показатели которого соответствуют представленному проекту бюджета.</w:t>
      </w:r>
    </w:p>
    <w:p w14:paraId="1EA94BC8" w14:textId="77777777" w:rsidR="00AB2577" w:rsidRPr="00AB2577" w:rsidRDefault="00AB2577" w:rsidP="00AB2577">
      <w:pPr>
        <w:spacing w:line="240" w:lineRule="auto"/>
        <w:ind w:firstLine="720"/>
        <w:contextualSpacing/>
        <w:rPr>
          <w:sz w:val="26"/>
          <w:szCs w:val="26"/>
        </w:rPr>
      </w:pPr>
      <w:r w:rsidRPr="00AB2577">
        <w:rPr>
          <w:sz w:val="26"/>
          <w:szCs w:val="26"/>
        </w:rPr>
        <w:lastRenderedPageBreak/>
        <w:t>В связи с принятием Федерального закона от 04.08.2023 № 416-ФЗ утратила силу статья 179.3 БК РФ, предусматривавшая разработку, утверждение и реализацию на местном уровне ведомственных целевых программ.</w:t>
      </w:r>
    </w:p>
    <w:p w14:paraId="5FCD02A8" w14:textId="77777777" w:rsidR="00AB2577" w:rsidRPr="00AB2577" w:rsidRDefault="00AB2577" w:rsidP="00AB2577">
      <w:pPr>
        <w:spacing w:line="240" w:lineRule="auto"/>
        <w:ind w:firstLine="720"/>
        <w:contextualSpacing/>
        <w:rPr>
          <w:sz w:val="26"/>
          <w:szCs w:val="26"/>
        </w:rPr>
      </w:pPr>
      <w:r w:rsidRPr="00AB2577">
        <w:rPr>
          <w:sz w:val="26"/>
          <w:szCs w:val="26"/>
        </w:rPr>
        <w:t>В то же время внесенные в бюджетное законодательство изменения никак не затронули муниципальные программы, предусмотренные ст. 179 БК РФ, которые по-прежнему могут разрабатываться, утверждаться и реализовываться в муниципальных образованиях.</w:t>
      </w:r>
    </w:p>
    <w:p w14:paraId="56EBE06A" w14:textId="77777777" w:rsidR="00AB2577" w:rsidRPr="00AB2577" w:rsidRDefault="00AB2577" w:rsidP="00AB2577">
      <w:pPr>
        <w:spacing w:line="240" w:lineRule="auto"/>
        <w:ind w:firstLine="720"/>
        <w:contextualSpacing/>
        <w:rPr>
          <w:sz w:val="26"/>
          <w:szCs w:val="26"/>
        </w:rPr>
      </w:pPr>
      <w:r w:rsidRPr="00AB2577">
        <w:rPr>
          <w:sz w:val="26"/>
          <w:szCs w:val="26"/>
        </w:rPr>
        <w:t>Исходя из представленной пояснительной записки к проекту решения расходы на реализацию мероприятий муниципальных программ на 2024 год и плановый период 2025 и 2026 годов не запланированы.</w:t>
      </w:r>
    </w:p>
    <w:p w14:paraId="320D263D" w14:textId="77777777" w:rsidR="00AB2577" w:rsidRPr="00AB2577" w:rsidRDefault="00AB2577" w:rsidP="00AB2577">
      <w:pPr>
        <w:shd w:val="clear" w:color="auto" w:fill="FFFFFF"/>
        <w:spacing w:line="240" w:lineRule="auto"/>
        <w:ind w:firstLine="0"/>
        <w:rPr>
          <w:color w:val="000000" w:themeColor="text1"/>
          <w:sz w:val="26"/>
          <w:szCs w:val="26"/>
        </w:rPr>
      </w:pPr>
      <w:r w:rsidRPr="00AB2577">
        <w:rPr>
          <w:color w:val="1A1A1A"/>
          <w:sz w:val="26"/>
          <w:szCs w:val="26"/>
        </w:rPr>
        <w:t xml:space="preserve">          Планирование непрограммного бюджета создает риски неэффективных бюджетных расходов и не согласуется с пунктом 3 Распоряжения Правительства РФ от 31.01.2019 № 117-р «Об утверждении Концепции повышения эффективности бюджетных расходов 2019 - 2024 годах органам местного самоуправления» (далее – Концепция), в соответствии с которым органам местного самоуправления рекомендовано руководствоваться положениями Концепции при формировании документов, определяющих направления повышения эффективности бюджетных расходов. Так, согласно Концепции одним из ключевых направлений повышения эффективности бюджетных расходов в предстоящем периоде останется развитие программно-целевого бюджетного планирования.</w:t>
      </w:r>
    </w:p>
    <w:p w14:paraId="3D80C2EF" w14:textId="77777777" w:rsidR="00AB2577" w:rsidRPr="00AB2577" w:rsidRDefault="00AB2577" w:rsidP="00AB2577">
      <w:pPr>
        <w:widowControl w:val="0"/>
        <w:shd w:val="clear" w:color="auto" w:fill="FFFFFF"/>
        <w:tabs>
          <w:tab w:val="left" w:pos="2070"/>
        </w:tabs>
        <w:spacing w:line="240" w:lineRule="auto"/>
        <w:ind w:firstLine="708"/>
        <w:rPr>
          <w:rFonts w:eastAsiaTheme="minorHAnsi"/>
          <w:color w:val="000000" w:themeColor="text1"/>
          <w:spacing w:val="1"/>
          <w:sz w:val="26"/>
          <w:szCs w:val="26"/>
          <w:lang w:eastAsia="en-US"/>
        </w:rPr>
      </w:pPr>
      <w:r w:rsidRPr="00AB2577">
        <w:rPr>
          <w:rFonts w:eastAsiaTheme="minorHAnsi"/>
          <w:color w:val="000000" w:themeColor="text1"/>
          <w:spacing w:val="1"/>
          <w:sz w:val="26"/>
          <w:szCs w:val="26"/>
          <w:shd w:val="clear" w:color="auto" w:fill="FFFFFF"/>
          <w:lang w:eastAsia="en-US"/>
        </w:rPr>
        <w:t>Кроме того, отмечаем, что в соответствии с Законом Томской области от 6 мая 2009г. № 68-ОЗ «О гарантиях деятельности депутатов представительных органов муниципальных образований, выборных должностных лиц местного самоуправления, иных лиц, замещающих муниципальные должности, в Томской области» (далее - Закон № 68-ОЗ) пр</w:t>
      </w:r>
      <w:r w:rsidRPr="00AB2577">
        <w:rPr>
          <w:rFonts w:eastAsiaTheme="minorHAnsi"/>
          <w:color w:val="000000" w:themeColor="text1"/>
          <w:spacing w:val="1"/>
          <w:sz w:val="26"/>
          <w:szCs w:val="26"/>
          <w:lang w:eastAsia="en-US"/>
        </w:rPr>
        <w:t>и формировании объема средств на оплату труда лиц, замещающих муниципальные должности органа местного самоуправления муниципального образования, сверх суммы средств, направляемых на выплату должностных окладов, предусматриваются средства на дополнительные выплаты (в расчете на год):</w:t>
      </w:r>
    </w:p>
    <w:p w14:paraId="0FC31D53" w14:textId="77777777" w:rsidR="00AB2577" w:rsidRPr="00AB2577" w:rsidRDefault="00AB2577" w:rsidP="00AB2577">
      <w:pPr>
        <w:shd w:val="clear" w:color="auto" w:fill="FFFFFF"/>
        <w:spacing w:line="240" w:lineRule="auto"/>
        <w:ind w:firstLine="708"/>
        <w:rPr>
          <w:color w:val="000000" w:themeColor="text1"/>
          <w:sz w:val="26"/>
          <w:szCs w:val="26"/>
        </w:rPr>
      </w:pPr>
      <w:r w:rsidRPr="00AB2577">
        <w:rPr>
          <w:color w:val="000000" w:themeColor="text1"/>
          <w:sz w:val="26"/>
          <w:szCs w:val="26"/>
        </w:rPr>
        <w:t>1) ежемесячных надбавок к должностному окладу за выслугу лет - в размере трех должностных окладов;</w:t>
      </w:r>
    </w:p>
    <w:p w14:paraId="4B48AC1A" w14:textId="77777777" w:rsidR="00AB2577" w:rsidRPr="00AB2577" w:rsidRDefault="00AB2577" w:rsidP="00AB2577">
      <w:pPr>
        <w:shd w:val="clear" w:color="auto" w:fill="FFFFFF"/>
        <w:spacing w:line="240" w:lineRule="auto"/>
        <w:ind w:firstLine="708"/>
        <w:rPr>
          <w:color w:val="000000" w:themeColor="text1"/>
          <w:sz w:val="26"/>
          <w:szCs w:val="26"/>
        </w:rPr>
      </w:pPr>
      <w:r w:rsidRPr="00AB2577">
        <w:rPr>
          <w:color w:val="000000" w:themeColor="text1"/>
          <w:sz w:val="26"/>
          <w:szCs w:val="26"/>
        </w:rPr>
        <w:t>2) ежемесячных надбавок за особые условия деятельности - в размере шести должностных окладов для лиц, замещающих муниципальные должности, в муниципальных районах, городских округах; в размере трех должностных окладов - для лиц, замещающих иные муниципальные должности;</w:t>
      </w:r>
    </w:p>
    <w:p w14:paraId="3DFF4F11" w14:textId="77777777" w:rsidR="00AB2577" w:rsidRPr="00AB2577" w:rsidRDefault="00AB2577" w:rsidP="00AB2577">
      <w:pPr>
        <w:shd w:val="clear" w:color="auto" w:fill="FFFFFF"/>
        <w:spacing w:line="240" w:lineRule="auto"/>
        <w:ind w:firstLine="708"/>
        <w:rPr>
          <w:color w:val="000000" w:themeColor="text1"/>
          <w:sz w:val="26"/>
          <w:szCs w:val="26"/>
        </w:rPr>
      </w:pPr>
      <w:r w:rsidRPr="00AB2577">
        <w:rPr>
          <w:color w:val="000000" w:themeColor="text1"/>
          <w:sz w:val="26"/>
          <w:szCs w:val="26"/>
        </w:rPr>
        <w:t>3) премий по результатам работы - в размере шести должностных окладов;</w:t>
      </w:r>
    </w:p>
    <w:p w14:paraId="06890F0E" w14:textId="77777777" w:rsidR="00AB2577" w:rsidRPr="00AB2577" w:rsidRDefault="00AB2577" w:rsidP="00AB2577">
      <w:pPr>
        <w:shd w:val="clear" w:color="auto" w:fill="FFFFFF"/>
        <w:spacing w:line="240" w:lineRule="auto"/>
        <w:ind w:firstLine="708"/>
        <w:rPr>
          <w:color w:val="000000" w:themeColor="text1"/>
          <w:sz w:val="26"/>
          <w:szCs w:val="26"/>
        </w:rPr>
      </w:pPr>
      <w:r w:rsidRPr="00AB2577">
        <w:rPr>
          <w:color w:val="000000" w:themeColor="text1"/>
          <w:sz w:val="26"/>
          <w:szCs w:val="26"/>
        </w:rPr>
        <w:t>4) материальной помощи - в размере двух должностных окладов;</w:t>
      </w:r>
    </w:p>
    <w:p w14:paraId="53133153" w14:textId="77777777" w:rsidR="00AB2577" w:rsidRPr="00AB2577" w:rsidRDefault="00AB2577" w:rsidP="00AB2577">
      <w:pPr>
        <w:shd w:val="clear" w:color="auto" w:fill="FFFFFF"/>
        <w:spacing w:line="240" w:lineRule="auto"/>
        <w:ind w:firstLine="708"/>
        <w:rPr>
          <w:color w:val="000000" w:themeColor="text1"/>
          <w:sz w:val="26"/>
          <w:szCs w:val="26"/>
        </w:rPr>
      </w:pPr>
      <w:r w:rsidRPr="00AB2577">
        <w:rPr>
          <w:color w:val="000000" w:themeColor="text1"/>
          <w:sz w:val="26"/>
          <w:szCs w:val="26"/>
        </w:rPr>
        <w:t>5) иных выплат в соответствии с нормами, установленными законодательством Российской Федерации, Томской области.</w:t>
      </w:r>
    </w:p>
    <w:p w14:paraId="2258218F" w14:textId="77777777" w:rsidR="00AB2577" w:rsidRPr="00AB2577" w:rsidRDefault="00AB2577" w:rsidP="00AB2577">
      <w:pPr>
        <w:shd w:val="clear" w:color="auto" w:fill="FFFFFF"/>
        <w:spacing w:line="240" w:lineRule="auto"/>
        <w:ind w:firstLine="708"/>
        <w:rPr>
          <w:b/>
          <w:bCs/>
          <w:color w:val="000000" w:themeColor="text1"/>
          <w:sz w:val="26"/>
          <w:szCs w:val="26"/>
        </w:rPr>
      </w:pPr>
      <w:r w:rsidRPr="00AB2577">
        <w:rPr>
          <w:color w:val="000000" w:themeColor="text1"/>
          <w:sz w:val="26"/>
          <w:szCs w:val="26"/>
        </w:rPr>
        <w:t xml:space="preserve">Размер, условия и порядок оплаты труда лиц, замещающих муниципальные должности, устанавливаются муниципальными правовыми актами, издаваемыми представительным органом муниципального образования </w:t>
      </w:r>
      <w:r w:rsidRPr="00AB2577">
        <w:rPr>
          <w:b/>
          <w:bCs/>
          <w:color w:val="000000" w:themeColor="text1"/>
          <w:sz w:val="26"/>
          <w:szCs w:val="26"/>
        </w:rPr>
        <w:t>в соответствии с законодательством Российской Федерации, законодательством Томской области.</w:t>
      </w:r>
    </w:p>
    <w:p w14:paraId="2A0C2DB6" w14:textId="7ADEEBDE" w:rsidR="00AB2577" w:rsidRPr="00AB2577" w:rsidRDefault="00AB2577" w:rsidP="00AB2577">
      <w:pPr>
        <w:shd w:val="clear" w:color="auto" w:fill="FFFFFF"/>
        <w:spacing w:line="240" w:lineRule="auto"/>
        <w:ind w:firstLine="708"/>
        <w:rPr>
          <w:color w:val="000000" w:themeColor="text1"/>
          <w:sz w:val="26"/>
          <w:szCs w:val="26"/>
        </w:rPr>
      </w:pPr>
      <w:r w:rsidRPr="00AB2577">
        <w:rPr>
          <w:color w:val="000000" w:themeColor="text1"/>
          <w:sz w:val="26"/>
          <w:szCs w:val="26"/>
        </w:rPr>
        <w:t xml:space="preserve">В связи с указанным предлагаем не </w:t>
      </w:r>
      <w:r w:rsidRPr="00AB2577">
        <w:rPr>
          <w:color w:val="000000"/>
          <w:sz w:val="26"/>
          <w:szCs w:val="26"/>
        </w:rPr>
        <w:t xml:space="preserve">превышать установленные Законом </w:t>
      </w:r>
      <w:r w:rsidR="00217482">
        <w:rPr>
          <w:color w:val="000000"/>
          <w:sz w:val="26"/>
          <w:szCs w:val="26"/>
        </w:rPr>
        <w:t xml:space="preserve">            </w:t>
      </w:r>
      <w:r w:rsidRPr="00AB2577">
        <w:rPr>
          <w:color w:val="000000"/>
          <w:sz w:val="26"/>
          <w:szCs w:val="26"/>
        </w:rPr>
        <w:t xml:space="preserve">№ 68-ОЗ размеры. </w:t>
      </w:r>
    </w:p>
    <w:p w14:paraId="3E0F4650" w14:textId="77777777" w:rsidR="00F17246" w:rsidRPr="00217482" w:rsidRDefault="008C00F0" w:rsidP="00DB5C09">
      <w:pPr>
        <w:autoSpaceDE w:val="0"/>
        <w:autoSpaceDN w:val="0"/>
        <w:adjustRightInd w:val="0"/>
        <w:spacing w:line="240" w:lineRule="auto"/>
        <w:ind w:firstLine="708"/>
        <w:rPr>
          <w:rFonts w:eastAsia="Calibri"/>
          <w:b/>
          <w:sz w:val="26"/>
          <w:szCs w:val="26"/>
        </w:rPr>
      </w:pPr>
      <w:r w:rsidRPr="00217482">
        <w:rPr>
          <w:sz w:val="26"/>
          <w:szCs w:val="26"/>
        </w:rPr>
        <w:tab/>
      </w:r>
    </w:p>
    <w:p w14:paraId="6B094234" w14:textId="40E77E39" w:rsidR="005F045A" w:rsidRPr="00217482" w:rsidRDefault="00046D08" w:rsidP="00700737">
      <w:pPr>
        <w:spacing w:line="240" w:lineRule="atLeast"/>
        <w:ind w:firstLine="0"/>
        <w:jc w:val="center"/>
        <w:rPr>
          <w:b/>
          <w:sz w:val="26"/>
          <w:szCs w:val="26"/>
        </w:rPr>
      </w:pPr>
      <w:r w:rsidRPr="00217482">
        <w:rPr>
          <w:b/>
          <w:sz w:val="26"/>
          <w:szCs w:val="26"/>
        </w:rPr>
        <w:lastRenderedPageBreak/>
        <w:t>6</w:t>
      </w:r>
      <w:r w:rsidR="00523039" w:rsidRPr="00217482">
        <w:rPr>
          <w:b/>
          <w:sz w:val="26"/>
          <w:szCs w:val="26"/>
        </w:rPr>
        <w:t>.</w:t>
      </w:r>
      <w:r w:rsidR="003F4AFC" w:rsidRPr="00217482">
        <w:rPr>
          <w:b/>
          <w:sz w:val="26"/>
          <w:szCs w:val="26"/>
        </w:rPr>
        <w:t xml:space="preserve"> </w:t>
      </w:r>
      <w:r w:rsidR="00CB2485" w:rsidRPr="00217482">
        <w:rPr>
          <w:b/>
          <w:sz w:val="26"/>
          <w:szCs w:val="26"/>
        </w:rPr>
        <w:t>И</w:t>
      </w:r>
      <w:r w:rsidR="00C100D6" w:rsidRPr="00217482">
        <w:rPr>
          <w:b/>
          <w:sz w:val="26"/>
          <w:szCs w:val="26"/>
        </w:rPr>
        <w:t>сточники финансирования дефицита бюджета, муниципальный долг и</w:t>
      </w:r>
      <w:r w:rsidR="00CB2485" w:rsidRPr="00217482">
        <w:rPr>
          <w:b/>
          <w:sz w:val="26"/>
          <w:szCs w:val="26"/>
        </w:rPr>
        <w:t xml:space="preserve"> </w:t>
      </w:r>
      <w:r w:rsidR="00C100D6" w:rsidRPr="00217482">
        <w:rPr>
          <w:b/>
          <w:sz w:val="26"/>
          <w:szCs w:val="26"/>
        </w:rPr>
        <w:t>расходы</w:t>
      </w:r>
      <w:r w:rsidR="002E450F" w:rsidRPr="00217482">
        <w:rPr>
          <w:b/>
          <w:sz w:val="26"/>
          <w:szCs w:val="26"/>
        </w:rPr>
        <w:t xml:space="preserve"> </w:t>
      </w:r>
      <w:r w:rsidR="00C100D6" w:rsidRPr="00217482">
        <w:rPr>
          <w:b/>
          <w:sz w:val="26"/>
          <w:szCs w:val="26"/>
        </w:rPr>
        <w:t>на обслуживание муниципального долга</w:t>
      </w:r>
    </w:p>
    <w:p w14:paraId="5D3DA83E" w14:textId="77777777" w:rsidR="004620DA" w:rsidRPr="00217482" w:rsidRDefault="004620DA" w:rsidP="00700737">
      <w:pPr>
        <w:spacing w:line="240" w:lineRule="atLeast"/>
        <w:ind w:firstLine="0"/>
        <w:jc w:val="center"/>
        <w:rPr>
          <w:bCs/>
          <w:sz w:val="16"/>
          <w:szCs w:val="16"/>
        </w:rPr>
      </w:pPr>
    </w:p>
    <w:p w14:paraId="216C4D55" w14:textId="34117B7D" w:rsidR="005F045A" w:rsidRPr="00217482" w:rsidRDefault="000F0768" w:rsidP="000F0768">
      <w:pPr>
        <w:pStyle w:val="a4"/>
        <w:widowControl w:val="0"/>
        <w:spacing w:after="0" w:line="240" w:lineRule="auto"/>
        <w:ind w:firstLine="0"/>
        <w:jc w:val="both"/>
        <w:rPr>
          <w:rFonts w:ascii="Times New Roman" w:hAnsi="Times New Roman" w:cs="Times New Roman"/>
          <w:sz w:val="26"/>
          <w:szCs w:val="26"/>
        </w:rPr>
      </w:pPr>
      <w:r w:rsidRPr="00217482">
        <w:rPr>
          <w:rFonts w:ascii="Times New Roman" w:hAnsi="Times New Roman" w:cs="Times New Roman"/>
          <w:b/>
          <w:sz w:val="26"/>
          <w:szCs w:val="26"/>
        </w:rPr>
        <w:tab/>
      </w:r>
      <w:r w:rsidR="004B3161" w:rsidRPr="00217482">
        <w:rPr>
          <w:rFonts w:ascii="Times New Roman" w:hAnsi="Times New Roman" w:cs="Times New Roman"/>
          <w:sz w:val="26"/>
          <w:szCs w:val="26"/>
        </w:rPr>
        <w:t xml:space="preserve">Проектом решения </w:t>
      </w:r>
      <w:r w:rsidR="0075524E" w:rsidRPr="00217482">
        <w:rPr>
          <w:rFonts w:ascii="Times New Roman" w:hAnsi="Times New Roman" w:cs="Times New Roman"/>
          <w:sz w:val="26"/>
          <w:szCs w:val="26"/>
        </w:rPr>
        <w:t xml:space="preserve">Совета </w:t>
      </w:r>
      <w:proofErr w:type="spellStart"/>
      <w:r w:rsidR="0075524E" w:rsidRPr="00217482">
        <w:rPr>
          <w:rFonts w:ascii="Times New Roman" w:hAnsi="Times New Roman" w:cs="Times New Roman"/>
          <w:sz w:val="26"/>
          <w:szCs w:val="26"/>
        </w:rPr>
        <w:t>Чажемтовского</w:t>
      </w:r>
      <w:proofErr w:type="spellEnd"/>
      <w:r w:rsidR="0075524E" w:rsidRPr="00217482">
        <w:rPr>
          <w:rFonts w:ascii="Times New Roman" w:hAnsi="Times New Roman" w:cs="Times New Roman"/>
          <w:sz w:val="26"/>
          <w:szCs w:val="26"/>
        </w:rPr>
        <w:t xml:space="preserve"> сельского поселения «О бюджете муниципального образования «</w:t>
      </w:r>
      <w:proofErr w:type="spellStart"/>
      <w:r w:rsidR="0075524E" w:rsidRPr="00217482">
        <w:rPr>
          <w:rFonts w:ascii="Times New Roman" w:hAnsi="Times New Roman" w:cs="Times New Roman"/>
          <w:sz w:val="26"/>
          <w:szCs w:val="26"/>
        </w:rPr>
        <w:t>Чаже</w:t>
      </w:r>
      <w:r w:rsidR="0048585B" w:rsidRPr="00217482">
        <w:rPr>
          <w:rFonts w:ascii="Times New Roman" w:hAnsi="Times New Roman" w:cs="Times New Roman"/>
          <w:sz w:val="26"/>
          <w:szCs w:val="26"/>
        </w:rPr>
        <w:t>мтов</w:t>
      </w:r>
      <w:r w:rsidR="00303A40" w:rsidRPr="00217482">
        <w:rPr>
          <w:rFonts w:ascii="Times New Roman" w:hAnsi="Times New Roman" w:cs="Times New Roman"/>
          <w:sz w:val="26"/>
          <w:szCs w:val="26"/>
        </w:rPr>
        <w:t>ское</w:t>
      </w:r>
      <w:proofErr w:type="spellEnd"/>
      <w:r w:rsidR="00303A40" w:rsidRPr="00217482">
        <w:rPr>
          <w:rFonts w:ascii="Times New Roman" w:hAnsi="Times New Roman" w:cs="Times New Roman"/>
          <w:sz w:val="26"/>
          <w:szCs w:val="26"/>
        </w:rPr>
        <w:t xml:space="preserve"> сельское поселение» </w:t>
      </w:r>
      <w:r w:rsidR="00E175BA" w:rsidRPr="00217482">
        <w:rPr>
          <w:rFonts w:ascii="Times New Roman" w:hAnsi="Times New Roman" w:cs="Times New Roman"/>
          <w:sz w:val="26"/>
          <w:szCs w:val="26"/>
        </w:rPr>
        <w:t>на 202</w:t>
      </w:r>
      <w:r w:rsidR="00046D08" w:rsidRPr="00217482">
        <w:rPr>
          <w:rFonts w:ascii="Times New Roman" w:hAnsi="Times New Roman" w:cs="Times New Roman"/>
          <w:sz w:val="26"/>
          <w:szCs w:val="26"/>
        </w:rPr>
        <w:t>4</w:t>
      </w:r>
      <w:r w:rsidR="0048585B" w:rsidRPr="00217482">
        <w:rPr>
          <w:rFonts w:ascii="Times New Roman" w:hAnsi="Times New Roman" w:cs="Times New Roman"/>
          <w:sz w:val="26"/>
          <w:szCs w:val="26"/>
        </w:rPr>
        <w:t xml:space="preserve"> год</w:t>
      </w:r>
      <w:r w:rsidR="00303A40" w:rsidRPr="00217482">
        <w:rPr>
          <w:rFonts w:ascii="Times New Roman" w:hAnsi="Times New Roman" w:cs="Times New Roman"/>
          <w:sz w:val="26"/>
          <w:szCs w:val="26"/>
        </w:rPr>
        <w:t xml:space="preserve"> и плановый период</w:t>
      </w:r>
      <w:r w:rsidR="0048585B" w:rsidRPr="00217482">
        <w:rPr>
          <w:rFonts w:ascii="Times New Roman" w:hAnsi="Times New Roman" w:cs="Times New Roman"/>
          <w:sz w:val="26"/>
          <w:szCs w:val="26"/>
        </w:rPr>
        <w:t>»</w:t>
      </w:r>
      <w:r w:rsidR="0075524E" w:rsidRPr="00217482">
        <w:rPr>
          <w:rFonts w:ascii="Times New Roman" w:hAnsi="Times New Roman" w:cs="Times New Roman"/>
          <w:sz w:val="26"/>
          <w:szCs w:val="26"/>
        </w:rPr>
        <w:t xml:space="preserve"> </w:t>
      </w:r>
      <w:r w:rsidR="004B3161" w:rsidRPr="00217482">
        <w:rPr>
          <w:rFonts w:ascii="Times New Roman" w:hAnsi="Times New Roman" w:cs="Times New Roman"/>
          <w:sz w:val="26"/>
          <w:szCs w:val="26"/>
        </w:rPr>
        <w:t xml:space="preserve">установлен </w:t>
      </w:r>
      <w:r w:rsidR="0075524E" w:rsidRPr="00217482">
        <w:rPr>
          <w:rFonts w:ascii="Times New Roman" w:hAnsi="Times New Roman" w:cs="Times New Roman"/>
          <w:sz w:val="26"/>
          <w:szCs w:val="26"/>
        </w:rPr>
        <w:t>бездефицитный бюджет поселения</w:t>
      </w:r>
      <w:r w:rsidR="006B271F" w:rsidRPr="00217482">
        <w:rPr>
          <w:rFonts w:ascii="Times New Roman" w:hAnsi="Times New Roman" w:cs="Times New Roman"/>
          <w:sz w:val="26"/>
          <w:szCs w:val="26"/>
        </w:rPr>
        <w:t>.</w:t>
      </w:r>
    </w:p>
    <w:p w14:paraId="52DF848E" w14:textId="004904EE" w:rsidR="00951473" w:rsidRPr="00217482" w:rsidRDefault="00951473" w:rsidP="000F0768">
      <w:pPr>
        <w:pStyle w:val="a4"/>
        <w:widowControl w:val="0"/>
        <w:spacing w:after="0" w:line="240" w:lineRule="auto"/>
        <w:ind w:firstLine="0"/>
        <w:jc w:val="both"/>
        <w:rPr>
          <w:rFonts w:ascii="Times New Roman" w:hAnsi="Times New Roman" w:cs="Times New Roman"/>
          <w:b/>
          <w:sz w:val="26"/>
          <w:szCs w:val="26"/>
        </w:rPr>
      </w:pPr>
      <w:r w:rsidRPr="00217482">
        <w:rPr>
          <w:rFonts w:ascii="Times New Roman" w:hAnsi="Times New Roman" w:cs="Times New Roman"/>
          <w:sz w:val="26"/>
          <w:szCs w:val="26"/>
        </w:rPr>
        <w:tab/>
        <w:t xml:space="preserve">Приложением </w:t>
      </w:r>
      <w:r w:rsidR="00E175BA" w:rsidRPr="00217482">
        <w:rPr>
          <w:rFonts w:ascii="Times New Roman" w:hAnsi="Times New Roman" w:cs="Times New Roman"/>
          <w:sz w:val="26"/>
          <w:szCs w:val="26"/>
        </w:rPr>
        <w:t>2</w:t>
      </w:r>
      <w:r w:rsidRPr="00217482">
        <w:rPr>
          <w:rFonts w:ascii="Times New Roman" w:hAnsi="Times New Roman" w:cs="Times New Roman"/>
          <w:sz w:val="26"/>
          <w:szCs w:val="26"/>
        </w:rPr>
        <w:t xml:space="preserve"> к проекту решения утверждаются источники финансирования дефицита бюджета муниципального образования </w:t>
      </w:r>
      <w:r w:rsidR="000A0EC1" w:rsidRPr="00217482">
        <w:rPr>
          <w:rFonts w:ascii="Times New Roman" w:hAnsi="Times New Roman" w:cs="Times New Roman"/>
          <w:sz w:val="26"/>
          <w:szCs w:val="26"/>
        </w:rPr>
        <w:t>«</w:t>
      </w:r>
      <w:proofErr w:type="spellStart"/>
      <w:r w:rsidR="000A0EC1" w:rsidRPr="00217482">
        <w:rPr>
          <w:rFonts w:ascii="Times New Roman" w:hAnsi="Times New Roman" w:cs="Times New Roman"/>
          <w:sz w:val="26"/>
          <w:szCs w:val="26"/>
        </w:rPr>
        <w:t>Чаже</w:t>
      </w:r>
      <w:r w:rsidRPr="00217482">
        <w:rPr>
          <w:rFonts w:ascii="Times New Roman" w:hAnsi="Times New Roman" w:cs="Times New Roman"/>
          <w:sz w:val="26"/>
          <w:szCs w:val="26"/>
        </w:rPr>
        <w:t>мтов</w:t>
      </w:r>
      <w:r w:rsidR="00E175BA" w:rsidRPr="00217482">
        <w:rPr>
          <w:rFonts w:ascii="Times New Roman" w:hAnsi="Times New Roman" w:cs="Times New Roman"/>
          <w:sz w:val="26"/>
          <w:szCs w:val="26"/>
        </w:rPr>
        <w:t>ское</w:t>
      </w:r>
      <w:proofErr w:type="spellEnd"/>
      <w:r w:rsidR="00E175BA" w:rsidRPr="00217482">
        <w:rPr>
          <w:rFonts w:ascii="Times New Roman" w:hAnsi="Times New Roman" w:cs="Times New Roman"/>
          <w:sz w:val="26"/>
          <w:szCs w:val="26"/>
        </w:rPr>
        <w:t xml:space="preserve"> сельское поселение» на 202</w:t>
      </w:r>
      <w:r w:rsidR="00046D08" w:rsidRPr="00217482">
        <w:rPr>
          <w:rFonts w:ascii="Times New Roman" w:hAnsi="Times New Roman" w:cs="Times New Roman"/>
          <w:sz w:val="26"/>
          <w:szCs w:val="26"/>
        </w:rPr>
        <w:t>4</w:t>
      </w:r>
      <w:r w:rsidR="00E175BA" w:rsidRPr="00217482">
        <w:rPr>
          <w:rFonts w:ascii="Times New Roman" w:hAnsi="Times New Roman" w:cs="Times New Roman"/>
          <w:sz w:val="26"/>
          <w:szCs w:val="26"/>
        </w:rPr>
        <w:t xml:space="preserve"> год и плановый период 202</w:t>
      </w:r>
      <w:r w:rsidR="00046D08" w:rsidRPr="00217482">
        <w:rPr>
          <w:rFonts w:ascii="Times New Roman" w:hAnsi="Times New Roman" w:cs="Times New Roman"/>
          <w:sz w:val="26"/>
          <w:szCs w:val="26"/>
        </w:rPr>
        <w:t>5</w:t>
      </w:r>
      <w:r w:rsidR="00E175BA" w:rsidRPr="00217482">
        <w:rPr>
          <w:rFonts w:ascii="Times New Roman" w:hAnsi="Times New Roman" w:cs="Times New Roman"/>
          <w:sz w:val="26"/>
          <w:szCs w:val="26"/>
        </w:rPr>
        <w:t xml:space="preserve"> и 202</w:t>
      </w:r>
      <w:r w:rsidR="00046D08" w:rsidRPr="00217482">
        <w:rPr>
          <w:rFonts w:ascii="Times New Roman" w:hAnsi="Times New Roman" w:cs="Times New Roman"/>
          <w:sz w:val="26"/>
          <w:szCs w:val="26"/>
        </w:rPr>
        <w:t>6</w:t>
      </w:r>
      <w:r w:rsidRPr="00217482">
        <w:rPr>
          <w:rFonts w:ascii="Times New Roman" w:hAnsi="Times New Roman" w:cs="Times New Roman"/>
          <w:sz w:val="26"/>
          <w:szCs w:val="26"/>
        </w:rPr>
        <w:t xml:space="preserve"> годов». </w:t>
      </w:r>
    </w:p>
    <w:p w14:paraId="63ED0AC9" w14:textId="59F2CD60" w:rsidR="00C100D6" w:rsidRPr="00217482" w:rsidRDefault="00C100D6" w:rsidP="00C100D6">
      <w:pPr>
        <w:spacing w:line="240" w:lineRule="auto"/>
        <w:rPr>
          <w:sz w:val="26"/>
          <w:szCs w:val="26"/>
        </w:rPr>
      </w:pPr>
      <w:r w:rsidRPr="00217482">
        <w:rPr>
          <w:sz w:val="26"/>
          <w:szCs w:val="26"/>
        </w:rPr>
        <w:t xml:space="preserve">Верхний предел муниципального </w:t>
      </w:r>
      <w:r w:rsidR="00DF0F16" w:rsidRPr="00217482">
        <w:rPr>
          <w:sz w:val="26"/>
          <w:szCs w:val="26"/>
        </w:rPr>
        <w:t xml:space="preserve">внутреннего </w:t>
      </w:r>
      <w:r w:rsidRPr="00217482">
        <w:rPr>
          <w:sz w:val="26"/>
          <w:szCs w:val="26"/>
        </w:rPr>
        <w:t>долга</w:t>
      </w:r>
      <w:r w:rsidR="00046D08" w:rsidRPr="00217482">
        <w:rPr>
          <w:sz w:val="26"/>
          <w:szCs w:val="26"/>
        </w:rPr>
        <w:t xml:space="preserve"> </w:t>
      </w:r>
      <w:r w:rsidRPr="00217482">
        <w:rPr>
          <w:sz w:val="26"/>
          <w:szCs w:val="26"/>
        </w:rPr>
        <w:t>МО «</w:t>
      </w:r>
      <w:proofErr w:type="spellStart"/>
      <w:r w:rsidR="0048585B" w:rsidRPr="00217482">
        <w:rPr>
          <w:sz w:val="26"/>
          <w:szCs w:val="26"/>
        </w:rPr>
        <w:t>Чажемтовское</w:t>
      </w:r>
      <w:proofErr w:type="spellEnd"/>
      <w:r w:rsidR="0048585B" w:rsidRPr="00217482">
        <w:rPr>
          <w:sz w:val="26"/>
          <w:szCs w:val="26"/>
        </w:rPr>
        <w:t xml:space="preserve"> сельское поселение</w:t>
      </w:r>
      <w:r w:rsidRPr="00217482">
        <w:rPr>
          <w:sz w:val="26"/>
          <w:szCs w:val="26"/>
        </w:rPr>
        <w:t>»</w:t>
      </w:r>
      <w:r w:rsidR="000C77E4" w:rsidRPr="00217482">
        <w:rPr>
          <w:sz w:val="26"/>
          <w:szCs w:val="26"/>
        </w:rPr>
        <w:t xml:space="preserve"> по состоянию на 01.01.202</w:t>
      </w:r>
      <w:r w:rsidR="00046D08" w:rsidRPr="00217482">
        <w:rPr>
          <w:sz w:val="26"/>
          <w:szCs w:val="26"/>
        </w:rPr>
        <w:t>5</w:t>
      </w:r>
      <w:r w:rsidR="000C77E4" w:rsidRPr="00217482">
        <w:rPr>
          <w:sz w:val="26"/>
          <w:szCs w:val="26"/>
        </w:rPr>
        <w:t xml:space="preserve"> </w:t>
      </w:r>
      <w:r w:rsidR="000F0768" w:rsidRPr="00217482">
        <w:rPr>
          <w:sz w:val="26"/>
          <w:szCs w:val="26"/>
        </w:rPr>
        <w:t>п</w:t>
      </w:r>
      <w:r w:rsidRPr="00217482">
        <w:rPr>
          <w:sz w:val="26"/>
          <w:szCs w:val="26"/>
        </w:rPr>
        <w:t xml:space="preserve">о </w:t>
      </w:r>
      <w:r w:rsidR="0048585B" w:rsidRPr="00217482">
        <w:rPr>
          <w:sz w:val="26"/>
          <w:szCs w:val="26"/>
        </w:rPr>
        <w:t>утверждаемым</w:t>
      </w:r>
      <w:r w:rsidRPr="00217482">
        <w:rPr>
          <w:sz w:val="26"/>
          <w:szCs w:val="26"/>
        </w:rPr>
        <w:t xml:space="preserve"> данным сос</w:t>
      </w:r>
      <w:r w:rsidR="002B744A" w:rsidRPr="00217482">
        <w:rPr>
          <w:sz w:val="26"/>
          <w:szCs w:val="26"/>
        </w:rPr>
        <w:t>тавит</w:t>
      </w:r>
      <w:r w:rsidR="000C77E4" w:rsidRPr="00217482">
        <w:rPr>
          <w:sz w:val="26"/>
          <w:szCs w:val="26"/>
        </w:rPr>
        <w:t xml:space="preserve"> </w:t>
      </w:r>
      <w:r w:rsidRPr="00217482">
        <w:rPr>
          <w:sz w:val="26"/>
          <w:szCs w:val="26"/>
        </w:rPr>
        <w:t xml:space="preserve">– </w:t>
      </w:r>
      <w:r w:rsidR="0048585B" w:rsidRPr="00217482">
        <w:rPr>
          <w:sz w:val="26"/>
          <w:szCs w:val="26"/>
        </w:rPr>
        <w:t>0</w:t>
      </w:r>
      <w:r w:rsidRPr="00217482">
        <w:rPr>
          <w:sz w:val="26"/>
          <w:szCs w:val="26"/>
        </w:rPr>
        <w:t xml:space="preserve"> тыс.</w:t>
      </w:r>
      <w:r w:rsidR="007575A8" w:rsidRPr="00217482">
        <w:rPr>
          <w:sz w:val="26"/>
          <w:szCs w:val="26"/>
        </w:rPr>
        <w:t xml:space="preserve"> </w:t>
      </w:r>
      <w:r w:rsidRPr="00217482">
        <w:rPr>
          <w:sz w:val="26"/>
          <w:szCs w:val="26"/>
        </w:rPr>
        <w:t xml:space="preserve">рублей. </w:t>
      </w:r>
    </w:p>
    <w:p w14:paraId="17C39AA3" w14:textId="7FC1380F" w:rsidR="000C618A" w:rsidRPr="00217482" w:rsidRDefault="000C618A" w:rsidP="000C618A">
      <w:pPr>
        <w:spacing w:line="240" w:lineRule="auto"/>
        <w:rPr>
          <w:color w:val="000000" w:themeColor="text1"/>
          <w:sz w:val="26"/>
          <w:szCs w:val="26"/>
        </w:rPr>
      </w:pPr>
      <w:r w:rsidRPr="00217482">
        <w:rPr>
          <w:color w:val="000000" w:themeColor="text1"/>
          <w:sz w:val="26"/>
          <w:szCs w:val="26"/>
        </w:rPr>
        <w:t>Привлечение бюджетных кредитов и кредитов от кредитных организаций в период 202</w:t>
      </w:r>
      <w:r w:rsidR="00046D08" w:rsidRPr="00217482">
        <w:rPr>
          <w:color w:val="000000" w:themeColor="text1"/>
          <w:sz w:val="26"/>
          <w:szCs w:val="26"/>
        </w:rPr>
        <w:t>4</w:t>
      </w:r>
      <w:r w:rsidRPr="00217482">
        <w:rPr>
          <w:color w:val="000000" w:themeColor="text1"/>
          <w:sz w:val="26"/>
          <w:szCs w:val="26"/>
        </w:rPr>
        <w:t>-202</w:t>
      </w:r>
      <w:r w:rsidR="00046D08" w:rsidRPr="00217482">
        <w:rPr>
          <w:color w:val="000000" w:themeColor="text1"/>
          <w:sz w:val="26"/>
          <w:szCs w:val="26"/>
        </w:rPr>
        <w:t>6</w:t>
      </w:r>
      <w:r w:rsidRPr="00217482">
        <w:rPr>
          <w:color w:val="000000" w:themeColor="text1"/>
          <w:sz w:val="26"/>
          <w:szCs w:val="26"/>
        </w:rPr>
        <w:t>г.г. не планируется.</w:t>
      </w:r>
    </w:p>
    <w:p w14:paraId="46101BFB" w14:textId="77777777" w:rsidR="003D02B6" w:rsidRPr="00217482" w:rsidRDefault="003D02B6" w:rsidP="00C100D6">
      <w:pPr>
        <w:spacing w:line="240" w:lineRule="auto"/>
        <w:rPr>
          <w:sz w:val="16"/>
          <w:szCs w:val="16"/>
        </w:rPr>
      </w:pPr>
    </w:p>
    <w:tbl>
      <w:tblPr>
        <w:tblW w:w="9966" w:type="dxa"/>
        <w:tblInd w:w="-370" w:type="dxa"/>
        <w:tblLayout w:type="fixed"/>
        <w:tblCellMar>
          <w:left w:w="56" w:type="dxa"/>
          <w:right w:w="56" w:type="dxa"/>
        </w:tblCellMar>
        <w:tblLook w:val="0000" w:firstRow="0" w:lastRow="0" w:firstColumn="0" w:lastColumn="0" w:noHBand="0" w:noVBand="0"/>
      </w:tblPr>
      <w:tblGrid>
        <w:gridCol w:w="710"/>
        <w:gridCol w:w="9256"/>
      </w:tblGrid>
      <w:tr w:rsidR="007102AE" w:rsidRPr="00217482" w14:paraId="0FF1BA47" w14:textId="77777777" w:rsidTr="00254007">
        <w:trPr>
          <w:trHeight w:val="491"/>
        </w:trPr>
        <w:tc>
          <w:tcPr>
            <w:tcW w:w="710" w:type="dxa"/>
          </w:tcPr>
          <w:p w14:paraId="730E51EF" w14:textId="77777777" w:rsidR="007102AE" w:rsidRPr="00217482" w:rsidRDefault="007102AE" w:rsidP="007102AE">
            <w:pPr>
              <w:pStyle w:val="a4"/>
              <w:widowControl w:val="0"/>
              <w:spacing w:after="0" w:line="288" w:lineRule="auto"/>
              <w:ind w:firstLine="0"/>
              <w:rPr>
                <w:rFonts w:ascii="Times New Roman" w:hAnsi="Times New Roman" w:cs="Times New Roman"/>
                <w:b/>
                <w:sz w:val="26"/>
                <w:szCs w:val="26"/>
              </w:rPr>
            </w:pPr>
          </w:p>
        </w:tc>
        <w:tc>
          <w:tcPr>
            <w:tcW w:w="9256" w:type="dxa"/>
          </w:tcPr>
          <w:p w14:paraId="076A314B" w14:textId="279B5CF2" w:rsidR="007102AE" w:rsidRPr="00217482" w:rsidRDefault="00046D08" w:rsidP="00254007">
            <w:pPr>
              <w:pStyle w:val="a4"/>
              <w:widowControl w:val="0"/>
              <w:spacing w:after="0" w:line="240" w:lineRule="auto"/>
              <w:ind w:firstLine="0"/>
              <w:rPr>
                <w:rFonts w:ascii="Times New Roman" w:hAnsi="Times New Roman" w:cs="Times New Roman"/>
                <w:b/>
                <w:sz w:val="26"/>
                <w:szCs w:val="26"/>
              </w:rPr>
            </w:pPr>
            <w:r w:rsidRPr="00217482">
              <w:rPr>
                <w:rFonts w:ascii="Times New Roman" w:hAnsi="Times New Roman" w:cs="Times New Roman"/>
                <w:b/>
                <w:sz w:val="26"/>
                <w:szCs w:val="26"/>
              </w:rPr>
              <w:t>7</w:t>
            </w:r>
            <w:r w:rsidR="007102AE" w:rsidRPr="00217482">
              <w:rPr>
                <w:rFonts w:ascii="Times New Roman" w:hAnsi="Times New Roman" w:cs="Times New Roman"/>
                <w:b/>
                <w:sz w:val="26"/>
                <w:szCs w:val="26"/>
              </w:rPr>
              <w:t xml:space="preserve">. </w:t>
            </w:r>
            <w:r w:rsidR="00700737" w:rsidRPr="00217482">
              <w:rPr>
                <w:rFonts w:ascii="Times New Roman" w:hAnsi="Times New Roman" w:cs="Times New Roman"/>
                <w:b/>
                <w:sz w:val="26"/>
                <w:szCs w:val="26"/>
              </w:rPr>
              <w:t xml:space="preserve">Основные выводы, </w:t>
            </w:r>
            <w:r w:rsidR="00254007" w:rsidRPr="00217482">
              <w:rPr>
                <w:rFonts w:ascii="Times New Roman" w:hAnsi="Times New Roman" w:cs="Times New Roman"/>
                <w:b/>
                <w:sz w:val="26"/>
                <w:szCs w:val="26"/>
              </w:rPr>
              <w:t xml:space="preserve">замечания по текстовой части проекта бюджета, </w:t>
            </w:r>
            <w:r w:rsidR="002054D5" w:rsidRPr="00217482">
              <w:rPr>
                <w:rFonts w:ascii="Times New Roman" w:hAnsi="Times New Roman" w:cs="Times New Roman"/>
                <w:b/>
                <w:sz w:val="26"/>
                <w:szCs w:val="26"/>
              </w:rPr>
              <w:t>предложения и рекомендации</w:t>
            </w:r>
          </w:p>
        </w:tc>
      </w:tr>
    </w:tbl>
    <w:p w14:paraId="4783F9D4" w14:textId="77777777" w:rsidR="00757E69" w:rsidRPr="00217482" w:rsidRDefault="00757E69" w:rsidP="001E03F2">
      <w:pPr>
        <w:spacing w:line="240" w:lineRule="auto"/>
        <w:ind w:firstLine="708"/>
        <w:rPr>
          <w:sz w:val="16"/>
          <w:szCs w:val="16"/>
        </w:rPr>
      </w:pPr>
    </w:p>
    <w:p w14:paraId="2D141129" w14:textId="77777777" w:rsidR="002A457E" w:rsidRPr="00217482" w:rsidRDefault="002A457E" w:rsidP="00DB5C09">
      <w:pPr>
        <w:spacing w:line="240" w:lineRule="auto"/>
        <w:ind w:firstLine="708"/>
        <w:rPr>
          <w:sz w:val="26"/>
          <w:szCs w:val="26"/>
        </w:rPr>
      </w:pPr>
      <w:r w:rsidRPr="00217482">
        <w:rPr>
          <w:bCs/>
          <w:sz w:val="26"/>
          <w:szCs w:val="26"/>
        </w:rPr>
        <w:t>На основании изложенного в настоящем заключении С</w:t>
      </w:r>
      <w:r w:rsidRPr="00217482">
        <w:rPr>
          <w:sz w:val="26"/>
          <w:szCs w:val="26"/>
        </w:rPr>
        <w:t>четная палата Колпашевского района сообщает следующее:</w:t>
      </w:r>
    </w:p>
    <w:p w14:paraId="75E30EE2" w14:textId="77777777" w:rsidR="002A457E" w:rsidRPr="00217482" w:rsidRDefault="002A457E" w:rsidP="0071029C">
      <w:pPr>
        <w:pStyle w:val="a6"/>
        <w:spacing w:line="240" w:lineRule="auto"/>
        <w:ind w:left="0" w:firstLine="708"/>
        <w:contextualSpacing w:val="0"/>
        <w:rPr>
          <w:sz w:val="26"/>
          <w:szCs w:val="26"/>
        </w:rPr>
      </w:pPr>
      <w:r w:rsidRPr="00217482">
        <w:rPr>
          <w:sz w:val="26"/>
          <w:szCs w:val="26"/>
        </w:rPr>
        <w:t>1. Проект решения в целом соответствует требованиям бюджетного законодательства</w:t>
      </w:r>
      <w:r w:rsidR="00C30F12" w:rsidRPr="00217482">
        <w:rPr>
          <w:sz w:val="26"/>
          <w:szCs w:val="26"/>
        </w:rPr>
        <w:t>.</w:t>
      </w:r>
    </w:p>
    <w:p w14:paraId="22BEEEC3" w14:textId="77777777" w:rsidR="002A457E" w:rsidRPr="00217482" w:rsidRDefault="002A457E" w:rsidP="0071029C">
      <w:pPr>
        <w:pStyle w:val="a6"/>
        <w:spacing w:line="240" w:lineRule="auto"/>
        <w:ind w:left="0" w:firstLine="708"/>
        <w:contextualSpacing w:val="0"/>
        <w:rPr>
          <w:sz w:val="26"/>
          <w:szCs w:val="26"/>
        </w:rPr>
      </w:pPr>
      <w:r w:rsidRPr="00217482">
        <w:rPr>
          <w:sz w:val="26"/>
          <w:szCs w:val="26"/>
        </w:rPr>
        <w:t>2.</w:t>
      </w:r>
      <w:r w:rsidR="00245C45" w:rsidRPr="00217482">
        <w:rPr>
          <w:sz w:val="26"/>
          <w:szCs w:val="26"/>
        </w:rPr>
        <w:t xml:space="preserve"> </w:t>
      </w:r>
      <w:r w:rsidRPr="00217482">
        <w:rPr>
          <w:sz w:val="26"/>
          <w:szCs w:val="26"/>
        </w:rPr>
        <w:t xml:space="preserve">Документы и материалы, представленные вместе с проектом бюджета, </w:t>
      </w:r>
      <w:r w:rsidR="00EE1B2D" w:rsidRPr="00217482">
        <w:rPr>
          <w:sz w:val="26"/>
          <w:szCs w:val="26"/>
        </w:rPr>
        <w:t>в полном объеме соответствуют</w:t>
      </w:r>
      <w:r w:rsidRPr="00217482">
        <w:rPr>
          <w:sz w:val="26"/>
          <w:szCs w:val="26"/>
        </w:rPr>
        <w:t xml:space="preserve"> перечню, установленному статьей 184.2 Бюджетного кодекса РФ. </w:t>
      </w:r>
    </w:p>
    <w:p w14:paraId="03FA3815" w14:textId="79C84BE4" w:rsidR="00E42D33" w:rsidRPr="00217482" w:rsidRDefault="00E42D33" w:rsidP="00E42D33">
      <w:pPr>
        <w:spacing w:line="240" w:lineRule="auto"/>
        <w:ind w:firstLine="708"/>
        <w:rPr>
          <w:sz w:val="26"/>
          <w:szCs w:val="26"/>
        </w:rPr>
      </w:pPr>
      <w:r w:rsidRPr="00217482">
        <w:rPr>
          <w:sz w:val="26"/>
          <w:szCs w:val="26"/>
        </w:rPr>
        <w:t>3. Текстовая часть проекта р</w:t>
      </w:r>
      <w:r w:rsidR="002B744A" w:rsidRPr="00217482">
        <w:rPr>
          <w:sz w:val="26"/>
          <w:szCs w:val="26"/>
        </w:rPr>
        <w:t>ешения состоит из</w:t>
      </w:r>
      <w:r w:rsidR="0050037F" w:rsidRPr="00217482">
        <w:rPr>
          <w:sz w:val="26"/>
          <w:szCs w:val="26"/>
        </w:rPr>
        <w:t xml:space="preserve"> 27</w:t>
      </w:r>
      <w:r w:rsidRPr="00217482">
        <w:rPr>
          <w:sz w:val="26"/>
          <w:szCs w:val="26"/>
        </w:rPr>
        <w:t xml:space="preserve"> пунктов.</w:t>
      </w:r>
    </w:p>
    <w:p w14:paraId="60630282" w14:textId="08E74EA3" w:rsidR="0088393D" w:rsidRPr="00217482" w:rsidRDefault="0088393D" w:rsidP="0088393D">
      <w:pPr>
        <w:pStyle w:val="a6"/>
        <w:spacing w:line="240" w:lineRule="auto"/>
        <w:ind w:left="0" w:firstLine="708"/>
        <w:contextualSpacing w:val="0"/>
        <w:rPr>
          <w:color w:val="000000" w:themeColor="text1"/>
          <w:sz w:val="26"/>
          <w:szCs w:val="26"/>
        </w:rPr>
      </w:pPr>
      <w:r w:rsidRPr="00217482">
        <w:rPr>
          <w:color w:val="000000" w:themeColor="text1"/>
          <w:sz w:val="26"/>
          <w:szCs w:val="26"/>
        </w:rPr>
        <w:t>Положение пункта 12 проекта решения не в полной мере соответствует пункту 1 статьи 78 БК РФ (Федеральный закон от 4 августа 2023 года № 416-ФЗ).</w:t>
      </w:r>
    </w:p>
    <w:p w14:paraId="1C16155C" w14:textId="7D360410" w:rsidR="0088393D" w:rsidRPr="00217482" w:rsidRDefault="00217482" w:rsidP="0088393D">
      <w:pPr>
        <w:pStyle w:val="a6"/>
        <w:spacing w:line="240" w:lineRule="auto"/>
        <w:ind w:left="0" w:firstLine="708"/>
        <w:contextualSpacing w:val="0"/>
        <w:rPr>
          <w:color w:val="000000" w:themeColor="text1"/>
          <w:sz w:val="26"/>
          <w:szCs w:val="26"/>
        </w:rPr>
      </w:pPr>
      <w:r w:rsidRPr="00217482">
        <w:rPr>
          <w:color w:val="000000" w:themeColor="text1"/>
          <w:sz w:val="26"/>
          <w:szCs w:val="26"/>
        </w:rPr>
        <w:t>Пункт 20</w:t>
      </w:r>
      <w:r w:rsidR="00973FE8">
        <w:rPr>
          <w:color w:val="000000" w:themeColor="text1"/>
          <w:sz w:val="26"/>
          <w:szCs w:val="26"/>
        </w:rPr>
        <w:t xml:space="preserve"> тестовой части проекта</w:t>
      </w:r>
      <w:r w:rsidRPr="00217482">
        <w:rPr>
          <w:color w:val="000000" w:themeColor="text1"/>
          <w:sz w:val="26"/>
          <w:szCs w:val="26"/>
        </w:rPr>
        <w:t xml:space="preserve"> в отношении величины резервного фонда Администрации </w:t>
      </w:r>
      <w:proofErr w:type="spellStart"/>
      <w:r w:rsidRPr="00217482">
        <w:rPr>
          <w:color w:val="000000" w:themeColor="text1"/>
          <w:sz w:val="26"/>
          <w:szCs w:val="26"/>
        </w:rPr>
        <w:t>Чажемтовского</w:t>
      </w:r>
      <w:proofErr w:type="spellEnd"/>
      <w:r w:rsidRPr="00217482">
        <w:rPr>
          <w:color w:val="000000" w:themeColor="text1"/>
          <w:sz w:val="26"/>
          <w:szCs w:val="26"/>
        </w:rPr>
        <w:t xml:space="preserve"> сельского поселения на 2024-2026г.г.</w:t>
      </w:r>
      <w:r w:rsidR="00973FE8">
        <w:rPr>
          <w:color w:val="000000" w:themeColor="text1"/>
          <w:sz w:val="26"/>
          <w:szCs w:val="26"/>
        </w:rPr>
        <w:t xml:space="preserve"> рекомендуем</w:t>
      </w:r>
      <w:r w:rsidRPr="00217482">
        <w:rPr>
          <w:color w:val="000000" w:themeColor="text1"/>
          <w:sz w:val="26"/>
          <w:szCs w:val="26"/>
        </w:rPr>
        <w:t xml:space="preserve"> привести в соответствие с приложением 3 проекта бюджета.</w:t>
      </w:r>
    </w:p>
    <w:p w14:paraId="37A2E982" w14:textId="58976F2A" w:rsidR="00354713" w:rsidRPr="00217482" w:rsidRDefault="00E42D33" w:rsidP="00B509E1">
      <w:pPr>
        <w:spacing w:line="240" w:lineRule="auto"/>
        <w:ind w:firstLine="357"/>
        <w:rPr>
          <w:b/>
          <w:sz w:val="26"/>
          <w:szCs w:val="26"/>
        </w:rPr>
      </w:pPr>
      <w:r w:rsidRPr="00217482">
        <w:rPr>
          <w:sz w:val="26"/>
          <w:szCs w:val="26"/>
        </w:rPr>
        <w:tab/>
      </w:r>
      <w:r w:rsidR="00354713" w:rsidRPr="00217482">
        <w:rPr>
          <w:b/>
          <w:sz w:val="26"/>
          <w:szCs w:val="26"/>
        </w:rPr>
        <w:t xml:space="preserve">По результатам экспертизы проекта решения </w:t>
      </w:r>
      <w:r w:rsidR="009341AC" w:rsidRPr="00217482">
        <w:rPr>
          <w:b/>
          <w:sz w:val="26"/>
          <w:szCs w:val="26"/>
        </w:rPr>
        <w:t xml:space="preserve">Совета </w:t>
      </w:r>
      <w:proofErr w:type="spellStart"/>
      <w:r w:rsidR="009341AC" w:rsidRPr="00217482">
        <w:rPr>
          <w:b/>
          <w:sz w:val="26"/>
          <w:szCs w:val="26"/>
        </w:rPr>
        <w:t>Чажемтовского</w:t>
      </w:r>
      <w:proofErr w:type="spellEnd"/>
      <w:r w:rsidR="009341AC" w:rsidRPr="00217482">
        <w:rPr>
          <w:b/>
          <w:sz w:val="26"/>
          <w:szCs w:val="26"/>
        </w:rPr>
        <w:t xml:space="preserve"> сельского поселения</w:t>
      </w:r>
      <w:r w:rsidR="00354713" w:rsidRPr="00217482">
        <w:rPr>
          <w:b/>
          <w:sz w:val="26"/>
          <w:szCs w:val="26"/>
        </w:rPr>
        <w:t xml:space="preserve"> «О бюджете муниципального образования «</w:t>
      </w:r>
      <w:proofErr w:type="spellStart"/>
      <w:r w:rsidR="009341AC" w:rsidRPr="00217482">
        <w:rPr>
          <w:b/>
          <w:sz w:val="26"/>
          <w:szCs w:val="26"/>
        </w:rPr>
        <w:t>Чажемтовское</w:t>
      </w:r>
      <w:proofErr w:type="spellEnd"/>
      <w:r w:rsidR="009341AC" w:rsidRPr="00217482">
        <w:rPr>
          <w:b/>
          <w:sz w:val="26"/>
          <w:szCs w:val="26"/>
        </w:rPr>
        <w:t xml:space="preserve"> сельское поселение</w:t>
      </w:r>
      <w:r w:rsidR="00354713" w:rsidRPr="00217482">
        <w:rPr>
          <w:b/>
          <w:sz w:val="26"/>
          <w:szCs w:val="26"/>
        </w:rPr>
        <w:t>» на 202</w:t>
      </w:r>
      <w:r w:rsidR="00046D08" w:rsidRPr="00217482">
        <w:rPr>
          <w:b/>
          <w:sz w:val="26"/>
          <w:szCs w:val="26"/>
        </w:rPr>
        <w:t>4</w:t>
      </w:r>
      <w:r w:rsidR="00354713" w:rsidRPr="00217482">
        <w:rPr>
          <w:b/>
          <w:sz w:val="26"/>
          <w:szCs w:val="26"/>
        </w:rPr>
        <w:t xml:space="preserve"> год</w:t>
      </w:r>
      <w:r w:rsidR="00981644" w:rsidRPr="00217482">
        <w:rPr>
          <w:b/>
          <w:sz w:val="26"/>
          <w:szCs w:val="26"/>
        </w:rPr>
        <w:t xml:space="preserve"> и </w:t>
      </w:r>
      <w:r w:rsidR="00EE1B2D" w:rsidRPr="00217482">
        <w:rPr>
          <w:b/>
          <w:sz w:val="26"/>
          <w:szCs w:val="26"/>
        </w:rPr>
        <w:t xml:space="preserve">на </w:t>
      </w:r>
      <w:r w:rsidR="00632A37" w:rsidRPr="00217482">
        <w:rPr>
          <w:b/>
          <w:sz w:val="26"/>
          <w:szCs w:val="26"/>
        </w:rPr>
        <w:t>плановый период 202</w:t>
      </w:r>
      <w:r w:rsidR="00046D08" w:rsidRPr="00217482">
        <w:rPr>
          <w:b/>
          <w:sz w:val="26"/>
          <w:szCs w:val="26"/>
        </w:rPr>
        <w:t>5</w:t>
      </w:r>
      <w:r w:rsidR="00632A37" w:rsidRPr="00217482">
        <w:rPr>
          <w:b/>
          <w:sz w:val="26"/>
          <w:szCs w:val="26"/>
        </w:rPr>
        <w:t xml:space="preserve"> и 202</w:t>
      </w:r>
      <w:r w:rsidR="00046D08" w:rsidRPr="00217482">
        <w:rPr>
          <w:b/>
          <w:sz w:val="26"/>
          <w:szCs w:val="26"/>
        </w:rPr>
        <w:t>6</w:t>
      </w:r>
      <w:r w:rsidR="00981644" w:rsidRPr="00217482">
        <w:rPr>
          <w:b/>
          <w:sz w:val="26"/>
          <w:szCs w:val="26"/>
        </w:rPr>
        <w:t xml:space="preserve"> годов</w:t>
      </w:r>
      <w:r w:rsidR="00354713" w:rsidRPr="00217482">
        <w:rPr>
          <w:b/>
          <w:sz w:val="26"/>
          <w:szCs w:val="26"/>
        </w:rPr>
        <w:t xml:space="preserve">» Счетная палата Колпашевского района </w:t>
      </w:r>
      <w:r w:rsidR="002A457E" w:rsidRPr="00217482">
        <w:rPr>
          <w:b/>
          <w:sz w:val="26"/>
          <w:szCs w:val="26"/>
        </w:rPr>
        <w:t>считает возможным рекомендовать его к рассмотрению</w:t>
      </w:r>
      <w:r w:rsidR="001F620D" w:rsidRPr="00217482">
        <w:rPr>
          <w:b/>
          <w:sz w:val="26"/>
          <w:szCs w:val="26"/>
        </w:rPr>
        <w:t xml:space="preserve"> в установленны</w:t>
      </w:r>
      <w:r w:rsidR="005B27AA" w:rsidRPr="00217482">
        <w:rPr>
          <w:b/>
          <w:sz w:val="26"/>
          <w:szCs w:val="26"/>
        </w:rPr>
        <w:t>е</w:t>
      </w:r>
      <w:r w:rsidR="001F620D" w:rsidRPr="00217482">
        <w:rPr>
          <w:b/>
          <w:sz w:val="26"/>
          <w:szCs w:val="26"/>
        </w:rPr>
        <w:t xml:space="preserve"> </w:t>
      </w:r>
      <w:r w:rsidR="005B27AA" w:rsidRPr="00217482">
        <w:rPr>
          <w:b/>
          <w:sz w:val="26"/>
          <w:szCs w:val="26"/>
        </w:rPr>
        <w:t>сроки</w:t>
      </w:r>
      <w:r w:rsidR="002A457E" w:rsidRPr="00217482">
        <w:rPr>
          <w:b/>
          <w:sz w:val="26"/>
          <w:szCs w:val="26"/>
        </w:rPr>
        <w:t xml:space="preserve"> с</w:t>
      </w:r>
      <w:r w:rsidR="00F87FFA" w:rsidRPr="00217482">
        <w:rPr>
          <w:b/>
          <w:sz w:val="26"/>
          <w:szCs w:val="26"/>
        </w:rPr>
        <w:t xml:space="preserve"> учетом замечаний, </w:t>
      </w:r>
      <w:r w:rsidR="00354713" w:rsidRPr="00217482">
        <w:rPr>
          <w:b/>
          <w:sz w:val="26"/>
          <w:szCs w:val="26"/>
        </w:rPr>
        <w:t>предложений</w:t>
      </w:r>
      <w:r w:rsidR="00F87FFA" w:rsidRPr="00217482">
        <w:rPr>
          <w:b/>
          <w:sz w:val="26"/>
          <w:szCs w:val="26"/>
        </w:rPr>
        <w:t xml:space="preserve"> и рекомендаций</w:t>
      </w:r>
      <w:r w:rsidR="00354713" w:rsidRPr="00217482">
        <w:rPr>
          <w:b/>
          <w:sz w:val="26"/>
          <w:szCs w:val="26"/>
        </w:rPr>
        <w:t>, содержащихся в настоящем Заключении.</w:t>
      </w:r>
    </w:p>
    <w:p w14:paraId="7FE4FB69" w14:textId="77777777" w:rsidR="003D02B6" w:rsidRPr="00217482" w:rsidRDefault="003D02B6" w:rsidP="00902273">
      <w:pPr>
        <w:spacing w:line="240" w:lineRule="auto"/>
        <w:rPr>
          <w:sz w:val="26"/>
          <w:szCs w:val="26"/>
        </w:rPr>
      </w:pPr>
    </w:p>
    <w:p w14:paraId="75DDE340" w14:textId="7D432BEF" w:rsidR="00FB2282" w:rsidRPr="00217482" w:rsidRDefault="002C3F13" w:rsidP="00FB2282">
      <w:pPr>
        <w:spacing w:line="240" w:lineRule="auto"/>
        <w:ind w:firstLine="0"/>
        <w:rPr>
          <w:sz w:val="26"/>
          <w:szCs w:val="26"/>
          <w:u w:val="single"/>
        </w:rPr>
      </w:pPr>
      <w:r w:rsidRPr="00217482">
        <w:rPr>
          <w:sz w:val="26"/>
          <w:szCs w:val="26"/>
        </w:rPr>
        <w:t xml:space="preserve">Председатель                           </w:t>
      </w:r>
      <w:r w:rsidR="00217482">
        <w:rPr>
          <w:sz w:val="26"/>
          <w:szCs w:val="26"/>
        </w:rPr>
        <w:t xml:space="preserve"> </w:t>
      </w:r>
      <w:r w:rsidRPr="00217482">
        <w:rPr>
          <w:sz w:val="26"/>
          <w:szCs w:val="26"/>
        </w:rPr>
        <w:t xml:space="preserve">   ________________                    </w:t>
      </w:r>
      <w:r w:rsidR="00217482">
        <w:rPr>
          <w:sz w:val="26"/>
          <w:szCs w:val="26"/>
        </w:rPr>
        <w:t xml:space="preserve">       </w:t>
      </w:r>
      <w:r w:rsidRPr="00217482">
        <w:rPr>
          <w:sz w:val="26"/>
          <w:szCs w:val="26"/>
        </w:rPr>
        <w:t xml:space="preserve"> </w:t>
      </w:r>
      <w:proofErr w:type="spellStart"/>
      <w:r w:rsidRPr="00217482">
        <w:rPr>
          <w:sz w:val="26"/>
          <w:szCs w:val="26"/>
          <w:u w:val="single"/>
        </w:rPr>
        <w:t>М.Ю.Мурзина</w:t>
      </w:r>
      <w:proofErr w:type="spellEnd"/>
    </w:p>
    <w:p w14:paraId="6BD80205" w14:textId="77777777" w:rsidR="0088393D" w:rsidRPr="00217482" w:rsidRDefault="0088393D" w:rsidP="00FB2282">
      <w:pPr>
        <w:spacing w:line="240" w:lineRule="auto"/>
        <w:ind w:firstLine="0"/>
        <w:rPr>
          <w:sz w:val="26"/>
          <w:szCs w:val="26"/>
          <w:u w:val="single"/>
        </w:rPr>
      </w:pPr>
    </w:p>
    <w:p w14:paraId="4BC066CD" w14:textId="77777777" w:rsidR="00285274" w:rsidRPr="00217482" w:rsidRDefault="002C3F13" w:rsidP="002C3F13">
      <w:pPr>
        <w:spacing w:line="240" w:lineRule="auto"/>
        <w:ind w:firstLine="0"/>
        <w:rPr>
          <w:b/>
          <w:bCs/>
          <w:sz w:val="26"/>
          <w:szCs w:val="26"/>
        </w:rPr>
      </w:pPr>
      <w:r w:rsidRPr="00217482">
        <w:rPr>
          <w:sz w:val="26"/>
          <w:szCs w:val="26"/>
        </w:rPr>
        <w:t>Ответственный исполнитель      _________________</w:t>
      </w:r>
      <w:r w:rsidRPr="00217482">
        <w:rPr>
          <w:sz w:val="26"/>
          <w:szCs w:val="26"/>
        </w:rPr>
        <w:tab/>
      </w:r>
      <w:r w:rsidRPr="00217482">
        <w:rPr>
          <w:sz w:val="26"/>
          <w:szCs w:val="26"/>
        </w:rPr>
        <w:tab/>
        <w:t xml:space="preserve">    </w:t>
      </w:r>
      <w:proofErr w:type="spellStart"/>
      <w:r w:rsidRPr="00217482">
        <w:rPr>
          <w:sz w:val="26"/>
          <w:szCs w:val="26"/>
          <w:u w:val="single"/>
        </w:rPr>
        <w:t>И.А.Заздравных</w:t>
      </w:r>
      <w:proofErr w:type="spellEnd"/>
      <w:r w:rsidRPr="00217482">
        <w:rPr>
          <w:sz w:val="26"/>
          <w:szCs w:val="26"/>
        </w:rPr>
        <w:tab/>
      </w:r>
      <w:r w:rsidRPr="00217482">
        <w:rPr>
          <w:sz w:val="26"/>
          <w:szCs w:val="26"/>
        </w:rPr>
        <w:tab/>
      </w:r>
      <w:r w:rsidRPr="00217482">
        <w:rPr>
          <w:sz w:val="26"/>
          <w:szCs w:val="26"/>
        </w:rPr>
        <w:tab/>
        <w:t xml:space="preserve"> </w:t>
      </w:r>
    </w:p>
    <w:sectPr w:rsidR="00285274" w:rsidRPr="00217482" w:rsidSect="00B750B8">
      <w:footerReference w:type="default" r:id="rId9"/>
      <w:pgSz w:w="11906" w:h="16838"/>
      <w:pgMar w:top="1134" w:right="850" w:bottom="1134" w:left="1701" w:header="360" w:footer="361"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DFBE0" w14:textId="77777777" w:rsidR="00AC6CE2" w:rsidRDefault="00AC6CE2" w:rsidP="00E473B9">
      <w:pPr>
        <w:spacing w:line="240" w:lineRule="auto"/>
      </w:pPr>
      <w:r>
        <w:separator/>
      </w:r>
    </w:p>
  </w:endnote>
  <w:endnote w:type="continuationSeparator" w:id="0">
    <w:p w14:paraId="19BD0C0F" w14:textId="77777777" w:rsidR="00AC6CE2" w:rsidRDefault="00AC6CE2" w:rsidP="00E473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8347034"/>
      <w:docPartObj>
        <w:docPartGallery w:val="Page Numbers (Bottom of Page)"/>
        <w:docPartUnique/>
      </w:docPartObj>
    </w:sdtPr>
    <w:sdtEndPr/>
    <w:sdtContent>
      <w:p w14:paraId="04EBF261" w14:textId="77777777" w:rsidR="00245C45" w:rsidRPr="009915D5" w:rsidRDefault="00A14CA7">
        <w:pPr>
          <w:pStyle w:val="af"/>
          <w:jc w:val="right"/>
          <w:rPr>
            <w:sz w:val="24"/>
            <w:szCs w:val="24"/>
          </w:rPr>
        </w:pPr>
        <w:r w:rsidRPr="009915D5">
          <w:rPr>
            <w:sz w:val="24"/>
            <w:szCs w:val="24"/>
          </w:rPr>
          <w:fldChar w:fldCharType="begin"/>
        </w:r>
        <w:r w:rsidR="00245C45" w:rsidRPr="009915D5">
          <w:rPr>
            <w:sz w:val="24"/>
            <w:szCs w:val="24"/>
          </w:rPr>
          <w:instrText xml:space="preserve"> PAGE   \* MERGEFORMAT </w:instrText>
        </w:r>
        <w:r w:rsidRPr="009915D5">
          <w:rPr>
            <w:sz w:val="24"/>
            <w:szCs w:val="24"/>
          </w:rPr>
          <w:fldChar w:fldCharType="separate"/>
        </w:r>
        <w:r w:rsidR="00B750B8">
          <w:rPr>
            <w:noProof/>
            <w:sz w:val="24"/>
            <w:szCs w:val="24"/>
          </w:rPr>
          <w:t>4</w:t>
        </w:r>
        <w:r w:rsidRPr="009915D5">
          <w:rPr>
            <w:sz w:val="24"/>
            <w:szCs w:val="24"/>
          </w:rPr>
          <w:fldChar w:fldCharType="end"/>
        </w:r>
      </w:p>
    </w:sdtContent>
  </w:sdt>
  <w:p w14:paraId="6ABE388B" w14:textId="77777777" w:rsidR="00245C45" w:rsidRDefault="00245C4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4B97F" w14:textId="77777777" w:rsidR="00AC6CE2" w:rsidRDefault="00AC6CE2" w:rsidP="00E473B9">
      <w:pPr>
        <w:spacing w:line="240" w:lineRule="auto"/>
      </w:pPr>
      <w:r>
        <w:separator/>
      </w:r>
    </w:p>
  </w:footnote>
  <w:footnote w:type="continuationSeparator" w:id="0">
    <w:p w14:paraId="757165B7" w14:textId="77777777" w:rsidR="00AC6CE2" w:rsidRDefault="00AC6CE2" w:rsidP="00E473B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82B49"/>
    <w:multiLevelType w:val="hybridMultilevel"/>
    <w:tmpl w:val="8E6E9E7E"/>
    <w:lvl w:ilvl="0" w:tplc="A16C18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59B09D0"/>
    <w:multiLevelType w:val="hybridMultilevel"/>
    <w:tmpl w:val="46B4E97E"/>
    <w:lvl w:ilvl="0" w:tplc="AA2E2E50">
      <w:start w:val="1"/>
      <w:numFmt w:val="decimal"/>
      <w:lvlText w:val="%1."/>
      <w:lvlJc w:val="left"/>
      <w:pPr>
        <w:ind w:left="928"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B2A3E07"/>
    <w:multiLevelType w:val="hybridMultilevel"/>
    <w:tmpl w:val="AA8434B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917018"/>
    <w:multiLevelType w:val="hybridMultilevel"/>
    <w:tmpl w:val="4AF60DF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D6031F"/>
    <w:multiLevelType w:val="hybridMultilevel"/>
    <w:tmpl w:val="23389EF0"/>
    <w:lvl w:ilvl="0" w:tplc="C6CAAC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B510902"/>
    <w:multiLevelType w:val="hybridMultilevel"/>
    <w:tmpl w:val="6A0E1FB6"/>
    <w:lvl w:ilvl="0" w:tplc="A8E4BA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7C07057"/>
    <w:multiLevelType w:val="hybridMultilevel"/>
    <w:tmpl w:val="46B4E97E"/>
    <w:lvl w:ilvl="0" w:tplc="AA2E2E50">
      <w:start w:val="1"/>
      <w:numFmt w:val="decimal"/>
      <w:lvlText w:val="%1."/>
      <w:lvlJc w:val="left"/>
      <w:pPr>
        <w:ind w:left="928"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A89598D"/>
    <w:multiLevelType w:val="multilevel"/>
    <w:tmpl w:val="93245BD4"/>
    <w:lvl w:ilvl="0">
      <w:start w:val="1"/>
      <w:numFmt w:val="decimal"/>
      <w:lvlText w:val="%1."/>
      <w:lvlJc w:val="left"/>
      <w:pPr>
        <w:ind w:left="2136" w:hanging="360"/>
      </w:pPr>
    </w:lvl>
    <w:lvl w:ilvl="1">
      <w:start w:val="3"/>
      <w:numFmt w:val="decimal"/>
      <w:isLgl/>
      <w:lvlText w:val="%1.%2."/>
      <w:lvlJc w:val="left"/>
      <w:pPr>
        <w:ind w:left="2485" w:hanging="360"/>
      </w:pPr>
    </w:lvl>
    <w:lvl w:ilvl="2">
      <w:start w:val="1"/>
      <w:numFmt w:val="decimal"/>
      <w:isLgl/>
      <w:lvlText w:val="%1.%2.%3."/>
      <w:lvlJc w:val="left"/>
      <w:pPr>
        <w:ind w:left="3194" w:hanging="720"/>
      </w:pPr>
    </w:lvl>
    <w:lvl w:ilvl="3">
      <w:start w:val="1"/>
      <w:numFmt w:val="decimal"/>
      <w:isLgl/>
      <w:lvlText w:val="%1.%2.%3.%4."/>
      <w:lvlJc w:val="left"/>
      <w:pPr>
        <w:ind w:left="3543" w:hanging="720"/>
      </w:pPr>
    </w:lvl>
    <w:lvl w:ilvl="4">
      <w:start w:val="1"/>
      <w:numFmt w:val="decimal"/>
      <w:isLgl/>
      <w:lvlText w:val="%1.%2.%3.%4.%5."/>
      <w:lvlJc w:val="left"/>
      <w:pPr>
        <w:ind w:left="4252" w:hanging="1080"/>
      </w:pPr>
    </w:lvl>
    <w:lvl w:ilvl="5">
      <w:start w:val="1"/>
      <w:numFmt w:val="decimal"/>
      <w:isLgl/>
      <w:lvlText w:val="%1.%2.%3.%4.%5.%6."/>
      <w:lvlJc w:val="left"/>
      <w:pPr>
        <w:ind w:left="4601" w:hanging="1080"/>
      </w:pPr>
    </w:lvl>
    <w:lvl w:ilvl="6">
      <w:start w:val="1"/>
      <w:numFmt w:val="decimal"/>
      <w:isLgl/>
      <w:lvlText w:val="%1.%2.%3.%4.%5.%6.%7."/>
      <w:lvlJc w:val="left"/>
      <w:pPr>
        <w:ind w:left="5310" w:hanging="1440"/>
      </w:pPr>
    </w:lvl>
    <w:lvl w:ilvl="7">
      <w:start w:val="1"/>
      <w:numFmt w:val="decimal"/>
      <w:isLgl/>
      <w:lvlText w:val="%1.%2.%3.%4.%5.%6.%7.%8."/>
      <w:lvlJc w:val="left"/>
      <w:pPr>
        <w:ind w:left="5659" w:hanging="1440"/>
      </w:pPr>
    </w:lvl>
    <w:lvl w:ilvl="8">
      <w:start w:val="1"/>
      <w:numFmt w:val="decimal"/>
      <w:isLgl/>
      <w:lvlText w:val="%1.%2.%3.%4.%5.%6.%7.%8.%9."/>
      <w:lvlJc w:val="left"/>
      <w:pPr>
        <w:ind w:left="6368" w:hanging="1800"/>
      </w:pPr>
    </w:lvl>
  </w:abstractNum>
  <w:abstractNum w:abstractNumId="8" w15:restartNumberingAfterBreak="0">
    <w:nsid w:val="41092EBA"/>
    <w:multiLevelType w:val="hybridMultilevel"/>
    <w:tmpl w:val="DEAAD33C"/>
    <w:lvl w:ilvl="0" w:tplc="EDE88D72">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45C43780"/>
    <w:multiLevelType w:val="hybridMultilevel"/>
    <w:tmpl w:val="AB52E7DE"/>
    <w:lvl w:ilvl="0" w:tplc="0736F124">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4B3454CC"/>
    <w:multiLevelType w:val="multilevel"/>
    <w:tmpl w:val="BEA0A8B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518C41B2"/>
    <w:multiLevelType w:val="hybridMultilevel"/>
    <w:tmpl w:val="8FC4B41E"/>
    <w:lvl w:ilvl="0" w:tplc="0E9E46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E0371F6"/>
    <w:multiLevelType w:val="hybridMultilevel"/>
    <w:tmpl w:val="ED22EEA6"/>
    <w:lvl w:ilvl="0" w:tplc="064CD5BA">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5E117AA6"/>
    <w:multiLevelType w:val="multilevel"/>
    <w:tmpl w:val="EADEEAEA"/>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 w15:restartNumberingAfterBreak="0">
    <w:nsid w:val="605C6A5D"/>
    <w:multiLevelType w:val="hybridMultilevel"/>
    <w:tmpl w:val="74322E8A"/>
    <w:lvl w:ilvl="0" w:tplc="EB7A558C">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630D478C"/>
    <w:multiLevelType w:val="hybridMultilevel"/>
    <w:tmpl w:val="914E00B2"/>
    <w:lvl w:ilvl="0" w:tplc="F41C79D4">
      <w:start w:val="1"/>
      <w:numFmt w:val="upperRoman"/>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3CA7899"/>
    <w:multiLevelType w:val="hybridMultilevel"/>
    <w:tmpl w:val="58A4FF86"/>
    <w:lvl w:ilvl="0" w:tplc="CA68B1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6CEB4D51"/>
    <w:multiLevelType w:val="hybridMultilevel"/>
    <w:tmpl w:val="89D41A86"/>
    <w:lvl w:ilvl="0" w:tplc="9E720E4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4A77042"/>
    <w:multiLevelType w:val="hybridMultilevel"/>
    <w:tmpl w:val="3662A720"/>
    <w:lvl w:ilvl="0" w:tplc="36EED1C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9517170"/>
    <w:multiLevelType w:val="hybridMultilevel"/>
    <w:tmpl w:val="1C32FDE2"/>
    <w:lvl w:ilvl="0" w:tplc="CC30D69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1"/>
  </w:num>
  <w:num w:numId="2">
    <w:abstractNumId w:val="16"/>
  </w:num>
  <w:num w:numId="3">
    <w:abstractNumId w:val="5"/>
  </w:num>
  <w:num w:numId="4">
    <w:abstractNumId w:val="7"/>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num>
  <w:num w:numId="8">
    <w:abstractNumId w:val="13"/>
  </w:num>
  <w:num w:numId="9">
    <w:abstractNumId w:val="2"/>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9"/>
  </w:num>
  <w:num w:numId="14">
    <w:abstractNumId w:val="12"/>
  </w:num>
  <w:num w:numId="15">
    <w:abstractNumId w:val="1"/>
  </w:num>
  <w:num w:numId="16">
    <w:abstractNumId w:val="18"/>
  </w:num>
  <w:num w:numId="17">
    <w:abstractNumId w:val="0"/>
  </w:num>
  <w:num w:numId="18">
    <w:abstractNumId w:val="6"/>
  </w:num>
  <w:num w:numId="19">
    <w:abstractNumId w:val="17"/>
  </w:num>
  <w:num w:numId="20">
    <w:abstractNumId w:val="8"/>
  </w:num>
  <w:num w:numId="21">
    <w:abstractNumId w:val="3"/>
  </w:num>
  <w:num w:numId="22">
    <w:abstractNumId w:val="1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793"/>
    <w:rsid w:val="00000E73"/>
    <w:rsid w:val="0000351A"/>
    <w:rsid w:val="00010AD4"/>
    <w:rsid w:val="00011F7D"/>
    <w:rsid w:val="00013871"/>
    <w:rsid w:val="00013915"/>
    <w:rsid w:val="000149FD"/>
    <w:rsid w:val="00017C23"/>
    <w:rsid w:val="000217A7"/>
    <w:rsid w:val="000250EB"/>
    <w:rsid w:val="000253AA"/>
    <w:rsid w:val="00026DA9"/>
    <w:rsid w:val="00031DDA"/>
    <w:rsid w:val="000356E2"/>
    <w:rsid w:val="00035E2D"/>
    <w:rsid w:val="00042AE2"/>
    <w:rsid w:val="00042CF8"/>
    <w:rsid w:val="00042E7D"/>
    <w:rsid w:val="00044514"/>
    <w:rsid w:val="00046D08"/>
    <w:rsid w:val="00051F9F"/>
    <w:rsid w:val="000635F2"/>
    <w:rsid w:val="000636DB"/>
    <w:rsid w:val="00065664"/>
    <w:rsid w:val="00065B9B"/>
    <w:rsid w:val="00065E7E"/>
    <w:rsid w:val="00072FDA"/>
    <w:rsid w:val="000731A3"/>
    <w:rsid w:val="00073D4A"/>
    <w:rsid w:val="00074A83"/>
    <w:rsid w:val="000774A4"/>
    <w:rsid w:val="000808F5"/>
    <w:rsid w:val="00085BD4"/>
    <w:rsid w:val="00085FDF"/>
    <w:rsid w:val="00087A4F"/>
    <w:rsid w:val="0009146B"/>
    <w:rsid w:val="000A0EC1"/>
    <w:rsid w:val="000A1E23"/>
    <w:rsid w:val="000A7262"/>
    <w:rsid w:val="000B0E18"/>
    <w:rsid w:val="000B22AA"/>
    <w:rsid w:val="000C004C"/>
    <w:rsid w:val="000C135D"/>
    <w:rsid w:val="000C4ADE"/>
    <w:rsid w:val="000C5D2B"/>
    <w:rsid w:val="000C618A"/>
    <w:rsid w:val="000C77E4"/>
    <w:rsid w:val="000D40E2"/>
    <w:rsid w:val="000D4E5C"/>
    <w:rsid w:val="000D69DB"/>
    <w:rsid w:val="000D6EC9"/>
    <w:rsid w:val="000E091F"/>
    <w:rsid w:val="000E5069"/>
    <w:rsid w:val="000E5C2E"/>
    <w:rsid w:val="000E7499"/>
    <w:rsid w:val="000F0768"/>
    <w:rsid w:val="000F13F9"/>
    <w:rsid w:val="000F1786"/>
    <w:rsid w:val="000F1983"/>
    <w:rsid w:val="000F4AF5"/>
    <w:rsid w:val="000F596D"/>
    <w:rsid w:val="000F6170"/>
    <w:rsid w:val="000F65BB"/>
    <w:rsid w:val="000F7F96"/>
    <w:rsid w:val="001007AF"/>
    <w:rsid w:val="001039C8"/>
    <w:rsid w:val="00106FEC"/>
    <w:rsid w:val="00107571"/>
    <w:rsid w:val="001103C9"/>
    <w:rsid w:val="001131E2"/>
    <w:rsid w:val="00114EC5"/>
    <w:rsid w:val="00115258"/>
    <w:rsid w:val="00116523"/>
    <w:rsid w:val="001257A1"/>
    <w:rsid w:val="001269B6"/>
    <w:rsid w:val="001272D3"/>
    <w:rsid w:val="001310A8"/>
    <w:rsid w:val="00134983"/>
    <w:rsid w:val="00136AEA"/>
    <w:rsid w:val="001417A4"/>
    <w:rsid w:val="00146E53"/>
    <w:rsid w:val="00147169"/>
    <w:rsid w:val="001500AC"/>
    <w:rsid w:val="00151D92"/>
    <w:rsid w:val="0015257D"/>
    <w:rsid w:val="00155D87"/>
    <w:rsid w:val="00156A56"/>
    <w:rsid w:val="00161F33"/>
    <w:rsid w:val="00163A00"/>
    <w:rsid w:val="00171265"/>
    <w:rsid w:val="00172007"/>
    <w:rsid w:val="00182B8B"/>
    <w:rsid w:val="00182BA3"/>
    <w:rsid w:val="001832FB"/>
    <w:rsid w:val="00184770"/>
    <w:rsid w:val="001852B5"/>
    <w:rsid w:val="001917E0"/>
    <w:rsid w:val="00192A91"/>
    <w:rsid w:val="00194767"/>
    <w:rsid w:val="001959DE"/>
    <w:rsid w:val="001977FB"/>
    <w:rsid w:val="001A0B3D"/>
    <w:rsid w:val="001A4CE3"/>
    <w:rsid w:val="001A532E"/>
    <w:rsid w:val="001A7D75"/>
    <w:rsid w:val="001B274C"/>
    <w:rsid w:val="001B397D"/>
    <w:rsid w:val="001B3F9B"/>
    <w:rsid w:val="001B4129"/>
    <w:rsid w:val="001B4731"/>
    <w:rsid w:val="001B49F1"/>
    <w:rsid w:val="001C0AB9"/>
    <w:rsid w:val="001C0D0E"/>
    <w:rsid w:val="001C17B4"/>
    <w:rsid w:val="001C433E"/>
    <w:rsid w:val="001C7816"/>
    <w:rsid w:val="001D204D"/>
    <w:rsid w:val="001D3A4F"/>
    <w:rsid w:val="001D43C4"/>
    <w:rsid w:val="001D7417"/>
    <w:rsid w:val="001D7C7C"/>
    <w:rsid w:val="001E03F2"/>
    <w:rsid w:val="001E0B27"/>
    <w:rsid w:val="001E3B9A"/>
    <w:rsid w:val="001E5365"/>
    <w:rsid w:val="001E59B9"/>
    <w:rsid w:val="001E5D8D"/>
    <w:rsid w:val="001F0CC4"/>
    <w:rsid w:val="001F25AF"/>
    <w:rsid w:val="001F268E"/>
    <w:rsid w:val="001F620D"/>
    <w:rsid w:val="001F6D42"/>
    <w:rsid w:val="001F7830"/>
    <w:rsid w:val="0020044C"/>
    <w:rsid w:val="00200AD7"/>
    <w:rsid w:val="002024D0"/>
    <w:rsid w:val="00202849"/>
    <w:rsid w:val="0020338B"/>
    <w:rsid w:val="0020479F"/>
    <w:rsid w:val="002054D5"/>
    <w:rsid w:val="002066C4"/>
    <w:rsid w:val="00210645"/>
    <w:rsid w:val="00211DC2"/>
    <w:rsid w:val="002139E6"/>
    <w:rsid w:val="002141B7"/>
    <w:rsid w:val="00214C36"/>
    <w:rsid w:val="00214DC3"/>
    <w:rsid w:val="00217379"/>
    <w:rsid w:val="00217482"/>
    <w:rsid w:val="002178C4"/>
    <w:rsid w:val="002207B1"/>
    <w:rsid w:val="0022373F"/>
    <w:rsid w:val="00245C45"/>
    <w:rsid w:val="002474A1"/>
    <w:rsid w:val="00247B8E"/>
    <w:rsid w:val="00251B5F"/>
    <w:rsid w:val="0025261F"/>
    <w:rsid w:val="00254007"/>
    <w:rsid w:val="0025410F"/>
    <w:rsid w:val="00254893"/>
    <w:rsid w:val="00254F95"/>
    <w:rsid w:val="00256699"/>
    <w:rsid w:val="00265C3B"/>
    <w:rsid w:val="00265FDB"/>
    <w:rsid w:val="00270D01"/>
    <w:rsid w:val="00273115"/>
    <w:rsid w:val="00277A7C"/>
    <w:rsid w:val="00285274"/>
    <w:rsid w:val="00285518"/>
    <w:rsid w:val="00295E3D"/>
    <w:rsid w:val="0029605D"/>
    <w:rsid w:val="0029614C"/>
    <w:rsid w:val="00297AFB"/>
    <w:rsid w:val="00297DCA"/>
    <w:rsid w:val="002A1354"/>
    <w:rsid w:val="002A2038"/>
    <w:rsid w:val="002A457E"/>
    <w:rsid w:val="002A5C83"/>
    <w:rsid w:val="002B4915"/>
    <w:rsid w:val="002B640A"/>
    <w:rsid w:val="002B642F"/>
    <w:rsid w:val="002B65E3"/>
    <w:rsid w:val="002B744A"/>
    <w:rsid w:val="002C0084"/>
    <w:rsid w:val="002C00EC"/>
    <w:rsid w:val="002C30F6"/>
    <w:rsid w:val="002C3F13"/>
    <w:rsid w:val="002C4009"/>
    <w:rsid w:val="002C667E"/>
    <w:rsid w:val="002C7281"/>
    <w:rsid w:val="002C78A2"/>
    <w:rsid w:val="002D2260"/>
    <w:rsid w:val="002D44E4"/>
    <w:rsid w:val="002D5758"/>
    <w:rsid w:val="002D57D7"/>
    <w:rsid w:val="002D5F12"/>
    <w:rsid w:val="002D7440"/>
    <w:rsid w:val="002E0A46"/>
    <w:rsid w:val="002E1E24"/>
    <w:rsid w:val="002E2D0B"/>
    <w:rsid w:val="002E450F"/>
    <w:rsid w:val="002E48A0"/>
    <w:rsid w:val="002E58D4"/>
    <w:rsid w:val="002E6161"/>
    <w:rsid w:val="002E64C1"/>
    <w:rsid w:val="002F03F5"/>
    <w:rsid w:val="002F09C8"/>
    <w:rsid w:val="002F56C1"/>
    <w:rsid w:val="002F6DAE"/>
    <w:rsid w:val="003016E9"/>
    <w:rsid w:val="00303A40"/>
    <w:rsid w:val="0030680D"/>
    <w:rsid w:val="00306D34"/>
    <w:rsid w:val="0031355B"/>
    <w:rsid w:val="00316BFC"/>
    <w:rsid w:val="00317572"/>
    <w:rsid w:val="0032009C"/>
    <w:rsid w:val="00321B72"/>
    <w:rsid w:val="00321B9B"/>
    <w:rsid w:val="00322A9E"/>
    <w:rsid w:val="00331E44"/>
    <w:rsid w:val="00332B60"/>
    <w:rsid w:val="00334C54"/>
    <w:rsid w:val="0033591C"/>
    <w:rsid w:val="00342650"/>
    <w:rsid w:val="00342ACA"/>
    <w:rsid w:val="00344B32"/>
    <w:rsid w:val="003475EB"/>
    <w:rsid w:val="00352AB1"/>
    <w:rsid w:val="00352ECA"/>
    <w:rsid w:val="0035446C"/>
    <w:rsid w:val="00354713"/>
    <w:rsid w:val="003547DE"/>
    <w:rsid w:val="003615C6"/>
    <w:rsid w:val="0037498B"/>
    <w:rsid w:val="00377EBA"/>
    <w:rsid w:val="00381D06"/>
    <w:rsid w:val="003876F4"/>
    <w:rsid w:val="00395457"/>
    <w:rsid w:val="003957AC"/>
    <w:rsid w:val="003963D3"/>
    <w:rsid w:val="003A3613"/>
    <w:rsid w:val="003B57C0"/>
    <w:rsid w:val="003B5C32"/>
    <w:rsid w:val="003B5D6C"/>
    <w:rsid w:val="003B637E"/>
    <w:rsid w:val="003B76D7"/>
    <w:rsid w:val="003C108E"/>
    <w:rsid w:val="003C4680"/>
    <w:rsid w:val="003C5760"/>
    <w:rsid w:val="003C699F"/>
    <w:rsid w:val="003D02B6"/>
    <w:rsid w:val="003D07A7"/>
    <w:rsid w:val="003D0F93"/>
    <w:rsid w:val="003D130D"/>
    <w:rsid w:val="003D142E"/>
    <w:rsid w:val="003D1940"/>
    <w:rsid w:val="003D2EE6"/>
    <w:rsid w:val="003D3A2D"/>
    <w:rsid w:val="003D4E2A"/>
    <w:rsid w:val="003D5BC9"/>
    <w:rsid w:val="003E1BAF"/>
    <w:rsid w:val="003E3CBA"/>
    <w:rsid w:val="003E4A4D"/>
    <w:rsid w:val="003E5263"/>
    <w:rsid w:val="003E6BA5"/>
    <w:rsid w:val="003F2F85"/>
    <w:rsid w:val="003F3DFD"/>
    <w:rsid w:val="003F4AFC"/>
    <w:rsid w:val="003F6183"/>
    <w:rsid w:val="003F6229"/>
    <w:rsid w:val="0040093D"/>
    <w:rsid w:val="00403371"/>
    <w:rsid w:val="004039BF"/>
    <w:rsid w:val="00403DF8"/>
    <w:rsid w:val="00404308"/>
    <w:rsid w:val="00404B9C"/>
    <w:rsid w:val="00405F92"/>
    <w:rsid w:val="00406A00"/>
    <w:rsid w:val="00406BDE"/>
    <w:rsid w:val="00410861"/>
    <w:rsid w:val="00411337"/>
    <w:rsid w:val="00412A6C"/>
    <w:rsid w:val="00412F06"/>
    <w:rsid w:val="00412F6F"/>
    <w:rsid w:val="004263D5"/>
    <w:rsid w:val="0043207F"/>
    <w:rsid w:val="00433B56"/>
    <w:rsid w:val="00433EFE"/>
    <w:rsid w:val="00434A5E"/>
    <w:rsid w:val="00441984"/>
    <w:rsid w:val="004419F2"/>
    <w:rsid w:val="00445A27"/>
    <w:rsid w:val="00446289"/>
    <w:rsid w:val="0045090C"/>
    <w:rsid w:val="00452E54"/>
    <w:rsid w:val="004620DA"/>
    <w:rsid w:val="00463029"/>
    <w:rsid w:val="0046483C"/>
    <w:rsid w:val="0046507A"/>
    <w:rsid w:val="0046563C"/>
    <w:rsid w:val="00470E85"/>
    <w:rsid w:val="00472EEA"/>
    <w:rsid w:val="004730E0"/>
    <w:rsid w:val="00473D49"/>
    <w:rsid w:val="004763C5"/>
    <w:rsid w:val="0048106E"/>
    <w:rsid w:val="00483B2E"/>
    <w:rsid w:val="00483C1F"/>
    <w:rsid w:val="0048585B"/>
    <w:rsid w:val="004921B2"/>
    <w:rsid w:val="00495CD5"/>
    <w:rsid w:val="004A0A4E"/>
    <w:rsid w:val="004A1574"/>
    <w:rsid w:val="004A2E4E"/>
    <w:rsid w:val="004A3BFE"/>
    <w:rsid w:val="004A4FC8"/>
    <w:rsid w:val="004A5A3D"/>
    <w:rsid w:val="004A6824"/>
    <w:rsid w:val="004B2AE4"/>
    <w:rsid w:val="004B3161"/>
    <w:rsid w:val="004B64F7"/>
    <w:rsid w:val="004C1825"/>
    <w:rsid w:val="004C5464"/>
    <w:rsid w:val="004C5EA5"/>
    <w:rsid w:val="004C74CD"/>
    <w:rsid w:val="004D0A22"/>
    <w:rsid w:val="004D0C2E"/>
    <w:rsid w:val="004D128A"/>
    <w:rsid w:val="004D13C0"/>
    <w:rsid w:val="004D39E1"/>
    <w:rsid w:val="004D67A3"/>
    <w:rsid w:val="004D7DE2"/>
    <w:rsid w:val="004E1916"/>
    <w:rsid w:val="004E1DF5"/>
    <w:rsid w:val="004E280C"/>
    <w:rsid w:val="004E5C31"/>
    <w:rsid w:val="004F6591"/>
    <w:rsid w:val="0050037F"/>
    <w:rsid w:val="00501CAB"/>
    <w:rsid w:val="00503F40"/>
    <w:rsid w:val="0050485F"/>
    <w:rsid w:val="00507E76"/>
    <w:rsid w:val="00510DDC"/>
    <w:rsid w:val="00511A99"/>
    <w:rsid w:val="00512C6A"/>
    <w:rsid w:val="005135B8"/>
    <w:rsid w:val="00514AC0"/>
    <w:rsid w:val="00517A67"/>
    <w:rsid w:val="005200C4"/>
    <w:rsid w:val="00522136"/>
    <w:rsid w:val="00522FA3"/>
    <w:rsid w:val="00523039"/>
    <w:rsid w:val="0052446D"/>
    <w:rsid w:val="00525365"/>
    <w:rsid w:val="0052565E"/>
    <w:rsid w:val="00525B03"/>
    <w:rsid w:val="005308D2"/>
    <w:rsid w:val="00536EDD"/>
    <w:rsid w:val="00544BB4"/>
    <w:rsid w:val="00545663"/>
    <w:rsid w:val="00547644"/>
    <w:rsid w:val="005522A8"/>
    <w:rsid w:val="00552501"/>
    <w:rsid w:val="00554BA5"/>
    <w:rsid w:val="005556D8"/>
    <w:rsid w:val="005565C2"/>
    <w:rsid w:val="00556F2D"/>
    <w:rsid w:val="00557694"/>
    <w:rsid w:val="00561D46"/>
    <w:rsid w:val="00565D7C"/>
    <w:rsid w:val="00572360"/>
    <w:rsid w:val="005756F5"/>
    <w:rsid w:val="00576DC7"/>
    <w:rsid w:val="00594D5F"/>
    <w:rsid w:val="005A1A95"/>
    <w:rsid w:val="005A20F1"/>
    <w:rsid w:val="005A2DAF"/>
    <w:rsid w:val="005A4D19"/>
    <w:rsid w:val="005A60B5"/>
    <w:rsid w:val="005A6FB7"/>
    <w:rsid w:val="005B1509"/>
    <w:rsid w:val="005B27AA"/>
    <w:rsid w:val="005B33B7"/>
    <w:rsid w:val="005B651A"/>
    <w:rsid w:val="005C23AC"/>
    <w:rsid w:val="005C249E"/>
    <w:rsid w:val="005D07A8"/>
    <w:rsid w:val="005D3ADF"/>
    <w:rsid w:val="005D4F57"/>
    <w:rsid w:val="005D728B"/>
    <w:rsid w:val="005E3A4A"/>
    <w:rsid w:val="005E3DDF"/>
    <w:rsid w:val="005F045A"/>
    <w:rsid w:val="005F16DC"/>
    <w:rsid w:val="005F4E79"/>
    <w:rsid w:val="0060038E"/>
    <w:rsid w:val="00606DE8"/>
    <w:rsid w:val="006107DB"/>
    <w:rsid w:val="006168EF"/>
    <w:rsid w:val="00622E47"/>
    <w:rsid w:val="00622F68"/>
    <w:rsid w:val="00623D6A"/>
    <w:rsid w:val="00626A9D"/>
    <w:rsid w:val="00627021"/>
    <w:rsid w:val="00627865"/>
    <w:rsid w:val="0063002C"/>
    <w:rsid w:val="006311CD"/>
    <w:rsid w:val="00632A37"/>
    <w:rsid w:val="006333D9"/>
    <w:rsid w:val="0063548F"/>
    <w:rsid w:val="006376B6"/>
    <w:rsid w:val="00637B1F"/>
    <w:rsid w:val="00641FAA"/>
    <w:rsid w:val="006458D9"/>
    <w:rsid w:val="00646E8D"/>
    <w:rsid w:val="0065021D"/>
    <w:rsid w:val="00652C95"/>
    <w:rsid w:val="00656647"/>
    <w:rsid w:val="0066014B"/>
    <w:rsid w:val="0066445A"/>
    <w:rsid w:val="0067089C"/>
    <w:rsid w:val="00671880"/>
    <w:rsid w:val="0067330F"/>
    <w:rsid w:val="00673680"/>
    <w:rsid w:val="00674292"/>
    <w:rsid w:val="00675452"/>
    <w:rsid w:val="006771EB"/>
    <w:rsid w:val="00677F7D"/>
    <w:rsid w:val="00681972"/>
    <w:rsid w:val="0068255C"/>
    <w:rsid w:val="00684082"/>
    <w:rsid w:val="006860BD"/>
    <w:rsid w:val="00690E52"/>
    <w:rsid w:val="0069116C"/>
    <w:rsid w:val="00691479"/>
    <w:rsid w:val="00691E17"/>
    <w:rsid w:val="0069781B"/>
    <w:rsid w:val="006A0A2F"/>
    <w:rsid w:val="006A17E2"/>
    <w:rsid w:val="006A2BCC"/>
    <w:rsid w:val="006A441E"/>
    <w:rsid w:val="006A7918"/>
    <w:rsid w:val="006B0D1E"/>
    <w:rsid w:val="006B19E0"/>
    <w:rsid w:val="006B271F"/>
    <w:rsid w:val="006B5997"/>
    <w:rsid w:val="006B68D1"/>
    <w:rsid w:val="006C0C37"/>
    <w:rsid w:val="006C31D1"/>
    <w:rsid w:val="006C44D5"/>
    <w:rsid w:val="006C5AE6"/>
    <w:rsid w:val="006C7AA3"/>
    <w:rsid w:val="006C7F59"/>
    <w:rsid w:val="006D0B83"/>
    <w:rsid w:val="006D205C"/>
    <w:rsid w:val="006D7745"/>
    <w:rsid w:val="006E4C24"/>
    <w:rsid w:val="006E614F"/>
    <w:rsid w:val="006E670F"/>
    <w:rsid w:val="006E7017"/>
    <w:rsid w:val="006E70C0"/>
    <w:rsid w:val="006F0CA2"/>
    <w:rsid w:val="006F15BA"/>
    <w:rsid w:val="00700737"/>
    <w:rsid w:val="00700A3A"/>
    <w:rsid w:val="0071029C"/>
    <w:rsid w:val="007102AE"/>
    <w:rsid w:val="007118A5"/>
    <w:rsid w:val="00711B43"/>
    <w:rsid w:val="00711FB2"/>
    <w:rsid w:val="007125AB"/>
    <w:rsid w:val="007126BC"/>
    <w:rsid w:val="00715B01"/>
    <w:rsid w:val="00717FC5"/>
    <w:rsid w:val="00720346"/>
    <w:rsid w:val="00720A45"/>
    <w:rsid w:val="00721B30"/>
    <w:rsid w:val="0072316B"/>
    <w:rsid w:val="00723769"/>
    <w:rsid w:val="0073035D"/>
    <w:rsid w:val="00732507"/>
    <w:rsid w:val="00735382"/>
    <w:rsid w:val="00736779"/>
    <w:rsid w:val="00743662"/>
    <w:rsid w:val="007440B7"/>
    <w:rsid w:val="00744230"/>
    <w:rsid w:val="007451FA"/>
    <w:rsid w:val="00745F8B"/>
    <w:rsid w:val="00751179"/>
    <w:rsid w:val="007514EA"/>
    <w:rsid w:val="00752E28"/>
    <w:rsid w:val="00753043"/>
    <w:rsid w:val="0075524E"/>
    <w:rsid w:val="00755FCF"/>
    <w:rsid w:val="007569B9"/>
    <w:rsid w:val="007572A0"/>
    <w:rsid w:val="007575A8"/>
    <w:rsid w:val="00757E69"/>
    <w:rsid w:val="00761542"/>
    <w:rsid w:val="00772D9C"/>
    <w:rsid w:val="007828B5"/>
    <w:rsid w:val="00783994"/>
    <w:rsid w:val="00786636"/>
    <w:rsid w:val="007876C6"/>
    <w:rsid w:val="00792948"/>
    <w:rsid w:val="007930C7"/>
    <w:rsid w:val="007A0B20"/>
    <w:rsid w:val="007A0C9F"/>
    <w:rsid w:val="007A403D"/>
    <w:rsid w:val="007A790D"/>
    <w:rsid w:val="007B1A0E"/>
    <w:rsid w:val="007B1F9E"/>
    <w:rsid w:val="007B2883"/>
    <w:rsid w:val="007B624A"/>
    <w:rsid w:val="007B7EFD"/>
    <w:rsid w:val="007C23D6"/>
    <w:rsid w:val="007D1ECF"/>
    <w:rsid w:val="007D5189"/>
    <w:rsid w:val="007D601E"/>
    <w:rsid w:val="007D69C4"/>
    <w:rsid w:val="007D6E04"/>
    <w:rsid w:val="007D7F20"/>
    <w:rsid w:val="007E133C"/>
    <w:rsid w:val="007E22A9"/>
    <w:rsid w:val="007E2BEF"/>
    <w:rsid w:val="007E47D5"/>
    <w:rsid w:val="007E4A17"/>
    <w:rsid w:val="007E60DF"/>
    <w:rsid w:val="007F071A"/>
    <w:rsid w:val="007F20A6"/>
    <w:rsid w:val="007F2FA9"/>
    <w:rsid w:val="007F4A73"/>
    <w:rsid w:val="007F4D44"/>
    <w:rsid w:val="007F4F2B"/>
    <w:rsid w:val="007F584B"/>
    <w:rsid w:val="007F680C"/>
    <w:rsid w:val="00801021"/>
    <w:rsid w:val="00801210"/>
    <w:rsid w:val="008040C6"/>
    <w:rsid w:val="00806974"/>
    <w:rsid w:val="00811876"/>
    <w:rsid w:val="0082271F"/>
    <w:rsid w:val="008271E0"/>
    <w:rsid w:val="008273BA"/>
    <w:rsid w:val="00827B99"/>
    <w:rsid w:val="00827C47"/>
    <w:rsid w:val="00830556"/>
    <w:rsid w:val="008367E2"/>
    <w:rsid w:val="008427B0"/>
    <w:rsid w:val="00847511"/>
    <w:rsid w:val="00847A4B"/>
    <w:rsid w:val="00847A87"/>
    <w:rsid w:val="0085084C"/>
    <w:rsid w:val="008541B6"/>
    <w:rsid w:val="00855C92"/>
    <w:rsid w:val="00856E87"/>
    <w:rsid w:val="008572F3"/>
    <w:rsid w:val="00857D00"/>
    <w:rsid w:val="00864A82"/>
    <w:rsid w:val="00871192"/>
    <w:rsid w:val="00876671"/>
    <w:rsid w:val="00877279"/>
    <w:rsid w:val="008825DA"/>
    <w:rsid w:val="0088393D"/>
    <w:rsid w:val="008854D2"/>
    <w:rsid w:val="0088784F"/>
    <w:rsid w:val="0089007E"/>
    <w:rsid w:val="00893781"/>
    <w:rsid w:val="0089526D"/>
    <w:rsid w:val="00897C03"/>
    <w:rsid w:val="008A146F"/>
    <w:rsid w:val="008A1BB3"/>
    <w:rsid w:val="008A4CB2"/>
    <w:rsid w:val="008A5933"/>
    <w:rsid w:val="008A7731"/>
    <w:rsid w:val="008B6230"/>
    <w:rsid w:val="008C00F0"/>
    <w:rsid w:val="008C1AE3"/>
    <w:rsid w:val="008C22A0"/>
    <w:rsid w:val="008C2A85"/>
    <w:rsid w:val="008C3A56"/>
    <w:rsid w:val="008C4A63"/>
    <w:rsid w:val="008C53A1"/>
    <w:rsid w:val="008C61AF"/>
    <w:rsid w:val="008C67D7"/>
    <w:rsid w:val="008D0F9F"/>
    <w:rsid w:val="008D5E89"/>
    <w:rsid w:val="008D6C92"/>
    <w:rsid w:val="008D75F1"/>
    <w:rsid w:val="008E0F0C"/>
    <w:rsid w:val="008E1A50"/>
    <w:rsid w:val="008E216B"/>
    <w:rsid w:val="008E3CCA"/>
    <w:rsid w:val="008E4DF2"/>
    <w:rsid w:val="008E579D"/>
    <w:rsid w:val="008E7E1B"/>
    <w:rsid w:val="008F06A4"/>
    <w:rsid w:val="008F07C1"/>
    <w:rsid w:val="008F5F8C"/>
    <w:rsid w:val="008F6D65"/>
    <w:rsid w:val="008F6E1C"/>
    <w:rsid w:val="008F7564"/>
    <w:rsid w:val="008F78A9"/>
    <w:rsid w:val="00900FA3"/>
    <w:rsid w:val="00901419"/>
    <w:rsid w:val="00902273"/>
    <w:rsid w:val="00902E9C"/>
    <w:rsid w:val="00903297"/>
    <w:rsid w:val="00904623"/>
    <w:rsid w:val="00905023"/>
    <w:rsid w:val="009138C3"/>
    <w:rsid w:val="00913A08"/>
    <w:rsid w:val="00913D27"/>
    <w:rsid w:val="00914A0A"/>
    <w:rsid w:val="00915EB2"/>
    <w:rsid w:val="009164A9"/>
    <w:rsid w:val="00916FD2"/>
    <w:rsid w:val="0092166A"/>
    <w:rsid w:val="009236BD"/>
    <w:rsid w:val="00924C5E"/>
    <w:rsid w:val="00924CE1"/>
    <w:rsid w:val="00925D72"/>
    <w:rsid w:val="0093386F"/>
    <w:rsid w:val="009338A3"/>
    <w:rsid w:val="00933943"/>
    <w:rsid w:val="009341AC"/>
    <w:rsid w:val="00936DFD"/>
    <w:rsid w:val="0094110A"/>
    <w:rsid w:val="009505B0"/>
    <w:rsid w:val="00951473"/>
    <w:rsid w:val="00953D0A"/>
    <w:rsid w:val="00956F7E"/>
    <w:rsid w:val="0095742B"/>
    <w:rsid w:val="009607CD"/>
    <w:rsid w:val="009611B2"/>
    <w:rsid w:val="009646E4"/>
    <w:rsid w:val="00964DA6"/>
    <w:rsid w:val="00967B09"/>
    <w:rsid w:val="0097076B"/>
    <w:rsid w:val="00970FB7"/>
    <w:rsid w:val="00971EE8"/>
    <w:rsid w:val="00973005"/>
    <w:rsid w:val="00973A79"/>
    <w:rsid w:val="00973FE8"/>
    <w:rsid w:val="00981644"/>
    <w:rsid w:val="00981998"/>
    <w:rsid w:val="0098371C"/>
    <w:rsid w:val="00985B67"/>
    <w:rsid w:val="00987522"/>
    <w:rsid w:val="009915D5"/>
    <w:rsid w:val="00992C54"/>
    <w:rsid w:val="00993E46"/>
    <w:rsid w:val="00997015"/>
    <w:rsid w:val="00997278"/>
    <w:rsid w:val="009972D2"/>
    <w:rsid w:val="009A26CA"/>
    <w:rsid w:val="009A47C4"/>
    <w:rsid w:val="009A57FA"/>
    <w:rsid w:val="009B0836"/>
    <w:rsid w:val="009B08D9"/>
    <w:rsid w:val="009B633F"/>
    <w:rsid w:val="009C1BDD"/>
    <w:rsid w:val="009C2AB1"/>
    <w:rsid w:val="009D04DC"/>
    <w:rsid w:val="009D28BC"/>
    <w:rsid w:val="009D5E8B"/>
    <w:rsid w:val="009D623D"/>
    <w:rsid w:val="009E1534"/>
    <w:rsid w:val="009F0278"/>
    <w:rsid w:val="009F467D"/>
    <w:rsid w:val="009F7118"/>
    <w:rsid w:val="00A00116"/>
    <w:rsid w:val="00A01CCE"/>
    <w:rsid w:val="00A01FBB"/>
    <w:rsid w:val="00A07131"/>
    <w:rsid w:val="00A0760D"/>
    <w:rsid w:val="00A103B5"/>
    <w:rsid w:val="00A13D0F"/>
    <w:rsid w:val="00A148F8"/>
    <w:rsid w:val="00A14CA7"/>
    <w:rsid w:val="00A15030"/>
    <w:rsid w:val="00A16A55"/>
    <w:rsid w:val="00A20B0F"/>
    <w:rsid w:val="00A239FD"/>
    <w:rsid w:val="00A2699F"/>
    <w:rsid w:val="00A303CE"/>
    <w:rsid w:val="00A34CD6"/>
    <w:rsid w:val="00A3588F"/>
    <w:rsid w:val="00A3628B"/>
    <w:rsid w:val="00A36793"/>
    <w:rsid w:val="00A37F0A"/>
    <w:rsid w:val="00A45278"/>
    <w:rsid w:val="00A549D7"/>
    <w:rsid w:val="00A62116"/>
    <w:rsid w:val="00A62808"/>
    <w:rsid w:val="00A72341"/>
    <w:rsid w:val="00A84C3C"/>
    <w:rsid w:val="00A85D9A"/>
    <w:rsid w:val="00A9774D"/>
    <w:rsid w:val="00A97767"/>
    <w:rsid w:val="00AA3704"/>
    <w:rsid w:val="00AB2577"/>
    <w:rsid w:val="00AC2659"/>
    <w:rsid w:val="00AC2832"/>
    <w:rsid w:val="00AC2846"/>
    <w:rsid w:val="00AC612F"/>
    <w:rsid w:val="00AC6CE2"/>
    <w:rsid w:val="00AD4F63"/>
    <w:rsid w:val="00AD51C2"/>
    <w:rsid w:val="00AD561D"/>
    <w:rsid w:val="00AD78AE"/>
    <w:rsid w:val="00AE1A59"/>
    <w:rsid w:val="00AE3F72"/>
    <w:rsid w:val="00AE4639"/>
    <w:rsid w:val="00AE710F"/>
    <w:rsid w:val="00AF0B28"/>
    <w:rsid w:val="00AF0C7B"/>
    <w:rsid w:val="00AF2C1D"/>
    <w:rsid w:val="00AF2E1F"/>
    <w:rsid w:val="00AF78AD"/>
    <w:rsid w:val="00B0030D"/>
    <w:rsid w:val="00B01778"/>
    <w:rsid w:val="00B0463D"/>
    <w:rsid w:val="00B04E73"/>
    <w:rsid w:val="00B05905"/>
    <w:rsid w:val="00B05D93"/>
    <w:rsid w:val="00B05F1C"/>
    <w:rsid w:val="00B134D6"/>
    <w:rsid w:val="00B13F78"/>
    <w:rsid w:val="00B1468D"/>
    <w:rsid w:val="00B14FAA"/>
    <w:rsid w:val="00B167C6"/>
    <w:rsid w:val="00B2199B"/>
    <w:rsid w:val="00B22A2B"/>
    <w:rsid w:val="00B22DB6"/>
    <w:rsid w:val="00B255CF"/>
    <w:rsid w:val="00B26676"/>
    <w:rsid w:val="00B33458"/>
    <w:rsid w:val="00B34617"/>
    <w:rsid w:val="00B3609D"/>
    <w:rsid w:val="00B36FCD"/>
    <w:rsid w:val="00B509E1"/>
    <w:rsid w:val="00B52068"/>
    <w:rsid w:val="00B5348B"/>
    <w:rsid w:val="00B5637D"/>
    <w:rsid w:val="00B57058"/>
    <w:rsid w:val="00B571CD"/>
    <w:rsid w:val="00B60D80"/>
    <w:rsid w:val="00B62C82"/>
    <w:rsid w:val="00B64A27"/>
    <w:rsid w:val="00B65496"/>
    <w:rsid w:val="00B65DB9"/>
    <w:rsid w:val="00B65DF2"/>
    <w:rsid w:val="00B73FC9"/>
    <w:rsid w:val="00B750B8"/>
    <w:rsid w:val="00B81EC9"/>
    <w:rsid w:val="00B83A75"/>
    <w:rsid w:val="00B83FA8"/>
    <w:rsid w:val="00B851D6"/>
    <w:rsid w:val="00B93FC9"/>
    <w:rsid w:val="00B95569"/>
    <w:rsid w:val="00B96E51"/>
    <w:rsid w:val="00BA1E0B"/>
    <w:rsid w:val="00BA272C"/>
    <w:rsid w:val="00BA54AA"/>
    <w:rsid w:val="00BA5C33"/>
    <w:rsid w:val="00BA5EB5"/>
    <w:rsid w:val="00BB0C5E"/>
    <w:rsid w:val="00BC26EB"/>
    <w:rsid w:val="00BC52BF"/>
    <w:rsid w:val="00BD1785"/>
    <w:rsid w:val="00BD1C10"/>
    <w:rsid w:val="00BD63EE"/>
    <w:rsid w:val="00BE0202"/>
    <w:rsid w:val="00BE0380"/>
    <w:rsid w:val="00BE0722"/>
    <w:rsid w:val="00BE15FA"/>
    <w:rsid w:val="00BE1A4A"/>
    <w:rsid w:val="00BE21DD"/>
    <w:rsid w:val="00BE3996"/>
    <w:rsid w:val="00BE6A9C"/>
    <w:rsid w:val="00BF146B"/>
    <w:rsid w:val="00BF2006"/>
    <w:rsid w:val="00BF382B"/>
    <w:rsid w:val="00BF553B"/>
    <w:rsid w:val="00BF60CA"/>
    <w:rsid w:val="00C004A0"/>
    <w:rsid w:val="00C0082E"/>
    <w:rsid w:val="00C02777"/>
    <w:rsid w:val="00C05B02"/>
    <w:rsid w:val="00C06600"/>
    <w:rsid w:val="00C070AB"/>
    <w:rsid w:val="00C071D1"/>
    <w:rsid w:val="00C100D6"/>
    <w:rsid w:val="00C13AE6"/>
    <w:rsid w:val="00C15BB0"/>
    <w:rsid w:val="00C15E9D"/>
    <w:rsid w:val="00C16A5B"/>
    <w:rsid w:val="00C1702C"/>
    <w:rsid w:val="00C236C0"/>
    <w:rsid w:val="00C23E34"/>
    <w:rsid w:val="00C30F12"/>
    <w:rsid w:val="00C310AD"/>
    <w:rsid w:val="00C313E4"/>
    <w:rsid w:val="00C37740"/>
    <w:rsid w:val="00C40D0D"/>
    <w:rsid w:val="00C42153"/>
    <w:rsid w:val="00C42AF5"/>
    <w:rsid w:val="00C44A8E"/>
    <w:rsid w:val="00C47EDA"/>
    <w:rsid w:val="00C5175B"/>
    <w:rsid w:val="00C51AD8"/>
    <w:rsid w:val="00C57083"/>
    <w:rsid w:val="00C613F3"/>
    <w:rsid w:val="00C616A4"/>
    <w:rsid w:val="00C61E5D"/>
    <w:rsid w:val="00C62322"/>
    <w:rsid w:val="00C629CA"/>
    <w:rsid w:val="00C66559"/>
    <w:rsid w:val="00C670F1"/>
    <w:rsid w:val="00C706F3"/>
    <w:rsid w:val="00C70D56"/>
    <w:rsid w:val="00C72C5C"/>
    <w:rsid w:val="00C76354"/>
    <w:rsid w:val="00C76667"/>
    <w:rsid w:val="00C77891"/>
    <w:rsid w:val="00C8170B"/>
    <w:rsid w:val="00C850C9"/>
    <w:rsid w:val="00C876F9"/>
    <w:rsid w:val="00C93119"/>
    <w:rsid w:val="00C93D8C"/>
    <w:rsid w:val="00C95A3F"/>
    <w:rsid w:val="00C96980"/>
    <w:rsid w:val="00CA041F"/>
    <w:rsid w:val="00CA24EE"/>
    <w:rsid w:val="00CA2737"/>
    <w:rsid w:val="00CA309E"/>
    <w:rsid w:val="00CA377A"/>
    <w:rsid w:val="00CA56AB"/>
    <w:rsid w:val="00CB2485"/>
    <w:rsid w:val="00CB3BB6"/>
    <w:rsid w:val="00CB4006"/>
    <w:rsid w:val="00CB42EB"/>
    <w:rsid w:val="00CB4BE4"/>
    <w:rsid w:val="00CB5410"/>
    <w:rsid w:val="00CB7103"/>
    <w:rsid w:val="00CB7A81"/>
    <w:rsid w:val="00CC195F"/>
    <w:rsid w:val="00CC5296"/>
    <w:rsid w:val="00CD0B2C"/>
    <w:rsid w:val="00CD0FA7"/>
    <w:rsid w:val="00CD565D"/>
    <w:rsid w:val="00CD59F0"/>
    <w:rsid w:val="00CE107D"/>
    <w:rsid w:val="00CE1EDA"/>
    <w:rsid w:val="00CE4393"/>
    <w:rsid w:val="00CE6264"/>
    <w:rsid w:val="00CE63CC"/>
    <w:rsid w:val="00CE726B"/>
    <w:rsid w:val="00CE7621"/>
    <w:rsid w:val="00CF0B0E"/>
    <w:rsid w:val="00CF116A"/>
    <w:rsid w:val="00CF2D61"/>
    <w:rsid w:val="00CF47C3"/>
    <w:rsid w:val="00CF58C1"/>
    <w:rsid w:val="00CF77E2"/>
    <w:rsid w:val="00D005C7"/>
    <w:rsid w:val="00D016B2"/>
    <w:rsid w:val="00D02F1A"/>
    <w:rsid w:val="00D05A04"/>
    <w:rsid w:val="00D11A34"/>
    <w:rsid w:val="00D123E0"/>
    <w:rsid w:val="00D27046"/>
    <w:rsid w:val="00D279AA"/>
    <w:rsid w:val="00D32542"/>
    <w:rsid w:val="00D36448"/>
    <w:rsid w:val="00D3684F"/>
    <w:rsid w:val="00D36ED0"/>
    <w:rsid w:val="00D41059"/>
    <w:rsid w:val="00D4251A"/>
    <w:rsid w:val="00D4336F"/>
    <w:rsid w:val="00D4627E"/>
    <w:rsid w:val="00D47D71"/>
    <w:rsid w:val="00D533B1"/>
    <w:rsid w:val="00D5559D"/>
    <w:rsid w:val="00D560C6"/>
    <w:rsid w:val="00D563D1"/>
    <w:rsid w:val="00D66252"/>
    <w:rsid w:val="00D66CFE"/>
    <w:rsid w:val="00D72A0B"/>
    <w:rsid w:val="00D7471A"/>
    <w:rsid w:val="00D81D4D"/>
    <w:rsid w:val="00D84360"/>
    <w:rsid w:val="00D848AB"/>
    <w:rsid w:val="00D85A42"/>
    <w:rsid w:val="00D87946"/>
    <w:rsid w:val="00D90754"/>
    <w:rsid w:val="00D90A9A"/>
    <w:rsid w:val="00D925FD"/>
    <w:rsid w:val="00D94E42"/>
    <w:rsid w:val="00D95E01"/>
    <w:rsid w:val="00D9782A"/>
    <w:rsid w:val="00DA094B"/>
    <w:rsid w:val="00DA0D5D"/>
    <w:rsid w:val="00DA1BF1"/>
    <w:rsid w:val="00DA3641"/>
    <w:rsid w:val="00DA5D39"/>
    <w:rsid w:val="00DB24D1"/>
    <w:rsid w:val="00DB315F"/>
    <w:rsid w:val="00DB5C09"/>
    <w:rsid w:val="00DC07AB"/>
    <w:rsid w:val="00DC2CD3"/>
    <w:rsid w:val="00DC7E0F"/>
    <w:rsid w:val="00DD6010"/>
    <w:rsid w:val="00DE03DF"/>
    <w:rsid w:val="00DE20AE"/>
    <w:rsid w:val="00DE74C4"/>
    <w:rsid w:val="00DE7DDC"/>
    <w:rsid w:val="00DF0F16"/>
    <w:rsid w:val="00DF2EB7"/>
    <w:rsid w:val="00DF4750"/>
    <w:rsid w:val="00E00822"/>
    <w:rsid w:val="00E0100D"/>
    <w:rsid w:val="00E011A0"/>
    <w:rsid w:val="00E03078"/>
    <w:rsid w:val="00E051E0"/>
    <w:rsid w:val="00E12AD6"/>
    <w:rsid w:val="00E1579C"/>
    <w:rsid w:val="00E175BA"/>
    <w:rsid w:val="00E22450"/>
    <w:rsid w:val="00E22A73"/>
    <w:rsid w:val="00E258CB"/>
    <w:rsid w:val="00E32269"/>
    <w:rsid w:val="00E32B13"/>
    <w:rsid w:val="00E341E2"/>
    <w:rsid w:val="00E346D3"/>
    <w:rsid w:val="00E34B6F"/>
    <w:rsid w:val="00E35A74"/>
    <w:rsid w:val="00E35B49"/>
    <w:rsid w:val="00E35E24"/>
    <w:rsid w:val="00E42D33"/>
    <w:rsid w:val="00E473B9"/>
    <w:rsid w:val="00E55463"/>
    <w:rsid w:val="00E55B97"/>
    <w:rsid w:val="00E57BBC"/>
    <w:rsid w:val="00E6065B"/>
    <w:rsid w:val="00E61841"/>
    <w:rsid w:val="00E61EC5"/>
    <w:rsid w:val="00E62BB9"/>
    <w:rsid w:val="00E6373F"/>
    <w:rsid w:val="00E638DD"/>
    <w:rsid w:val="00E65C89"/>
    <w:rsid w:val="00E71875"/>
    <w:rsid w:val="00E764A7"/>
    <w:rsid w:val="00E76F71"/>
    <w:rsid w:val="00E84F35"/>
    <w:rsid w:val="00E903E5"/>
    <w:rsid w:val="00E94767"/>
    <w:rsid w:val="00E94A5B"/>
    <w:rsid w:val="00E96F47"/>
    <w:rsid w:val="00EA219E"/>
    <w:rsid w:val="00EA4606"/>
    <w:rsid w:val="00EB21CE"/>
    <w:rsid w:val="00EB39D0"/>
    <w:rsid w:val="00EB4644"/>
    <w:rsid w:val="00EB515E"/>
    <w:rsid w:val="00EB5FF1"/>
    <w:rsid w:val="00EB6123"/>
    <w:rsid w:val="00EC3974"/>
    <w:rsid w:val="00EC455C"/>
    <w:rsid w:val="00ED03CF"/>
    <w:rsid w:val="00ED0770"/>
    <w:rsid w:val="00ED0D94"/>
    <w:rsid w:val="00ED3CCA"/>
    <w:rsid w:val="00ED6A9D"/>
    <w:rsid w:val="00EE1B2D"/>
    <w:rsid w:val="00EE20F2"/>
    <w:rsid w:val="00EE3470"/>
    <w:rsid w:val="00EE3588"/>
    <w:rsid w:val="00EE3D6D"/>
    <w:rsid w:val="00EE462A"/>
    <w:rsid w:val="00EE5A26"/>
    <w:rsid w:val="00EF0C09"/>
    <w:rsid w:val="00EF3BF7"/>
    <w:rsid w:val="00EF574E"/>
    <w:rsid w:val="00F004F9"/>
    <w:rsid w:val="00F0080B"/>
    <w:rsid w:val="00F025EC"/>
    <w:rsid w:val="00F048D1"/>
    <w:rsid w:val="00F05986"/>
    <w:rsid w:val="00F07CAA"/>
    <w:rsid w:val="00F106F0"/>
    <w:rsid w:val="00F12A6F"/>
    <w:rsid w:val="00F158AD"/>
    <w:rsid w:val="00F17246"/>
    <w:rsid w:val="00F200F5"/>
    <w:rsid w:val="00F24FAD"/>
    <w:rsid w:val="00F25728"/>
    <w:rsid w:val="00F25D9B"/>
    <w:rsid w:val="00F32DF0"/>
    <w:rsid w:val="00F33F15"/>
    <w:rsid w:val="00F5160D"/>
    <w:rsid w:val="00F521E7"/>
    <w:rsid w:val="00F54977"/>
    <w:rsid w:val="00F605E6"/>
    <w:rsid w:val="00F6508D"/>
    <w:rsid w:val="00F736B4"/>
    <w:rsid w:val="00F7380E"/>
    <w:rsid w:val="00F77B61"/>
    <w:rsid w:val="00F829A3"/>
    <w:rsid w:val="00F835E0"/>
    <w:rsid w:val="00F840C0"/>
    <w:rsid w:val="00F85001"/>
    <w:rsid w:val="00F856C4"/>
    <w:rsid w:val="00F87FFA"/>
    <w:rsid w:val="00F900F2"/>
    <w:rsid w:val="00F909E8"/>
    <w:rsid w:val="00F92A95"/>
    <w:rsid w:val="00F95EF0"/>
    <w:rsid w:val="00F96810"/>
    <w:rsid w:val="00FA00D0"/>
    <w:rsid w:val="00FB2282"/>
    <w:rsid w:val="00FB22E3"/>
    <w:rsid w:val="00FB24AD"/>
    <w:rsid w:val="00FB2792"/>
    <w:rsid w:val="00FB581C"/>
    <w:rsid w:val="00FB6C34"/>
    <w:rsid w:val="00FB728C"/>
    <w:rsid w:val="00FC0666"/>
    <w:rsid w:val="00FC0873"/>
    <w:rsid w:val="00FC3AFF"/>
    <w:rsid w:val="00FC4767"/>
    <w:rsid w:val="00FC5AAF"/>
    <w:rsid w:val="00FD0B48"/>
    <w:rsid w:val="00FD3B17"/>
    <w:rsid w:val="00FD54A5"/>
    <w:rsid w:val="00FE33E1"/>
    <w:rsid w:val="00FE3E3C"/>
    <w:rsid w:val="00FE4A7E"/>
    <w:rsid w:val="00FF2526"/>
    <w:rsid w:val="00FF7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DC4EC"/>
  <w15:docId w15:val="{792597D6-A8C5-49BF-8034-010F363E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793"/>
    <w:pPr>
      <w:spacing w:after="0" w:line="360" w:lineRule="auto"/>
      <w:ind w:firstLine="709"/>
      <w:jc w:val="both"/>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354713"/>
    <w:pPr>
      <w:autoSpaceDE w:val="0"/>
      <w:autoSpaceDN w:val="0"/>
      <w:adjustRightInd w:val="0"/>
      <w:spacing w:before="108" w:after="108" w:line="240" w:lineRule="auto"/>
      <w:ind w:firstLine="0"/>
      <w:jc w:val="center"/>
      <w:outlineLvl w:val="0"/>
    </w:pPr>
    <w:rPr>
      <w:rFonts w:ascii="Arial" w:eastAsiaTheme="minorHAnsi" w:hAnsi="Arial" w:cs="Arial"/>
      <w:b/>
      <w:bCs/>
      <w:color w:val="26282F"/>
      <w:sz w:val="24"/>
      <w:szCs w:val="24"/>
      <w:lang w:eastAsia="en-US"/>
    </w:rPr>
  </w:style>
  <w:style w:type="paragraph" w:styleId="2">
    <w:name w:val="heading 2"/>
    <w:basedOn w:val="a"/>
    <w:next w:val="a"/>
    <w:link w:val="20"/>
    <w:unhideWhenUsed/>
    <w:qFormat/>
    <w:rsid w:val="00354713"/>
    <w:pPr>
      <w:keepNext/>
      <w:spacing w:line="240" w:lineRule="auto"/>
      <w:ind w:firstLine="0"/>
      <w:jc w:val="center"/>
      <w:outlineLvl w:val="1"/>
    </w:pPr>
    <w:rPr>
      <w:b/>
      <w:sz w:val="26"/>
      <w:szCs w:val="26"/>
    </w:rPr>
  </w:style>
  <w:style w:type="paragraph" w:styleId="3">
    <w:name w:val="heading 3"/>
    <w:basedOn w:val="a"/>
    <w:next w:val="a"/>
    <w:link w:val="30"/>
    <w:uiPriority w:val="9"/>
    <w:unhideWhenUsed/>
    <w:qFormat/>
    <w:rsid w:val="00011F7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rsid w:val="00A36793"/>
    <w:rPr>
      <w:spacing w:val="1"/>
      <w:sz w:val="25"/>
      <w:szCs w:val="25"/>
      <w:shd w:val="clear" w:color="auto" w:fill="FFFFFF"/>
    </w:rPr>
  </w:style>
  <w:style w:type="paragraph" w:styleId="a4">
    <w:name w:val="Body Text"/>
    <w:basedOn w:val="a"/>
    <w:link w:val="a3"/>
    <w:rsid w:val="00A36793"/>
    <w:pPr>
      <w:shd w:val="clear" w:color="auto" w:fill="FFFFFF"/>
      <w:spacing w:after="4620" w:line="240" w:lineRule="atLeast"/>
      <w:ind w:hanging="1900"/>
      <w:jc w:val="center"/>
    </w:pPr>
    <w:rPr>
      <w:rFonts w:asciiTheme="minorHAnsi" w:eastAsiaTheme="minorHAnsi" w:hAnsiTheme="minorHAnsi" w:cstheme="minorBidi"/>
      <w:spacing w:val="1"/>
      <w:sz w:val="25"/>
      <w:szCs w:val="25"/>
      <w:lang w:eastAsia="en-US"/>
    </w:rPr>
  </w:style>
  <w:style w:type="character" w:customStyle="1" w:styleId="11">
    <w:name w:val="Основной текст Знак1"/>
    <w:basedOn w:val="a0"/>
    <w:uiPriority w:val="99"/>
    <w:semiHidden/>
    <w:rsid w:val="00A36793"/>
    <w:rPr>
      <w:rFonts w:ascii="Times New Roman" w:eastAsia="Times New Roman" w:hAnsi="Times New Roman" w:cs="Times New Roman"/>
      <w:sz w:val="28"/>
      <w:szCs w:val="20"/>
      <w:lang w:eastAsia="ru-RU"/>
    </w:rPr>
  </w:style>
  <w:style w:type="table" w:styleId="a5">
    <w:name w:val="Table Grid"/>
    <w:basedOn w:val="a1"/>
    <w:uiPriority w:val="59"/>
    <w:rsid w:val="00EA2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список мой1,mcd_гпи_маркиров.список ур.1,List Paragraph,Абзац списка МКД,ПАРАГРАФ,Абзац списка11"/>
    <w:basedOn w:val="a"/>
    <w:link w:val="a7"/>
    <w:uiPriority w:val="34"/>
    <w:qFormat/>
    <w:rsid w:val="00A62116"/>
    <w:pPr>
      <w:ind w:left="720"/>
      <w:contextualSpacing/>
    </w:pPr>
  </w:style>
  <w:style w:type="character" w:customStyle="1" w:styleId="10">
    <w:name w:val="Заголовок 1 Знак"/>
    <w:basedOn w:val="a0"/>
    <w:link w:val="1"/>
    <w:uiPriority w:val="99"/>
    <w:rsid w:val="00354713"/>
    <w:rPr>
      <w:rFonts w:ascii="Arial" w:hAnsi="Arial" w:cs="Arial"/>
      <w:b/>
      <w:bCs/>
      <w:color w:val="26282F"/>
      <w:sz w:val="24"/>
      <w:szCs w:val="24"/>
    </w:rPr>
  </w:style>
  <w:style w:type="character" w:customStyle="1" w:styleId="20">
    <w:name w:val="Заголовок 2 Знак"/>
    <w:basedOn w:val="a0"/>
    <w:link w:val="2"/>
    <w:rsid w:val="00354713"/>
    <w:rPr>
      <w:rFonts w:ascii="Times New Roman" w:eastAsia="Times New Roman" w:hAnsi="Times New Roman" w:cs="Times New Roman"/>
      <w:b/>
      <w:sz w:val="26"/>
      <w:szCs w:val="26"/>
      <w:lang w:eastAsia="ru-RU"/>
    </w:rPr>
  </w:style>
  <w:style w:type="character" w:styleId="a8">
    <w:name w:val="Hyperlink"/>
    <w:basedOn w:val="a0"/>
    <w:uiPriority w:val="99"/>
    <w:semiHidden/>
    <w:unhideWhenUsed/>
    <w:rsid w:val="00354713"/>
    <w:rPr>
      <w:color w:val="0000FF"/>
      <w:u w:val="single"/>
    </w:rPr>
  </w:style>
  <w:style w:type="character" w:styleId="a9">
    <w:name w:val="FollowedHyperlink"/>
    <w:basedOn w:val="a0"/>
    <w:uiPriority w:val="99"/>
    <w:semiHidden/>
    <w:unhideWhenUsed/>
    <w:rsid w:val="00354713"/>
    <w:rPr>
      <w:color w:val="800080" w:themeColor="followedHyperlink"/>
      <w:u w:val="single"/>
    </w:rPr>
  </w:style>
  <w:style w:type="paragraph" w:styleId="HTML">
    <w:name w:val="HTML Preformatted"/>
    <w:basedOn w:val="a"/>
    <w:link w:val="HTML0"/>
    <w:semiHidden/>
    <w:unhideWhenUsed/>
    <w:rsid w:val="0035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s="Arial Unicode MS"/>
      <w:sz w:val="20"/>
    </w:rPr>
  </w:style>
  <w:style w:type="character" w:customStyle="1" w:styleId="HTML0">
    <w:name w:val="Стандартный HTML Знак"/>
    <w:basedOn w:val="a0"/>
    <w:link w:val="HTML"/>
    <w:semiHidden/>
    <w:rsid w:val="00354713"/>
    <w:rPr>
      <w:rFonts w:ascii="Arial Unicode MS" w:eastAsia="Arial Unicode MS" w:hAnsi="Arial Unicode MS" w:cs="Arial Unicode MS"/>
      <w:sz w:val="20"/>
      <w:szCs w:val="20"/>
      <w:lang w:eastAsia="ru-RU"/>
    </w:rPr>
  </w:style>
  <w:style w:type="paragraph" w:styleId="aa">
    <w:name w:val="Normal (Web)"/>
    <w:basedOn w:val="a"/>
    <w:uiPriority w:val="99"/>
    <w:semiHidden/>
    <w:unhideWhenUsed/>
    <w:rsid w:val="00354713"/>
    <w:pPr>
      <w:spacing w:before="100" w:beforeAutospacing="1" w:after="100" w:afterAutospacing="1" w:line="240" w:lineRule="auto"/>
      <w:ind w:firstLine="0"/>
      <w:jc w:val="left"/>
    </w:pPr>
    <w:rPr>
      <w:sz w:val="24"/>
      <w:szCs w:val="24"/>
    </w:rPr>
  </w:style>
  <w:style w:type="paragraph" w:styleId="ab">
    <w:name w:val="footnote text"/>
    <w:basedOn w:val="a"/>
    <w:link w:val="ac"/>
    <w:uiPriority w:val="99"/>
    <w:semiHidden/>
    <w:unhideWhenUsed/>
    <w:rsid w:val="00354713"/>
    <w:pPr>
      <w:spacing w:line="240" w:lineRule="auto"/>
      <w:ind w:firstLine="0"/>
      <w:jc w:val="left"/>
    </w:pPr>
    <w:rPr>
      <w:sz w:val="20"/>
    </w:rPr>
  </w:style>
  <w:style w:type="character" w:customStyle="1" w:styleId="ac">
    <w:name w:val="Текст сноски Знак"/>
    <w:basedOn w:val="a0"/>
    <w:link w:val="ab"/>
    <w:uiPriority w:val="99"/>
    <w:semiHidden/>
    <w:rsid w:val="00354713"/>
    <w:rPr>
      <w:rFonts w:ascii="Times New Roman" w:eastAsia="Times New Roman" w:hAnsi="Times New Roman" w:cs="Times New Roman"/>
      <w:sz w:val="20"/>
      <w:szCs w:val="20"/>
      <w:lang w:eastAsia="ru-RU"/>
    </w:rPr>
  </w:style>
  <w:style w:type="paragraph" w:styleId="ad">
    <w:name w:val="header"/>
    <w:basedOn w:val="a"/>
    <w:link w:val="ae"/>
    <w:uiPriority w:val="99"/>
    <w:semiHidden/>
    <w:unhideWhenUsed/>
    <w:rsid w:val="00354713"/>
    <w:pPr>
      <w:tabs>
        <w:tab w:val="center" w:pos="4677"/>
        <w:tab w:val="right" w:pos="9355"/>
      </w:tabs>
      <w:suppressAutoHyphens/>
      <w:spacing w:line="240" w:lineRule="auto"/>
      <w:ind w:firstLine="0"/>
      <w:jc w:val="left"/>
    </w:pPr>
    <w:rPr>
      <w:sz w:val="20"/>
      <w:lang w:eastAsia="ar-SA"/>
    </w:rPr>
  </w:style>
  <w:style w:type="character" w:customStyle="1" w:styleId="ae">
    <w:name w:val="Верхний колонтитул Знак"/>
    <w:basedOn w:val="a0"/>
    <w:link w:val="ad"/>
    <w:uiPriority w:val="99"/>
    <w:semiHidden/>
    <w:rsid w:val="00354713"/>
    <w:rPr>
      <w:rFonts w:ascii="Times New Roman" w:eastAsia="Times New Roman" w:hAnsi="Times New Roman" w:cs="Times New Roman"/>
      <w:sz w:val="20"/>
      <w:szCs w:val="20"/>
      <w:lang w:eastAsia="ar-SA"/>
    </w:rPr>
  </w:style>
  <w:style w:type="paragraph" w:styleId="af">
    <w:name w:val="footer"/>
    <w:basedOn w:val="a"/>
    <w:link w:val="af0"/>
    <w:uiPriority w:val="99"/>
    <w:unhideWhenUsed/>
    <w:rsid w:val="00354713"/>
    <w:pPr>
      <w:tabs>
        <w:tab w:val="center" w:pos="4677"/>
        <w:tab w:val="right" w:pos="9355"/>
      </w:tabs>
      <w:suppressAutoHyphens/>
      <w:spacing w:line="240" w:lineRule="auto"/>
      <w:ind w:firstLine="0"/>
      <w:jc w:val="left"/>
    </w:pPr>
    <w:rPr>
      <w:sz w:val="20"/>
      <w:lang w:eastAsia="ar-SA"/>
    </w:rPr>
  </w:style>
  <w:style w:type="character" w:customStyle="1" w:styleId="af0">
    <w:name w:val="Нижний колонтитул Знак"/>
    <w:basedOn w:val="a0"/>
    <w:link w:val="af"/>
    <w:uiPriority w:val="99"/>
    <w:rsid w:val="00354713"/>
    <w:rPr>
      <w:rFonts w:ascii="Times New Roman" w:eastAsia="Times New Roman" w:hAnsi="Times New Roman" w:cs="Times New Roman"/>
      <w:sz w:val="20"/>
      <w:szCs w:val="20"/>
      <w:lang w:eastAsia="ar-SA"/>
    </w:rPr>
  </w:style>
  <w:style w:type="paragraph" w:styleId="af1">
    <w:name w:val="caption"/>
    <w:basedOn w:val="a"/>
    <w:next w:val="a"/>
    <w:uiPriority w:val="35"/>
    <w:semiHidden/>
    <w:unhideWhenUsed/>
    <w:qFormat/>
    <w:rsid w:val="00354713"/>
    <w:pPr>
      <w:spacing w:after="200" w:line="240" w:lineRule="auto"/>
      <w:ind w:firstLine="0"/>
      <w:jc w:val="left"/>
    </w:pPr>
    <w:rPr>
      <w:b/>
      <w:bCs/>
      <w:color w:val="4F81BD"/>
      <w:sz w:val="18"/>
      <w:szCs w:val="18"/>
    </w:rPr>
  </w:style>
  <w:style w:type="paragraph" w:styleId="af2">
    <w:name w:val="Title"/>
    <w:basedOn w:val="a"/>
    <w:link w:val="af3"/>
    <w:qFormat/>
    <w:rsid w:val="00354713"/>
    <w:pPr>
      <w:spacing w:line="240" w:lineRule="auto"/>
      <w:ind w:firstLine="0"/>
      <w:jc w:val="center"/>
    </w:pPr>
    <w:rPr>
      <w:szCs w:val="28"/>
    </w:rPr>
  </w:style>
  <w:style w:type="character" w:customStyle="1" w:styleId="af3">
    <w:name w:val="Заголовок Знак"/>
    <w:basedOn w:val="a0"/>
    <w:link w:val="af2"/>
    <w:rsid w:val="00354713"/>
    <w:rPr>
      <w:rFonts w:ascii="Times New Roman" w:eastAsia="Times New Roman" w:hAnsi="Times New Roman" w:cs="Times New Roman"/>
      <w:sz w:val="28"/>
      <w:szCs w:val="28"/>
      <w:lang w:eastAsia="ru-RU"/>
    </w:rPr>
  </w:style>
  <w:style w:type="paragraph" w:styleId="af4">
    <w:name w:val="Body Text Indent"/>
    <w:basedOn w:val="a"/>
    <w:link w:val="af5"/>
    <w:uiPriority w:val="99"/>
    <w:unhideWhenUsed/>
    <w:rsid w:val="00354713"/>
    <w:pPr>
      <w:suppressAutoHyphens/>
      <w:spacing w:after="120" w:line="240" w:lineRule="auto"/>
      <w:ind w:left="283" w:firstLine="0"/>
      <w:jc w:val="left"/>
    </w:pPr>
    <w:rPr>
      <w:sz w:val="20"/>
      <w:lang w:eastAsia="ar-SA"/>
    </w:rPr>
  </w:style>
  <w:style w:type="character" w:customStyle="1" w:styleId="af5">
    <w:name w:val="Основной текст с отступом Знак"/>
    <w:basedOn w:val="a0"/>
    <w:link w:val="af4"/>
    <w:uiPriority w:val="99"/>
    <w:rsid w:val="00354713"/>
    <w:rPr>
      <w:rFonts w:ascii="Times New Roman" w:eastAsia="Times New Roman" w:hAnsi="Times New Roman" w:cs="Times New Roman"/>
      <w:sz w:val="20"/>
      <w:szCs w:val="20"/>
      <w:lang w:eastAsia="ar-SA"/>
    </w:rPr>
  </w:style>
  <w:style w:type="paragraph" w:styleId="af6">
    <w:name w:val="Subtitle"/>
    <w:basedOn w:val="a"/>
    <w:next w:val="a"/>
    <w:link w:val="af7"/>
    <w:uiPriority w:val="11"/>
    <w:qFormat/>
    <w:rsid w:val="00354713"/>
    <w:pPr>
      <w:spacing w:after="200" w:line="276" w:lineRule="auto"/>
      <w:ind w:firstLine="0"/>
      <w:jc w:val="left"/>
    </w:pPr>
    <w:rPr>
      <w:rFonts w:ascii="Cambria" w:hAnsi="Cambria"/>
      <w:i/>
      <w:iCs/>
      <w:color w:val="4F81BD"/>
      <w:spacing w:val="15"/>
      <w:sz w:val="24"/>
      <w:szCs w:val="24"/>
    </w:rPr>
  </w:style>
  <w:style w:type="character" w:customStyle="1" w:styleId="af7">
    <w:name w:val="Подзаголовок Знак"/>
    <w:basedOn w:val="a0"/>
    <w:link w:val="af6"/>
    <w:uiPriority w:val="11"/>
    <w:rsid w:val="00354713"/>
    <w:rPr>
      <w:rFonts w:ascii="Cambria" w:eastAsia="Times New Roman" w:hAnsi="Cambria" w:cs="Times New Roman"/>
      <w:i/>
      <w:iCs/>
      <w:color w:val="4F81BD"/>
      <w:spacing w:val="15"/>
      <w:sz w:val="24"/>
      <w:szCs w:val="24"/>
      <w:lang w:eastAsia="ru-RU"/>
    </w:rPr>
  </w:style>
  <w:style w:type="paragraph" w:styleId="21">
    <w:name w:val="Body Text 2"/>
    <w:basedOn w:val="a"/>
    <w:link w:val="22"/>
    <w:uiPriority w:val="99"/>
    <w:semiHidden/>
    <w:unhideWhenUsed/>
    <w:rsid w:val="00354713"/>
    <w:pPr>
      <w:spacing w:after="120" w:line="480" w:lineRule="auto"/>
    </w:pPr>
  </w:style>
  <w:style w:type="character" w:customStyle="1" w:styleId="22">
    <w:name w:val="Основной текст 2 Знак"/>
    <w:basedOn w:val="a0"/>
    <w:link w:val="21"/>
    <w:uiPriority w:val="99"/>
    <w:semiHidden/>
    <w:rsid w:val="00354713"/>
    <w:rPr>
      <w:rFonts w:ascii="Times New Roman" w:eastAsia="Times New Roman" w:hAnsi="Times New Roman" w:cs="Times New Roman"/>
      <w:sz w:val="28"/>
      <w:szCs w:val="20"/>
      <w:lang w:eastAsia="ru-RU"/>
    </w:rPr>
  </w:style>
  <w:style w:type="paragraph" w:styleId="31">
    <w:name w:val="Body Text 3"/>
    <w:basedOn w:val="a"/>
    <w:link w:val="32"/>
    <w:uiPriority w:val="99"/>
    <w:semiHidden/>
    <w:unhideWhenUsed/>
    <w:rsid w:val="00354713"/>
    <w:pPr>
      <w:spacing w:after="120" w:line="276" w:lineRule="auto"/>
      <w:ind w:firstLine="0"/>
      <w:jc w:val="left"/>
    </w:pPr>
    <w:rPr>
      <w:rFonts w:ascii="Calibri" w:hAnsi="Calibri"/>
      <w:sz w:val="16"/>
      <w:szCs w:val="16"/>
    </w:rPr>
  </w:style>
  <w:style w:type="character" w:customStyle="1" w:styleId="32">
    <w:name w:val="Основной текст 3 Знак"/>
    <w:basedOn w:val="a0"/>
    <w:link w:val="31"/>
    <w:uiPriority w:val="99"/>
    <w:semiHidden/>
    <w:rsid w:val="00354713"/>
    <w:rPr>
      <w:rFonts w:ascii="Calibri" w:eastAsia="Times New Roman" w:hAnsi="Calibri" w:cs="Times New Roman"/>
      <w:sz w:val="16"/>
      <w:szCs w:val="16"/>
      <w:lang w:eastAsia="ru-RU"/>
    </w:rPr>
  </w:style>
  <w:style w:type="paragraph" w:styleId="23">
    <w:name w:val="Body Text Indent 2"/>
    <w:basedOn w:val="a"/>
    <w:link w:val="24"/>
    <w:uiPriority w:val="99"/>
    <w:semiHidden/>
    <w:unhideWhenUsed/>
    <w:rsid w:val="00354713"/>
    <w:pPr>
      <w:spacing w:after="120" w:line="480" w:lineRule="auto"/>
      <w:ind w:left="283" w:firstLine="0"/>
      <w:jc w:val="left"/>
    </w:pPr>
    <w:rPr>
      <w:rFonts w:ascii="Calibri" w:hAnsi="Calibri"/>
      <w:sz w:val="22"/>
      <w:szCs w:val="22"/>
    </w:rPr>
  </w:style>
  <w:style w:type="character" w:customStyle="1" w:styleId="24">
    <w:name w:val="Основной текст с отступом 2 Знак"/>
    <w:basedOn w:val="a0"/>
    <w:link w:val="23"/>
    <w:uiPriority w:val="99"/>
    <w:semiHidden/>
    <w:rsid w:val="00354713"/>
    <w:rPr>
      <w:rFonts w:ascii="Calibri" w:eastAsia="Times New Roman" w:hAnsi="Calibri" w:cs="Times New Roman"/>
      <w:lang w:eastAsia="ru-RU"/>
    </w:rPr>
  </w:style>
  <w:style w:type="paragraph" w:styleId="33">
    <w:name w:val="Body Text Indent 3"/>
    <w:basedOn w:val="a"/>
    <w:link w:val="34"/>
    <w:uiPriority w:val="99"/>
    <w:semiHidden/>
    <w:unhideWhenUsed/>
    <w:rsid w:val="00354713"/>
    <w:pPr>
      <w:spacing w:after="120" w:line="276" w:lineRule="auto"/>
      <w:ind w:left="283" w:firstLine="0"/>
      <w:jc w:val="left"/>
    </w:pPr>
    <w:rPr>
      <w:rFonts w:ascii="Calibri" w:hAnsi="Calibri"/>
      <w:sz w:val="16"/>
      <w:szCs w:val="16"/>
    </w:rPr>
  </w:style>
  <w:style w:type="character" w:customStyle="1" w:styleId="34">
    <w:name w:val="Основной текст с отступом 3 Знак"/>
    <w:basedOn w:val="a0"/>
    <w:link w:val="33"/>
    <w:uiPriority w:val="99"/>
    <w:semiHidden/>
    <w:rsid w:val="00354713"/>
    <w:rPr>
      <w:rFonts w:ascii="Calibri" w:eastAsia="Times New Roman" w:hAnsi="Calibri" w:cs="Times New Roman"/>
      <w:sz w:val="16"/>
      <w:szCs w:val="16"/>
      <w:lang w:eastAsia="ru-RU"/>
    </w:rPr>
  </w:style>
  <w:style w:type="paragraph" w:styleId="af8">
    <w:name w:val="Balloon Text"/>
    <w:basedOn w:val="a"/>
    <w:link w:val="af9"/>
    <w:uiPriority w:val="99"/>
    <w:semiHidden/>
    <w:unhideWhenUsed/>
    <w:rsid w:val="00354713"/>
    <w:pPr>
      <w:suppressAutoHyphens/>
      <w:spacing w:line="240" w:lineRule="auto"/>
      <w:ind w:firstLine="0"/>
      <w:jc w:val="left"/>
    </w:pPr>
    <w:rPr>
      <w:rFonts w:ascii="Tahoma" w:hAnsi="Tahoma" w:cs="Tahoma"/>
      <w:sz w:val="16"/>
      <w:szCs w:val="16"/>
      <w:lang w:eastAsia="ar-SA"/>
    </w:rPr>
  </w:style>
  <w:style w:type="character" w:customStyle="1" w:styleId="af9">
    <w:name w:val="Текст выноски Знак"/>
    <w:basedOn w:val="a0"/>
    <w:link w:val="af8"/>
    <w:uiPriority w:val="99"/>
    <w:semiHidden/>
    <w:rsid w:val="00354713"/>
    <w:rPr>
      <w:rFonts w:ascii="Tahoma" w:eastAsia="Times New Roman" w:hAnsi="Tahoma" w:cs="Tahoma"/>
      <w:sz w:val="16"/>
      <w:szCs w:val="16"/>
      <w:lang w:eastAsia="ar-SA"/>
    </w:rPr>
  </w:style>
  <w:style w:type="paragraph" w:styleId="afa">
    <w:name w:val="No Spacing"/>
    <w:uiPriority w:val="1"/>
    <w:qFormat/>
    <w:rsid w:val="00354713"/>
    <w:pPr>
      <w:spacing w:after="0" w:line="240" w:lineRule="auto"/>
    </w:pPr>
    <w:rPr>
      <w:rFonts w:ascii="Calibri" w:eastAsia="Calibri" w:hAnsi="Calibri" w:cs="Times New Roman"/>
    </w:rPr>
  </w:style>
  <w:style w:type="paragraph" w:customStyle="1" w:styleId="afb">
    <w:name w:val="Прижатый влево"/>
    <w:basedOn w:val="a"/>
    <w:next w:val="a"/>
    <w:uiPriority w:val="99"/>
    <w:rsid w:val="00354713"/>
    <w:pPr>
      <w:autoSpaceDE w:val="0"/>
      <w:autoSpaceDN w:val="0"/>
      <w:adjustRightInd w:val="0"/>
      <w:spacing w:line="240" w:lineRule="auto"/>
      <w:ind w:firstLine="0"/>
      <w:jc w:val="left"/>
    </w:pPr>
    <w:rPr>
      <w:rFonts w:ascii="Arial" w:eastAsiaTheme="minorHAnsi" w:hAnsi="Arial" w:cs="Arial"/>
      <w:sz w:val="24"/>
      <w:szCs w:val="24"/>
      <w:lang w:eastAsia="en-US"/>
    </w:rPr>
  </w:style>
  <w:style w:type="paragraph" w:customStyle="1" w:styleId="ConsPlusNormal">
    <w:name w:val="ConsPlusNormal"/>
    <w:link w:val="ConsPlusNormal0"/>
    <w:uiPriority w:val="99"/>
    <w:rsid w:val="0035471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c">
    <w:name w:val="Нормальный (таблица)"/>
    <w:basedOn w:val="a"/>
    <w:next w:val="a"/>
    <w:uiPriority w:val="99"/>
    <w:rsid w:val="00354713"/>
    <w:pPr>
      <w:autoSpaceDE w:val="0"/>
      <w:autoSpaceDN w:val="0"/>
      <w:adjustRightInd w:val="0"/>
      <w:spacing w:line="240" w:lineRule="auto"/>
      <w:ind w:firstLine="0"/>
    </w:pPr>
    <w:rPr>
      <w:rFonts w:ascii="Arial" w:eastAsia="Calibri" w:hAnsi="Arial" w:cs="Arial"/>
      <w:sz w:val="24"/>
      <w:szCs w:val="24"/>
      <w:lang w:eastAsia="en-US"/>
    </w:rPr>
  </w:style>
  <w:style w:type="paragraph" w:customStyle="1" w:styleId="210">
    <w:name w:val="Основной текст 21"/>
    <w:basedOn w:val="a"/>
    <w:rsid w:val="00354713"/>
    <w:pPr>
      <w:suppressAutoHyphens/>
      <w:spacing w:line="240" w:lineRule="auto"/>
      <w:ind w:firstLine="0"/>
    </w:pPr>
    <w:rPr>
      <w:rFonts w:ascii="Arial" w:hAnsi="Arial" w:cs="Arial"/>
      <w:sz w:val="16"/>
      <w:szCs w:val="24"/>
      <w:lang w:eastAsia="ar-SA"/>
    </w:rPr>
  </w:style>
  <w:style w:type="paragraph" w:customStyle="1" w:styleId="Style5">
    <w:name w:val="Style5"/>
    <w:basedOn w:val="a"/>
    <w:rsid w:val="00354713"/>
    <w:pPr>
      <w:widowControl w:val="0"/>
      <w:autoSpaceDE w:val="0"/>
      <w:autoSpaceDN w:val="0"/>
      <w:adjustRightInd w:val="0"/>
      <w:spacing w:line="413" w:lineRule="exact"/>
      <w:ind w:firstLine="706"/>
    </w:pPr>
    <w:rPr>
      <w:sz w:val="24"/>
      <w:szCs w:val="24"/>
    </w:rPr>
  </w:style>
  <w:style w:type="paragraph" w:customStyle="1" w:styleId="Report">
    <w:name w:val="Report"/>
    <w:basedOn w:val="a"/>
    <w:uiPriority w:val="99"/>
    <w:rsid w:val="00354713"/>
    <w:pPr>
      <w:ind w:firstLine="567"/>
    </w:pPr>
    <w:rPr>
      <w:sz w:val="24"/>
    </w:rPr>
  </w:style>
  <w:style w:type="paragraph" w:customStyle="1" w:styleId="Default">
    <w:name w:val="Default"/>
    <w:rsid w:val="003547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rsid w:val="0035471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2">
    <w:name w:val="Без интервала1"/>
    <w:uiPriority w:val="99"/>
    <w:rsid w:val="00354713"/>
    <w:pPr>
      <w:spacing w:after="0" w:line="240" w:lineRule="auto"/>
    </w:pPr>
    <w:rPr>
      <w:rFonts w:ascii="Calibri" w:eastAsia="Times New Roman" w:hAnsi="Calibri" w:cs="Times New Roman"/>
    </w:rPr>
  </w:style>
  <w:style w:type="character" w:customStyle="1" w:styleId="afd">
    <w:name w:val="Гипертекстовая ссылка"/>
    <w:basedOn w:val="a0"/>
    <w:uiPriority w:val="99"/>
    <w:rsid w:val="00354713"/>
    <w:rPr>
      <w:color w:val="008000"/>
    </w:rPr>
  </w:style>
  <w:style w:type="character" w:customStyle="1" w:styleId="FontStyle11">
    <w:name w:val="Font Style11"/>
    <w:rsid w:val="00354713"/>
    <w:rPr>
      <w:rFonts w:ascii="Times New Roman" w:hAnsi="Times New Roman" w:cs="Times New Roman" w:hint="default"/>
      <w:b/>
      <w:bCs/>
      <w:sz w:val="22"/>
      <w:szCs w:val="22"/>
    </w:rPr>
  </w:style>
  <w:style w:type="character" w:customStyle="1" w:styleId="FontStyle12">
    <w:name w:val="Font Style12"/>
    <w:rsid w:val="00354713"/>
    <w:rPr>
      <w:rFonts w:ascii="Times New Roman" w:hAnsi="Times New Roman" w:cs="Times New Roman" w:hint="default"/>
      <w:sz w:val="22"/>
      <w:szCs w:val="22"/>
    </w:rPr>
  </w:style>
  <w:style w:type="character" w:customStyle="1" w:styleId="FontStyle14">
    <w:name w:val="Font Style14"/>
    <w:rsid w:val="00354713"/>
    <w:rPr>
      <w:rFonts w:ascii="Times New Roman" w:hAnsi="Times New Roman" w:cs="Times New Roman" w:hint="default"/>
      <w:sz w:val="22"/>
      <w:szCs w:val="22"/>
    </w:rPr>
  </w:style>
  <w:style w:type="character" w:customStyle="1" w:styleId="30">
    <w:name w:val="Заголовок 3 Знак"/>
    <w:basedOn w:val="a0"/>
    <w:link w:val="3"/>
    <w:uiPriority w:val="9"/>
    <w:rsid w:val="00011F7D"/>
    <w:rPr>
      <w:rFonts w:asciiTheme="majorHAnsi" w:eastAsiaTheme="majorEastAsia" w:hAnsiTheme="majorHAnsi" w:cstheme="majorBidi"/>
      <w:b/>
      <w:bCs/>
      <w:color w:val="4F81BD" w:themeColor="accent1"/>
      <w:sz w:val="28"/>
      <w:szCs w:val="20"/>
      <w:lang w:eastAsia="ru-RU"/>
    </w:rPr>
  </w:style>
  <w:style w:type="character" w:customStyle="1" w:styleId="ConsPlusNormal0">
    <w:name w:val="ConsPlusNormal Знак"/>
    <w:link w:val="ConsPlusNormal"/>
    <w:uiPriority w:val="99"/>
    <w:locked/>
    <w:rsid w:val="00D27046"/>
    <w:rPr>
      <w:rFonts w:ascii="Arial" w:eastAsia="Times New Roman" w:hAnsi="Arial" w:cs="Arial"/>
      <w:sz w:val="20"/>
      <w:szCs w:val="20"/>
      <w:lang w:eastAsia="ru-RU"/>
    </w:rPr>
  </w:style>
  <w:style w:type="character" w:styleId="afe">
    <w:name w:val="line number"/>
    <w:basedOn w:val="a0"/>
    <w:uiPriority w:val="99"/>
    <w:semiHidden/>
    <w:unhideWhenUsed/>
    <w:rsid w:val="00E473B9"/>
  </w:style>
  <w:style w:type="character" w:customStyle="1" w:styleId="apple-converted-space">
    <w:name w:val="apple-converted-space"/>
    <w:basedOn w:val="a0"/>
    <w:rsid w:val="00EE5A26"/>
  </w:style>
  <w:style w:type="character" w:customStyle="1" w:styleId="s10">
    <w:name w:val="s_10"/>
    <w:basedOn w:val="a0"/>
    <w:rsid w:val="00510DDC"/>
  </w:style>
  <w:style w:type="character" w:customStyle="1" w:styleId="a7">
    <w:name w:val="Абзац списка Знак"/>
    <w:aliases w:val="список мой1 Знак,mcd_гпи_маркиров.список ур.1 Знак,List Paragraph Знак,Абзац списка МКД Знак,ПАРАГРАФ Знак,Абзац списка11 Знак"/>
    <w:link w:val="a6"/>
    <w:uiPriority w:val="34"/>
    <w:locked/>
    <w:rsid w:val="00CA309E"/>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24864">
      <w:bodyDiv w:val="1"/>
      <w:marLeft w:val="0"/>
      <w:marRight w:val="0"/>
      <w:marTop w:val="0"/>
      <w:marBottom w:val="0"/>
      <w:divBdr>
        <w:top w:val="none" w:sz="0" w:space="0" w:color="auto"/>
        <w:left w:val="none" w:sz="0" w:space="0" w:color="auto"/>
        <w:bottom w:val="none" w:sz="0" w:space="0" w:color="auto"/>
        <w:right w:val="none" w:sz="0" w:space="0" w:color="auto"/>
      </w:divBdr>
    </w:div>
    <w:div w:id="473332736">
      <w:bodyDiv w:val="1"/>
      <w:marLeft w:val="0"/>
      <w:marRight w:val="0"/>
      <w:marTop w:val="0"/>
      <w:marBottom w:val="0"/>
      <w:divBdr>
        <w:top w:val="none" w:sz="0" w:space="0" w:color="auto"/>
        <w:left w:val="none" w:sz="0" w:space="0" w:color="auto"/>
        <w:bottom w:val="none" w:sz="0" w:space="0" w:color="auto"/>
        <w:right w:val="none" w:sz="0" w:space="0" w:color="auto"/>
      </w:divBdr>
    </w:div>
    <w:div w:id="518587407">
      <w:bodyDiv w:val="1"/>
      <w:marLeft w:val="0"/>
      <w:marRight w:val="0"/>
      <w:marTop w:val="0"/>
      <w:marBottom w:val="0"/>
      <w:divBdr>
        <w:top w:val="none" w:sz="0" w:space="0" w:color="auto"/>
        <w:left w:val="none" w:sz="0" w:space="0" w:color="auto"/>
        <w:bottom w:val="none" w:sz="0" w:space="0" w:color="auto"/>
        <w:right w:val="none" w:sz="0" w:space="0" w:color="auto"/>
      </w:divBdr>
    </w:div>
    <w:div w:id="674571400">
      <w:bodyDiv w:val="1"/>
      <w:marLeft w:val="0"/>
      <w:marRight w:val="0"/>
      <w:marTop w:val="0"/>
      <w:marBottom w:val="0"/>
      <w:divBdr>
        <w:top w:val="none" w:sz="0" w:space="0" w:color="auto"/>
        <w:left w:val="none" w:sz="0" w:space="0" w:color="auto"/>
        <w:bottom w:val="none" w:sz="0" w:space="0" w:color="auto"/>
        <w:right w:val="none" w:sz="0" w:space="0" w:color="auto"/>
      </w:divBdr>
    </w:div>
    <w:div w:id="1290666107">
      <w:bodyDiv w:val="1"/>
      <w:marLeft w:val="0"/>
      <w:marRight w:val="0"/>
      <w:marTop w:val="0"/>
      <w:marBottom w:val="0"/>
      <w:divBdr>
        <w:top w:val="none" w:sz="0" w:space="0" w:color="auto"/>
        <w:left w:val="none" w:sz="0" w:space="0" w:color="auto"/>
        <w:bottom w:val="none" w:sz="0" w:space="0" w:color="auto"/>
        <w:right w:val="none" w:sz="0" w:space="0" w:color="auto"/>
      </w:divBdr>
    </w:div>
    <w:div w:id="1321730688">
      <w:bodyDiv w:val="1"/>
      <w:marLeft w:val="0"/>
      <w:marRight w:val="0"/>
      <w:marTop w:val="0"/>
      <w:marBottom w:val="0"/>
      <w:divBdr>
        <w:top w:val="none" w:sz="0" w:space="0" w:color="auto"/>
        <w:left w:val="none" w:sz="0" w:space="0" w:color="auto"/>
        <w:bottom w:val="none" w:sz="0" w:space="0" w:color="auto"/>
        <w:right w:val="none" w:sz="0" w:space="0" w:color="auto"/>
      </w:divBdr>
    </w:div>
    <w:div w:id="1480921962">
      <w:bodyDiv w:val="1"/>
      <w:marLeft w:val="0"/>
      <w:marRight w:val="0"/>
      <w:marTop w:val="0"/>
      <w:marBottom w:val="0"/>
      <w:divBdr>
        <w:top w:val="none" w:sz="0" w:space="0" w:color="auto"/>
        <w:left w:val="none" w:sz="0" w:space="0" w:color="auto"/>
        <w:bottom w:val="none" w:sz="0" w:space="0" w:color="auto"/>
        <w:right w:val="none" w:sz="0" w:space="0" w:color="auto"/>
      </w:divBdr>
    </w:div>
    <w:div w:id="1607158473">
      <w:bodyDiv w:val="1"/>
      <w:marLeft w:val="0"/>
      <w:marRight w:val="0"/>
      <w:marTop w:val="0"/>
      <w:marBottom w:val="0"/>
      <w:divBdr>
        <w:top w:val="none" w:sz="0" w:space="0" w:color="auto"/>
        <w:left w:val="none" w:sz="0" w:space="0" w:color="auto"/>
        <w:bottom w:val="none" w:sz="0" w:space="0" w:color="auto"/>
        <w:right w:val="none" w:sz="0" w:space="0" w:color="auto"/>
      </w:divBdr>
    </w:div>
    <w:div w:id="2123569282">
      <w:bodyDiv w:val="1"/>
      <w:marLeft w:val="0"/>
      <w:marRight w:val="0"/>
      <w:marTop w:val="0"/>
      <w:marBottom w:val="0"/>
      <w:divBdr>
        <w:top w:val="none" w:sz="0" w:space="0" w:color="auto"/>
        <w:left w:val="none" w:sz="0" w:space="0" w:color="auto"/>
        <w:bottom w:val="none" w:sz="0" w:space="0" w:color="auto"/>
        <w:right w:val="none" w:sz="0" w:space="0" w:color="auto"/>
      </w:divBdr>
    </w:div>
    <w:div w:id="21294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2175618.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0A7FAA-3857-426D-9BB7-6233DE4D1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Pages>
  <Words>4624</Words>
  <Characters>26360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Шумакова Елена Николаевна</dc:creator>
  <cp:lastModifiedBy>User</cp:lastModifiedBy>
  <cp:revision>46</cp:revision>
  <cp:lastPrinted>2023-11-30T02:42:00Z</cp:lastPrinted>
  <dcterms:created xsi:type="dcterms:W3CDTF">2023-11-28T04:38:00Z</dcterms:created>
  <dcterms:modified xsi:type="dcterms:W3CDTF">2023-11-30T02:42:00Z</dcterms:modified>
</cp:coreProperties>
</file>