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69FB" w14:textId="77777777" w:rsidR="00390029" w:rsidRDefault="00390029" w:rsidP="00C77A9E">
      <w:pPr>
        <w:spacing w:line="240" w:lineRule="auto"/>
        <w:jc w:val="center"/>
        <w:rPr>
          <w:b/>
          <w:szCs w:val="28"/>
        </w:rPr>
      </w:pPr>
      <w:r>
        <w:rPr>
          <w:b/>
          <w:szCs w:val="28"/>
        </w:rPr>
        <w:t>Заключение Счетной палаты Колпашевского района</w:t>
      </w:r>
    </w:p>
    <w:p w14:paraId="319B9462" w14:textId="77777777" w:rsidR="00390029" w:rsidRDefault="00390029" w:rsidP="00C77A9E">
      <w:pPr>
        <w:spacing w:line="240" w:lineRule="auto"/>
        <w:jc w:val="center"/>
        <w:rPr>
          <w:b/>
          <w:bCs/>
          <w:szCs w:val="28"/>
        </w:rPr>
      </w:pPr>
      <w:r>
        <w:rPr>
          <w:b/>
          <w:szCs w:val="28"/>
        </w:rPr>
        <w:t xml:space="preserve">на проект </w:t>
      </w:r>
      <w:r w:rsidR="00C17ED3">
        <w:rPr>
          <w:b/>
          <w:szCs w:val="28"/>
        </w:rPr>
        <w:t xml:space="preserve">решения Совета Саровского сельского поселения </w:t>
      </w:r>
      <w:r w:rsidR="00C77A9E">
        <w:rPr>
          <w:b/>
          <w:szCs w:val="28"/>
        </w:rPr>
        <w:t xml:space="preserve">          </w:t>
      </w:r>
      <w:r w:rsidR="00C17ED3">
        <w:rPr>
          <w:b/>
          <w:szCs w:val="28"/>
        </w:rPr>
        <w:t>«О бюджете</w:t>
      </w:r>
      <w:r>
        <w:rPr>
          <w:b/>
          <w:szCs w:val="28"/>
        </w:rPr>
        <w:t xml:space="preserve"> муниципального образования</w:t>
      </w:r>
    </w:p>
    <w:p w14:paraId="3898310B" w14:textId="77777777" w:rsidR="00C17ED3" w:rsidRDefault="00390029" w:rsidP="00C77A9E">
      <w:pPr>
        <w:spacing w:line="240" w:lineRule="auto"/>
        <w:jc w:val="center"/>
        <w:rPr>
          <w:b/>
          <w:bCs/>
          <w:szCs w:val="28"/>
        </w:rPr>
      </w:pPr>
      <w:r>
        <w:rPr>
          <w:b/>
          <w:bCs/>
          <w:szCs w:val="28"/>
        </w:rPr>
        <w:t xml:space="preserve"> «Саровское сельское поселение» </w:t>
      </w:r>
    </w:p>
    <w:p w14:paraId="419E4ABD" w14:textId="667E7B0F" w:rsidR="00390029" w:rsidRDefault="00390029" w:rsidP="00C77A9E">
      <w:pPr>
        <w:spacing w:line="240" w:lineRule="auto"/>
        <w:jc w:val="center"/>
        <w:rPr>
          <w:b/>
          <w:szCs w:val="28"/>
        </w:rPr>
      </w:pPr>
      <w:r>
        <w:rPr>
          <w:b/>
          <w:bCs/>
          <w:szCs w:val="28"/>
        </w:rPr>
        <w:t>на 202</w:t>
      </w:r>
      <w:r w:rsidR="00EF70E8">
        <w:rPr>
          <w:b/>
          <w:bCs/>
          <w:szCs w:val="28"/>
        </w:rPr>
        <w:t>4</w:t>
      </w:r>
      <w:r>
        <w:rPr>
          <w:b/>
          <w:bCs/>
          <w:szCs w:val="28"/>
        </w:rPr>
        <w:t xml:space="preserve"> год</w:t>
      </w:r>
      <w:r w:rsidR="00C17ED3">
        <w:rPr>
          <w:b/>
          <w:bCs/>
          <w:szCs w:val="28"/>
        </w:rPr>
        <w:t xml:space="preserve"> и на плановый период 202</w:t>
      </w:r>
      <w:r w:rsidR="00EF70E8">
        <w:rPr>
          <w:b/>
          <w:bCs/>
          <w:szCs w:val="28"/>
        </w:rPr>
        <w:t>5</w:t>
      </w:r>
      <w:r w:rsidR="00C17ED3">
        <w:rPr>
          <w:b/>
          <w:bCs/>
          <w:szCs w:val="28"/>
        </w:rPr>
        <w:t xml:space="preserve"> и 202</w:t>
      </w:r>
      <w:r w:rsidR="00EF70E8">
        <w:rPr>
          <w:b/>
          <w:bCs/>
          <w:szCs w:val="28"/>
        </w:rPr>
        <w:t>6</w:t>
      </w:r>
      <w:r w:rsidR="00C17ED3">
        <w:rPr>
          <w:b/>
          <w:bCs/>
          <w:szCs w:val="28"/>
        </w:rPr>
        <w:t xml:space="preserve"> годов»</w:t>
      </w:r>
    </w:p>
    <w:p w14:paraId="70A60308" w14:textId="77777777" w:rsidR="00A62116" w:rsidRPr="00EF70E8" w:rsidRDefault="00A62116" w:rsidP="00A36793">
      <w:pPr>
        <w:spacing w:line="25" w:lineRule="atLeast"/>
        <w:rPr>
          <w:sz w:val="16"/>
          <w:szCs w:val="16"/>
        </w:rPr>
      </w:pPr>
    </w:p>
    <w:p w14:paraId="2BCF49F6" w14:textId="0176E855" w:rsidR="00A62116" w:rsidRPr="00860994" w:rsidRDefault="008E3CCA" w:rsidP="008E3CCA">
      <w:pPr>
        <w:spacing w:line="25" w:lineRule="atLeast"/>
        <w:ind w:firstLine="0"/>
        <w:rPr>
          <w:color w:val="000000" w:themeColor="text1"/>
        </w:rPr>
      </w:pPr>
      <w:r w:rsidRPr="00860994">
        <w:rPr>
          <w:color w:val="000000" w:themeColor="text1"/>
        </w:rPr>
        <w:t xml:space="preserve">г. Колпашево                                                  </w:t>
      </w:r>
      <w:r w:rsidR="00DA5D46" w:rsidRPr="00860994">
        <w:rPr>
          <w:color w:val="000000" w:themeColor="text1"/>
        </w:rPr>
        <w:t xml:space="preserve">                      </w:t>
      </w:r>
      <w:r w:rsidR="002D57D7" w:rsidRPr="00860994">
        <w:rPr>
          <w:color w:val="000000" w:themeColor="text1"/>
        </w:rPr>
        <w:t xml:space="preserve">    </w:t>
      </w:r>
      <w:r w:rsidR="002D57D7" w:rsidRPr="00EF70E8">
        <w:rPr>
          <w:color w:val="FF0000"/>
        </w:rPr>
        <w:t xml:space="preserve"> </w:t>
      </w:r>
      <w:r w:rsidR="00436841" w:rsidRPr="004A0515">
        <w:rPr>
          <w:color w:val="000000" w:themeColor="text1"/>
        </w:rPr>
        <w:t>28</w:t>
      </w:r>
      <w:r w:rsidR="00436841">
        <w:rPr>
          <w:color w:val="000000" w:themeColor="text1"/>
        </w:rPr>
        <w:t xml:space="preserve"> ноября</w:t>
      </w:r>
      <w:r w:rsidR="002D57D7" w:rsidRPr="00860994">
        <w:rPr>
          <w:color w:val="000000" w:themeColor="text1"/>
        </w:rPr>
        <w:t xml:space="preserve"> </w:t>
      </w:r>
      <w:r w:rsidRPr="00860994">
        <w:rPr>
          <w:color w:val="000000" w:themeColor="text1"/>
        </w:rPr>
        <w:t>20</w:t>
      </w:r>
      <w:r w:rsidR="00C17ED3" w:rsidRPr="00860994">
        <w:rPr>
          <w:color w:val="000000" w:themeColor="text1"/>
        </w:rPr>
        <w:t>2</w:t>
      </w:r>
      <w:r w:rsidR="00EF70E8">
        <w:rPr>
          <w:color w:val="000000" w:themeColor="text1"/>
        </w:rPr>
        <w:t>3</w:t>
      </w:r>
      <w:r w:rsidR="002D57D7" w:rsidRPr="00860994">
        <w:rPr>
          <w:color w:val="000000" w:themeColor="text1"/>
        </w:rPr>
        <w:t xml:space="preserve"> </w:t>
      </w:r>
      <w:r w:rsidRPr="00860994">
        <w:rPr>
          <w:color w:val="000000" w:themeColor="text1"/>
        </w:rPr>
        <w:t>г.</w:t>
      </w:r>
    </w:p>
    <w:p w14:paraId="4A55262D" w14:textId="77777777" w:rsidR="008E3CCA" w:rsidRPr="00EF70E8" w:rsidRDefault="008E3CCA" w:rsidP="00A36793">
      <w:pPr>
        <w:spacing w:line="25" w:lineRule="atLeast"/>
        <w:rPr>
          <w:sz w:val="16"/>
          <w:szCs w:val="16"/>
        </w:rPr>
      </w:pPr>
    </w:p>
    <w:p w14:paraId="3FA674F3" w14:textId="77777777" w:rsidR="00A62116" w:rsidRPr="00576DC7" w:rsidRDefault="00A62116" w:rsidP="00A62116">
      <w:pPr>
        <w:pStyle w:val="a6"/>
        <w:numPr>
          <w:ilvl w:val="0"/>
          <w:numId w:val="1"/>
        </w:numPr>
        <w:spacing w:line="25" w:lineRule="atLeast"/>
        <w:jc w:val="center"/>
        <w:rPr>
          <w:b/>
        </w:rPr>
      </w:pPr>
      <w:r w:rsidRPr="00576DC7">
        <w:rPr>
          <w:b/>
        </w:rPr>
        <w:t>Общие положения</w:t>
      </w:r>
    </w:p>
    <w:p w14:paraId="6FE157A1" w14:textId="77777777" w:rsidR="00A62116" w:rsidRPr="00EE1D4D" w:rsidRDefault="00BE2936" w:rsidP="00BE2936">
      <w:pPr>
        <w:tabs>
          <w:tab w:val="left" w:pos="4425"/>
          <w:tab w:val="left" w:pos="5505"/>
        </w:tabs>
        <w:spacing w:line="25" w:lineRule="atLeast"/>
        <w:ind w:left="709" w:firstLine="0"/>
        <w:rPr>
          <w:sz w:val="24"/>
          <w:szCs w:val="24"/>
        </w:rPr>
      </w:pPr>
      <w:r>
        <w:rPr>
          <w:sz w:val="16"/>
          <w:szCs w:val="16"/>
        </w:rPr>
        <w:tab/>
      </w:r>
      <w:r>
        <w:rPr>
          <w:sz w:val="16"/>
          <w:szCs w:val="16"/>
        </w:rPr>
        <w:tab/>
      </w:r>
    </w:p>
    <w:p w14:paraId="32EBB506" w14:textId="356E0570" w:rsidR="00A62116" w:rsidRPr="003C2706" w:rsidRDefault="00A62116" w:rsidP="003C2706">
      <w:pPr>
        <w:spacing w:line="240" w:lineRule="auto"/>
        <w:ind w:firstLine="708"/>
        <w:rPr>
          <w:color w:val="000000" w:themeColor="text1"/>
          <w:szCs w:val="28"/>
        </w:rPr>
      </w:pPr>
      <w:r w:rsidRPr="003C2706">
        <w:rPr>
          <w:color w:val="000000" w:themeColor="text1"/>
          <w:szCs w:val="28"/>
        </w:rPr>
        <w:t xml:space="preserve">Заключение Счетной палаты Колпашевского района (далее – Заключение) </w:t>
      </w:r>
      <w:r w:rsidR="00F32DF0" w:rsidRPr="003C2706">
        <w:rPr>
          <w:color w:val="000000" w:themeColor="text1"/>
          <w:szCs w:val="28"/>
        </w:rPr>
        <w:t xml:space="preserve">на проект </w:t>
      </w:r>
      <w:r w:rsidR="00C17ED3" w:rsidRPr="003C2706">
        <w:rPr>
          <w:color w:val="000000" w:themeColor="text1"/>
          <w:szCs w:val="28"/>
        </w:rPr>
        <w:t>решения Совета Саровского сельского поселения «О бюджете</w:t>
      </w:r>
      <w:r w:rsidR="00F32DF0" w:rsidRPr="003C2706">
        <w:rPr>
          <w:color w:val="000000" w:themeColor="text1"/>
          <w:szCs w:val="28"/>
        </w:rPr>
        <w:t xml:space="preserve"> муниципального образования «</w:t>
      </w:r>
      <w:r w:rsidR="000C454F" w:rsidRPr="003C2706">
        <w:rPr>
          <w:color w:val="000000" w:themeColor="text1"/>
          <w:szCs w:val="28"/>
        </w:rPr>
        <w:t>Саровское сельское поселение</w:t>
      </w:r>
      <w:r w:rsidR="00436841">
        <w:rPr>
          <w:color w:val="000000" w:themeColor="text1"/>
          <w:szCs w:val="28"/>
        </w:rPr>
        <w:t>» на 202</w:t>
      </w:r>
      <w:r w:rsidR="00EF70E8">
        <w:rPr>
          <w:color w:val="000000" w:themeColor="text1"/>
          <w:szCs w:val="28"/>
        </w:rPr>
        <w:t>4</w:t>
      </w:r>
      <w:r w:rsidR="00C11094" w:rsidRPr="003C2706">
        <w:rPr>
          <w:color w:val="000000" w:themeColor="text1"/>
          <w:szCs w:val="28"/>
        </w:rPr>
        <w:t xml:space="preserve"> год</w:t>
      </w:r>
      <w:r w:rsidR="00436841">
        <w:rPr>
          <w:color w:val="000000" w:themeColor="text1"/>
          <w:szCs w:val="28"/>
        </w:rPr>
        <w:t xml:space="preserve"> и на плановый период 202</w:t>
      </w:r>
      <w:r w:rsidR="00EF70E8">
        <w:rPr>
          <w:color w:val="000000" w:themeColor="text1"/>
          <w:szCs w:val="28"/>
        </w:rPr>
        <w:t>5</w:t>
      </w:r>
      <w:r w:rsidR="00436841">
        <w:rPr>
          <w:color w:val="000000" w:themeColor="text1"/>
          <w:szCs w:val="28"/>
        </w:rPr>
        <w:t xml:space="preserve"> и 202</w:t>
      </w:r>
      <w:r w:rsidR="00EF70E8">
        <w:rPr>
          <w:color w:val="000000" w:themeColor="text1"/>
          <w:szCs w:val="28"/>
        </w:rPr>
        <w:t>6</w:t>
      </w:r>
      <w:r w:rsidR="00C17ED3" w:rsidRPr="003C2706">
        <w:rPr>
          <w:color w:val="000000" w:themeColor="text1"/>
          <w:szCs w:val="28"/>
        </w:rPr>
        <w:t xml:space="preserve"> годов»</w:t>
      </w:r>
      <w:r w:rsidR="00C11094" w:rsidRPr="003C2706">
        <w:rPr>
          <w:color w:val="000000" w:themeColor="text1"/>
          <w:szCs w:val="28"/>
        </w:rPr>
        <w:t xml:space="preserve"> </w:t>
      </w:r>
      <w:r w:rsidR="00F32DF0" w:rsidRPr="003C2706">
        <w:rPr>
          <w:color w:val="000000" w:themeColor="text1"/>
          <w:szCs w:val="28"/>
        </w:rPr>
        <w:t>(далее - проект, проект решения</w:t>
      </w:r>
      <w:r w:rsidR="00C17ED3" w:rsidRPr="003C2706">
        <w:rPr>
          <w:color w:val="000000" w:themeColor="text1"/>
          <w:szCs w:val="28"/>
        </w:rPr>
        <w:t>, проект бюджета</w:t>
      </w:r>
      <w:r w:rsidR="00F32DF0" w:rsidRPr="003C2706">
        <w:rPr>
          <w:color w:val="000000" w:themeColor="text1"/>
          <w:szCs w:val="28"/>
        </w:rPr>
        <w:t>) подготовлено в соответствии с Бюджетным кодексом РФ</w:t>
      </w:r>
      <w:r w:rsidR="00C17ED3" w:rsidRPr="003C2706">
        <w:rPr>
          <w:color w:val="000000" w:themeColor="text1"/>
          <w:szCs w:val="28"/>
        </w:rPr>
        <w:t xml:space="preserve"> (далее –</w:t>
      </w:r>
      <w:r w:rsidR="00EF70E8">
        <w:rPr>
          <w:color w:val="000000" w:themeColor="text1"/>
          <w:szCs w:val="28"/>
        </w:rPr>
        <w:t xml:space="preserve"> </w:t>
      </w:r>
      <w:r w:rsidR="00C17ED3" w:rsidRPr="003C2706">
        <w:rPr>
          <w:color w:val="000000" w:themeColor="text1"/>
          <w:szCs w:val="28"/>
        </w:rPr>
        <w:t>БК РФ)</w:t>
      </w:r>
      <w:r w:rsidR="00F32DF0" w:rsidRPr="003C2706">
        <w:rPr>
          <w:color w:val="000000" w:themeColor="text1"/>
          <w:szCs w:val="28"/>
        </w:rPr>
        <w:t xml:space="preserve">, </w:t>
      </w:r>
      <w:r w:rsidR="00BF58B6" w:rsidRPr="003C2706">
        <w:rPr>
          <w:color w:val="000000" w:themeColor="text1"/>
          <w:szCs w:val="28"/>
        </w:rPr>
        <w:t>решением</w:t>
      </w:r>
      <w:r w:rsidR="00576DC7" w:rsidRPr="003C2706">
        <w:rPr>
          <w:color w:val="000000" w:themeColor="text1"/>
          <w:szCs w:val="28"/>
        </w:rPr>
        <w:t xml:space="preserve"> Думы Колпашевского района «О</w:t>
      </w:r>
      <w:r w:rsidR="00E341E2" w:rsidRPr="003C2706">
        <w:rPr>
          <w:color w:val="000000" w:themeColor="text1"/>
          <w:szCs w:val="28"/>
        </w:rPr>
        <w:t xml:space="preserve"> Счетно</w:t>
      </w:r>
      <w:r w:rsidR="00E22892" w:rsidRPr="003C2706">
        <w:rPr>
          <w:color w:val="000000" w:themeColor="text1"/>
          <w:szCs w:val="28"/>
        </w:rPr>
        <w:t>й палате Колпашевского района» от 23.04.2012 № 43</w:t>
      </w:r>
      <w:r w:rsidR="00576DC7" w:rsidRPr="003C2706">
        <w:rPr>
          <w:color w:val="000000" w:themeColor="text1"/>
          <w:szCs w:val="28"/>
        </w:rPr>
        <w:t xml:space="preserve">, </w:t>
      </w:r>
      <w:r w:rsidR="00BF58B6" w:rsidRPr="003C2706">
        <w:rPr>
          <w:color w:val="000000" w:themeColor="text1"/>
          <w:szCs w:val="28"/>
        </w:rPr>
        <w:t xml:space="preserve">решением Совета Саровского сельского поселения </w:t>
      </w:r>
      <w:r w:rsidR="00576DC7" w:rsidRPr="003C2706">
        <w:rPr>
          <w:color w:val="000000" w:themeColor="text1"/>
          <w:szCs w:val="28"/>
        </w:rPr>
        <w:t>«</w:t>
      </w:r>
      <w:r w:rsidR="00C91C46">
        <w:rPr>
          <w:color w:val="000000" w:themeColor="text1"/>
          <w:szCs w:val="28"/>
        </w:rPr>
        <w:t>О</w:t>
      </w:r>
      <w:r w:rsidR="00FD698F">
        <w:rPr>
          <w:color w:val="000000" w:themeColor="text1"/>
          <w:szCs w:val="28"/>
        </w:rPr>
        <w:t xml:space="preserve">б утверждении Положения о бюджетном процессе в муниципальном образовании </w:t>
      </w:r>
      <w:r w:rsidR="00576DC7" w:rsidRPr="003C2706">
        <w:rPr>
          <w:color w:val="000000" w:themeColor="text1"/>
          <w:szCs w:val="28"/>
        </w:rPr>
        <w:t>«</w:t>
      </w:r>
      <w:r w:rsidR="00DA5D46" w:rsidRPr="003C2706">
        <w:rPr>
          <w:color w:val="000000" w:themeColor="text1"/>
          <w:szCs w:val="28"/>
        </w:rPr>
        <w:t>Саровское сельское поселение</w:t>
      </w:r>
      <w:r w:rsidR="00E22892" w:rsidRPr="003C2706">
        <w:rPr>
          <w:color w:val="000000" w:themeColor="text1"/>
          <w:szCs w:val="28"/>
        </w:rPr>
        <w:t xml:space="preserve">»» </w:t>
      </w:r>
      <w:r w:rsidR="00576DC7" w:rsidRPr="003C2706">
        <w:rPr>
          <w:color w:val="000000" w:themeColor="text1"/>
          <w:szCs w:val="28"/>
        </w:rPr>
        <w:t xml:space="preserve">от </w:t>
      </w:r>
      <w:r w:rsidR="00DA5D46" w:rsidRPr="003C2706">
        <w:rPr>
          <w:color w:val="000000" w:themeColor="text1"/>
          <w:szCs w:val="28"/>
        </w:rPr>
        <w:t>25.04.2019</w:t>
      </w:r>
      <w:r w:rsidR="00576DC7" w:rsidRPr="003C2706">
        <w:rPr>
          <w:color w:val="000000" w:themeColor="text1"/>
          <w:szCs w:val="28"/>
        </w:rPr>
        <w:t xml:space="preserve"> № </w:t>
      </w:r>
      <w:r w:rsidR="00DA5D46" w:rsidRPr="003C2706">
        <w:rPr>
          <w:color w:val="000000" w:themeColor="text1"/>
          <w:szCs w:val="28"/>
        </w:rPr>
        <w:t>60</w:t>
      </w:r>
      <w:r w:rsidR="00536DEE">
        <w:rPr>
          <w:color w:val="000000" w:themeColor="text1"/>
          <w:szCs w:val="28"/>
        </w:rPr>
        <w:t xml:space="preserve"> (далее – Положение о бюджетном процессе)</w:t>
      </w:r>
      <w:r w:rsidR="00DA5D46" w:rsidRPr="003C2706">
        <w:rPr>
          <w:color w:val="000000" w:themeColor="text1"/>
          <w:szCs w:val="28"/>
        </w:rPr>
        <w:t>, соглашением о передаче Счетной палате Колпашевского района полномочи</w:t>
      </w:r>
      <w:r w:rsidR="00F522AD" w:rsidRPr="003C2706">
        <w:rPr>
          <w:color w:val="000000" w:themeColor="text1"/>
          <w:szCs w:val="28"/>
        </w:rPr>
        <w:t xml:space="preserve">й контрольно-счетного органа </w:t>
      </w:r>
      <w:r w:rsidR="00DA5D46" w:rsidRPr="003C2706">
        <w:rPr>
          <w:color w:val="000000" w:themeColor="text1"/>
          <w:szCs w:val="28"/>
        </w:rPr>
        <w:t>Саровского сельского поселения по осуществлению внешнего муниципального финансового контроля от 14.11.2019</w:t>
      </w:r>
      <w:r w:rsidR="00576DC7" w:rsidRPr="003C2706">
        <w:rPr>
          <w:color w:val="000000" w:themeColor="text1"/>
          <w:szCs w:val="28"/>
        </w:rPr>
        <w:t xml:space="preserve"> и иными нормативными правовыми актами Российской Федерации, Томской области</w:t>
      </w:r>
      <w:r w:rsidR="00B63DCD" w:rsidRPr="003C2706">
        <w:rPr>
          <w:color w:val="000000" w:themeColor="text1"/>
          <w:szCs w:val="28"/>
        </w:rPr>
        <w:t xml:space="preserve"> и</w:t>
      </w:r>
      <w:r w:rsidR="00F522AD" w:rsidRPr="003C2706">
        <w:rPr>
          <w:color w:val="000000" w:themeColor="text1"/>
          <w:szCs w:val="28"/>
        </w:rPr>
        <w:t xml:space="preserve"> Саровского сельского поселения.</w:t>
      </w:r>
    </w:p>
    <w:p w14:paraId="178C72A3" w14:textId="77777777" w:rsidR="00BE2936" w:rsidRPr="003C2706" w:rsidRDefault="00BE2936" w:rsidP="003C2706">
      <w:pPr>
        <w:spacing w:line="240" w:lineRule="auto"/>
        <w:ind w:firstLine="708"/>
        <w:rPr>
          <w:color w:val="000000" w:themeColor="text1"/>
          <w:szCs w:val="28"/>
        </w:rPr>
      </w:pPr>
      <w:r w:rsidRPr="003C2706">
        <w:rPr>
          <w:color w:val="000000" w:themeColor="text1"/>
          <w:szCs w:val="28"/>
        </w:rPr>
        <w:t>В результате экспертизы проекта бюджета муниципального образования выполнены:</w:t>
      </w:r>
    </w:p>
    <w:p w14:paraId="02168753" w14:textId="77777777" w:rsidR="00436841" w:rsidRPr="00B72878" w:rsidRDefault="00436841" w:rsidP="00436841">
      <w:pPr>
        <w:spacing w:line="240" w:lineRule="auto"/>
        <w:ind w:firstLine="708"/>
        <w:rPr>
          <w:color w:val="000000" w:themeColor="text1"/>
          <w:szCs w:val="28"/>
        </w:rPr>
      </w:pPr>
      <w:r w:rsidRPr="00B72878">
        <w:rPr>
          <w:color w:val="000000" w:themeColor="text1"/>
          <w:szCs w:val="28"/>
        </w:rPr>
        <w:t>анализ соответствия проекта бюджета и представленных одновременно с ним документов и материалов требованиям бюджетного законодательства;</w:t>
      </w:r>
    </w:p>
    <w:p w14:paraId="35521FCB" w14:textId="77777777" w:rsidR="00436841" w:rsidRDefault="00436841" w:rsidP="00436841">
      <w:pPr>
        <w:spacing w:line="240" w:lineRule="auto"/>
        <w:ind w:firstLine="708"/>
        <w:rPr>
          <w:color w:val="000000" w:themeColor="text1"/>
          <w:szCs w:val="28"/>
        </w:rPr>
      </w:pPr>
      <w:r w:rsidRPr="00B72878">
        <w:rPr>
          <w:color w:val="000000" w:themeColor="text1"/>
          <w:szCs w:val="28"/>
        </w:rPr>
        <w:t xml:space="preserve">анализ </w:t>
      </w:r>
      <w:r>
        <w:rPr>
          <w:color w:val="000000" w:themeColor="text1"/>
          <w:szCs w:val="28"/>
        </w:rPr>
        <w:t>основных направлений бюджетной и налоговой политики, параметров прогноза социально-экономического развития муниципального образования</w:t>
      </w:r>
      <w:r w:rsidRPr="003E5154">
        <w:rPr>
          <w:color w:val="000000" w:themeColor="text1"/>
          <w:szCs w:val="28"/>
        </w:rPr>
        <w:t>;</w:t>
      </w:r>
    </w:p>
    <w:p w14:paraId="2A9A81C5" w14:textId="77777777" w:rsidR="00436841" w:rsidRDefault="00436841" w:rsidP="00436841">
      <w:pPr>
        <w:spacing w:line="240" w:lineRule="auto"/>
        <w:ind w:firstLine="708"/>
        <w:rPr>
          <w:color w:val="000000" w:themeColor="text1"/>
          <w:szCs w:val="28"/>
        </w:rPr>
      </w:pPr>
      <w:r>
        <w:rPr>
          <w:color w:val="000000" w:themeColor="text1"/>
          <w:szCs w:val="28"/>
        </w:rPr>
        <w:t>анализ проведенной оценки достоверности ожидаемого исполнения бюджета муниципального образования за текущий год</w:t>
      </w:r>
      <w:r w:rsidRPr="003E5154">
        <w:rPr>
          <w:color w:val="000000" w:themeColor="text1"/>
          <w:szCs w:val="28"/>
        </w:rPr>
        <w:t>;</w:t>
      </w:r>
    </w:p>
    <w:p w14:paraId="047136F1" w14:textId="77777777" w:rsidR="00436841" w:rsidRPr="00B72878" w:rsidRDefault="00436841" w:rsidP="00436841">
      <w:pPr>
        <w:spacing w:line="240" w:lineRule="auto"/>
        <w:ind w:firstLine="708"/>
        <w:rPr>
          <w:color w:val="000000" w:themeColor="text1"/>
          <w:szCs w:val="28"/>
        </w:rPr>
      </w:pPr>
      <w:r w:rsidRPr="00B72878">
        <w:rPr>
          <w:color w:val="000000" w:themeColor="text1"/>
          <w:szCs w:val="28"/>
        </w:rPr>
        <w:t>проверка и анализ показателей проекта бюджета;</w:t>
      </w:r>
    </w:p>
    <w:p w14:paraId="06555CE6" w14:textId="77777777" w:rsidR="00436841" w:rsidRPr="00B72878" w:rsidRDefault="00436841" w:rsidP="00436841">
      <w:pPr>
        <w:spacing w:line="240" w:lineRule="auto"/>
        <w:ind w:firstLine="708"/>
        <w:rPr>
          <w:color w:val="000000" w:themeColor="text1"/>
          <w:szCs w:val="28"/>
        </w:rPr>
      </w:pPr>
      <w:r>
        <w:rPr>
          <w:color w:val="000000" w:themeColor="text1"/>
          <w:szCs w:val="28"/>
        </w:rPr>
        <w:t>анализ обоснованности объема и структуры источников финансирования дефицита бюджета муниципального образования, муниципального долга и расходов на обслуживание муниципального долга.</w:t>
      </w:r>
    </w:p>
    <w:p w14:paraId="13D99084" w14:textId="77777777" w:rsidR="002D57D7" w:rsidRPr="003C2706" w:rsidRDefault="00576DC7" w:rsidP="003C2706">
      <w:pPr>
        <w:spacing w:line="240" w:lineRule="auto"/>
        <w:ind w:firstLine="708"/>
        <w:rPr>
          <w:color w:val="000000" w:themeColor="text1"/>
          <w:szCs w:val="28"/>
        </w:rPr>
      </w:pPr>
      <w:r w:rsidRPr="003C2706">
        <w:rPr>
          <w:color w:val="000000" w:themeColor="text1"/>
          <w:szCs w:val="28"/>
        </w:rPr>
        <w:t xml:space="preserve">Счетной палатой </w:t>
      </w:r>
      <w:r w:rsidR="002D57D7" w:rsidRPr="003C2706">
        <w:rPr>
          <w:color w:val="000000" w:themeColor="text1"/>
          <w:szCs w:val="28"/>
        </w:rPr>
        <w:t xml:space="preserve">Колпашевского района (далее – Счетная палата) </w:t>
      </w:r>
      <w:r w:rsidRPr="003C2706">
        <w:rPr>
          <w:color w:val="000000" w:themeColor="text1"/>
          <w:szCs w:val="28"/>
        </w:rPr>
        <w:t>проа</w:t>
      </w:r>
      <w:r w:rsidR="00FC3AFF" w:rsidRPr="003C2706">
        <w:rPr>
          <w:color w:val="000000" w:themeColor="text1"/>
          <w:szCs w:val="28"/>
        </w:rPr>
        <w:t xml:space="preserve">нализированы представленные </w:t>
      </w:r>
      <w:r w:rsidR="00E61EC5" w:rsidRPr="003C2706">
        <w:rPr>
          <w:color w:val="000000" w:themeColor="text1"/>
          <w:szCs w:val="28"/>
        </w:rPr>
        <w:t xml:space="preserve">Администрацией </w:t>
      </w:r>
      <w:r w:rsidR="00F522AD" w:rsidRPr="003C2706">
        <w:rPr>
          <w:color w:val="000000" w:themeColor="text1"/>
          <w:szCs w:val="28"/>
        </w:rPr>
        <w:t>Саровского сельского поселения</w:t>
      </w:r>
      <w:r w:rsidR="00E61EC5" w:rsidRPr="003C2706">
        <w:rPr>
          <w:color w:val="000000" w:themeColor="text1"/>
          <w:szCs w:val="28"/>
        </w:rPr>
        <w:t xml:space="preserve"> (далее – Администрация):</w:t>
      </w:r>
    </w:p>
    <w:p w14:paraId="1C89CAD5" w14:textId="4BE80EB8" w:rsidR="00E61EC5" w:rsidRPr="003C2706" w:rsidRDefault="00E61EC5" w:rsidP="003C2706">
      <w:pPr>
        <w:spacing w:line="240" w:lineRule="auto"/>
        <w:ind w:firstLine="708"/>
        <w:rPr>
          <w:color w:val="000000" w:themeColor="text1"/>
          <w:szCs w:val="28"/>
        </w:rPr>
      </w:pPr>
      <w:r w:rsidRPr="003C2706">
        <w:rPr>
          <w:color w:val="000000" w:themeColor="text1"/>
          <w:szCs w:val="28"/>
        </w:rPr>
        <w:t>П</w:t>
      </w:r>
      <w:r w:rsidR="00FC3AFF" w:rsidRPr="003C2706">
        <w:rPr>
          <w:color w:val="000000" w:themeColor="text1"/>
          <w:szCs w:val="28"/>
        </w:rPr>
        <w:t xml:space="preserve">редварительные итоги социально-экономического развития </w:t>
      </w:r>
      <w:r w:rsidR="00F522AD" w:rsidRPr="003C2706">
        <w:rPr>
          <w:color w:val="000000" w:themeColor="text1"/>
          <w:szCs w:val="28"/>
        </w:rPr>
        <w:t>Саровского сельского поселения</w:t>
      </w:r>
      <w:r w:rsidR="00FC3AFF" w:rsidRPr="003C2706">
        <w:rPr>
          <w:color w:val="000000" w:themeColor="text1"/>
          <w:szCs w:val="28"/>
        </w:rPr>
        <w:t xml:space="preserve"> за 6 месяцев 20</w:t>
      </w:r>
      <w:r w:rsidR="00FD698F">
        <w:rPr>
          <w:color w:val="000000" w:themeColor="text1"/>
          <w:szCs w:val="28"/>
        </w:rPr>
        <w:t>2</w:t>
      </w:r>
      <w:r w:rsidR="00EF70E8">
        <w:rPr>
          <w:color w:val="000000" w:themeColor="text1"/>
          <w:szCs w:val="28"/>
        </w:rPr>
        <w:t>3</w:t>
      </w:r>
      <w:r w:rsidR="00FC3AFF" w:rsidRPr="003C2706">
        <w:rPr>
          <w:color w:val="000000" w:themeColor="text1"/>
          <w:szCs w:val="28"/>
        </w:rPr>
        <w:t xml:space="preserve"> год</w:t>
      </w:r>
      <w:r w:rsidRPr="003C2706">
        <w:rPr>
          <w:color w:val="000000" w:themeColor="text1"/>
          <w:szCs w:val="28"/>
        </w:rPr>
        <w:t>а и ожидаемые итоги за 20</w:t>
      </w:r>
      <w:r w:rsidR="00E01115">
        <w:rPr>
          <w:color w:val="000000" w:themeColor="text1"/>
          <w:szCs w:val="28"/>
        </w:rPr>
        <w:t>2</w:t>
      </w:r>
      <w:r w:rsidR="00EF70E8">
        <w:rPr>
          <w:color w:val="000000" w:themeColor="text1"/>
          <w:szCs w:val="28"/>
        </w:rPr>
        <w:t>3</w:t>
      </w:r>
      <w:r w:rsidRPr="003C2706">
        <w:rPr>
          <w:color w:val="000000" w:themeColor="text1"/>
          <w:szCs w:val="28"/>
        </w:rPr>
        <w:t xml:space="preserve"> год;</w:t>
      </w:r>
      <w:r w:rsidR="00FC3AFF" w:rsidRPr="003C2706">
        <w:rPr>
          <w:color w:val="000000" w:themeColor="text1"/>
          <w:szCs w:val="28"/>
        </w:rPr>
        <w:t xml:space="preserve"> </w:t>
      </w:r>
    </w:p>
    <w:p w14:paraId="6D370DAA" w14:textId="37C04F0F" w:rsidR="0046507A" w:rsidRPr="003C2706" w:rsidRDefault="00201BBA" w:rsidP="003C2706">
      <w:pPr>
        <w:spacing w:line="240" w:lineRule="auto"/>
        <w:ind w:firstLine="708"/>
        <w:rPr>
          <w:color w:val="000000" w:themeColor="text1"/>
          <w:szCs w:val="28"/>
        </w:rPr>
      </w:pPr>
      <w:r w:rsidRPr="003C2706">
        <w:rPr>
          <w:color w:val="000000" w:themeColor="text1"/>
          <w:szCs w:val="28"/>
        </w:rPr>
        <w:lastRenderedPageBreak/>
        <w:t xml:space="preserve">Основные </w:t>
      </w:r>
      <w:r w:rsidR="0046507A" w:rsidRPr="003C2706">
        <w:rPr>
          <w:color w:val="000000" w:themeColor="text1"/>
          <w:szCs w:val="28"/>
        </w:rPr>
        <w:t xml:space="preserve">направления </w:t>
      </w:r>
      <w:r w:rsidR="00BE2936" w:rsidRPr="003C2706">
        <w:rPr>
          <w:color w:val="000000" w:themeColor="text1"/>
          <w:szCs w:val="28"/>
        </w:rPr>
        <w:t xml:space="preserve">налоговой и </w:t>
      </w:r>
      <w:r w:rsidRPr="003C2706">
        <w:rPr>
          <w:color w:val="000000" w:themeColor="text1"/>
          <w:szCs w:val="28"/>
        </w:rPr>
        <w:t>бюджетной политики</w:t>
      </w:r>
      <w:r w:rsidR="005E3A4A" w:rsidRPr="003C2706">
        <w:rPr>
          <w:color w:val="000000" w:themeColor="text1"/>
          <w:szCs w:val="28"/>
        </w:rPr>
        <w:t xml:space="preserve"> муниципального образования «</w:t>
      </w:r>
      <w:r w:rsidRPr="003C2706">
        <w:rPr>
          <w:color w:val="000000" w:themeColor="text1"/>
          <w:szCs w:val="28"/>
        </w:rPr>
        <w:t>Саровское сельское поселение</w:t>
      </w:r>
      <w:r w:rsidR="005E3A4A" w:rsidRPr="003C2706">
        <w:rPr>
          <w:color w:val="000000" w:themeColor="text1"/>
          <w:szCs w:val="28"/>
        </w:rPr>
        <w:t>»</w:t>
      </w:r>
      <w:r w:rsidR="00E01115">
        <w:rPr>
          <w:color w:val="000000" w:themeColor="text1"/>
          <w:szCs w:val="28"/>
        </w:rPr>
        <w:t xml:space="preserve"> на 202</w:t>
      </w:r>
      <w:r w:rsidR="00EF70E8">
        <w:rPr>
          <w:color w:val="000000" w:themeColor="text1"/>
          <w:szCs w:val="28"/>
        </w:rPr>
        <w:t>4</w:t>
      </w:r>
      <w:r w:rsidR="0046507A" w:rsidRPr="003C2706">
        <w:rPr>
          <w:color w:val="000000" w:themeColor="text1"/>
          <w:szCs w:val="28"/>
        </w:rPr>
        <w:t xml:space="preserve"> год</w:t>
      </w:r>
      <w:r w:rsidR="00FD698F">
        <w:rPr>
          <w:color w:val="000000" w:themeColor="text1"/>
          <w:szCs w:val="28"/>
        </w:rPr>
        <w:t xml:space="preserve"> и плановый период 202</w:t>
      </w:r>
      <w:r w:rsidR="00EF70E8">
        <w:rPr>
          <w:color w:val="000000" w:themeColor="text1"/>
          <w:szCs w:val="28"/>
        </w:rPr>
        <w:t>5</w:t>
      </w:r>
      <w:r w:rsidR="00FD698F">
        <w:rPr>
          <w:color w:val="000000" w:themeColor="text1"/>
          <w:szCs w:val="28"/>
        </w:rPr>
        <w:t xml:space="preserve"> и 202</w:t>
      </w:r>
      <w:r w:rsidR="00EF70E8">
        <w:rPr>
          <w:color w:val="000000" w:themeColor="text1"/>
          <w:szCs w:val="28"/>
        </w:rPr>
        <w:t>6</w:t>
      </w:r>
      <w:r w:rsidR="00BE2936" w:rsidRPr="003C2706">
        <w:rPr>
          <w:color w:val="000000" w:themeColor="text1"/>
          <w:szCs w:val="28"/>
        </w:rPr>
        <w:t xml:space="preserve"> годов</w:t>
      </w:r>
      <w:r w:rsidR="0046507A" w:rsidRPr="003C2706">
        <w:rPr>
          <w:color w:val="000000" w:themeColor="text1"/>
          <w:szCs w:val="28"/>
        </w:rPr>
        <w:t>;</w:t>
      </w:r>
    </w:p>
    <w:p w14:paraId="74142D1D" w14:textId="3E6DB186" w:rsidR="00E61EC5" w:rsidRPr="003C2706" w:rsidRDefault="00E61EC5" w:rsidP="003C2706">
      <w:pPr>
        <w:spacing w:line="240" w:lineRule="auto"/>
        <w:ind w:firstLine="708"/>
        <w:rPr>
          <w:color w:val="000000" w:themeColor="text1"/>
          <w:szCs w:val="28"/>
        </w:rPr>
      </w:pPr>
      <w:r w:rsidRPr="003C2706">
        <w:rPr>
          <w:color w:val="000000" w:themeColor="text1"/>
          <w:szCs w:val="28"/>
        </w:rPr>
        <w:t>П</w:t>
      </w:r>
      <w:r w:rsidR="00FC3AFF" w:rsidRPr="003C2706">
        <w:rPr>
          <w:color w:val="000000" w:themeColor="text1"/>
          <w:szCs w:val="28"/>
        </w:rPr>
        <w:t xml:space="preserve">рогноз социально-экономического развития </w:t>
      </w:r>
      <w:r w:rsidR="00201BBA" w:rsidRPr="003C2706">
        <w:rPr>
          <w:color w:val="000000" w:themeColor="text1"/>
          <w:szCs w:val="28"/>
        </w:rPr>
        <w:t xml:space="preserve">Саровского сельского поселения </w:t>
      </w:r>
      <w:r w:rsidR="00FD698F">
        <w:rPr>
          <w:color w:val="000000" w:themeColor="text1"/>
          <w:szCs w:val="28"/>
        </w:rPr>
        <w:t>на 202</w:t>
      </w:r>
      <w:r w:rsidR="00EF70E8">
        <w:rPr>
          <w:color w:val="000000" w:themeColor="text1"/>
          <w:szCs w:val="28"/>
        </w:rPr>
        <w:t>4</w:t>
      </w:r>
      <w:r w:rsidR="00E01115">
        <w:rPr>
          <w:color w:val="000000" w:themeColor="text1"/>
          <w:szCs w:val="28"/>
        </w:rPr>
        <w:t>-202</w:t>
      </w:r>
      <w:r w:rsidR="00EF70E8">
        <w:rPr>
          <w:color w:val="000000" w:themeColor="text1"/>
          <w:szCs w:val="28"/>
        </w:rPr>
        <w:t>6</w:t>
      </w:r>
      <w:r w:rsidR="00201BBA" w:rsidRPr="003C2706">
        <w:rPr>
          <w:color w:val="000000" w:themeColor="text1"/>
          <w:szCs w:val="28"/>
        </w:rPr>
        <w:t>г.г.</w:t>
      </w:r>
      <w:r w:rsidRPr="003C2706">
        <w:rPr>
          <w:color w:val="000000" w:themeColor="text1"/>
          <w:szCs w:val="28"/>
        </w:rPr>
        <w:t>;</w:t>
      </w:r>
    </w:p>
    <w:p w14:paraId="4513A334" w14:textId="74745DA9" w:rsidR="0046507A" w:rsidRPr="003C2706" w:rsidRDefault="0046507A" w:rsidP="003C2706">
      <w:pPr>
        <w:spacing w:line="240" w:lineRule="auto"/>
        <w:ind w:firstLine="708"/>
        <w:rPr>
          <w:color w:val="000000" w:themeColor="text1"/>
          <w:szCs w:val="28"/>
        </w:rPr>
      </w:pPr>
      <w:r w:rsidRPr="003C2706">
        <w:rPr>
          <w:color w:val="000000" w:themeColor="text1"/>
          <w:szCs w:val="28"/>
        </w:rPr>
        <w:t xml:space="preserve">Пояснительная записка к проекту решения </w:t>
      </w:r>
      <w:r w:rsidR="00B37D93" w:rsidRPr="003C2706">
        <w:rPr>
          <w:color w:val="000000" w:themeColor="text1"/>
          <w:szCs w:val="28"/>
        </w:rPr>
        <w:t>Совета Саровского сельского поселения</w:t>
      </w:r>
      <w:r w:rsidRPr="003C2706">
        <w:rPr>
          <w:color w:val="000000" w:themeColor="text1"/>
          <w:szCs w:val="28"/>
        </w:rPr>
        <w:t xml:space="preserve"> «О бюджете </w:t>
      </w:r>
      <w:r w:rsidR="00B37D93" w:rsidRPr="003C2706">
        <w:rPr>
          <w:color w:val="000000" w:themeColor="text1"/>
          <w:szCs w:val="28"/>
        </w:rPr>
        <w:t>МО</w:t>
      </w:r>
      <w:r w:rsidRPr="003C2706">
        <w:rPr>
          <w:color w:val="000000" w:themeColor="text1"/>
          <w:szCs w:val="28"/>
        </w:rPr>
        <w:t xml:space="preserve"> «</w:t>
      </w:r>
      <w:r w:rsidR="00B37D93" w:rsidRPr="003C2706">
        <w:rPr>
          <w:color w:val="000000" w:themeColor="text1"/>
          <w:szCs w:val="28"/>
        </w:rPr>
        <w:t>Саровское сельское поселение</w:t>
      </w:r>
      <w:r w:rsidR="00E01115">
        <w:rPr>
          <w:color w:val="000000" w:themeColor="text1"/>
          <w:szCs w:val="28"/>
        </w:rPr>
        <w:t>» на 202</w:t>
      </w:r>
      <w:r w:rsidR="00EF70E8">
        <w:rPr>
          <w:color w:val="000000" w:themeColor="text1"/>
          <w:szCs w:val="28"/>
        </w:rPr>
        <w:t>4</w:t>
      </w:r>
      <w:r w:rsidRPr="003C2706">
        <w:rPr>
          <w:color w:val="000000" w:themeColor="text1"/>
          <w:szCs w:val="28"/>
        </w:rPr>
        <w:t xml:space="preserve"> год</w:t>
      </w:r>
      <w:r w:rsidR="00E01115">
        <w:rPr>
          <w:color w:val="000000" w:themeColor="text1"/>
          <w:szCs w:val="28"/>
        </w:rPr>
        <w:t xml:space="preserve"> и плановый период 202</w:t>
      </w:r>
      <w:r w:rsidR="00EF70E8">
        <w:rPr>
          <w:color w:val="000000" w:themeColor="text1"/>
          <w:szCs w:val="28"/>
        </w:rPr>
        <w:t>5</w:t>
      </w:r>
      <w:r w:rsidR="00FD698F">
        <w:rPr>
          <w:color w:val="000000" w:themeColor="text1"/>
          <w:szCs w:val="28"/>
        </w:rPr>
        <w:t xml:space="preserve"> и 202</w:t>
      </w:r>
      <w:r w:rsidR="00EF70E8">
        <w:rPr>
          <w:color w:val="000000" w:themeColor="text1"/>
          <w:szCs w:val="28"/>
        </w:rPr>
        <w:t>6</w:t>
      </w:r>
      <w:r w:rsidR="005954EF" w:rsidRPr="003C2706">
        <w:rPr>
          <w:color w:val="000000" w:themeColor="text1"/>
          <w:szCs w:val="28"/>
        </w:rPr>
        <w:t xml:space="preserve"> годов</w:t>
      </w:r>
      <w:r w:rsidRPr="003C2706">
        <w:rPr>
          <w:color w:val="000000" w:themeColor="text1"/>
          <w:szCs w:val="28"/>
        </w:rPr>
        <w:t>»;</w:t>
      </w:r>
    </w:p>
    <w:p w14:paraId="1D68CA80" w14:textId="2913697D" w:rsidR="00393A4C" w:rsidRPr="003C2706" w:rsidRDefault="00393A4C" w:rsidP="003C2706">
      <w:pPr>
        <w:spacing w:line="240" w:lineRule="auto"/>
        <w:ind w:firstLine="708"/>
        <w:rPr>
          <w:color w:val="000000" w:themeColor="text1"/>
          <w:szCs w:val="28"/>
        </w:rPr>
      </w:pPr>
      <w:r w:rsidRPr="003C2706">
        <w:rPr>
          <w:color w:val="000000" w:themeColor="text1"/>
          <w:szCs w:val="28"/>
        </w:rPr>
        <w:t>Прогноз бюджета муниципального образования «Саров</w:t>
      </w:r>
      <w:r w:rsidR="00E01115">
        <w:rPr>
          <w:color w:val="000000" w:themeColor="text1"/>
          <w:szCs w:val="28"/>
        </w:rPr>
        <w:t>ское сельское поселение» на 202</w:t>
      </w:r>
      <w:r w:rsidR="00FC3B5C">
        <w:rPr>
          <w:color w:val="000000" w:themeColor="text1"/>
          <w:szCs w:val="28"/>
        </w:rPr>
        <w:t>4</w:t>
      </w:r>
      <w:r w:rsidRPr="003C2706">
        <w:rPr>
          <w:color w:val="000000" w:themeColor="text1"/>
          <w:szCs w:val="28"/>
        </w:rPr>
        <w:t xml:space="preserve"> год и плановый период</w:t>
      </w:r>
      <w:r w:rsidR="00E01115">
        <w:rPr>
          <w:color w:val="000000" w:themeColor="text1"/>
          <w:szCs w:val="28"/>
        </w:rPr>
        <w:t xml:space="preserve"> 202</w:t>
      </w:r>
      <w:r w:rsidR="00FC3B5C">
        <w:rPr>
          <w:color w:val="000000" w:themeColor="text1"/>
          <w:szCs w:val="28"/>
        </w:rPr>
        <w:t>5</w:t>
      </w:r>
      <w:r w:rsidR="00E01115">
        <w:rPr>
          <w:color w:val="000000" w:themeColor="text1"/>
          <w:szCs w:val="28"/>
        </w:rPr>
        <w:t xml:space="preserve"> и 202</w:t>
      </w:r>
      <w:r w:rsidR="00FC3B5C">
        <w:rPr>
          <w:color w:val="000000" w:themeColor="text1"/>
          <w:szCs w:val="28"/>
        </w:rPr>
        <w:t>6</w:t>
      </w:r>
      <w:r w:rsidRPr="003C2706">
        <w:rPr>
          <w:color w:val="000000" w:themeColor="text1"/>
          <w:szCs w:val="28"/>
        </w:rPr>
        <w:t xml:space="preserve"> год;</w:t>
      </w:r>
    </w:p>
    <w:p w14:paraId="582D4459" w14:textId="2FF7F5CD" w:rsidR="00F736B4" w:rsidRPr="003C2706" w:rsidRDefault="00F736B4" w:rsidP="003C2706">
      <w:pPr>
        <w:spacing w:line="240" w:lineRule="auto"/>
        <w:ind w:firstLine="708"/>
        <w:rPr>
          <w:color w:val="000000" w:themeColor="text1"/>
          <w:szCs w:val="28"/>
        </w:rPr>
      </w:pPr>
      <w:r w:rsidRPr="003C2706">
        <w:rPr>
          <w:color w:val="000000" w:themeColor="text1"/>
          <w:szCs w:val="28"/>
        </w:rPr>
        <w:t xml:space="preserve">Оценка ожидаемого исполнения </w:t>
      </w:r>
      <w:r w:rsidR="00B37D93" w:rsidRPr="003C2706">
        <w:rPr>
          <w:color w:val="000000" w:themeColor="text1"/>
          <w:szCs w:val="28"/>
        </w:rPr>
        <w:t xml:space="preserve">бюджета </w:t>
      </w:r>
      <w:r w:rsidRPr="003C2706">
        <w:rPr>
          <w:color w:val="000000" w:themeColor="text1"/>
          <w:szCs w:val="28"/>
        </w:rPr>
        <w:t>МО «</w:t>
      </w:r>
      <w:r w:rsidR="00B37D93" w:rsidRPr="003C2706">
        <w:rPr>
          <w:color w:val="000000" w:themeColor="text1"/>
          <w:szCs w:val="28"/>
        </w:rPr>
        <w:t>Саровское сельское поселение</w:t>
      </w:r>
      <w:r w:rsidRPr="003C2706">
        <w:rPr>
          <w:color w:val="000000" w:themeColor="text1"/>
          <w:szCs w:val="28"/>
        </w:rPr>
        <w:t>» за 20</w:t>
      </w:r>
      <w:r w:rsidR="00FD698F">
        <w:rPr>
          <w:color w:val="000000" w:themeColor="text1"/>
          <w:szCs w:val="28"/>
        </w:rPr>
        <w:t>2</w:t>
      </w:r>
      <w:r w:rsidR="00B335C1">
        <w:rPr>
          <w:color w:val="000000" w:themeColor="text1"/>
          <w:szCs w:val="28"/>
        </w:rPr>
        <w:t>3</w:t>
      </w:r>
      <w:r w:rsidRPr="003C2706">
        <w:rPr>
          <w:color w:val="000000" w:themeColor="text1"/>
          <w:szCs w:val="28"/>
        </w:rPr>
        <w:t xml:space="preserve"> год;</w:t>
      </w:r>
    </w:p>
    <w:p w14:paraId="5BA3FED8" w14:textId="1DBE21F6" w:rsidR="00393A4C" w:rsidRPr="003C2706" w:rsidRDefault="00F736B4" w:rsidP="003C2706">
      <w:pPr>
        <w:spacing w:line="240" w:lineRule="auto"/>
        <w:ind w:firstLine="708"/>
        <w:rPr>
          <w:color w:val="000000" w:themeColor="text1"/>
          <w:szCs w:val="28"/>
        </w:rPr>
      </w:pPr>
      <w:r w:rsidRPr="003C2706">
        <w:rPr>
          <w:color w:val="000000" w:themeColor="text1"/>
          <w:szCs w:val="28"/>
        </w:rPr>
        <w:t xml:space="preserve">Методика </w:t>
      </w:r>
      <w:r w:rsidR="001D73CD" w:rsidRPr="003C2706">
        <w:rPr>
          <w:color w:val="000000" w:themeColor="text1"/>
          <w:szCs w:val="28"/>
        </w:rPr>
        <w:t>расчета распределения межбюджет</w:t>
      </w:r>
      <w:r w:rsidR="00EE1D4D">
        <w:rPr>
          <w:color w:val="000000" w:themeColor="text1"/>
          <w:szCs w:val="28"/>
        </w:rPr>
        <w:t>ных трансфертов, передаваемых из</w:t>
      </w:r>
      <w:r w:rsidR="001D73CD" w:rsidRPr="003C2706">
        <w:rPr>
          <w:color w:val="000000" w:themeColor="text1"/>
          <w:szCs w:val="28"/>
        </w:rPr>
        <w:t xml:space="preserve"> бюджета муниципального образования «Саровское</w:t>
      </w:r>
      <w:r w:rsidR="001D73CD" w:rsidRPr="003C2706">
        <w:rPr>
          <w:b/>
          <w:color w:val="000000" w:themeColor="text1"/>
          <w:szCs w:val="28"/>
        </w:rPr>
        <w:t xml:space="preserve"> </w:t>
      </w:r>
      <w:r w:rsidR="001D73CD" w:rsidRPr="003C2706">
        <w:rPr>
          <w:color w:val="000000" w:themeColor="text1"/>
          <w:szCs w:val="28"/>
        </w:rPr>
        <w:t>сельское поселение» в бюджет муниципального образова</w:t>
      </w:r>
      <w:r w:rsidR="00393A4C" w:rsidRPr="003C2706">
        <w:rPr>
          <w:color w:val="000000" w:themeColor="text1"/>
          <w:szCs w:val="28"/>
        </w:rPr>
        <w:t xml:space="preserve">ния «Колпашевский район» </w:t>
      </w:r>
      <w:r w:rsidR="001D73CD" w:rsidRPr="003C2706">
        <w:rPr>
          <w:color w:val="000000" w:themeColor="text1"/>
          <w:szCs w:val="28"/>
        </w:rPr>
        <w:t xml:space="preserve">и расчет межбюджетных трансфертов, передаваемых из </w:t>
      </w:r>
      <w:r w:rsidR="00B94144" w:rsidRPr="003C2706">
        <w:rPr>
          <w:color w:val="000000" w:themeColor="text1"/>
          <w:szCs w:val="28"/>
        </w:rPr>
        <w:t xml:space="preserve">бюджета муниципального образования «Саровское сельское поселение» в бюджет муниципального образования «Колпашевский район» </w:t>
      </w:r>
      <w:r w:rsidR="00E01115">
        <w:rPr>
          <w:color w:val="000000" w:themeColor="text1"/>
          <w:szCs w:val="28"/>
        </w:rPr>
        <w:t>на 202</w:t>
      </w:r>
      <w:r w:rsidR="00B335C1">
        <w:rPr>
          <w:color w:val="000000" w:themeColor="text1"/>
          <w:szCs w:val="28"/>
        </w:rPr>
        <w:t>4</w:t>
      </w:r>
      <w:r w:rsidR="00393A4C" w:rsidRPr="003C2706">
        <w:rPr>
          <w:color w:val="000000" w:themeColor="text1"/>
          <w:szCs w:val="28"/>
        </w:rPr>
        <w:t xml:space="preserve"> год и на плановый период 2</w:t>
      </w:r>
      <w:r w:rsidR="00E01115">
        <w:rPr>
          <w:color w:val="000000" w:themeColor="text1"/>
          <w:szCs w:val="28"/>
        </w:rPr>
        <w:t>02</w:t>
      </w:r>
      <w:r w:rsidR="00B335C1">
        <w:rPr>
          <w:color w:val="000000" w:themeColor="text1"/>
          <w:szCs w:val="28"/>
        </w:rPr>
        <w:t>5</w:t>
      </w:r>
      <w:r w:rsidR="00E01115">
        <w:rPr>
          <w:color w:val="000000" w:themeColor="text1"/>
          <w:szCs w:val="28"/>
        </w:rPr>
        <w:t xml:space="preserve"> и 202</w:t>
      </w:r>
      <w:r w:rsidR="00B335C1">
        <w:rPr>
          <w:color w:val="000000" w:themeColor="text1"/>
          <w:szCs w:val="28"/>
        </w:rPr>
        <w:t>6</w:t>
      </w:r>
      <w:r w:rsidR="00393A4C" w:rsidRPr="003C2706">
        <w:rPr>
          <w:color w:val="000000" w:themeColor="text1"/>
          <w:szCs w:val="28"/>
        </w:rPr>
        <w:t xml:space="preserve"> годы</w:t>
      </w:r>
      <w:r w:rsidR="001B7870" w:rsidRPr="003C2706">
        <w:rPr>
          <w:color w:val="000000" w:themeColor="text1"/>
          <w:szCs w:val="28"/>
        </w:rPr>
        <w:t>;</w:t>
      </w:r>
    </w:p>
    <w:p w14:paraId="3D748F9E" w14:textId="72D471CA" w:rsidR="00256699" w:rsidRDefault="00256699" w:rsidP="003C2706">
      <w:pPr>
        <w:spacing w:line="240" w:lineRule="auto"/>
        <w:ind w:firstLine="708"/>
        <w:rPr>
          <w:color w:val="000000" w:themeColor="text1"/>
          <w:szCs w:val="28"/>
        </w:rPr>
      </w:pPr>
      <w:r w:rsidRPr="003C2706">
        <w:rPr>
          <w:color w:val="000000" w:themeColor="text1"/>
          <w:szCs w:val="28"/>
        </w:rPr>
        <w:t>Реестр источников доходов</w:t>
      </w:r>
      <w:r w:rsidR="00F736B4" w:rsidRPr="003C2706">
        <w:rPr>
          <w:color w:val="000000" w:themeColor="text1"/>
          <w:szCs w:val="28"/>
        </w:rPr>
        <w:t xml:space="preserve"> </w:t>
      </w:r>
      <w:r w:rsidR="00B37D93" w:rsidRPr="003C2706">
        <w:rPr>
          <w:color w:val="000000" w:themeColor="text1"/>
          <w:szCs w:val="28"/>
        </w:rPr>
        <w:t xml:space="preserve">бюджета МО </w:t>
      </w:r>
      <w:r w:rsidR="00F736B4" w:rsidRPr="003C2706">
        <w:rPr>
          <w:color w:val="000000" w:themeColor="text1"/>
          <w:szCs w:val="28"/>
        </w:rPr>
        <w:t>«</w:t>
      </w:r>
      <w:r w:rsidR="00B37D93" w:rsidRPr="003C2706">
        <w:rPr>
          <w:color w:val="000000" w:themeColor="text1"/>
          <w:szCs w:val="28"/>
        </w:rPr>
        <w:t>Саровское сельское поселение</w:t>
      </w:r>
      <w:r w:rsidR="00E01115">
        <w:rPr>
          <w:color w:val="000000" w:themeColor="text1"/>
          <w:szCs w:val="28"/>
        </w:rPr>
        <w:t>» на 202</w:t>
      </w:r>
      <w:r w:rsidR="00B335C1">
        <w:rPr>
          <w:color w:val="000000" w:themeColor="text1"/>
          <w:szCs w:val="28"/>
        </w:rPr>
        <w:t>4</w:t>
      </w:r>
      <w:r w:rsidR="00F736B4" w:rsidRPr="003C2706">
        <w:rPr>
          <w:color w:val="000000" w:themeColor="text1"/>
          <w:szCs w:val="28"/>
        </w:rPr>
        <w:t xml:space="preserve"> год</w:t>
      </w:r>
      <w:r w:rsidR="00E01115">
        <w:rPr>
          <w:color w:val="000000" w:themeColor="text1"/>
          <w:szCs w:val="28"/>
        </w:rPr>
        <w:t xml:space="preserve"> и плановый период 202</w:t>
      </w:r>
      <w:r w:rsidR="00B335C1">
        <w:rPr>
          <w:color w:val="000000" w:themeColor="text1"/>
          <w:szCs w:val="28"/>
        </w:rPr>
        <w:t>5</w:t>
      </w:r>
      <w:r w:rsidR="00FD698F">
        <w:rPr>
          <w:color w:val="000000" w:themeColor="text1"/>
          <w:szCs w:val="28"/>
        </w:rPr>
        <w:t xml:space="preserve"> и 202</w:t>
      </w:r>
      <w:r w:rsidR="00B335C1">
        <w:rPr>
          <w:color w:val="000000" w:themeColor="text1"/>
          <w:szCs w:val="28"/>
        </w:rPr>
        <w:t>6</w:t>
      </w:r>
      <w:r w:rsidR="001E7D57" w:rsidRPr="003C2706">
        <w:rPr>
          <w:color w:val="000000" w:themeColor="text1"/>
          <w:szCs w:val="28"/>
        </w:rPr>
        <w:t xml:space="preserve"> год</w:t>
      </w:r>
      <w:r w:rsidRPr="003C2706">
        <w:rPr>
          <w:color w:val="000000" w:themeColor="text1"/>
          <w:szCs w:val="28"/>
        </w:rPr>
        <w:t>;</w:t>
      </w:r>
    </w:p>
    <w:p w14:paraId="3BB6707F" w14:textId="220D95C6" w:rsidR="00281368" w:rsidRPr="003C2706" w:rsidRDefault="00281368" w:rsidP="00281368">
      <w:pPr>
        <w:spacing w:line="240" w:lineRule="auto"/>
        <w:ind w:firstLine="0"/>
        <w:rPr>
          <w:color w:val="000000" w:themeColor="text1"/>
          <w:szCs w:val="28"/>
        </w:rPr>
      </w:pPr>
      <w:r>
        <w:rPr>
          <w:color w:val="000000" w:themeColor="text1"/>
          <w:szCs w:val="28"/>
        </w:rPr>
        <w:t xml:space="preserve">       Реестр расходных обязательств муниципального образования «Саровское сельское поселение» на 202</w:t>
      </w:r>
      <w:r w:rsidR="00B335C1">
        <w:rPr>
          <w:color w:val="000000" w:themeColor="text1"/>
          <w:szCs w:val="28"/>
        </w:rPr>
        <w:t>4</w:t>
      </w:r>
      <w:r>
        <w:rPr>
          <w:color w:val="000000" w:themeColor="text1"/>
          <w:szCs w:val="28"/>
        </w:rPr>
        <w:t xml:space="preserve"> год и плановый период 202</w:t>
      </w:r>
      <w:r w:rsidR="00B335C1">
        <w:rPr>
          <w:color w:val="000000" w:themeColor="text1"/>
          <w:szCs w:val="28"/>
        </w:rPr>
        <w:t>5</w:t>
      </w:r>
      <w:r>
        <w:rPr>
          <w:color w:val="000000" w:themeColor="text1"/>
          <w:szCs w:val="28"/>
        </w:rPr>
        <w:t>-202</w:t>
      </w:r>
      <w:r w:rsidR="00B335C1">
        <w:rPr>
          <w:color w:val="000000" w:themeColor="text1"/>
          <w:szCs w:val="28"/>
        </w:rPr>
        <w:t>6</w:t>
      </w:r>
      <w:r>
        <w:rPr>
          <w:color w:val="000000" w:themeColor="text1"/>
          <w:szCs w:val="28"/>
        </w:rPr>
        <w:t>г.г.</w:t>
      </w:r>
    </w:p>
    <w:p w14:paraId="610698A5" w14:textId="34A46C2B" w:rsidR="005E3A4A" w:rsidRPr="003C2706" w:rsidRDefault="005E3A4A" w:rsidP="003C2706">
      <w:pPr>
        <w:spacing w:line="240" w:lineRule="auto"/>
        <w:ind w:firstLine="708"/>
        <w:rPr>
          <w:color w:val="000000" w:themeColor="text1"/>
          <w:szCs w:val="28"/>
        </w:rPr>
      </w:pPr>
      <w:r w:rsidRPr="003C2706">
        <w:rPr>
          <w:color w:val="000000" w:themeColor="text1"/>
          <w:szCs w:val="28"/>
        </w:rPr>
        <w:t>Верхний предел муниципального долга МО «</w:t>
      </w:r>
      <w:r w:rsidR="00FD698F">
        <w:rPr>
          <w:color w:val="000000" w:themeColor="text1"/>
          <w:szCs w:val="28"/>
        </w:rPr>
        <w:t>Саровское сельское поселение</w:t>
      </w:r>
      <w:r w:rsidRPr="003C2706">
        <w:rPr>
          <w:color w:val="000000" w:themeColor="text1"/>
          <w:szCs w:val="28"/>
        </w:rPr>
        <w:t>»</w:t>
      </w:r>
      <w:r w:rsidR="00E01115">
        <w:rPr>
          <w:color w:val="000000" w:themeColor="text1"/>
          <w:szCs w:val="28"/>
        </w:rPr>
        <w:t xml:space="preserve"> на 01.01.202</w:t>
      </w:r>
      <w:r w:rsidR="00B335C1">
        <w:rPr>
          <w:color w:val="000000" w:themeColor="text1"/>
          <w:szCs w:val="28"/>
        </w:rPr>
        <w:t>5</w:t>
      </w:r>
      <w:r w:rsidR="00FD698F">
        <w:rPr>
          <w:color w:val="000000" w:themeColor="text1"/>
          <w:szCs w:val="28"/>
        </w:rPr>
        <w:t xml:space="preserve"> года</w:t>
      </w:r>
      <w:r w:rsidR="005954EF" w:rsidRPr="003C2706">
        <w:rPr>
          <w:color w:val="000000" w:themeColor="text1"/>
          <w:szCs w:val="28"/>
        </w:rPr>
        <w:t>;</w:t>
      </w:r>
    </w:p>
    <w:p w14:paraId="0BEF4788" w14:textId="726C63E3" w:rsidR="00661C1E" w:rsidRPr="003C2706" w:rsidRDefault="00661C1E" w:rsidP="003C2706">
      <w:pPr>
        <w:spacing w:line="240" w:lineRule="auto"/>
        <w:ind w:firstLine="708"/>
        <w:rPr>
          <w:color w:val="000000" w:themeColor="text1"/>
          <w:szCs w:val="28"/>
        </w:rPr>
      </w:pPr>
      <w:r w:rsidRPr="003C2706">
        <w:rPr>
          <w:color w:val="000000" w:themeColor="text1"/>
          <w:szCs w:val="28"/>
        </w:rPr>
        <w:t>Проект бюджета и документы к нему одновременно с проектом бюджета представлены в Счетную палату в установленный срок</w:t>
      </w:r>
      <w:r w:rsidR="00281368">
        <w:rPr>
          <w:color w:val="000000" w:themeColor="text1"/>
          <w:szCs w:val="28"/>
        </w:rPr>
        <w:t xml:space="preserve"> (15.11.202</w:t>
      </w:r>
      <w:r w:rsidR="00B335C1">
        <w:rPr>
          <w:color w:val="000000" w:themeColor="text1"/>
          <w:szCs w:val="28"/>
        </w:rPr>
        <w:t xml:space="preserve">3 </w:t>
      </w:r>
      <w:proofErr w:type="spellStart"/>
      <w:proofErr w:type="gramStart"/>
      <w:r w:rsidR="00047FCF">
        <w:rPr>
          <w:color w:val="000000" w:themeColor="text1"/>
          <w:szCs w:val="28"/>
        </w:rPr>
        <w:t>вх</w:t>
      </w:r>
      <w:proofErr w:type="spellEnd"/>
      <w:r w:rsidR="00047FCF">
        <w:rPr>
          <w:color w:val="000000" w:themeColor="text1"/>
          <w:szCs w:val="28"/>
        </w:rPr>
        <w:t>.№</w:t>
      </w:r>
      <w:proofErr w:type="gramEnd"/>
      <w:r w:rsidR="00047FCF">
        <w:rPr>
          <w:color w:val="000000" w:themeColor="text1"/>
          <w:szCs w:val="28"/>
        </w:rPr>
        <w:t xml:space="preserve"> </w:t>
      </w:r>
      <w:r w:rsidR="00B335C1">
        <w:rPr>
          <w:color w:val="000000" w:themeColor="text1"/>
          <w:szCs w:val="28"/>
        </w:rPr>
        <w:t>229</w:t>
      </w:r>
      <w:r w:rsidR="00047FCF">
        <w:rPr>
          <w:color w:val="000000" w:themeColor="text1"/>
          <w:szCs w:val="28"/>
        </w:rPr>
        <w:t>)</w:t>
      </w:r>
      <w:r w:rsidRPr="003C2706">
        <w:rPr>
          <w:color w:val="000000" w:themeColor="text1"/>
          <w:szCs w:val="28"/>
        </w:rPr>
        <w:t>.</w:t>
      </w:r>
    </w:p>
    <w:p w14:paraId="7597F1B6" w14:textId="77777777" w:rsidR="00AC6ABD" w:rsidRPr="003C2706" w:rsidRDefault="00AC6ABD" w:rsidP="003C2706">
      <w:pPr>
        <w:spacing w:line="240" w:lineRule="auto"/>
        <w:ind w:firstLine="708"/>
        <w:rPr>
          <w:color w:val="000000" w:themeColor="text1"/>
          <w:szCs w:val="28"/>
        </w:rPr>
      </w:pPr>
      <w:r w:rsidRPr="003C2706">
        <w:rPr>
          <w:color w:val="000000" w:themeColor="text1"/>
          <w:szCs w:val="28"/>
        </w:rPr>
        <w:t>Документы и материалы, представленные вместе с проектом бюджета, соответствуют перечню, установленному с</w:t>
      </w:r>
      <w:r w:rsidR="00047FCF">
        <w:rPr>
          <w:color w:val="000000" w:themeColor="text1"/>
          <w:szCs w:val="28"/>
        </w:rPr>
        <w:t>татьей 184.2 Бюджетного кодекса и Положения о бюджетном процессе.</w:t>
      </w:r>
      <w:r w:rsidRPr="003C2706">
        <w:rPr>
          <w:color w:val="000000" w:themeColor="text1"/>
          <w:szCs w:val="28"/>
        </w:rPr>
        <w:t xml:space="preserve"> </w:t>
      </w:r>
    </w:p>
    <w:p w14:paraId="6120D3FE" w14:textId="77777777" w:rsidR="00E21F84" w:rsidRPr="00B335C1" w:rsidRDefault="00E21F84" w:rsidP="003C2706">
      <w:pPr>
        <w:tabs>
          <w:tab w:val="left" w:pos="1080"/>
        </w:tabs>
        <w:spacing w:line="240" w:lineRule="auto"/>
        <w:ind w:firstLine="0"/>
        <w:rPr>
          <w:bCs/>
          <w:color w:val="000000" w:themeColor="text1"/>
          <w:sz w:val="16"/>
          <w:szCs w:val="16"/>
        </w:rPr>
      </w:pPr>
    </w:p>
    <w:p w14:paraId="4371A14C" w14:textId="77777777" w:rsidR="00C7639E" w:rsidRDefault="009164A9" w:rsidP="007F4CA7">
      <w:pPr>
        <w:spacing w:line="240" w:lineRule="auto"/>
        <w:jc w:val="center"/>
        <w:rPr>
          <w:b/>
          <w:szCs w:val="28"/>
        </w:rPr>
      </w:pPr>
      <w:r>
        <w:rPr>
          <w:b/>
          <w:szCs w:val="28"/>
        </w:rPr>
        <w:t>2.</w:t>
      </w:r>
      <w:r w:rsidR="0052565E" w:rsidRPr="009164A9">
        <w:rPr>
          <w:b/>
          <w:szCs w:val="28"/>
        </w:rPr>
        <w:t>Основные направления бюджетной и налоговой политики, параметры</w:t>
      </w:r>
      <w:r w:rsidR="00B5637D" w:rsidRPr="009164A9">
        <w:rPr>
          <w:b/>
          <w:szCs w:val="28"/>
        </w:rPr>
        <w:t xml:space="preserve"> прогноза социально-экономического </w:t>
      </w:r>
      <w:r w:rsidR="0052565E" w:rsidRPr="009164A9">
        <w:rPr>
          <w:b/>
          <w:szCs w:val="28"/>
        </w:rPr>
        <w:t>р</w:t>
      </w:r>
      <w:r w:rsidR="00AF0C7B" w:rsidRPr="009164A9">
        <w:rPr>
          <w:b/>
          <w:szCs w:val="28"/>
        </w:rPr>
        <w:t xml:space="preserve">азвития </w:t>
      </w:r>
    </w:p>
    <w:p w14:paraId="7945BB45" w14:textId="77777777" w:rsidR="00B5637D" w:rsidRDefault="00C7639E" w:rsidP="007F4CA7">
      <w:pPr>
        <w:spacing w:line="240" w:lineRule="auto"/>
        <w:jc w:val="center"/>
        <w:rPr>
          <w:b/>
          <w:szCs w:val="28"/>
        </w:rPr>
      </w:pPr>
      <w:r>
        <w:rPr>
          <w:b/>
          <w:szCs w:val="28"/>
        </w:rPr>
        <w:t>Саровского сельского поселения</w:t>
      </w:r>
    </w:p>
    <w:p w14:paraId="032E3E08" w14:textId="77777777" w:rsidR="00733215" w:rsidRPr="00B335C1" w:rsidRDefault="00733215" w:rsidP="00733215">
      <w:pPr>
        <w:spacing w:line="25" w:lineRule="atLeast"/>
        <w:rPr>
          <w:bCs/>
          <w:sz w:val="16"/>
          <w:szCs w:val="16"/>
        </w:rPr>
      </w:pPr>
    </w:p>
    <w:p w14:paraId="200E650B" w14:textId="77777777" w:rsidR="00733215" w:rsidRPr="00733215" w:rsidRDefault="00733215" w:rsidP="00733215">
      <w:pPr>
        <w:spacing w:line="240" w:lineRule="auto"/>
        <w:rPr>
          <w:color w:val="000000" w:themeColor="text1"/>
          <w:szCs w:val="28"/>
        </w:rPr>
      </w:pPr>
      <w:r w:rsidRPr="00733215">
        <w:rPr>
          <w:color w:val="000000" w:themeColor="text1"/>
          <w:szCs w:val="28"/>
        </w:rPr>
        <w:t>В соответствии с пунктом 2 статьи 172 Бюджетного кодекса составление проекта бюджета основывается на:</w:t>
      </w:r>
    </w:p>
    <w:p w14:paraId="634709F3" w14:textId="77777777" w:rsidR="00733215" w:rsidRDefault="00733215" w:rsidP="00733215">
      <w:pPr>
        <w:autoSpaceDE w:val="0"/>
        <w:autoSpaceDN w:val="0"/>
        <w:adjustRightInd w:val="0"/>
        <w:spacing w:line="240" w:lineRule="auto"/>
        <w:rPr>
          <w:color w:val="000000" w:themeColor="text1"/>
          <w:szCs w:val="28"/>
        </w:rPr>
      </w:pPr>
      <w:r w:rsidRPr="00733215">
        <w:rPr>
          <w:color w:val="000000" w:themeColor="text1"/>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7558D8A" w14:textId="77777777" w:rsidR="00AB03A0" w:rsidRPr="006727D0" w:rsidRDefault="00AB03A0" w:rsidP="00AB03A0">
      <w:pPr>
        <w:autoSpaceDE w:val="0"/>
        <w:autoSpaceDN w:val="0"/>
        <w:adjustRightInd w:val="0"/>
        <w:spacing w:line="240" w:lineRule="auto"/>
        <w:ind w:firstLine="708"/>
        <w:rPr>
          <w:color w:val="000000" w:themeColor="text1"/>
          <w:szCs w:val="28"/>
        </w:rPr>
      </w:pPr>
      <w:r>
        <w:rPr>
          <w:color w:val="000000" w:themeColor="text1"/>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6823ADF0" w14:textId="77777777" w:rsidR="00733215" w:rsidRPr="00733215" w:rsidRDefault="00733215" w:rsidP="00733215">
      <w:pPr>
        <w:autoSpaceDE w:val="0"/>
        <w:autoSpaceDN w:val="0"/>
        <w:adjustRightInd w:val="0"/>
        <w:spacing w:line="240" w:lineRule="auto"/>
        <w:rPr>
          <w:color w:val="000000" w:themeColor="text1"/>
          <w:szCs w:val="28"/>
        </w:rPr>
      </w:pPr>
      <w:r w:rsidRPr="00733215">
        <w:rPr>
          <w:color w:val="000000" w:themeColor="text1"/>
          <w:szCs w:val="28"/>
        </w:rPr>
        <w:t>основных направлениях бюджетной и налоговой политики;</w:t>
      </w:r>
    </w:p>
    <w:p w14:paraId="3BD4C2FA" w14:textId="77777777" w:rsidR="00733215" w:rsidRPr="00733215" w:rsidRDefault="00733215" w:rsidP="00733215">
      <w:pPr>
        <w:autoSpaceDE w:val="0"/>
        <w:autoSpaceDN w:val="0"/>
        <w:adjustRightInd w:val="0"/>
        <w:spacing w:line="240" w:lineRule="auto"/>
        <w:ind w:firstLine="708"/>
        <w:rPr>
          <w:color w:val="000000" w:themeColor="text1"/>
          <w:szCs w:val="28"/>
        </w:rPr>
      </w:pPr>
      <w:r w:rsidRPr="00733215">
        <w:rPr>
          <w:color w:val="000000" w:themeColor="text1"/>
          <w:szCs w:val="28"/>
        </w:rPr>
        <w:lastRenderedPageBreak/>
        <w:t>прогнозе социально-экономического развития;</w:t>
      </w:r>
    </w:p>
    <w:p w14:paraId="6C48D526" w14:textId="77777777" w:rsidR="00733215" w:rsidRPr="00733215" w:rsidRDefault="00733215" w:rsidP="00733215">
      <w:pPr>
        <w:autoSpaceDE w:val="0"/>
        <w:autoSpaceDN w:val="0"/>
        <w:adjustRightInd w:val="0"/>
        <w:spacing w:line="240" w:lineRule="auto"/>
        <w:ind w:firstLine="708"/>
        <w:rPr>
          <w:color w:val="000000" w:themeColor="text1"/>
          <w:szCs w:val="28"/>
        </w:rPr>
      </w:pPr>
      <w:r w:rsidRPr="00733215">
        <w:rPr>
          <w:color w:val="000000" w:themeColor="text1"/>
          <w:szCs w:val="28"/>
        </w:rPr>
        <w:t>бюджетном прогнозе (проекте бюджетного прогноза, проекте изменений бюджетного прогноза) на долгосрочный период;</w:t>
      </w:r>
    </w:p>
    <w:p w14:paraId="4125F4F6" w14:textId="77777777" w:rsidR="00733215" w:rsidRPr="00733215" w:rsidRDefault="00733215" w:rsidP="00733215">
      <w:pPr>
        <w:pStyle w:val="ConsPlusNormal"/>
        <w:ind w:firstLine="708"/>
        <w:jc w:val="both"/>
        <w:rPr>
          <w:rFonts w:ascii="Times New Roman" w:hAnsi="Times New Roman" w:cs="Times New Roman"/>
          <w:b/>
          <w:color w:val="000000" w:themeColor="text1"/>
          <w:sz w:val="28"/>
          <w:szCs w:val="28"/>
        </w:rPr>
      </w:pPr>
      <w:r w:rsidRPr="00733215">
        <w:rPr>
          <w:rFonts w:ascii="Times New Roman" w:hAnsi="Times New Roman" w:cs="Times New Roman"/>
          <w:color w:val="000000" w:themeColor="text1"/>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14:paraId="68335968" w14:textId="71E97ACE" w:rsidR="00733215" w:rsidRPr="00733215" w:rsidRDefault="00733215" w:rsidP="00733215">
      <w:pPr>
        <w:pStyle w:val="a6"/>
        <w:tabs>
          <w:tab w:val="left" w:pos="1134"/>
        </w:tabs>
        <w:spacing w:line="240" w:lineRule="auto"/>
        <w:ind w:left="0" w:firstLine="0"/>
        <w:rPr>
          <w:color w:val="000000" w:themeColor="text1"/>
          <w:szCs w:val="28"/>
        </w:rPr>
      </w:pPr>
      <w:r w:rsidRPr="00733215">
        <w:rPr>
          <w:color w:val="000000" w:themeColor="text1"/>
          <w:szCs w:val="28"/>
        </w:rPr>
        <w:t xml:space="preserve">          Представленные с проектом бюджета основные направления налоговой и бюджетной политики муниципального образования «Саровское сельское поселение» на 202</w:t>
      </w:r>
      <w:r w:rsidR="003B1B92" w:rsidRPr="003B1B92">
        <w:rPr>
          <w:color w:val="000000" w:themeColor="text1"/>
          <w:szCs w:val="28"/>
        </w:rPr>
        <w:t>4</w:t>
      </w:r>
      <w:r w:rsidRPr="00733215">
        <w:rPr>
          <w:color w:val="000000" w:themeColor="text1"/>
          <w:szCs w:val="28"/>
        </w:rPr>
        <w:t xml:space="preserve"> год и плановый период 202</w:t>
      </w:r>
      <w:r w:rsidR="003B1B92" w:rsidRPr="003B1B92">
        <w:rPr>
          <w:color w:val="000000" w:themeColor="text1"/>
          <w:szCs w:val="28"/>
        </w:rPr>
        <w:t>5</w:t>
      </w:r>
      <w:r w:rsidRPr="00733215">
        <w:rPr>
          <w:color w:val="000000" w:themeColor="text1"/>
          <w:szCs w:val="28"/>
        </w:rPr>
        <w:t xml:space="preserve"> и 202</w:t>
      </w:r>
      <w:r w:rsidR="003B1B92" w:rsidRPr="003B1B92">
        <w:rPr>
          <w:color w:val="000000" w:themeColor="text1"/>
          <w:szCs w:val="28"/>
        </w:rPr>
        <w:t>6</w:t>
      </w:r>
      <w:r w:rsidRPr="00733215">
        <w:rPr>
          <w:color w:val="000000" w:themeColor="text1"/>
          <w:szCs w:val="28"/>
        </w:rPr>
        <w:t xml:space="preserve"> годов определяют, что целью бюджетной политики Саровского сельского поселения является обеспечение сохранения стабильности, сбалансированности бюджетной системы и необходимост</w:t>
      </w:r>
      <w:r w:rsidR="00EE1D4D">
        <w:rPr>
          <w:color w:val="000000" w:themeColor="text1"/>
          <w:szCs w:val="28"/>
        </w:rPr>
        <w:t>и</w:t>
      </w:r>
      <w:r w:rsidRPr="00733215">
        <w:rPr>
          <w:color w:val="000000" w:themeColor="text1"/>
          <w:szCs w:val="28"/>
        </w:rPr>
        <w:t xml:space="preserve"> </w:t>
      </w:r>
      <w:r w:rsidR="00DD7DC6">
        <w:rPr>
          <w:color w:val="000000" w:themeColor="text1"/>
          <w:szCs w:val="28"/>
        </w:rPr>
        <w:t>с</w:t>
      </w:r>
      <w:r w:rsidRPr="00733215">
        <w:rPr>
          <w:color w:val="000000" w:themeColor="text1"/>
          <w:szCs w:val="28"/>
        </w:rPr>
        <w:t>концентр</w:t>
      </w:r>
      <w:r w:rsidR="00DD7DC6">
        <w:rPr>
          <w:color w:val="000000" w:themeColor="text1"/>
          <w:szCs w:val="28"/>
        </w:rPr>
        <w:t>ироваться</w:t>
      </w:r>
      <w:r w:rsidRPr="00733215">
        <w:rPr>
          <w:color w:val="000000" w:themeColor="text1"/>
          <w:szCs w:val="28"/>
        </w:rPr>
        <w:t xml:space="preserve"> на новых задачах.</w:t>
      </w:r>
    </w:p>
    <w:p w14:paraId="14F9D508" w14:textId="11600DA5" w:rsidR="00733215" w:rsidRPr="00733215" w:rsidRDefault="00733215" w:rsidP="00733215">
      <w:pPr>
        <w:pStyle w:val="a6"/>
        <w:tabs>
          <w:tab w:val="left" w:pos="1134"/>
        </w:tabs>
        <w:spacing w:line="240" w:lineRule="auto"/>
        <w:ind w:left="0" w:firstLine="0"/>
        <w:rPr>
          <w:color w:val="000000" w:themeColor="text1"/>
          <w:szCs w:val="28"/>
        </w:rPr>
      </w:pPr>
      <w:r w:rsidRPr="00733215">
        <w:rPr>
          <w:color w:val="000000" w:themeColor="text1"/>
          <w:szCs w:val="28"/>
        </w:rPr>
        <w:t xml:space="preserve">       </w:t>
      </w:r>
      <w:r w:rsidR="00792D7F">
        <w:rPr>
          <w:color w:val="000000" w:themeColor="text1"/>
          <w:szCs w:val="28"/>
        </w:rPr>
        <w:t xml:space="preserve"> </w:t>
      </w:r>
      <w:r w:rsidRPr="00733215">
        <w:rPr>
          <w:color w:val="000000" w:themeColor="text1"/>
          <w:szCs w:val="28"/>
        </w:rPr>
        <w:t xml:space="preserve"> </w:t>
      </w:r>
      <w:r w:rsidR="003B554E">
        <w:rPr>
          <w:color w:val="000000" w:themeColor="text1"/>
          <w:szCs w:val="28"/>
        </w:rPr>
        <w:t xml:space="preserve"> </w:t>
      </w:r>
      <w:r w:rsidRPr="00733215">
        <w:rPr>
          <w:color w:val="000000" w:themeColor="text1"/>
          <w:szCs w:val="28"/>
        </w:rPr>
        <w:t>В условиях нестабильной экономической ситуации, исходя из задач, поставленных Президентом Российской Федерации, Правительством Российской Федерации бюджетная политика в поселении ориентирована на:</w:t>
      </w:r>
    </w:p>
    <w:p w14:paraId="4F6E5D1C" w14:textId="77777777" w:rsidR="00733215" w:rsidRPr="00733215" w:rsidRDefault="00733215" w:rsidP="00733215">
      <w:pPr>
        <w:pStyle w:val="af4"/>
        <w:spacing w:after="0"/>
        <w:ind w:left="0"/>
        <w:jc w:val="both"/>
        <w:rPr>
          <w:color w:val="000000" w:themeColor="text1"/>
          <w:sz w:val="28"/>
          <w:szCs w:val="28"/>
        </w:rPr>
      </w:pPr>
      <w:r w:rsidRPr="00733215">
        <w:rPr>
          <w:color w:val="000000" w:themeColor="text1"/>
          <w:sz w:val="28"/>
          <w:szCs w:val="28"/>
        </w:rPr>
        <w:t xml:space="preserve">     </w:t>
      </w:r>
      <w:r w:rsidR="00792D7F">
        <w:rPr>
          <w:color w:val="000000" w:themeColor="text1"/>
          <w:sz w:val="28"/>
          <w:szCs w:val="28"/>
        </w:rPr>
        <w:t xml:space="preserve">    </w:t>
      </w:r>
      <w:r w:rsidRPr="00733215">
        <w:rPr>
          <w:color w:val="000000" w:themeColor="text1"/>
          <w:sz w:val="28"/>
          <w:szCs w:val="28"/>
        </w:rPr>
        <w:t xml:space="preserve"> </w:t>
      </w:r>
      <w:r w:rsidR="00792D7F">
        <w:rPr>
          <w:color w:val="000000" w:themeColor="text1"/>
          <w:sz w:val="28"/>
          <w:szCs w:val="28"/>
        </w:rPr>
        <w:t xml:space="preserve"> </w:t>
      </w:r>
      <w:r w:rsidRPr="00733215">
        <w:rPr>
          <w:color w:val="000000" w:themeColor="text1"/>
          <w:sz w:val="28"/>
          <w:szCs w:val="28"/>
        </w:rPr>
        <w:t>1) обеспечение долгосрочной сбалансированности бюджета поселения в</w:t>
      </w:r>
      <w:r w:rsidR="00792D7F">
        <w:rPr>
          <w:color w:val="000000" w:themeColor="text1"/>
          <w:sz w:val="28"/>
          <w:szCs w:val="28"/>
        </w:rPr>
        <w:t xml:space="preserve"> </w:t>
      </w:r>
      <w:r w:rsidRPr="00733215">
        <w:rPr>
          <w:color w:val="000000" w:themeColor="text1"/>
          <w:sz w:val="28"/>
          <w:szCs w:val="28"/>
        </w:rPr>
        <w:t xml:space="preserve">условиях ограниченности его доходных источников и необходимости </w:t>
      </w:r>
      <w:r w:rsidRPr="00733215">
        <w:rPr>
          <w:color w:val="000000" w:themeColor="text1"/>
          <w:sz w:val="28"/>
          <w:szCs w:val="28"/>
        </w:rPr>
        <w:br/>
        <w:t xml:space="preserve">снижения долговой нагрузки, как базового принципа ответственной </w:t>
      </w:r>
      <w:r w:rsidRPr="00733215">
        <w:rPr>
          <w:color w:val="000000" w:themeColor="text1"/>
          <w:sz w:val="28"/>
          <w:szCs w:val="28"/>
        </w:rPr>
        <w:br/>
        <w:t xml:space="preserve">бюджетной политики; </w:t>
      </w:r>
    </w:p>
    <w:p w14:paraId="57F6E6C5" w14:textId="77777777" w:rsidR="00733215" w:rsidRPr="00733215" w:rsidRDefault="00792D7F" w:rsidP="00733215">
      <w:pPr>
        <w:pStyle w:val="af4"/>
        <w:spacing w:after="0"/>
        <w:ind w:left="0" w:firstLine="567"/>
        <w:jc w:val="both"/>
        <w:rPr>
          <w:color w:val="000000" w:themeColor="text1"/>
          <w:sz w:val="28"/>
          <w:szCs w:val="28"/>
        </w:rPr>
      </w:pPr>
      <w:r>
        <w:rPr>
          <w:color w:val="000000" w:themeColor="text1"/>
          <w:sz w:val="28"/>
          <w:szCs w:val="28"/>
        </w:rPr>
        <w:t xml:space="preserve">   </w:t>
      </w:r>
      <w:r w:rsidR="00733215" w:rsidRPr="00733215">
        <w:rPr>
          <w:color w:val="000000" w:themeColor="text1"/>
          <w:sz w:val="28"/>
          <w:szCs w:val="28"/>
        </w:rPr>
        <w:t xml:space="preserve">2) создание условий для привлечения инвестиций в экономику поселения в целях ее устойчивого развития; </w:t>
      </w:r>
    </w:p>
    <w:p w14:paraId="35FFE71D" w14:textId="77777777" w:rsidR="00733215" w:rsidRPr="00733215" w:rsidRDefault="00792D7F" w:rsidP="00733215">
      <w:pPr>
        <w:pStyle w:val="af4"/>
        <w:spacing w:after="0"/>
        <w:ind w:left="0" w:firstLine="567"/>
        <w:jc w:val="both"/>
        <w:rPr>
          <w:color w:val="000000" w:themeColor="text1"/>
          <w:sz w:val="28"/>
          <w:szCs w:val="28"/>
        </w:rPr>
      </w:pPr>
      <w:r>
        <w:rPr>
          <w:color w:val="000000" w:themeColor="text1"/>
          <w:sz w:val="28"/>
          <w:szCs w:val="28"/>
        </w:rPr>
        <w:t xml:space="preserve">   </w:t>
      </w:r>
      <w:r w:rsidR="00733215" w:rsidRPr="00733215">
        <w:rPr>
          <w:color w:val="000000" w:themeColor="text1"/>
          <w:sz w:val="28"/>
          <w:szCs w:val="28"/>
        </w:rPr>
        <w:t xml:space="preserve">3) определение приоритетных направлений, прежде всего связанных с </w:t>
      </w:r>
      <w:r w:rsidR="00733215" w:rsidRPr="00733215">
        <w:rPr>
          <w:color w:val="000000" w:themeColor="text1"/>
          <w:sz w:val="28"/>
          <w:szCs w:val="28"/>
        </w:rPr>
        <w:br/>
        <w:t xml:space="preserve">улучшением условий жизни человека в условиях режима экономии бюджетных средств; </w:t>
      </w:r>
    </w:p>
    <w:p w14:paraId="35520B51" w14:textId="7BD51984" w:rsidR="00733215" w:rsidRPr="00733215" w:rsidRDefault="00733215" w:rsidP="00733215">
      <w:pPr>
        <w:pStyle w:val="af4"/>
        <w:spacing w:after="0"/>
        <w:ind w:left="0"/>
        <w:jc w:val="both"/>
        <w:rPr>
          <w:color w:val="000000" w:themeColor="text1"/>
          <w:sz w:val="28"/>
          <w:szCs w:val="28"/>
        </w:rPr>
      </w:pPr>
      <w:r w:rsidRPr="00733215">
        <w:rPr>
          <w:color w:val="000000" w:themeColor="text1"/>
          <w:sz w:val="28"/>
          <w:szCs w:val="28"/>
        </w:rPr>
        <w:t xml:space="preserve">     </w:t>
      </w:r>
      <w:r w:rsidR="00792D7F">
        <w:rPr>
          <w:color w:val="000000" w:themeColor="text1"/>
          <w:sz w:val="28"/>
          <w:szCs w:val="28"/>
        </w:rPr>
        <w:t xml:space="preserve"> </w:t>
      </w:r>
      <w:r w:rsidR="00D47507">
        <w:rPr>
          <w:color w:val="000000" w:themeColor="text1"/>
          <w:sz w:val="28"/>
          <w:szCs w:val="28"/>
        </w:rPr>
        <w:t xml:space="preserve">  </w:t>
      </w:r>
      <w:r w:rsidR="00792D7F">
        <w:rPr>
          <w:color w:val="000000" w:themeColor="text1"/>
          <w:sz w:val="28"/>
          <w:szCs w:val="28"/>
        </w:rPr>
        <w:t xml:space="preserve"> </w:t>
      </w:r>
      <w:r w:rsidRPr="00733215">
        <w:rPr>
          <w:color w:val="000000" w:themeColor="text1"/>
          <w:sz w:val="28"/>
          <w:szCs w:val="28"/>
        </w:rPr>
        <w:t xml:space="preserve"> 4) обеспечение</w:t>
      </w:r>
      <w:r w:rsidR="00391A1A" w:rsidRPr="00391A1A">
        <w:rPr>
          <w:color w:val="000000" w:themeColor="text1"/>
          <w:sz w:val="28"/>
          <w:szCs w:val="28"/>
        </w:rPr>
        <w:t xml:space="preserve"> </w:t>
      </w:r>
      <w:r w:rsidR="00391A1A">
        <w:rPr>
          <w:color w:val="000000" w:themeColor="text1"/>
          <w:sz w:val="28"/>
          <w:szCs w:val="28"/>
        </w:rPr>
        <w:t>открытости и</w:t>
      </w:r>
      <w:r w:rsidRPr="00733215">
        <w:rPr>
          <w:color w:val="000000" w:themeColor="text1"/>
          <w:sz w:val="28"/>
          <w:szCs w:val="28"/>
        </w:rPr>
        <w:t xml:space="preserve"> прозрачности бюджетного процесса</w:t>
      </w:r>
      <w:r w:rsidR="00391A1A">
        <w:rPr>
          <w:color w:val="000000" w:themeColor="text1"/>
          <w:sz w:val="28"/>
          <w:szCs w:val="28"/>
        </w:rPr>
        <w:t xml:space="preserve"> в муниципальном образовании «Саровское сельское поселение»</w:t>
      </w:r>
      <w:r w:rsidRPr="00733215">
        <w:rPr>
          <w:color w:val="000000" w:themeColor="text1"/>
          <w:sz w:val="28"/>
          <w:szCs w:val="28"/>
        </w:rPr>
        <w:t xml:space="preserve">.  </w:t>
      </w:r>
    </w:p>
    <w:p w14:paraId="657816EA" w14:textId="661DC555" w:rsidR="003B554E" w:rsidRDefault="00733215" w:rsidP="003B554E">
      <w:pPr>
        <w:pStyle w:val="af4"/>
        <w:tabs>
          <w:tab w:val="left" w:pos="993"/>
        </w:tabs>
        <w:spacing w:after="0"/>
        <w:ind w:left="0" w:firstLine="709"/>
        <w:jc w:val="both"/>
        <w:rPr>
          <w:color w:val="000000" w:themeColor="text1"/>
          <w:sz w:val="28"/>
          <w:szCs w:val="28"/>
        </w:rPr>
      </w:pPr>
      <w:r w:rsidRPr="00733215">
        <w:rPr>
          <w:color w:val="000000" w:themeColor="text1"/>
          <w:sz w:val="28"/>
          <w:szCs w:val="28"/>
        </w:rPr>
        <w:t>Бюджетное планирование основывается на «базовом варианте» прогноза социально-экономического развития поселения, то есть наиболее реалистичной оценке прогноза социально</w:t>
      </w:r>
      <w:r w:rsidR="00EE1D4D">
        <w:rPr>
          <w:color w:val="000000" w:themeColor="text1"/>
          <w:sz w:val="28"/>
          <w:szCs w:val="28"/>
        </w:rPr>
        <w:t xml:space="preserve"> -</w:t>
      </w:r>
      <w:r w:rsidRPr="00733215">
        <w:rPr>
          <w:color w:val="000000" w:themeColor="text1"/>
          <w:sz w:val="28"/>
          <w:szCs w:val="28"/>
        </w:rPr>
        <w:t xml:space="preserve"> экономического развития поселения при необходимости безусловного исполнения действующих расходных обязательств. Новые расходные обязательства будут приниматься только на основе тщательной оценки их эффективности и при наличии ресурсов</w:t>
      </w:r>
      <w:r w:rsidR="003B554E">
        <w:rPr>
          <w:color w:val="000000" w:themeColor="text1"/>
          <w:sz w:val="28"/>
          <w:szCs w:val="28"/>
        </w:rPr>
        <w:t xml:space="preserve"> для их гарантированного исполнения.</w:t>
      </w:r>
    </w:p>
    <w:p w14:paraId="4D53CD99" w14:textId="61248464" w:rsidR="00733215" w:rsidRPr="00733215" w:rsidRDefault="00733215" w:rsidP="003B554E">
      <w:pPr>
        <w:pStyle w:val="af4"/>
        <w:tabs>
          <w:tab w:val="left" w:pos="993"/>
        </w:tabs>
        <w:spacing w:after="0"/>
        <w:ind w:left="0" w:firstLine="709"/>
        <w:jc w:val="both"/>
        <w:rPr>
          <w:color w:val="000000" w:themeColor="text1"/>
          <w:sz w:val="28"/>
          <w:szCs w:val="28"/>
        </w:rPr>
      </w:pPr>
      <w:r w:rsidRPr="00733215">
        <w:rPr>
          <w:color w:val="000000" w:themeColor="text1"/>
          <w:sz w:val="28"/>
          <w:szCs w:val="28"/>
        </w:rPr>
        <w:t>Приоритетами</w:t>
      </w:r>
      <w:r w:rsidRPr="00733215">
        <w:rPr>
          <w:b/>
          <w:color w:val="000000" w:themeColor="text1"/>
          <w:sz w:val="28"/>
          <w:szCs w:val="28"/>
        </w:rPr>
        <w:t xml:space="preserve"> </w:t>
      </w:r>
      <w:r w:rsidRPr="00733215">
        <w:rPr>
          <w:color w:val="000000" w:themeColor="text1"/>
          <w:sz w:val="28"/>
          <w:szCs w:val="28"/>
        </w:rPr>
        <w:t>налоговой политики</w:t>
      </w:r>
      <w:r w:rsidRPr="00733215">
        <w:rPr>
          <w:b/>
          <w:color w:val="000000" w:themeColor="text1"/>
          <w:sz w:val="28"/>
          <w:szCs w:val="28"/>
        </w:rPr>
        <w:t xml:space="preserve"> </w:t>
      </w:r>
      <w:r w:rsidRPr="00733215">
        <w:rPr>
          <w:color w:val="000000" w:themeColor="text1"/>
          <w:sz w:val="28"/>
          <w:szCs w:val="28"/>
        </w:rPr>
        <w:t>в</w:t>
      </w:r>
      <w:r w:rsidRPr="00733215">
        <w:rPr>
          <w:b/>
          <w:color w:val="000000" w:themeColor="text1"/>
          <w:sz w:val="28"/>
          <w:szCs w:val="28"/>
        </w:rPr>
        <w:t xml:space="preserve"> </w:t>
      </w:r>
      <w:r w:rsidRPr="00733215">
        <w:rPr>
          <w:color w:val="000000" w:themeColor="text1"/>
          <w:sz w:val="28"/>
          <w:szCs w:val="28"/>
        </w:rPr>
        <w:t>Саровском сельском поселении на 202</w:t>
      </w:r>
      <w:r w:rsidR="00BC465A">
        <w:rPr>
          <w:color w:val="000000" w:themeColor="text1"/>
          <w:sz w:val="28"/>
          <w:szCs w:val="28"/>
        </w:rPr>
        <w:t>4</w:t>
      </w:r>
      <w:r w:rsidRPr="00733215">
        <w:rPr>
          <w:color w:val="000000" w:themeColor="text1"/>
          <w:sz w:val="28"/>
          <w:szCs w:val="28"/>
        </w:rPr>
        <w:t xml:space="preserve"> год и на плановый период 202</w:t>
      </w:r>
      <w:r w:rsidR="00BC465A">
        <w:rPr>
          <w:color w:val="000000" w:themeColor="text1"/>
          <w:sz w:val="28"/>
          <w:szCs w:val="28"/>
        </w:rPr>
        <w:t>5</w:t>
      </w:r>
      <w:r w:rsidRPr="00733215">
        <w:rPr>
          <w:color w:val="000000" w:themeColor="text1"/>
          <w:sz w:val="28"/>
          <w:szCs w:val="28"/>
        </w:rPr>
        <w:t xml:space="preserve"> и 202</w:t>
      </w:r>
      <w:r w:rsidR="00BC465A">
        <w:rPr>
          <w:color w:val="000000" w:themeColor="text1"/>
          <w:sz w:val="28"/>
          <w:szCs w:val="28"/>
        </w:rPr>
        <w:t>6</w:t>
      </w:r>
      <w:r w:rsidRPr="00733215">
        <w:rPr>
          <w:color w:val="000000" w:themeColor="text1"/>
          <w:sz w:val="28"/>
          <w:szCs w:val="28"/>
        </w:rPr>
        <w:t xml:space="preserve"> годы </w:t>
      </w:r>
      <w:r w:rsidRPr="00733215">
        <w:rPr>
          <w:rFonts w:eastAsia="Calibri"/>
          <w:color w:val="000000" w:themeColor="text1"/>
          <w:sz w:val="28"/>
          <w:szCs w:val="28"/>
        </w:rPr>
        <w:t>является необходимость поддержания сбалансированности бюджета поселения.</w:t>
      </w:r>
      <w:r w:rsidRPr="00733215">
        <w:rPr>
          <w:color w:val="000000" w:themeColor="text1"/>
          <w:sz w:val="28"/>
          <w:szCs w:val="28"/>
        </w:rPr>
        <w:t xml:space="preserve"> </w:t>
      </w:r>
      <w:r w:rsidRPr="00733215">
        <w:rPr>
          <w:rFonts w:eastAsia="Calibri"/>
          <w:color w:val="000000" w:themeColor="text1"/>
          <w:sz w:val="28"/>
          <w:szCs w:val="28"/>
        </w:rPr>
        <w:t>В целях увеличения</w:t>
      </w:r>
      <w:r w:rsidRPr="008A59C3">
        <w:rPr>
          <w:rFonts w:eastAsia="Calibri"/>
          <w:sz w:val="28"/>
          <w:szCs w:val="28"/>
        </w:rPr>
        <w:t xml:space="preserve"> </w:t>
      </w:r>
      <w:r w:rsidRPr="00733215">
        <w:rPr>
          <w:rFonts w:eastAsia="Calibri"/>
          <w:color w:val="000000" w:themeColor="text1"/>
          <w:sz w:val="28"/>
          <w:szCs w:val="28"/>
        </w:rPr>
        <w:t>доходов бюджета поселения</w:t>
      </w:r>
      <w:r w:rsidR="006F6D7E">
        <w:rPr>
          <w:rFonts w:eastAsia="Calibri"/>
          <w:color w:val="000000" w:themeColor="text1"/>
          <w:sz w:val="28"/>
          <w:szCs w:val="28"/>
        </w:rPr>
        <w:t xml:space="preserve"> </w:t>
      </w:r>
      <w:r w:rsidRPr="00733215">
        <w:rPr>
          <w:rFonts w:eastAsia="Calibri"/>
          <w:color w:val="000000" w:themeColor="text1"/>
          <w:sz w:val="28"/>
          <w:szCs w:val="28"/>
        </w:rPr>
        <w:t>в рамках реализации налоговой политики</w:t>
      </w:r>
      <w:r w:rsidR="006F6D7E">
        <w:rPr>
          <w:rFonts w:eastAsia="Calibri"/>
          <w:color w:val="000000" w:themeColor="text1"/>
          <w:sz w:val="28"/>
          <w:szCs w:val="28"/>
        </w:rPr>
        <w:t xml:space="preserve"> </w:t>
      </w:r>
      <w:r w:rsidRPr="00733215">
        <w:rPr>
          <w:rFonts w:eastAsia="Calibri"/>
          <w:color w:val="000000" w:themeColor="text1"/>
          <w:sz w:val="28"/>
          <w:szCs w:val="28"/>
        </w:rPr>
        <w:t>будет продолжена работа по формированию налогов</w:t>
      </w:r>
      <w:r w:rsidRPr="00733215">
        <w:rPr>
          <w:color w:val="000000" w:themeColor="text1"/>
          <w:sz w:val="28"/>
          <w:szCs w:val="28"/>
        </w:rPr>
        <w:t>ого потенциала местных бюджетов</w:t>
      </w:r>
      <w:r w:rsidR="008639DF">
        <w:rPr>
          <w:color w:val="000000" w:themeColor="text1"/>
          <w:sz w:val="28"/>
          <w:szCs w:val="28"/>
        </w:rPr>
        <w:t xml:space="preserve">, в том числе: </w:t>
      </w:r>
      <w:r w:rsidRPr="00733215">
        <w:rPr>
          <w:color w:val="000000" w:themeColor="text1"/>
          <w:sz w:val="28"/>
          <w:szCs w:val="28"/>
        </w:rPr>
        <w:t>о</w:t>
      </w:r>
      <w:r w:rsidRPr="00733215">
        <w:rPr>
          <w:rFonts w:eastAsia="Calibri"/>
          <w:color w:val="000000" w:themeColor="text1"/>
          <w:sz w:val="28"/>
          <w:szCs w:val="28"/>
        </w:rPr>
        <w:t>птимизация налоговых льгот по местным налогам; по налогу на имущество физических лиц и земельному налогу будет продолжена работа по выявлению и регистрации прав собственников незарегистрированных объектов недвижимости и земельных участков;</w:t>
      </w:r>
      <w:r w:rsidRPr="00733215">
        <w:rPr>
          <w:color w:val="000000" w:themeColor="text1"/>
          <w:sz w:val="28"/>
          <w:szCs w:val="28"/>
        </w:rPr>
        <w:t xml:space="preserve"> </w:t>
      </w:r>
      <w:r w:rsidRPr="00733215">
        <w:rPr>
          <w:rFonts w:eastAsia="Calibri"/>
          <w:color w:val="000000" w:themeColor="text1"/>
          <w:sz w:val="28"/>
          <w:szCs w:val="28"/>
        </w:rPr>
        <w:t xml:space="preserve">развитие </w:t>
      </w:r>
      <w:proofErr w:type="spellStart"/>
      <w:r w:rsidRPr="00733215">
        <w:rPr>
          <w:rFonts w:eastAsia="Calibri"/>
          <w:color w:val="000000" w:themeColor="text1"/>
          <w:sz w:val="28"/>
          <w:szCs w:val="28"/>
        </w:rPr>
        <w:t>взаимосогласительных</w:t>
      </w:r>
      <w:proofErr w:type="spellEnd"/>
      <w:r w:rsidRPr="00733215">
        <w:rPr>
          <w:color w:val="000000" w:themeColor="text1"/>
          <w:sz w:val="28"/>
          <w:szCs w:val="28"/>
        </w:rPr>
        <w:t xml:space="preserve"> </w:t>
      </w:r>
      <w:r w:rsidRPr="00733215">
        <w:rPr>
          <w:rFonts w:eastAsia="Calibri"/>
          <w:color w:val="000000" w:themeColor="text1"/>
          <w:sz w:val="28"/>
          <w:szCs w:val="28"/>
        </w:rPr>
        <w:t xml:space="preserve">процедур в налоговых отношениях, направленных на улучшение администрирования действующих налогов, поступающих в местный </w:t>
      </w:r>
      <w:r w:rsidRPr="00733215">
        <w:rPr>
          <w:color w:val="000000" w:themeColor="text1"/>
          <w:sz w:val="28"/>
          <w:szCs w:val="28"/>
        </w:rPr>
        <w:t xml:space="preserve">бюджет. </w:t>
      </w:r>
      <w:r w:rsidRPr="00733215">
        <w:rPr>
          <w:rFonts w:eastAsia="Calibri"/>
          <w:color w:val="000000" w:themeColor="text1"/>
          <w:sz w:val="28"/>
          <w:szCs w:val="28"/>
        </w:rPr>
        <w:t xml:space="preserve">Резервом увеличения доходного </w:t>
      </w:r>
      <w:r w:rsidRPr="00733215">
        <w:rPr>
          <w:rFonts w:eastAsia="Calibri"/>
          <w:color w:val="000000" w:themeColor="text1"/>
          <w:sz w:val="28"/>
          <w:szCs w:val="28"/>
        </w:rPr>
        <w:lastRenderedPageBreak/>
        <w:t>потенциала местного бюджета будет являться расширение налогооблагаемой базы по имущественным налогам</w:t>
      </w:r>
      <w:r w:rsidRPr="00733215">
        <w:rPr>
          <w:color w:val="000000" w:themeColor="text1"/>
          <w:sz w:val="28"/>
          <w:szCs w:val="28"/>
        </w:rPr>
        <w:t xml:space="preserve"> </w:t>
      </w:r>
      <w:r w:rsidRPr="00733215">
        <w:rPr>
          <w:rFonts w:eastAsia="Calibri"/>
          <w:color w:val="000000" w:themeColor="text1"/>
          <w:sz w:val="28"/>
          <w:szCs w:val="28"/>
        </w:rPr>
        <w:t xml:space="preserve">и повышение эффективности управления земельными ресурсами. Этому способствует переход к исчислению налога на имущество организаций и физических лиц. </w:t>
      </w:r>
    </w:p>
    <w:p w14:paraId="23034D9C" w14:textId="49A494B3" w:rsidR="00733215" w:rsidRPr="00733215" w:rsidRDefault="00733215" w:rsidP="00733215">
      <w:pPr>
        <w:pStyle w:val="a4"/>
        <w:spacing w:after="0" w:line="240" w:lineRule="auto"/>
        <w:ind w:firstLine="540"/>
        <w:jc w:val="both"/>
        <w:rPr>
          <w:rFonts w:ascii="Times New Roman" w:eastAsia="Calibri" w:hAnsi="Times New Roman" w:cs="Times New Roman"/>
          <w:color w:val="000000" w:themeColor="text1"/>
          <w:sz w:val="28"/>
          <w:szCs w:val="28"/>
        </w:rPr>
      </w:pPr>
      <w:r w:rsidRPr="00733215">
        <w:rPr>
          <w:rFonts w:ascii="Times New Roman" w:eastAsia="Calibri" w:hAnsi="Times New Roman" w:cs="Times New Roman"/>
          <w:color w:val="000000" w:themeColor="text1"/>
          <w:sz w:val="28"/>
          <w:szCs w:val="28"/>
        </w:rPr>
        <w:t>Таким образом, основной задачей налоговой политики муниципального образования «Саровское сельское поселение» в области доходов</w:t>
      </w:r>
      <w:r w:rsidR="00DE434F">
        <w:rPr>
          <w:rFonts w:ascii="Times New Roman" w:eastAsia="Calibri" w:hAnsi="Times New Roman" w:cs="Times New Roman"/>
          <w:color w:val="000000" w:themeColor="text1"/>
          <w:sz w:val="28"/>
          <w:szCs w:val="28"/>
        </w:rPr>
        <w:t xml:space="preserve"> </w:t>
      </w:r>
      <w:r w:rsidRPr="00733215">
        <w:rPr>
          <w:rFonts w:ascii="Times New Roman" w:eastAsia="Calibri" w:hAnsi="Times New Roman" w:cs="Times New Roman"/>
          <w:color w:val="000000" w:themeColor="text1"/>
          <w:sz w:val="28"/>
          <w:szCs w:val="28"/>
        </w:rPr>
        <w:t xml:space="preserve"> в 202</w:t>
      </w:r>
      <w:r w:rsidR="00BC465A">
        <w:rPr>
          <w:rFonts w:ascii="Times New Roman" w:eastAsia="Calibri" w:hAnsi="Times New Roman" w:cs="Times New Roman"/>
          <w:color w:val="000000" w:themeColor="text1"/>
          <w:sz w:val="28"/>
          <w:szCs w:val="28"/>
        </w:rPr>
        <w:t>4</w:t>
      </w:r>
      <w:r w:rsidR="008639DF">
        <w:rPr>
          <w:rFonts w:ascii="Times New Roman" w:eastAsia="Calibri" w:hAnsi="Times New Roman" w:cs="Times New Roman"/>
          <w:color w:val="000000" w:themeColor="text1"/>
          <w:sz w:val="28"/>
          <w:szCs w:val="28"/>
        </w:rPr>
        <w:t xml:space="preserve"> году и на плановый период 202</w:t>
      </w:r>
      <w:r w:rsidR="00BC465A">
        <w:rPr>
          <w:rFonts w:ascii="Times New Roman" w:eastAsia="Calibri" w:hAnsi="Times New Roman" w:cs="Times New Roman"/>
          <w:color w:val="000000" w:themeColor="text1"/>
          <w:sz w:val="28"/>
          <w:szCs w:val="28"/>
        </w:rPr>
        <w:t>5</w:t>
      </w:r>
      <w:r w:rsidR="008639DF">
        <w:rPr>
          <w:rFonts w:ascii="Times New Roman" w:eastAsia="Calibri" w:hAnsi="Times New Roman" w:cs="Times New Roman"/>
          <w:color w:val="000000" w:themeColor="text1"/>
          <w:sz w:val="28"/>
          <w:szCs w:val="28"/>
        </w:rPr>
        <w:t xml:space="preserve"> и 202</w:t>
      </w:r>
      <w:r w:rsidR="00BC465A">
        <w:rPr>
          <w:rFonts w:ascii="Times New Roman" w:eastAsia="Calibri" w:hAnsi="Times New Roman" w:cs="Times New Roman"/>
          <w:color w:val="000000" w:themeColor="text1"/>
          <w:sz w:val="28"/>
          <w:szCs w:val="28"/>
        </w:rPr>
        <w:t>6</w:t>
      </w:r>
      <w:r w:rsidR="008639DF">
        <w:rPr>
          <w:rFonts w:ascii="Times New Roman" w:eastAsia="Calibri" w:hAnsi="Times New Roman" w:cs="Times New Roman"/>
          <w:color w:val="000000" w:themeColor="text1"/>
          <w:sz w:val="28"/>
          <w:szCs w:val="28"/>
        </w:rPr>
        <w:t xml:space="preserve"> годы</w:t>
      </w:r>
      <w:r w:rsidRPr="00733215">
        <w:rPr>
          <w:rFonts w:ascii="Times New Roman" w:eastAsia="Calibri" w:hAnsi="Times New Roman" w:cs="Times New Roman"/>
          <w:color w:val="000000" w:themeColor="text1"/>
          <w:sz w:val="28"/>
          <w:szCs w:val="28"/>
        </w:rPr>
        <w:t xml:space="preserve"> будет увеличение налоговых поступлений в бюджет поселения за счет повышения уровня собираемости и снижения задолженности по налогам, подлежащим зачислению в местный бюджет, что будет способствовать исполнен</w:t>
      </w:r>
      <w:r w:rsidR="00EE1D4D">
        <w:rPr>
          <w:rFonts w:ascii="Times New Roman" w:eastAsia="Calibri" w:hAnsi="Times New Roman" w:cs="Times New Roman"/>
          <w:color w:val="000000" w:themeColor="text1"/>
          <w:sz w:val="28"/>
          <w:szCs w:val="28"/>
        </w:rPr>
        <w:t xml:space="preserve">ию всех социальных обязательств </w:t>
      </w:r>
      <w:r w:rsidRPr="00733215">
        <w:rPr>
          <w:rFonts w:ascii="Times New Roman" w:eastAsia="Calibri" w:hAnsi="Times New Roman" w:cs="Times New Roman"/>
          <w:color w:val="000000" w:themeColor="text1"/>
          <w:sz w:val="28"/>
          <w:szCs w:val="28"/>
        </w:rPr>
        <w:t xml:space="preserve">перед гражданами в целях повышения благосостояния населения. </w:t>
      </w:r>
    </w:p>
    <w:p w14:paraId="50C52A25" w14:textId="77777777" w:rsidR="000D3FEA" w:rsidRDefault="00A51053" w:rsidP="00733215">
      <w:pPr>
        <w:pStyle w:val="23"/>
        <w:tabs>
          <w:tab w:val="left" w:pos="708"/>
        </w:tabs>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33215" w:rsidRPr="00733215">
        <w:rPr>
          <w:rFonts w:ascii="Times New Roman" w:hAnsi="Times New Roman"/>
          <w:color w:val="000000" w:themeColor="text1"/>
          <w:sz w:val="28"/>
          <w:szCs w:val="28"/>
        </w:rPr>
        <w:t>В соответствии со статьей 169 БК РФ проект бюджета составляется на основе прогноза социально-экономического развития в целях финансового обеспечения расходных обязательств.</w:t>
      </w:r>
    </w:p>
    <w:p w14:paraId="36EEAA6E" w14:textId="77777777" w:rsidR="000D3FEA" w:rsidRDefault="000D3FEA" w:rsidP="000D3FEA">
      <w:pPr>
        <w:spacing w:line="240" w:lineRule="auto"/>
        <w:ind w:firstLine="708"/>
        <w:rPr>
          <w:szCs w:val="28"/>
        </w:rPr>
      </w:pPr>
      <w:r>
        <w:rPr>
          <w:szCs w:val="28"/>
        </w:rPr>
        <w:t>Прогноз социально-экономического развития Саровского сельского поселения (далее – Прогноз) разработан на трехлетний период, что соответствует требованиям п.1 статьи 173 БК РФ.</w:t>
      </w:r>
    </w:p>
    <w:p w14:paraId="7D0D0165" w14:textId="77777777" w:rsidR="000D3FEA" w:rsidRDefault="000D3FEA" w:rsidP="000D3FEA">
      <w:pPr>
        <w:spacing w:line="25" w:lineRule="atLeast"/>
        <w:ind w:firstLine="708"/>
        <w:rPr>
          <w:szCs w:val="28"/>
        </w:rPr>
      </w:pPr>
      <w:r>
        <w:rPr>
          <w:szCs w:val="28"/>
        </w:rPr>
        <w:t>В соответствии с п. 2 ст. 173 БК РФ прогноз социально-экономического развития Саровского сельского поселения ежегодно разрабатывается в Порядке, утвержденном постановлением Администрации Саровского сельского поселения от 18.12.2020 № 166 (далее – Порядок № 166).</w:t>
      </w:r>
    </w:p>
    <w:p w14:paraId="76FB6BCF" w14:textId="77777777" w:rsidR="00356F2A" w:rsidRPr="00356F2A" w:rsidRDefault="00356F2A" w:rsidP="000D3FEA">
      <w:pPr>
        <w:spacing w:line="25" w:lineRule="atLeast"/>
        <w:ind w:firstLine="708"/>
        <w:rPr>
          <w:szCs w:val="28"/>
        </w:rPr>
      </w:pPr>
      <w:r>
        <w:rPr>
          <w:szCs w:val="28"/>
        </w:rPr>
        <w:t xml:space="preserve">Согласно п. 13 Порядка № 166 </w:t>
      </w:r>
      <w:r w:rsidRPr="00356F2A">
        <w:rPr>
          <w:color w:val="000000"/>
          <w:szCs w:val="28"/>
        </w:rPr>
        <w:t>Прогноз одобряется Администрацией Саровского сельского поселения одновременно с принятием решения о внесении проекта бюджета в Совет Саровского сельского поселения.</w:t>
      </w:r>
    </w:p>
    <w:p w14:paraId="2663E899" w14:textId="48A73FE4" w:rsidR="007F7DFA" w:rsidRDefault="00356F2A" w:rsidP="007F7DFA">
      <w:pPr>
        <w:spacing w:line="25" w:lineRule="atLeast"/>
        <w:ind w:firstLine="708"/>
        <w:rPr>
          <w:szCs w:val="28"/>
        </w:rPr>
      </w:pPr>
      <w:r>
        <w:rPr>
          <w:szCs w:val="28"/>
        </w:rPr>
        <w:t xml:space="preserve">Представленный </w:t>
      </w:r>
      <w:r w:rsidR="007F7DFA">
        <w:rPr>
          <w:szCs w:val="28"/>
        </w:rPr>
        <w:t>П</w:t>
      </w:r>
      <w:r w:rsidR="007F7DFA" w:rsidRPr="003E6A87">
        <w:rPr>
          <w:szCs w:val="28"/>
        </w:rPr>
        <w:t>рогноз</w:t>
      </w:r>
      <w:r>
        <w:rPr>
          <w:szCs w:val="28"/>
        </w:rPr>
        <w:t xml:space="preserve"> </w:t>
      </w:r>
      <w:r w:rsidR="007F7DFA" w:rsidRPr="007F7DFA">
        <w:rPr>
          <w:szCs w:val="28"/>
        </w:rPr>
        <w:t>одобрен</w:t>
      </w:r>
      <w:r w:rsidR="007F7DFA" w:rsidRPr="00A2512D">
        <w:rPr>
          <w:color w:val="FF0000"/>
          <w:szCs w:val="28"/>
        </w:rPr>
        <w:t xml:space="preserve"> </w:t>
      </w:r>
      <w:r w:rsidR="007F7DFA" w:rsidRPr="00E721D6">
        <w:rPr>
          <w:color w:val="000000" w:themeColor="text1"/>
          <w:szCs w:val="28"/>
        </w:rPr>
        <w:t>1</w:t>
      </w:r>
      <w:r w:rsidR="006F6D7E" w:rsidRPr="00E721D6">
        <w:rPr>
          <w:color w:val="000000" w:themeColor="text1"/>
          <w:szCs w:val="28"/>
        </w:rPr>
        <w:t>7</w:t>
      </w:r>
      <w:r w:rsidR="007F7DFA" w:rsidRPr="00E721D6">
        <w:rPr>
          <w:color w:val="000000" w:themeColor="text1"/>
          <w:szCs w:val="28"/>
        </w:rPr>
        <w:t>.10.202</w:t>
      </w:r>
      <w:r w:rsidR="00E721D6" w:rsidRPr="00E721D6">
        <w:rPr>
          <w:color w:val="000000" w:themeColor="text1"/>
          <w:szCs w:val="28"/>
        </w:rPr>
        <w:t>3</w:t>
      </w:r>
      <w:r w:rsidR="007F7DFA" w:rsidRPr="00E721D6">
        <w:rPr>
          <w:color w:val="000000" w:themeColor="text1"/>
          <w:szCs w:val="28"/>
        </w:rPr>
        <w:t>г.</w:t>
      </w:r>
      <w:r w:rsidR="007F7DFA">
        <w:rPr>
          <w:szCs w:val="28"/>
        </w:rPr>
        <w:t xml:space="preserve"> </w:t>
      </w:r>
      <w:r w:rsidR="007F7DFA" w:rsidRPr="003E6A87">
        <w:rPr>
          <w:szCs w:val="28"/>
        </w:rPr>
        <w:t xml:space="preserve">решением комиссии по согласованию проекта бюджета </w:t>
      </w:r>
      <w:r w:rsidR="004B1918">
        <w:rPr>
          <w:szCs w:val="28"/>
        </w:rPr>
        <w:t>муниципального образования «Саровское сельское поселение»</w:t>
      </w:r>
      <w:r w:rsidR="007F7DFA" w:rsidRPr="003E6A87">
        <w:rPr>
          <w:szCs w:val="28"/>
        </w:rPr>
        <w:t xml:space="preserve">, созданной главой </w:t>
      </w:r>
      <w:r w:rsidR="004B1918">
        <w:rPr>
          <w:szCs w:val="28"/>
        </w:rPr>
        <w:t>Саровского</w:t>
      </w:r>
      <w:r w:rsidR="007F7DFA" w:rsidRPr="003E6A87">
        <w:t xml:space="preserve"> сельского поселения</w:t>
      </w:r>
      <w:r w:rsidR="007F7DFA" w:rsidRPr="003E6A87">
        <w:rPr>
          <w:szCs w:val="28"/>
        </w:rPr>
        <w:t>, одновременно с принятием решения о внесении проекта бюджета муниципального образования «</w:t>
      </w:r>
      <w:r w:rsidR="004B1918">
        <w:rPr>
          <w:szCs w:val="28"/>
        </w:rPr>
        <w:t xml:space="preserve">Саровское </w:t>
      </w:r>
      <w:r w:rsidR="007F7DFA" w:rsidRPr="003E6A87">
        <w:rPr>
          <w:szCs w:val="28"/>
        </w:rPr>
        <w:t xml:space="preserve">сельское поселение» в Совет </w:t>
      </w:r>
      <w:r w:rsidR="004B1918">
        <w:rPr>
          <w:szCs w:val="28"/>
        </w:rPr>
        <w:t>Саровского</w:t>
      </w:r>
      <w:r w:rsidR="007F7DFA" w:rsidRPr="003E6A87">
        <w:t xml:space="preserve"> сельского поселения</w:t>
      </w:r>
      <w:r w:rsidR="007F7DFA">
        <w:rPr>
          <w:szCs w:val="28"/>
        </w:rPr>
        <w:t>, что соответствует п. 3 ст. 173 БК РФ.</w:t>
      </w:r>
      <w:r w:rsidR="007F7DFA" w:rsidRPr="003E6A87">
        <w:rPr>
          <w:szCs w:val="28"/>
        </w:rPr>
        <w:t xml:space="preserve"> </w:t>
      </w:r>
    </w:p>
    <w:p w14:paraId="61DF0DEC" w14:textId="2405F99C" w:rsidR="00BA276F" w:rsidRDefault="006F6D7E" w:rsidP="00B83F08">
      <w:pPr>
        <w:spacing w:line="240" w:lineRule="auto"/>
        <w:ind w:firstLine="708"/>
        <w:rPr>
          <w:color w:val="000000"/>
          <w:szCs w:val="28"/>
        </w:rPr>
      </w:pPr>
      <w:r>
        <w:rPr>
          <w:color w:val="000000"/>
          <w:szCs w:val="28"/>
        </w:rPr>
        <w:t>Согласно пред</w:t>
      </w:r>
      <w:r w:rsidR="00EE1D4D">
        <w:rPr>
          <w:color w:val="000000"/>
          <w:szCs w:val="28"/>
        </w:rPr>
        <w:t>ставленной пояснительной записке</w:t>
      </w:r>
      <w:r>
        <w:rPr>
          <w:color w:val="000000"/>
          <w:szCs w:val="28"/>
        </w:rPr>
        <w:t xml:space="preserve"> к прогнозу социально-экономического развития Саровского сельского поселения на 202</w:t>
      </w:r>
      <w:r w:rsidR="0092413E">
        <w:rPr>
          <w:color w:val="000000"/>
          <w:szCs w:val="28"/>
        </w:rPr>
        <w:t>4</w:t>
      </w:r>
      <w:r>
        <w:rPr>
          <w:color w:val="000000"/>
          <w:szCs w:val="28"/>
        </w:rPr>
        <w:t>-202</w:t>
      </w:r>
      <w:r w:rsidR="0092413E">
        <w:rPr>
          <w:color w:val="000000"/>
          <w:szCs w:val="28"/>
        </w:rPr>
        <w:t>6</w:t>
      </w:r>
      <w:r>
        <w:rPr>
          <w:color w:val="000000"/>
          <w:szCs w:val="28"/>
        </w:rPr>
        <w:t xml:space="preserve"> годы среднесрочный прогноз социально-экономического развития Саровского сельского поселения на 202</w:t>
      </w:r>
      <w:r w:rsidR="0092413E">
        <w:rPr>
          <w:color w:val="000000"/>
          <w:szCs w:val="28"/>
        </w:rPr>
        <w:t>4</w:t>
      </w:r>
      <w:r>
        <w:rPr>
          <w:color w:val="000000"/>
          <w:szCs w:val="28"/>
        </w:rPr>
        <w:t>-202</w:t>
      </w:r>
      <w:r w:rsidR="0092413E">
        <w:rPr>
          <w:color w:val="000000"/>
          <w:szCs w:val="28"/>
        </w:rPr>
        <w:t>6</w:t>
      </w:r>
      <w:r>
        <w:rPr>
          <w:color w:val="000000"/>
          <w:szCs w:val="28"/>
        </w:rPr>
        <w:t xml:space="preserve"> годы разработан с учетом итогов социально-экономического развития района за 202</w:t>
      </w:r>
      <w:r w:rsidR="0092413E">
        <w:rPr>
          <w:color w:val="000000"/>
          <w:szCs w:val="28"/>
        </w:rPr>
        <w:t>1</w:t>
      </w:r>
      <w:r>
        <w:rPr>
          <w:color w:val="000000"/>
          <w:szCs w:val="28"/>
        </w:rPr>
        <w:t>-202</w:t>
      </w:r>
      <w:r w:rsidR="0092413E">
        <w:rPr>
          <w:color w:val="000000"/>
          <w:szCs w:val="28"/>
        </w:rPr>
        <w:t>2</w:t>
      </w:r>
      <w:r>
        <w:rPr>
          <w:color w:val="000000"/>
          <w:szCs w:val="28"/>
        </w:rPr>
        <w:t xml:space="preserve"> годы, на основе текущей ситуации в условиях действия санкционных ограничений в отношении Российской Федерации, а также прогнозируемого роста инфляции и восстановления экономического роста в среднесрочной</w:t>
      </w:r>
      <w:r w:rsidR="00BA276F">
        <w:rPr>
          <w:color w:val="000000"/>
          <w:szCs w:val="28"/>
        </w:rPr>
        <w:t xml:space="preserve"> перспективе.</w:t>
      </w:r>
    </w:p>
    <w:p w14:paraId="4525F67E" w14:textId="77777777" w:rsidR="00B83F08" w:rsidRDefault="00BA276F" w:rsidP="00B83F08">
      <w:pPr>
        <w:spacing w:line="240" w:lineRule="auto"/>
        <w:ind w:firstLine="708"/>
        <w:rPr>
          <w:color w:val="000000"/>
          <w:szCs w:val="28"/>
        </w:rPr>
      </w:pPr>
      <w:r>
        <w:rPr>
          <w:color w:val="000000"/>
          <w:szCs w:val="28"/>
        </w:rPr>
        <w:t>Показатели Прогноза сформированы в трех вариантах на основе информации официальных данных органов государственной статистики, информации, полученной от предприятий, осуществляющих свою деятельность на территории поселения.</w:t>
      </w:r>
      <w:r w:rsidR="006F6D7E">
        <w:rPr>
          <w:color w:val="000000"/>
          <w:szCs w:val="28"/>
        </w:rPr>
        <w:t xml:space="preserve">  </w:t>
      </w:r>
    </w:p>
    <w:p w14:paraId="5C6E1EDB" w14:textId="77777777" w:rsidR="00530106" w:rsidRDefault="00530106" w:rsidP="00B83F08">
      <w:pPr>
        <w:spacing w:line="240" w:lineRule="auto"/>
        <w:ind w:firstLine="708"/>
        <w:rPr>
          <w:color w:val="000000"/>
          <w:szCs w:val="28"/>
        </w:rPr>
      </w:pPr>
      <w:r>
        <w:rPr>
          <w:color w:val="000000"/>
          <w:szCs w:val="28"/>
        </w:rPr>
        <w:lastRenderedPageBreak/>
        <w:t>В целях минимизации угроз несбалансированности бюджета муниципального образования «Саровское сельское поселение» предлагается для разработки параметров консолидированного бюджета Саровского сельского поселения взять за основу базовый вариант (2 вариант), т.е. наиболее реалистичный вариант развития экономики Саровского сельского поселения, что позволит повысить точность бюджетного планирования.</w:t>
      </w:r>
    </w:p>
    <w:p w14:paraId="07A2A4A8" w14:textId="1F21F311" w:rsidR="00F87A8C" w:rsidRDefault="00F87A8C" w:rsidP="00EE1D4D">
      <w:pPr>
        <w:shd w:val="clear" w:color="auto" w:fill="FFFFFF"/>
        <w:spacing w:line="240" w:lineRule="auto"/>
        <w:rPr>
          <w:color w:val="000000"/>
          <w:szCs w:val="28"/>
        </w:rPr>
      </w:pPr>
      <w:r w:rsidRPr="00AE09D7">
        <w:rPr>
          <w:color w:val="000000"/>
          <w:szCs w:val="28"/>
        </w:rPr>
        <w:t>В общем виде Прогноз</w:t>
      </w:r>
      <w:r>
        <w:rPr>
          <w:color w:val="000000"/>
          <w:szCs w:val="28"/>
        </w:rPr>
        <w:t xml:space="preserve"> </w:t>
      </w:r>
      <w:r w:rsidRPr="00AE09D7">
        <w:rPr>
          <w:color w:val="000000"/>
          <w:szCs w:val="28"/>
        </w:rPr>
        <w:t>включает в себя таблицу с отчетными</w:t>
      </w:r>
      <w:r w:rsidR="00A67F91">
        <w:rPr>
          <w:color w:val="000000"/>
          <w:szCs w:val="28"/>
        </w:rPr>
        <w:t xml:space="preserve"> </w:t>
      </w:r>
      <w:r w:rsidRPr="00AE09D7">
        <w:rPr>
          <w:color w:val="000000"/>
          <w:szCs w:val="28"/>
        </w:rPr>
        <w:t>показателями социально-экономического развития за два предыдущих года,</w:t>
      </w:r>
      <w:r w:rsidR="00EE1D4D">
        <w:rPr>
          <w:color w:val="000000"/>
          <w:szCs w:val="28"/>
        </w:rPr>
        <w:t xml:space="preserve"> </w:t>
      </w:r>
      <w:r w:rsidRPr="00AE09D7">
        <w:rPr>
          <w:color w:val="000000"/>
          <w:szCs w:val="28"/>
        </w:rPr>
        <w:t xml:space="preserve">показателями оценки </w:t>
      </w:r>
      <w:r>
        <w:rPr>
          <w:color w:val="000000"/>
          <w:szCs w:val="28"/>
        </w:rPr>
        <w:t>з</w:t>
      </w:r>
      <w:r w:rsidRPr="00AE09D7">
        <w:rPr>
          <w:color w:val="000000"/>
          <w:szCs w:val="28"/>
        </w:rPr>
        <w:t>а текущий 20</w:t>
      </w:r>
      <w:r>
        <w:rPr>
          <w:color w:val="000000"/>
          <w:szCs w:val="28"/>
        </w:rPr>
        <w:t>2</w:t>
      </w:r>
      <w:r w:rsidR="00F86EEB">
        <w:rPr>
          <w:color w:val="000000"/>
          <w:szCs w:val="28"/>
        </w:rPr>
        <w:t>3</w:t>
      </w:r>
      <w:r w:rsidRPr="00AE09D7">
        <w:rPr>
          <w:color w:val="000000"/>
          <w:szCs w:val="28"/>
        </w:rPr>
        <w:t xml:space="preserve"> год, прогнозными значениями на</w:t>
      </w:r>
      <w:r>
        <w:rPr>
          <w:color w:val="000000"/>
          <w:szCs w:val="28"/>
        </w:rPr>
        <w:t xml:space="preserve"> </w:t>
      </w:r>
      <w:r w:rsidRPr="00AE09D7">
        <w:rPr>
          <w:color w:val="000000"/>
          <w:szCs w:val="28"/>
        </w:rPr>
        <w:t>20</w:t>
      </w:r>
      <w:r>
        <w:rPr>
          <w:color w:val="000000"/>
          <w:szCs w:val="28"/>
        </w:rPr>
        <w:t>2</w:t>
      </w:r>
      <w:r w:rsidR="00F86EEB">
        <w:rPr>
          <w:color w:val="000000"/>
          <w:szCs w:val="28"/>
        </w:rPr>
        <w:t>4</w:t>
      </w:r>
      <w:r>
        <w:rPr>
          <w:color w:val="000000"/>
          <w:szCs w:val="28"/>
        </w:rPr>
        <w:t xml:space="preserve"> </w:t>
      </w:r>
      <w:r w:rsidR="00F86EEB">
        <w:rPr>
          <w:color w:val="000000"/>
          <w:szCs w:val="28"/>
        </w:rPr>
        <w:t>–</w:t>
      </w:r>
      <w:r>
        <w:rPr>
          <w:color w:val="000000"/>
          <w:szCs w:val="28"/>
        </w:rPr>
        <w:t xml:space="preserve"> </w:t>
      </w:r>
      <w:r w:rsidRPr="00AE09D7">
        <w:rPr>
          <w:color w:val="000000"/>
          <w:szCs w:val="28"/>
        </w:rPr>
        <w:t>202</w:t>
      </w:r>
      <w:r w:rsidR="00F86EEB">
        <w:rPr>
          <w:color w:val="000000"/>
          <w:szCs w:val="28"/>
        </w:rPr>
        <w:t xml:space="preserve">6 </w:t>
      </w:r>
      <w:r w:rsidRPr="00AE09D7">
        <w:rPr>
          <w:color w:val="000000"/>
          <w:szCs w:val="28"/>
        </w:rPr>
        <w:t xml:space="preserve">годы. </w:t>
      </w:r>
      <w:r>
        <w:rPr>
          <w:color w:val="000000"/>
          <w:szCs w:val="28"/>
        </w:rPr>
        <w:t>Одновременно с прогнозом</w:t>
      </w:r>
      <w:r w:rsidRPr="00AE09D7">
        <w:rPr>
          <w:color w:val="000000"/>
          <w:szCs w:val="28"/>
        </w:rPr>
        <w:t xml:space="preserve"> представлены предварительные итоги социально-</w:t>
      </w:r>
      <w:r>
        <w:rPr>
          <w:color w:val="000000"/>
          <w:szCs w:val="28"/>
        </w:rPr>
        <w:t xml:space="preserve">экономического развития Саровского сельского поселения за </w:t>
      </w:r>
      <w:r w:rsidR="00B10D41">
        <w:rPr>
          <w:color w:val="000000"/>
          <w:szCs w:val="28"/>
        </w:rPr>
        <w:t xml:space="preserve">1 полугодие </w:t>
      </w:r>
      <w:r>
        <w:rPr>
          <w:color w:val="000000"/>
          <w:szCs w:val="28"/>
        </w:rPr>
        <w:t xml:space="preserve">и ожидаемые итоги </w:t>
      </w:r>
      <w:r w:rsidR="00B10D41">
        <w:rPr>
          <w:color w:val="000000"/>
          <w:szCs w:val="28"/>
        </w:rPr>
        <w:t xml:space="preserve">в </w:t>
      </w:r>
      <w:r>
        <w:rPr>
          <w:color w:val="000000"/>
          <w:szCs w:val="28"/>
        </w:rPr>
        <w:t>202</w:t>
      </w:r>
      <w:r w:rsidR="00B10D41">
        <w:rPr>
          <w:color w:val="000000"/>
          <w:szCs w:val="28"/>
        </w:rPr>
        <w:t>3</w:t>
      </w:r>
      <w:r>
        <w:rPr>
          <w:color w:val="000000"/>
          <w:szCs w:val="28"/>
        </w:rPr>
        <w:t xml:space="preserve"> год</w:t>
      </w:r>
      <w:r w:rsidR="00B10D41">
        <w:rPr>
          <w:color w:val="000000"/>
          <w:szCs w:val="28"/>
        </w:rPr>
        <w:t>у</w:t>
      </w:r>
      <w:r w:rsidRPr="00AE09D7">
        <w:rPr>
          <w:color w:val="000000"/>
          <w:szCs w:val="28"/>
        </w:rPr>
        <w:t>.</w:t>
      </w:r>
    </w:p>
    <w:p w14:paraId="0593867E" w14:textId="77777777" w:rsidR="00B51880" w:rsidRDefault="00B51880" w:rsidP="00F87A8C">
      <w:pPr>
        <w:shd w:val="clear" w:color="auto" w:fill="FFFFFF"/>
        <w:spacing w:line="240" w:lineRule="auto"/>
        <w:ind w:firstLine="0"/>
        <w:rPr>
          <w:color w:val="000000"/>
          <w:szCs w:val="28"/>
        </w:rPr>
      </w:pPr>
      <w:r>
        <w:rPr>
          <w:color w:val="000000"/>
          <w:szCs w:val="28"/>
        </w:rPr>
        <w:t xml:space="preserve">        В Прогноз включены показатели по следующим разделам:</w:t>
      </w:r>
    </w:p>
    <w:p w14:paraId="079B51DD" w14:textId="77777777" w:rsidR="00B51880" w:rsidRDefault="00B51880" w:rsidP="00EE1D4D">
      <w:pPr>
        <w:shd w:val="clear" w:color="auto" w:fill="FFFFFF"/>
        <w:spacing w:line="240" w:lineRule="auto"/>
        <w:ind w:firstLine="708"/>
        <w:rPr>
          <w:color w:val="000000"/>
          <w:szCs w:val="28"/>
        </w:rPr>
      </w:pPr>
      <w:r>
        <w:rPr>
          <w:color w:val="000000"/>
          <w:szCs w:val="28"/>
        </w:rPr>
        <w:t>- рынок труда и заработной платы;</w:t>
      </w:r>
    </w:p>
    <w:p w14:paraId="6CA046B3" w14:textId="77777777" w:rsidR="00B51880" w:rsidRDefault="00B51880" w:rsidP="00EE1D4D">
      <w:pPr>
        <w:shd w:val="clear" w:color="auto" w:fill="FFFFFF"/>
        <w:spacing w:line="240" w:lineRule="auto"/>
        <w:ind w:firstLine="708"/>
        <w:rPr>
          <w:color w:val="000000"/>
          <w:szCs w:val="28"/>
        </w:rPr>
      </w:pPr>
      <w:r>
        <w:rPr>
          <w:color w:val="000000"/>
          <w:szCs w:val="28"/>
        </w:rPr>
        <w:t>- развитие малого предпринимательства;</w:t>
      </w:r>
    </w:p>
    <w:p w14:paraId="5BC542CD" w14:textId="77777777" w:rsidR="00B51880" w:rsidRDefault="00B51880" w:rsidP="00EE1D4D">
      <w:pPr>
        <w:shd w:val="clear" w:color="auto" w:fill="FFFFFF"/>
        <w:spacing w:line="240" w:lineRule="auto"/>
        <w:ind w:firstLine="708"/>
        <w:rPr>
          <w:color w:val="000000"/>
          <w:szCs w:val="28"/>
        </w:rPr>
      </w:pPr>
      <w:r>
        <w:rPr>
          <w:color w:val="000000"/>
          <w:szCs w:val="28"/>
        </w:rPr>
        <w:t>- социальная сфера;</w:t>
      </w:r>
    </w:p>
    <w:p w14:paraId="39A0A364" w14:textId="77777777" w:rsidR="00B51880" w:rsidRDefault="00B51880" w:rsidP="00EE1D4D">
      <w:pPr>
        <w:shd w:val="clear" w:color="auto" w:fill="FFFFFF"/>
        <w:spacing w:line="240" w:lineRule="auto"/>
        <w:ind w:firstLine="708"/>
        <w:rPr>
          <w:color w:val="000000"/>
          <w:szCs w:val="28"/>
        </w:rPr>
      </w:pPr>
      <w:r>
        <w:rPr>
          <w:color w:val="000000"/>
          <w:szCs w:val="28"/>
        </w:rPr>
        <w:t>- транспорт;</w:t>
      </w:r>
    </w:p>
    <w:p w14:paraId="62A902E6" w14:textId="77777777" w:rsidR="00B51880" w:rsidRDefault="00B51880" w:rsidP="00EE1D4D">
      <w:pPr>
        <w:shd w:val="clear" w:color="auto" w:fill="FFFFFF"/>
        <w:spacing w:line="240" w:lineRule="auto"/>
        <w:ind w:firstLine="708"/>
        <w:rPr>
          <w:color w:val="000000"/>
          <w:szCs w:val="28"/>
        </w:rPr>
      </w:pPr>
      <w:r>
        <w:rPr>
          <w:color w:val="000000"/>
          <w:szCs w:val="28"/>
        </w:rPr>
        <w:t>- жилищно-коммунальное хозяйство;</w:t>
      </w:r>
    </w:p>
    <w:p w14:paraId="08E12E04" w14:textId="77777777" w:rsidR="00B51880" w:rsidRDefault="00A30A4B" w:rsidP="00EE1D4D">
      <w:pPr>
        <w:shd w:val="clear" w:color="auto" w:fill="FFFFFF"/>
        <w:spacing w:line="240" w:lineRule="auto"/>
        <w:ind w:firstLine="708"/>
        <w:rPr>
          <w:color w:val="000000"/>
          <w:szCs w:val="28"/>
        </w:rPr>
      </w:pPr>
      <w:r>
        <w:rPr>
          <w:color w:val="000000"/>
          <w:szCs w:val="28"/>
        </w:rPr>
        <w:t>- муниципальное имущество;</w:t>
      </w:r>
    </w:p>
    <w:p w14:paraId="41AEF79D" w14:textId="77777777" w:rsidR="00A30A4B" w:rsidRDefault="00A30A4B" w:rsidP="00EE1D4D">
      <w:pPr>
        <w:shd w:val="clear" w:color="auto" w:fill="FFFFFF"/>
        <w:spacing w:line="240" w:lineRule="auto"/>
        <w:ind w:firstLine="708"/>
        <w:rPr>
          <w:color w:val="000000"/>
          <w:szCs w:val="28"/>
        </w:rPr>
      </w:pPr>
      <w:r>
        <w:rPr>
          <w:color w:val="000000"/>
          <w:szCs w:val="28"/>
        </w:rPr>
        <w:t>- территория;</w:t>
      </w:r>
    </w:p>
    <w:p w14:paraId="705E29A9" w14:textId="77777777" w:rsidR="00A30A4B" w:rsidRDefault="00A30A4B" w:rsidP="00EE1D4D">
      <w:pPr>
        <w:shd w:val="clear" w:color="auto" w:fill="FFFFFF"/>
        <w:spacing w:line="240" w:lineRule="auto"/>
        <w:ind w:firstLine="708"/>
        <w:rPr>
          <w:color w:val="000000"/>
          <w:szCs w:val="28"/>
        </w:rPr>
      </w:pPr>
      <w:r>
        <w:rPr>
          <w:color w:val="000000"/>
          <w:szCs w:val="28"/>
        </w:rPr>
        <w:t>- демография;</w:t>
      </w:r>
    </w:p>
    <w:p w14:paraId="67711A40" w14:textId="77777777" w:rsidR="00A30A4B" w:rsidRDefault="00A30A4B" w:rsidP="00EE1D4D">
      <w:pPr>
        <w:shd w:val="clear" w:color="auto" w:fill="FFFFFF"/>
        <w:spacing w:line="240" w:lineRule="auto"/>
        <w:ind w:firstLine="708"/>
        <w:rPr>
          <w:color w:val="000000"/>
          <w:szCs w:val="28"/>
        </w:rPr>
      </w:pPr>
      <w:r>
        <w:rPr>
          <w:color w:val="000000"/>
          <w:szCs w:val="28"/>
        </w:rPr>
        <w:t>- органы местного самоуправления.</w:t>
      </w:r>
    </w:p>
    <w:p w14:paraId="7908EBC7" w14:textId="77777777" w:rsidR="00EC75F2" w:rsidRDefault="003B55EF" w:rsidP="0060095F">
      <w:pPr>
        <w:shd w:val="clear" w:color="auto" w:fill="FFFFFF"/>
        <w:spacing w:line="240" w:lineRule="auto"/>
        <w:ind w:firstLine="0"/>
        <w:rPr>
          <w:color w:val="000000"/>
          <w:szCs w:val="28"/>
        </w:rPr>
      </w:pPr>
      <w:r w:rsidRPr="003B55EF">
        <w:rPr>
          <w:szCs w:val="28"/>
        </w:rPr>
        <w:t xml:space="preserve">       </w:t>
      </w:r>
      <w:r>
        <w:rPr>
          <w:color w:val="000000"/>
          <w:szCs w:val="28"/>
        </w:rPr>
        <w:t xml:space="preserve">  В соответствии с п. 4 ст. 173 БК РФ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664A2C06" w14:textId="05839B6F" w:rsidR="00322FF8" w:rsidRDefault="00EC75F2" w:rsidP="0060095F">
      <w:pPr>
        <w:shd w:val="clear" w:color="auto" w:fill="FFFFFF"/>
        <w:spacing w:line="240" w:lineRule="auto"/>
        <w:ind w:firstLine="0"/>
        <w:rPr>
          <w:color w:val="000000"/>
          <w:szCs w:val="28"/>
        </w:rPr>
      </w:pPr>
      <w:r>
        <w:rPr>
          <w:color w:val="000000"/>
          <w:szCs w:val="28"/>
        </w:rPr>
        <w:t xml:space="preserve">       Согласно представленной поясн</w:t>
      </w:r>
      <w:r w:rsidR="00EE1D4D">
        <w:rPr>
          <w:color w:val="000000"/>
          <w:szCs w:val="28"/>
        </w:rPr>
        <w:t>ительной записке</w:t>
      </w:r>
      <w:r>
        <w:rPr>
          <w:color w:val="000000"/>
          <w:szCs w:val="28"/>
        </w:rPr>
        <w:t xml:space="preserve"> к Прогнозу</w:t>
      </w:r>
      <w:r w:rsidR="00AD67FC">
        <w:rPr>
          <w:color w:val="000000"/>
          <w:szCs w:val="28"/>
        </w:rPr>
        <w:t xml:space="preserve"> </w:t>
      </w:r>
      <w:r>
        <w:rPr>
          <w:color w:val="000000"/>
          <w:szCs w:val="28"/>
        </w:rPr>
        <w:t>проведено сопоставление с ранее утвержденными параметрами средне</w:t>
      </w:r>
      <w:r w:rsidR="00AD67FC">
        <w:rPr>
          <w:color w:val="000000"/>
          <w:szCs w:val="28"/>
        </w:rPr>
        <w:t>срочного прогноза</w:t>
      </w:r>
      <w:r w:rsidR="00027D01">
        <w:rPr>
          <w:color w:val="000000"/>
          <w:szCs w:val="28"/>
        </w:rPr>
        <w:t>.</w:t>
      </w:r>
      <w:r w:rsidR="00F30586">
        <w:rPr>
          <w:color w:val="000000"/>
          <w:szCs w:val="28"/>
        </w:rPr>
        <w:t xml:space="preserve"> </w:t>
      </w:r>
    </w:p>
    <w:p w14:paraId="4687D066" w14:textId="77777777" w:rsidR="00733215" w:rsidRPr="00733215" w:rsidRDefault="00644867" w:rsidP="00AD67FC">
      <w:pPr>
        <w:shd w:val="clear" w:color="auto" w:fill="FFFFFF"/>
        <w:spacing w:line="240" w:lineRule="auto"/>
        <w:ind w:firstLine="0"/>
        <w:rPr>
          <w:color w:val="000000" w:themeColor="text1"/>
          <w:szCs w:val="28"/>
        </w:rPr>
      </w:pPr>
      <w:r>
        <w:rPr>
          <w:szCs w:val="28"/>
        </w:rPr>
        <w:t xml:space="preserve"> </w:t>
      </w:r>
      <w:r w:rsidR="00AD67FC">
        <w:rPr>
          <w:szCs w:val="28"/>
        </w:rPr>
        <w:t xml:space="preserve">    </w:t>
      </w:r>
      <w:r w:rsidR="00AB6A2A" w:rsidRPr="00CE1256">
        <w:rPr>
          <w:color w:val="000000"/>
          <w:szCs w:val="28"/>
        </w:rPr>
        <w:t xml:space="preserve"> </w:t>
      </w:r>
      <w:r w:rsidR="00AD67FC">
        <w:rPr>
          <w:color w:val="000000"/>
          <w:szCs w:val="28"/>
        </w:rPr>
        <w:t>В</w:t>
      </w:r>
      <w:r w:rsidR="00733215" w:rsidRPr="00733215">
        <w:rPr>
          <w:color w:val="000000" w:themeColor="text1"/>
          <w:szCs w:val="28"/>
        </w:rPr>
        <w:t xml:space="preserve"> среднесрочной перспективе развитию рынка труда и повышению уровня занятости населения будет способствовать развитие малого пред</w:t>
      </w:r>
      <w:r w:rsidR="00EE1D4D">
        <w:rPr>
          <w:color w:val="000000" w:themeColor="text1"/>
          <w:szCs w:val="28"/>
        </w:rPr>
        <w:t>принимательства. В связи с этим</w:t>
      </w:r>
      <w:r w:rsidR="00733215" w:rsidRPr="00733215">
        <w:rPr>
          <w:color w:val="000000" w:themeColor="text1"/>
          <w:szCs w:val="28"/>
        </w:rPr>
        <w:t xml:space="preserve"> предстоит решение</w:t>
      </w:r>
      <w:r w:rsidR="00EE1D4D">
        <w:rPr>
          <w:color w:val="000000" w:themeColor="text1"/>
          <w:szCs w:val="28"/>
        </w:rPr>
        <w:t xml:space="preserve"> таких задач, </w:t>
      </w:r>
      <w:r w:rsidR="00733215" w:rsidRPr="00733215">
        <w:rPr>
          <w:color w:val="000000" w:themeColor="text1"/>
          <w:szCs w:val="28"/>
        </w:rPr>
        <w:t>как сохранение и создание рабочих мест, обеспечение социальных гарантий работающим. Все это позволит снять социальную напряженность.</w:t>
      </w:r>
    </w:p>
    <w:p w14:paraId="6352BA4F" w14:textId="77777777" w:rsidR="00733215" w:rsidRPr="00733215" w:rsidRDefault="00733215" w:rsidP="00733215">
      <w:pPr>
        <w:spacing w:line="240" w:lineRule="auto"/>
        <w:ind w:firstLine="708"/>
        <w:rPr>
          <w:b/>
          <w:bCs/>
          <w:color w:val="000000" w:themeColor="text1"/>
          <w:szCs w:val="28"/>
        </w:rPr>
      </w:pPr>
      <w:r w:rsidRPr="00733215">
        <w:rPr>
          <w:iCs/>
          <w:color w:val="000000" w:themeColor="text1"/>
          <w:szCs w:val="28"/>
        </w:rPr>
        <w:t>В связи с происходящими социально-экономическими процессами пересмотрен прогноз чис</w:t>
      </w:r>
      <w:r w:rsidR="00EE1D4D">
        <w:rPr>
          <w:iCs/>
          <w:color w:val="000000" w:themeColor="text1"/>
          <w:szCs w:val="28"/>
        </w:rPr>
        <w:t xml:space="preserve">ленности постоянного населения </w:t>
      </w:r>
      <w:r w:rsidRPr="00733215">
        <w:rPr>
          <w:iCs/>
          <w:color w:val="000000" w:themeColor="text1"/>
          <w:szCs w:val="28"/>
        </w:rPr>
        <w:t>в сторону дальнейшего сокращения и, прежде всего, в части механического движения</w:t>
      </w:r>
      <w:r w:rsidR="002C3062">
        <w:rPr>
          <w:iCs/>
          <w:color w:val="000000" w:themeColor="text1"/>
          <w:szCs w:val="28"/>
        </w:rPr>
        <w:t>.</w:t>
      </w:r>
      <w:r w:rsidRPr="00733215">
        <w:rPr>
          <w:iCs/>
          <w:color w:val="000000" w:themeColor="text1"/>
          <w:szCs w:val="28"/>
        </w:rPr>
        <w:t xml:space="preserve"> Сокращение численности населения планируется даже, несмотря на успешную реализацию демографических программ по стимулированию рождаемости и сокращению смертности, поскольку одним из важных аспектов остаётся проблема старения населения и сокращения численности населения в трудоспособном возрасте. Привлечение молодых специалистов </w:t>
      </w:r>
      <w:r w:rsidRPr="00733215">
        <w:rPr>
          <w:iCs/>
          <w:color w:val="000000" w:themeColor="text1"/>
          <w:szCs w:val="28"/>
        </w:rPr>
        <w:lastRenderedPageBreak/>
        <w:t xml:space="preserve">возможно при условии гарантированного достойного заработка и решения жилищного вопроса. Доля трудоспособного населения на прогнозный период будет незначительно снижаться, а доля населения младше трудоспособного возраста - увеличиваться. Женское население превышает мужское в общей численности поселения и половозрастная структура в дальнейшем останется на этом же уровне. </w:t>
      </w:r>
      <w:r w:rsidRPr="00733215">
        <w:rPr>
          <w:color w:val="000000" w:themeColor="text1"/>
          <w:szCs w:val="28"/>
        </w:rPr>
        <w:t xml:space="preserve"> </w:t>
      </w:r>
    </w:p>
    <w:p w14:paraId="77C2600F" w14:textId="77777777" w:rsidR="00733215" w:rsidRPr="00733215" w:rsidRDefault="00733215" w:rsidP="00733215">
      <w:pPr>
        <w:spacing w:line="240" w:lineRule="auto"/>
        <w:ind w:firstLine="708"/>
        <w:rPr>
          <w:color w:val="000000" w:themeColor="text1"/>
          <w:szCs w:val="28"/>
        </w:rPr>
      </w:pPr>
      <w:r w:rsidRPr="00733215">
        <w:rPr>
          <w:color w:val="000000" w:themeColor="text1"/>
          <w:szCs w:val="28"/>
        </w:rPr>
        <w:t xml:space="preserve">Развитие сельского хозяйства на текущий год и прогнозные годы будет происходить, в основном, в личных подсобных хозяйствах и крестьянско-фермерских хозяйствах. </w:t>
      </w:r>
    </w:p>
    <w:p w14:paraId="76EC06D9" w14:textId="77777777" w:rsidR="00733215" w:rsidRPr="00733215" w:rsidRDefault="00733215" w:rsidP="00733215">
      <w:pPr>
        <w:spacing w:line="240" w:lineRule="auto"/>
        <w:ind w:firstLine="0"/>
        <w:rPr>
          <w:color w:val="000000" w:themeColor="text1"/>
          <w:szCs w:val="28"/>
        </w:rPr>
      </w:pPr>
      <w:r w:rsidRPr="00733215">
        <w:rPr>
          <w:color w:val="000000" w:themeColor="text1"/>
          <w:szCs w:val="28"/>
        </w:rPr>
        <w:tab/>
        <w:t>В структуре развития отраслей материального производства на прогнозный период существенных изменений не произойдет. Наибольшее число хозяйствующих субъектов сосредоточено в розничной торговле.</w:t>
      </w:r>
    </w:p>
    <w:p w14:paraId="57CFA625" w14:textId="77777777" w:rsidR="00733215" w:rsidRPr="00733215" w:rsidRDefault="00733215" w:rsidP="00CC60B6">
      <w:pPr>
        <w:spacing w:line="240" w:lineRule="auto"/>
        <w:ind w:firstLine="0"/>
        <w:rPr>
          <w:color w:val="000000" w:themeColor="text1"/>
          <w:szCs w:val="28"/>
        </w:rPr>
      </w:pPr>
      <w:r w:rsidRPr="00733215">
        <w:rPr>
          <w:color w:val="000000" w:themeColor="text1"/>
          <w:szCs w:val="28"/>
        </w:rPr>
        <w:tab/>
        <w:t>Изменения площади земельных участков, предоставленных юридическим лицам в пользование или в аренду в прогнозном периоде</w:t>
      </w:r>
      <w:r w:rsidR="00EE1D4D">
        <w:rPr>
          <w:color w:val="000000" w:themeColor="text1"/>
          <w:szCs w:val="28"/>
        </w:rPr>
        <w:t>,</w:t>
      </w:r>
      <w:r w:rsidRPr="00733215">
        <w:rPr>
          <w:color w:val="000000" w:themeColor="text1"/>
          <w:szCs w:val="28"/>
        </w:rPr>
        <w:t xml:space="preserve"> обусловлены переоформлением в соответствии с действующим земельным законодательством права постоянного (бессрочного) пользования земельными участками на право их аренды или приобретения их в собственность. </w:t>
      </w:r>
    </w:p>
    <w:p w14:paraId="5425C842" w14:textId="77777777" w:rsidR="00733215" w:rsidRPr="00733215" w:rsidRDefault="00733215" w:rsidP="00733215">
      <w:pPr>
        <w:spacing w:line="240" w:lineRule="auto"/>
        <w:ind w:firstLine="708"/>
        <w:rPr>
          <w:color w:val="000000" w:themeColor="text1"/>
          <w:szCs w:val="28"/>
        </w:rPr>
      </w:pPr>
      <w:r w:rsidRPr="00733215">
        <w:rPr>
          <w:color w:val="000000" w:themeColor="text1"/>
          <w:szCs w:val="28"/>
        </w:rPr>
        <w:t>Финансовые ресурсы, необходимые для реализации мероприятий по решению социально-экономических задач на территории муниципального образования</w:t>
      </w:r>
      <w:r w:rsidR="00EE1D4D">
        <w:rPr>
          <w:color w:val="000000" w:themeColor="text1"/>
          <w:szCs w:val="28"/>
        </w:rPr>
        <w:t>,</w:t>
      </w:r>
      <w:r w:rsidRPr="00733215">
        <w:rPr>
          <w:color w:val="000000" w:themeColor="text1"/>
          <w:szCs w:val="28"/>
        </w:rPr>
        <w:t xml:space="preserve"> ограничены. Без помощи бюджетов других уровней бюджетной системы местный бюджет поселения не способен реализовать все необходимые мероприятия. </w:t>
      </w:r>
      <w:r w:rsidRPr="00733215">
        <w:rPr>
          <w:color w:val="000000" w:themeColor="text1"/>
          <w:szCs w:val="28"/>
        </w:rPr>
        <w:tab/>
      </w:r>
    </w:p>
    <w:p w14:paraId="48807E9E" w14:textId="77777777" w:rsidR="00733215" w:rsidRPr="00733215" w:rsidRDefault="00733215" w:rsidP="00733215">
      <w:pPr>
        <w:spacing w:line="240" w:lineRule="auto"/>
        <w:ind w:firstLine="708"/>
        <w:rPr>
          <w:color w:val="000000" w:themeColor="text1"/>
          <w:szCs w:val="28"/>
        </w:rPr>
      </w:pPr>
      <w:r w:rsidRPr="00733215">
        <w:rPr>
          <w:color w:val="000000" w:themeColor="text1"/>
          <w:szCs w:val="28"/>
        </w:rPr>
        <w:t xml:space="preserve">К мероприятиям по регулированию земельных отношений на муниципальном уровне, </w:t>
      </w:r>
      <w:r w:rsidR="00EE1D4D">
        <w:rPr>
          <w:color w:val="000000" w:themeColor="text1"/>
          <w:szCs w:val="28"/>
        </w:rPr>
        <w:t>выполняемым</w:t>
      </w:r>
      <w:r w:rsidRPr="00733215">
        <w:rPr>
          <w:color w:val="000000" w:themeColor="text1"/>
          <w:szCs w:val="28"/>
        </w:rPr>
        <w:t xml:space="preserve"> и планируемым на территории поселения можно отнести следующие:</w:t>
      </w:r>
    </w:p>
    <w:p w14:paraId="048649CB" w14:textId="77777777" w:rsidR="00733215" w:rsidRPr="00733215" w:rsidRDefault="00733215" w:rsidP="00733215">
      <w:pPr>
        <w:spacing w:line="240" w:lineRule="auto"/>
        <w:ind w:firstLine="708"/>
        <w:rPr>
          <w:color w:val="000000" w:themeColor="text1"/>
          <w:szCs w:val="28"/>
        </w:rPr>
      </w:pPr>
      <w:r w:rsidRPr="00733215">
        <w:rPr>
          <w:color w:val="000000" w:themeColor="text1"/>
          <w:szCs w:val="28"/>
        </w:rPr>
        <w:t>1) проведение работ по обследованию земельных участков с целью выявления землепользователей, не оформивших документы на землю;</w:t>
      </w:r>
    </w:p>
    <w:p w14:paraId="2EC9B4C8" w14:textId="77777777" w:rsidR="00733215" w:rsidRPr="00733215" w:rsidRDefault="00733215" w:rsidP="00733215">
      <w:pPr>
        <w:spacing w:line="240" w:lineRule="auto"/>
        <w:ind w:firstLine="708"/>
        <w:rPr>
          <w:color w:val="000000" w:themeColor="text1"/>
          <w:szCs w:val="28"/>
        </w:rPr>
      </w:pPr>
      <w:r w:rsidRPr="00733215">
        <w:rPr>
          <w:color w:val="000000" w:themeColor="text1"/>
          <w:szCs w:val="28"/>
        </w:rPr>
        <w:t>2) проведение комплекса землеустроительных работ по межеванию земельных участков под объектами муниципальной собственности;</w:t>
      </w:r>
    </w:p>
    <w:p w14:paraId="0B2933CD" w14:textId="77777777" w:rsidR="00733215" w:rsidRPr="00733215" w:rsidRDefault="00733215" w:rsidP="00733215">
      <w:pPr>
        <w:spacing w:line="240" w:lineRule="auto"/>
        <w:ind w:firstLine="708"/>
        <w:rPr>
          <w:color w:val="000000" w:themeColor="text1"/>
          <w:szCs w:val="28"/>
        </w:rPr>
      </w:pPr>
      <w:r w:rsidRPr="00733215">
        <w:rPr>
          <w:color w:val="000000" w:themeColor="text1"/>
          <w:szCs w:val="28"/>
        </w:rPr>
        <w:t>3) проведение работ по актуализации результатов государственной кадастровой оценке земель;</w:t>
      </w:r>
    </w:p>
    <w:p w14:paraId="46B4FC77" w14:textId="77777777" w:rsidR="00733215" w:rsidRPr="00733215" w:rsidRDefault="00733215" w:rsidP="00733215">
      <w:pPr>
        <w:spacing w:line="240" w:lineRule="auto"/>
        <w:ind w:firstLine="708"/>
        <w:rPr>
          <w:color w:val="000000" w:themeColor="text1"/>
          <w:szCs w:val="28"/>
        </w:rPr>
      </w:pPr>
      <w:r w:rsidRPr="00733215">
        <w:rPr>
          <w:color w:val="000000" w:themeColor="text1"/>
          <w:szCs w:val="28"/>
        </w:rPr>
        <w:t>4) проведение работ по идентификации сведений плательщиков земельного налога;</w:t>
      </w:r>
    </w:p>
    <w:p w14:paraId="28463587" w14:textId="77777777" w:rsidR="00733215" w:rsidRPr="00733215" w:rsidRDefault="00733215" w:rsidP="00733215">
      <w:pPr>
        <w:spacing w:line="240" w:lineRule="auto"/>
        <w:ind w:firstLine="708"/>
        <w:rPr>
          <w:color w:val="000000" w:themeColor="text1"/>
          <w:szCs w:val="28"/>
        </w:rPr>
      </w:pPr>
      <w:r w:rsidRPr="00733215">
        <w:rPr>
          <w:color w:val="000000" w:themeColor="text1"/>
          <w:szCs w:val="28"/>
        </w:rPr>
        <w:t>5) инвентаризация сведений  плательщиков земельного налога по данным ФГУ «Земельная кадастровая палата»;</w:t>
      </w:r>
    </w:p>
    <w:p w14:paraId="28803CC8" w14:textId="77777777" w:rsidR="00733215" w:rsidRPr="00733215" w:rsidRDefault="00733215" w:rsidP="00733215">
      <w:pPr>
        <w:spacing w:line="240" w:lineRule="auto"/>
        <w:ind w:firstLine="708"/>
        <w:rPr>
          <w:color w:val="000000" w:themeColor="text1"/>
          <w:szCs w:val="28"/>
        </w:rPr>
      </w:pPr>
      <w:r w:rsidRPr="00733215">
        <w:rPr>
          <w:color w:val="000000" w:themeColor="text1"/>
          <w:szCs w:val="28"/>
        </w:rPr>
        <w:t>6) проведение работ по установлению (уточнению) черты населенных пунктов.</w:t>
      </w:r>
    </w:p>
    <w:p w14:paraId="5AA89C19" w14:textId="77777777" w:rsidR="00733215" w:rsidRPr="00733215" w:rsidRDefault="00733215" w:rsidP="00733215">
      <w:pPr>
        <w:pStyle w:val="a4"/>
        <w:spacing w:after="0" w:line="240" w:lineRule="auto"/>
        <w:ind w:firstLine="0"/>
        <w:jc w:val="both"/>
        <w:rPr>
          <w:rFonts w:ascii="Times New Roman" w:hAnsi="Times New Roman" w:cs="Times New Roman"/>
          <w:color w:val="000000" w:themeColor="text1"/>
          <w:sz w:val="28"/>
          <w:szCs w:val="28"/>
        </w:rPr>
      </w:pPr>
      <w:r w:rsidRPr="00733215">
        <w:rPr>
          <w:rFonts w:ascii="Times New Roman" w:hAnsi="Times New Roman" w:cs="Times New Roman"/>
          <w:color w:val="000000" w:themeColor="text1"/>
          <w:sz w:val="28"/>
          <w:szCs w:val="28"/>
        </w:rPr>
        <w:tab/>
        <w:t>Работа администрации муниципального образования  «Саровское сельское поселение» совместно с руководителями организаций и учреждений, предпринимателями будет направлена на сосредоточение усилий в решении главных задач: совершенствования системы местного самоуправления, обесп</w:t>
      </w:r>
      <w:r w:rsidR="00EE1D4D">
        <w:rPr>
          <w:rFonts w:ascii="Times New Roman" w:hAnsi="Times New Roman" w:cs="Times New Roman"/>
          <w:color w:val="000000" w:themeColor="text1"/>
          <w:sz w:val="28"/>
          <w:szCs w:val="28"/>
        </w:rPr>
        <w:t xml:space="preserve">ечение равного доступа жителей </w:t>
      </w:r>
      <w:r w:rsidRPr="00733215">
        <w:rPr>
          <w:rFonts w:ascii="Times New Roman" w:hAnsi="Times New Roman" w:cs="Times New Roman"/>
          <w:color w:val="000000" w:themeColor="text1"/>
          <w:sz w:val="28"/>
          <w:szCs w:val="28"/>
        </w:rPr>
        <w:t xml:space="preserve">населения к социальным услугам, повышение их качества; модернизация социальной, инженерной и дорожной инфраструктуры; обеспечение сбалансированности </w:t>
      </w:r>
      <w:r w:rsidRPr="00733215">
        <w:rPr>
          <w:rFonts w:ascii="Times New Roman" w:hAnsi="Times New Roman" w:cs="Times New Roman"/>
          <w:color w:val="000000" w:themeColor="text1"/>
          <w:sz w:val="28"/>
          <w:szCs w:val="28"/>
        </w:rPr>
        <w:lastRenderedPageBreak/>
        <w:t>и устойчивости бюджетной системы муниципального образования «Саровское сельское поселение», обеспечение режима эффективного и экономного расходования средств, в том числе за счет оптимизации расходов на содержание органов власти, формирования здорового образа жизни населения.</w:t>
      </w:r>
    </w:p>
    <w:p w14:paraId="117943F3" w14:textId="77777777" w:rsidR="00157FB2" w:rsidRPr="00B335C1" w:rsidRDefault="00157FB2" w:rsidP="00F32DF0">
      <w:pPr>
        <w:spacing w:line="25" w:lineRule="atLeast"/>
        <w:ind w:firstLine="708"/>
        <w:rPr>
          <w:color w:val="FF0000"/>
          <w:sz w:val="16"/>
          <w:szCs w:val="16"/>
        </w:rPr>
      </w:pPr>
    </w:p>
    <w:p w14:paraId="74308516" w14:textId="77777777" w:rsidR="00FC0666" w:rsidRDefault="00981998" w:rsidP="003C2706">
      <w:pPr>
        <w:pStyle w:val="a6"/>
        <w:numPr>
          <w:ilvl w:val="0"/>
          <w:numId w:val="14"/>
        </w:numPr>
        <w:spacing w:line="240" w:lineRule="auto"/>
        <w:ind w:left="357" w:hanging="357"/>
        <w:jc w:val="center"/>
        <w:rPr>
          <w:b/>
          <w:color w:val="000000" w:themeColor="text1"/>
          <w:szCs w:val="28"/>
        </w:rPr>
      </w:pPr>
      <w:r w:rsidRPr="007102AE">
        <w:rPr>
          <w:b/>
          <w:color w:val="000000" w:themeColor="text1"/>
          <w:szCs w:val="28"/>
        </w:rPr>
        <w:t xml:space="preserve">Оценка достоверности ожидаемого исполнения бюджета </w:t>
      </w:r>
      <w:r w:rsidR="001E7D57">
        <w:rPr>
          <w:b/>
          <w:color w:val="000000" w:themeColor="text1"/>
          <w:szCs w:val="28"/>
        </w:rPr>
        <w:t>муниципального образования</w:t>
      </w:r>
      <w:r w:rsidRPr="007102AE">
        <w:rPr>
          <w:b/>
          <w:color w:val="000000" w:themeColor="text1"/>
          <w:szCs w:val="28"/>
        </w:rPr>
        <w:t xml:space="preserve"> за текущий год</w:t>
      </w:r>
    </w:p>
    <w:p w14:paraId="046E8599" w14:textId="77777777" w:rsidR="00733215" w:rsidRPr="00B335C1" w:rsidRDefault="00733215" w:rsidP="00733215">
      <w:pPr>
        <w:pStyle w:val="a6"/>
        <w:spacing w:line="240" w:lineRule="auto"/>
        <w:ind w:left="357" w:firstLine="0"/>
        <w:rPr>
          <w:color w:val="000000" w:themeColor="text1"/>
          <w:sz w:val="16"/>
          <w:szCs w:val="16"/>
        </w:rPr>
      </w:pPr>
    </w:p>
    <w:p w14:paraId="1F07E193" w14:textId="2AE09D98" w:rsidR="008273BA" w:rsidRPr="003C2706" w:rsidRDefault="008273BA" w:rsidP="003C2706">
      <w:pPr>
        <w:spacing w:line="25" w:lineRule="atLeast"/>
        <w:ind w:firstLine="357"/>
        <w:rPr>
          <w:color w:val="000000" w:themeColor="text1"/>
          <w:szCs w:val="28"/>
        </w:rPr>
      </w:pPr>
      <w:r w:rsidRPr="003C2706">
        <w:rPr>
          <w:color w:val="000000" w:themeColor="text1"/>
          <w:szCs w:val="28"/>
        </w:rPr>
        <w:t xml:space="preserve">Ожидаемое исполнение бюджета </w:t>
      </w:r>
      <w:r w:rsidR="00BF79D8" w:rsidRPr="003C2706">
        <w:rPr>
          <w:color w:val="000000" w:themeColor="text1"/>
          <w:szCs w:val="28"/>
        </w:rPr>
        <w:t>Саровского сельского поселения</w:t>
      </w:r>
      <w:r w:rsidRPr="003C2706">
        <w:rPr>
          <w:color w:val="000000" w:themeColor="text1"/>
          <w:szCs w:val="28"/>
        </w:rPr>
        <w:t xml:space="preserve"> за 20</w:t>
      </w:r>
      <w:r w:rsidR="00047FCF">
        <w:rPr>
          <w:color w:val="000000" w:themeColor="text1"/>
          <w:szCs w:val="28"/>
        </w:rPr>
        <w:t>2</w:t>
      </w:r>
      <w:r w:rsidR="00B335C1">
        <w:rPr>
          <w:color w:val="000000" w:themeColor="text1"/>
          <w:szCs w:val="28"/>
        </w:rPr>
        <w:t>3</w:t>
      </w:r>
      <w:r w:rsidRPr="003C2706">
        <w:rPr>
          <w:color w:val="000000" w:themeColor="text1"/>
          <w:szCs w:val="28"/>
        </w:rPr>
        <w:t xml:space="preserve"> год по оценке Администрации в целом по доходам может составить</w:t>
      </w:r>
      <w:r w:rsidR="003C2706">
        <w:rPr>
          <w:color w:val="000000" w:themeColor="text1"/>
          <w:szCs w:val="28"/>
        </w:rPr>
        <w:t xml:space="preserve"> </w:t>
      </w:r>
      <w:r w:rsidR="0036397A">
        <w:rPr>
          <w:color w:val="000000" w:themeColor="text1"/>
          <w:szCs w:val="28"/>
        </w:rPr>
        <w:t>22 528,9</w:t>
      </w:r>
      <w:r w:rsidR="00F85001" w:rsidRPr="00FB3554">
        <w:rPr>
          <w:color w:val="000000" w:themeColor="text1"/>
          <w:szCs w:val="28"/>
        </w:rPr>
        <w:t xml:space="preserve"> тыс.</w:t>
      </w:r>
      <w:r w:rsidR="00C429EE" w:rsidRPr="00FB3554">
        <w:rPr>
          <w:color w:val="000000" w:themeColor="text1"/>
          <w:szCs w:val="28"/>
        </w:rPr>
        <w:t xml:space="preserve"> </w:t>
      </w:r>
      <w:r w:rsidR="00F85001" w:rsidRPr="00FB3554">
        <w:rPr>
          <w:color w:val="000000" w:themeColor="text1"/>
          <w:szCs w:val="28"/>
        </w:rPr>
        <w:t>рублей</w:t>
      </w:r>
      <w:r w:rsidR="001F7FC5" w:rsidRPr="00FB3554">
        <w:rPr>
          <w:color w:val="000000" w:themeColor="text1"/>
          <w:szCs w:val="28"/>
        </w:rPr>
        <w:t xml:space="preserve"> (за 20</w:t>
      </w:r>
      <w:r w:rsidR="00A54394" w:rsidRPr="00FB3554">
        <w:rPr>
          <w:color w:val="000000" w:themeColor="text1"/>
          <w:szCs w:val="28"/>
        </w:rPr>
        <w:t>2</w:t>
      </w:r>
      <w:r w:rsidR="0036397A">
        <w:rPr>
          <w:color w:val="000000" w:themeColor="text1"/>
          <w:szCs w:val="28"/>
        </w:rPr>
        <w:t>2</w:t>
      </w:r>
      <w:r w:rsidR="00EE1D4D">
        <w:rPr>
          <w:color w:val="000000" w:themeColor="text1"/>
          <w:szCs w:val="28"/>
        </w:rPr>
        <w:t xml:space="preserve"> год </w:t>
      </w:r>
      <w:r w:rsidR="0036397A">
        <w:rPr>
          <w:color w:val="000000" w:themeColor="text1"/>
          <w:szCs w:val="28"/>
        </w:rPr>
        <w:t>–</w:t>
      </w:r>
      <w:r w:rsidR="00F85001" w:rsidRPr="00FB3554">
        <w:rPr>
          <w:color w:val="000000" w:themeColor="text1"/>
          <w:szCs w:val="28"/>
        </w:rPr>
        <w:t xml:space="preserve"> </w:t>
      </w:r>
      <w:r w:rsidR="0036397A">
        <w:rPr>
          <w:color w:val="000000" w:themeColor="text1"/>
          <w:szCs w:val="28"/>
        </w:rPr>
        <w:t>20 469,2</w:t>
      </w:r>
      <w:r w:rsidR="003C2706" w:rsidRPr="00FB3554">
        <w:rPr>
          <w:color w:val="000000" w:themeColor="text1"/>
          <w:szCs w:val="28"/>
        </w:rPr>
        <w:t xml:space="preserve"> </w:t>
      </w:r>
      <w:proofErr w:type="spellStart"/>
      <w:proofErr w:type="gramStart"/>
      <w:r w:rsidR="003C2706" w:rsidRPr="00FB3554">
        <w:rPr>
          <w:color w:val="000000" w:themeColor="text1"/>
          <w:szCs w:val="28"/>
        </w:rPr>
        <w:t>тыс.рублей</w:t>
      </w:r>
      <w:proofErr w:type="spellEnd"/>
      <w:proofErr w:type="gramEnd"/>
      <w:r w:rsidR="00F85001" w:rsidRPr="00FB3554">
        <w:rPr>
          <w:color w:val="000000" w:themeColor="text1"/>
          <w:szCs w:val="28"/>
        </w:rPr>
        <w:t xml:space="preserve">) с </w:t>
      </w:r>
      <w:r w:rsidR="0036397A">
        <w:rPr>
          <w:color w:val="000000" w:themeColor="text1"/>
          <w:szCs w:val="28"/>
        </w:rPr>
        <w:t xml:space="preserve">повышением </w:t>
      </w:r>
      <w:r w:rsidR="001F7FC5" w:rsidRPr="003C2706">
        <w:rPr>
          <w:color w:val="000000" w:themeColor="text1"/>
          <w:szCs w:val="28"/>
        </w:rPr>
        <w:t>к уровню 20</w:t>
      </w:r>
      <w:r w:rsidR="00FB3554">
        <w:rPr>
          <w:color w:val="000000" w:themeColor="text1"/>
          <w:szCs w:val="28"/>
        </w:rPr>
        <w:t>2</w:t>
      </w:r>
      <w:r w:rsidR="0036397A">
        <w:rPr>
          <w:color w:val="000000" w:themeColor="text1"/>
          <w:szCs w:val="28"/>
        </w:rPr>
        <w:t>2</w:t>
      </w:r>
      <w:r w:rsidR="00F85001" w:rsidRPr="003C2706">
        <w:rPr>
          <w:color w:val="000000" w:themeColor="text1"/>
          <w:szCs w:val="28"/>
        </w:rPr>
        <w:t xml:space="preserve"> года </w:t>
      </w:r>
      <w:r w:rsidR="00FE33E1" w:rsidRPr="003C2706">
        <w:rPr>
          <w:color w:val="000000" w:themeColor="text1"/>
          <w:szCs w:val="28"/>
        </w:rPr>
        <w:t xml:space="preserve">до </w:t>
      </w:r>
      <w:r w:rsidR="0036397A">
        <w:rPr>
          <w:color w:val="000000" w:themeColor="text1"/>
          <w:szCs w:val="28"/>
        </w:rPr>
        <w:t>110,0</w:t>
      </w:r>
      <w:r w:rsidR="00F85001" w:rsidRPr="003C2706">
        <w:rPr>
          <w:color w:val="000000" w:themeColor="text1"/>
          <w:szCs w:val="28"/>
        </w:rPr>
        <w:t>%, в том числе:</w:t>
      </w:r>
    </w:p>
    <w:p w14:paraId="0C659794" w14:textId="60008810" w:rsidR="00F85001" w:rsidRPr="00EE1D4D" w:rsidRDefault="00F85001" w:rsidP="003C2706">
      <w:pPr>
        <w:spacing w:line="25" w:lineRule="atLeast"/>
        <w:ind w:firstLine="357"/>
        <w:rPr>
          <w:color w:val="000000" w:themeColor="text1"/>
          <w:szCs w:val="28"/>
        </w:rPr>
      </w:pPr>
      <w:r w:rsidRPr="003C2706">
        <w:rPr>
          <w:color w:val="000000" w:themeColor="text1"/>
          <w:szCs w:val="28"/>
        </w:rPr>
        <w:t xml:space="preserve">- по налоговым и неналоговым доходам </w:t>
      </w:r>
      <w:r w:rsidR="0036397A">
        <w:rPr>
          <w:color w:val="000000" w:themeColor="text1"/>
          <w:szCs w:val="28"/>
        </w:rPr>
        <w:t>1 976,1</w:t>
      </w:r>
      <w:r w:rsidRPr="003C2706">
        <w:rPr>
          <w:color w:val="000000" w:themeColor="text1"/>
          <w:szCs w:val="28"/>
        </w:rPr>
        <w:t xml:space="preserve"> тыс.</w:t>
      </w:r>
      <w:r w:rsidR="00C429EE" w:rsidRPr="003C2706">
        <w:rPr>
          <w:color w:val="000000" w:themeColor="text1"/>
          <w:szCs w:val="28"/>
        </w:rPr>
        <w:t xml:space="preserve"> </w:t>
      </w:r>
      <w:r w:rsidR="00210224" w:rsidRPr="003C2706">
        <w:rPr>
          <w:color w:val="000000" w:themeColor="text1"/>
          <w:szCs w:val="28"/>
        </w:rPr>
        <w:t xml:space="preserve">рублей с </w:t>
      </w:r>
      <w:r w:rsidR="00EA5DE0">
        <w:rPr>
          <w:color w:val="000000" w:themeColor="text1"/>
          <w:szCs w:val="28"/>
        </w:rPr>
        <w:t>у</w:t>
      </w:r>
      <w:r w:rsidR="00FB3554">
        <w:rPr>
          <w:color w:val="000000" w:themeColor="text1"/>
          <w:szCs w:val="28"/>
        </w:rPr>
        <w:t>меньшением</w:t>
      </w:r>
      <w:r w:rsidR="008C22A0" w:rsidRPr="003C2706">
        <w:rPr>
          <w:color w:val="000000" w:themeColor="text1"/>
          <w:szCs w:val="28"/>
        </w:rPr>
        <w:t xml:space="preserve"> </w:t>
      </w:r>
      <w:r w:rsidRPr="003C2706">
        <w:rPr>
          <w:color w:val="000000" w:themeColor="text1"/>
          <w:szCs w:val="28"/>
        </w:rPr>
        <w:t xml:space="preserve">темпов роста до </w:t>
      </w:r>
      <w:r w:rsidR="0036397A">
        <w:rPr>
          <w:color w:val="000000" w:themeColor="text1"/>
          <w:szCs w:val="28"/>
        </w:rPr>
        <w:t>88,4</w:t>
      </w:r>
      <w:r w:rsidRPr="003C2706">
        <w:rPr>
          <w:color w:val="000000" w:themeColor="text1"/>
          <w:szCs w:val="28"/>
        </w:rPr>
        <w:t xml:space="preserve">% (в </w:t>
      </w:r>
      <w:r w:rsidR="001F7FC5" w:rsidRPr="003C2706">
        <w:rPr>
          <w:color w:val="000000" w:themeColor="text1"/>
          <w:szCs w:val="28"/>
        </w:rPr>
        <w:t>20</w:t>
      </w:r>
      <w:r w:rsidR="00FB3554">
        <w:rPr>
          <w:color w:val="000000" w:themeColor="text1"/>
          <w:szCs w:val="28"/>
        </w:rPr>
        <w:t>2</w:t>
      </w:r>
      <w:r w:rsidR="0036397A">
        <w:rPr>
          <w:color w:val="000000" w:themeColor="text1"/>
          <w:szCs w:val="28"/>
        </w:rPr>
        <w:t>2</w:t>
      </w:r>
      <w:r w:rsidRPr="003C2706">
        <w:rPr>
          <w:color w:val="000000" w:themeColor="text1"/>
          <w:szCs w:val="28"/>
        </w:rPr>
        <w:t xml:space="preserve"> году </w:t>
      </w:r>
      <w:r w:rsidR="0036397A">
        <w:rPr>
          <w:color w:val="000000" w:themeColor="text1"/>
          <w:szCs w:val="28"/>
        </w:rPr>
        <w:t>–</w:t>
      </w:r>
      <w:r w:rsidRPr="003C2706">
        <w:rPr>
          <w:color w:val="000000" w:themeColor="text1"/>
          <w:szCs w:val="28"/>
        </w:rPr>
        <w:t xml:space="preserve"> </w:t>
      </w:r>
      <w:r w:rsidR="0036397A">
        <w:rPr>
          <w:color w:val="000000" w:themeColor="text1"/>
          <w:szCs w:val="28"/>
        </w:rPr>
        <w:t>2 236,3</w:t>
      </w:r>
      <w:r w:rsidR="007763B2">
        <w:rPr>
          <w:color w:val="000000" w:themeColor="text1"/>
          <w:szCs w:val="28"/>
        </w:rPr>
        <w:t xml:space="preserve"> </w:t>
      </w:r>
      <w:proofErr w:type="spellStart"/>
      <w:proofErr w:type="gramStart"/>
      <w:r w:rsidR="007763B2">
        <w:rPr>
          <w:color w:val="000000" w:themeColor="text1"/>
          <w:szCs w:val="28"/>
        </w:rPr>
        <w:t>тыс.</w:t>
      </w:r>
      <w:r w:rsidR="00EE1D4D">
        <w:rPr>
          <w:color w:val="000000" w:themeColor="text1"/>
          <w:szCs w:val="28"/>
        </w:rPr>
        <w:t>рублей</w:t>
      </w:r>
      <w:proofErr w:type="spellEnd"/>
      <w:proofErr w:type="gramEnd"/>
      <w:r w:rsidR="00EE1D4D">
        <w:rPr>
          <w:color w:val="000000" w:themeColor="text1"/>
          <w:szCs w:val="28"/>
        </w:rPr>
        <w:t>)</w:t>
      </w:r>
      <w:r w:rsidR="00EE1D4D" w:rsidRPr="00EE1D4D">
        <w:rPr>
          <w:color w:val="000000" w:themeColor="text1"/>
          <w:szCs w:val="28"/>
        </w:rPr>
        <w:t>:</w:t>
      </w:r>
    </w:p>
    <w:p w14:paraId="3074ADB5" w14:textId="775950DF" w:rsidR="00624239" w:rsidRPr="003C2706" w:rsidRDefault="00210224" w:rsidP="003C2706">
      <w:pPr>
        <w:spacing w:line="25" w:lineRule="atLeast"/>
        <w:ind w:firstLine="357"/>
        <w:rPr>
          <w:b/>
          <w:color w:val="000000" w:themeColor="text1"/>
          <w:szCs w:val="28"/>
        </w:rPr>
      </w:pPr>
      <w:r w:rsidRPr="003C2706">
        <w:rPr>
          <w:color w:val="000000" w:themeColor="text1"/>
          <w:szCs w:val="28"/>
        </w:rPr>
        <w:t>-</w:t>
      </w:r>
      <w:r w:rsidR="007763B2">
        <w:rPr>
          <w:color w:val="000000" w:themeColor="text1"/>
          <w:szCs w:val="28"/>
        </w:rPr>
        <w:t xml:space="preserve"> по безвозмездным поступлениям </w:t>
      </w:r>
      <w:r w:rsidR="0036397A">
        <w:rPr>
          <w:color w:val="000000" w:themeColor="text1"/>
          <w:szCs w:val="28"/>
        </w:rPr>
        <w:t>20 552,8</w:t>
      </w:r>
      <w:r w:rsidR="00F85001" w:rsidRPr="003C2706">
        <w:rPr>
          <w:color w:val="000000" w:themeColor="text1"/>
          <w:szCs w:val="28"/>
        </w:rPr>
        <w:t xml:space="preserve"> </w:t>
      </w:r>
      <w:proofErr w:type="spellStart"/>
      <w:proofErr w:type="gramStart"/>
      <w:r w:rsidR="00F85001" w:rsidRPr="003C2706">
        <w:rPr>
          <w:color w:val="000000" w:themeColor="text1"/>
          <w:szCs w:val="28"/>
        </w:rPr>
        <w:t>тыс.рублей</w:t>
      </w:r>
      <w:proofErr w:type="spellEnd"/>
      <w:proofErr w:type="gramEnd"/>
      <w:r w:rsidR="00F85001" w:rsidRPr="003C2706">
        <w:rPr>
          <w:color w:val="000000" w:themeColor="text1"/>
          <w:szCs w:val="28"/>
        </w:rPr>
        <w:t xml:space="preserve"> </w:t>
      </w:r>
      <w:r w:rsidR="008C22A0" w:rsidRPr="003C2706">
        <w:rPr>
          <w:color w:val="000000" w:themeColor="text1"/>
          <w:szCs w:val="28"/>
        </w:rPr>
        <w:t xml:space="preserve">с </w:t>
      </w:r>
      <w:r w:rsidR="00EA5DE0">
        <w:rPr>
          <w:color w:val="000000" w:themeColor="text1"/>
          <w:szCs w:val="28"/>
        </w:rPr>
        <w:t>у</w:t>
      </w:r>
      <w:r w:rsidR="00FB3554">
        <w:rPr>
          <w:color w:val="000000" w:themeColor="text1"/>
          <w:szCs w:val="28"/>
        </w:rPr>
        <w:t>величением</w:t>
      </w:r>
      <w:r w:rsidR="008C22A0" w:rsidRPr="003C2706">
        <w:rPr>
          <w:color w:val="000000" w:themeColor="text1"/>
          <w:szCs w:val="28"/>
        </w:rPr>
        <w:t xml:space="preserve"> темпов роста до </w:t>
      </w:r>
      <w:r w:rsidR="0036397A">
        <w:rPr>
          <w:color w:val="000000" w:themeColor="text1"/>
          <w:szCs w:val="28"/>
        </w:rPr>
        <w:t>112,7</w:t>
      </w:r>
      <w:r w:rsidRPr="003C2706">
        <w:rPr>
          <w:color w:val="000000" w:themeColor="text1"/>
          <w:szCs w:val="28"/>
        </w:rPr>
        <w:t>% (в 20</w:t>
      </w:r>
      <w:r w:rsidR="00FB3554">
        <w:rPr>
          <w:color w:val="000000" w:themeColor="text1"/>
          <w:szCs w:val="28"/>
        </w:rPr>
        <w:t>2</w:t>
      </w:r>
      <w:r w:rsidR="0036397A">
        <w:rPr>
          <w:color w:val="000000" w:themeColor="text1"/>
          <w:szCs w:val="28"/>
        </w:rPr>
        <w:t>2</w:t>
      </w:r>
      <w:r w:rsidR="008C22A0" w:rsidRPr="003C2706">
        <w:rPr>
          <w:color w:val="000000" w:themeColor="text1"/>
          <w:szCs w:val="28"/>
        </w:rPr>
        <w:t xml:space="preserve"> году </w:t>
      </w:r>
      <w:r w:rsidR="0036397A">
        <w:rPr>
          <w:color w:val="000000" w:themeColor="text1"/>
          <w:szCs w:val="28"/>
        </w:rPr>
        <w:t>–</w:t>
      </w:r>
      <w:r w:rsidR="008C22A0" w:rsidRPr="003C2706">
        <w:rPr>
          <w:color w:val="000000" w:themeColor="text1"/>
          <w:szCs w:val="28"/>
        </w:rPr>
        <w:t xml:space="preserve"> </w:t>
      </w:r>
      <w:r w:rsidR="0036397A">
        <w:rPr>
          <w:color w:val="000000" w:themeColor="text1"/>
          <w:szCs w:val="28"/>
        </w:rPr>
        <w:t>18 232,9</w:t>
      </w:r>
      <w:r w:rsidR="007763B2">
        <w:rPr>
          <w:color w:val="000000" w:themeColor="text1"/>
          <w:szCs w:val="28"/>
        </w:rPr>
        <w:t xml:space="preserve"> </w:t>
      </w:r>
      <w:proofErr w:type="spellStart"/>
      <w:r w:rsidR="007763B2">
        <w:rPr>
          <w:color w:val="000000" w:themeColor="text1"/>
          <w:szCs w:val="28"/>
        </w:rPr>
        <w:t>тыс.</w:t>
      </w:r>
      <w:r w:rsidR="008C22A0" w:rsidRPr="003C2706">
        <w:rPr>
          <w:color w:val="000000" w:themeColor="text1"/>
          <w:szCs w:val="28"/>
        </w:rPr>
        <w:t>рублей</w:t>
      </w:r>
      <w:proofErr w:type="spellEnd"/>
      <w:r w:rsidR="008C22A0" w:rsidRPr="003C2706">
        <w:rPr>
          <w:color w:val="000000" w:themeColor="text1"/>
          <w:szCs w:val="28"/>
        </w:rPr>
        <w:t>).</w:t>
      </w:r>
      <w:r w:rsidR="002A457E" w:rsidRPr="003C2706">
        <w:rPr>
          <w:b/>
          <w:color w:val="000000" w:themeColor="text1"/>
          <w:szCs w:val="28"/>
        </w:rPr>
        <w:t xml:space="preserve">                                                                                             </w:t>
      </w:r>
      <w:r w:rsidR="00624239" w:rsidRPr="003C2706">
        <w:rPr>
          <w:b/>
          <w:color w:val="000000" w:themeColor="text1"/>
          <w:szCs w:val="28"/>
        </w:rPr>
        <w:t xml:space="preserve">                  </w:t>
      </w:r>
    </w:p>
    <w:p w14:paraId="275BE0C4" w14:textId="63F24694" w:rsidR="00EE1D4D" w:rsidRPr="00DA03FC" w:rsidRDefault="00E03078" w:rsidP="00A13D0F">
      <w:pPr>
        <w:spacing w:line="240" w:lineRule="auto"/>
        <w:ind w:firstLine="708"/>
        <w:rPr>
          <w:bCs/>
          <w:color w:val="000000" w:themeColor="text1"/>
          <w:szCs w:val="28"/>
        </w:rPr>
      </w:pPr>
      <w:r w:rsidRPr="003C2706">
        <w:rPr>
          <w:color w:val="000000" w:themeColor="text1"/>
          <w:szCs w:val="28"/>
        </w:rPr>
        <w:t xml:space="preserve">Ожидаемое исполнение бюджета </w:t>
      </w:r>
      <w:r w:rsidR="00157FB2" w:rsidRPr="003C2706">
        <w:rPr>
          <w:color w:val="000000" w:themeColor="text1"/>
          <w:szCs w:val="28"/>
        </w:rPr>
        <w:t>Саровского сельского поселения</w:t>
      </w:r>
      <w:r w:rsidRPr="003C2706">
        <w:rPr>
          <w:color w:val="000000" w:themeColor="text1"/>
          <w:szCs w:val="28"/>
        </w:rPr>
        <w:t xml:space="preserve"> за 20</w:t>
      </w:r>
      <w:r w:rsidR="00FB3554">
        <w:rPr>
          <w:color w:val="000000" w:themeColor="text1"/>
          <w:szCs w:val="28"/>
        </w:rPr>
        <w:t>2</w:t>
      </w:r>
      <w:r w:rsidR="0036397A">
        <w:rPr>
          <w:color w:val="000000" w:themeColor="text1"/>
          <w:szCs w:val="28"/>
        </w:rPr>
        <w:t>3</w:t>
      </w:r>
      <w:r w:rsidRPr="003C2706">
        <w:rPr>
          <w:color w:val="000000" w:themeColor="text1"/>
          <w:szCs w:val="28"/>
        </w:rPr>
        <w:t xml:space="preserve"> год по оценке Администрации в целом по расходам может составить </w:t>
      </w:r>
      <w:r w:rsidR="0036397A">
        <w:rPr>
          <w:color w:val="000000" w:themeColor="text1"/>
          <w:szCs w:val="28"/>
        </w:rPr>
        <w:t>22 847,7</w:t>
      </w:r>
      <w:r w:rsidRPr="003C2706">
        <w:rPr>
          <w:color w:val="000000" w:themeColor="text1"/>
          <w:szCs w:val="28"/>
        </w:rPr>
        <w:t xml:space="preserve"> </w:t>
      </w:r>
      <w:proofErr w:type="spellStart"/>
      <w:proofErr w:type="gramStart"/>
      <w:r w:rsidRPr="003C2706">
        <w:rPr>
          <w:color w:val="000000" w:themeColor="text1"/>
          <w:szCs w:val="28"/>
        </w:rPr>
        <w:t>тыс.рублей</w:t>
      </w:r>
      <w:proofErr w:type="spellEnd"/>
      <w:proofErr w:type="gramEnd"/>
      <w:r w:rsidR="000F0768" w:rsidRPr="003C2706">
        <w:rPr>
          <w:b/>
          <w:color w:val="000000" w:themeColor="text1"/>
          <w:szCs w:val="28"/>
        </w:rPr>
        <w:t xml:space="preserve"> </w:t>
      </w:r>
      <w:r w:rsidR="003F2F85" w:rsidRPr="003C2706">
        <w:rPr>
          <w:color w:val="000000" w:themeColor="text1"/>
          <w:szCs w:val="28"/>
        </w:rPr>
        <w:t xml:space="preserve">с </w:t>
      </w:r>
      <w:r w:rsidR="0036397A">
        <w:rPr>
          <w:color w:val="000000" w:themeColor="text1"/>
          <w:szCs w:val="28"/>
        </w:rPr>
        <w:t>увеличением</w:t>
      </w:r>
      <w:r w:rsidR="00744238" w:rsidRPr="003C2706">
        <w:rPr>
          <w:color w:val="000000" w:themeColor="text1"/>
          <w:szCs w:val="28"/>
        </w:rPr>
        <w:t xml:space="preserve"> темпов роста к уровню 20</w:t>
      </w:r>
      <w:r w:rsidR="00FB3554">
        <w:rPr>
          <w:color w:val="000000" w:themeColor="text1"/>
          <w:szCs w:val="28"/>
        </w:rPr>
        <w:t>2</w:t>
      </w:r>
      <w:r w:rsidR="0036397A">
        <w:rPr>
          <w:color w:val="000000" w:themeColor="text1"/>
          <w:szCs w:val="28"/>
        </w:rPr>
        <w:t>2</w:t>
      </w:r>
      <w:r w:rsidR="007763B2">
        <w:rPr>
          <w:color w:val="000000" w:themeColor="text1"/>
          <w:szCs w:val="28"/>
        </w:rPr>
        <w:t xml:space="preserve"> года </w:t>
      </w:r>
      <w:r w:rsidR="0036397A">
        <w:rPr>
          <w:color w:val="000000" w:themeColor="text1"/>
          <w:szCs w:val="28"/>
        </w:rPr>
        <w:t>111,8</w:t>
      </w:r>
      <w:r w:rsidR="00157FB2" w:rsidRPr="003C2706">
        <w:rPr>
          <w:color w:val="000000" w:themeColor="text1"/>
          <w:szCs w:val="28"/>
        </w:rPr>
        <w:t xml:space="preserve"> %, что в сумме составляет </w:t>
      </w:r>
      <w:r w:rsidR="0036397A">
        <w:rPr>
          <w:color w:val="000000" w:themeColor="text1"/>
          <w:szCs w:val="28"/>
        </w:rPr>
        <w:t>2 417,3</w:t>
      </w:r>
      <w:r w:rsidR="003C2706">
        <w:rPr>
          <w:color w:val="000000" w:themeColor="text1"/>
          <w:szCs w:val="28"/>
        </w:rPr>
        <w:t xml:space="preserve"> тыс. </w:t>
      </w:r>
      <w:r w:rsidR="00744238" w:rsidRPr="003C2706">
        <w:rPr>
          <w:color w:val="000000" w:themeColor="text1"/>
          <w:szCs w:val="28"/>
        </w:rPr>
        <w:t>рублей (за 20</w:t>
      </w:r>
      <w:r w:rsidR="00FB3554">
        <w:rPr>
          <w:color w:val="000000" w:themeColor="text1"/>
          <w:szCs w:val="28"/>
        </w:rPr>
        <w:t>2</w:t>
      </w:r>
      <w:r w:rsidR="0036397A">
        <w:rPr>
          <w:color w:val="000000" w:themeColor="text1"/>
          <w:szCs w:val="28"/>
        </w:rPr>
        <w:t>2</w:t>
      </w:r>
      <w:r w:rsidR="003F2F85" w:rsidRPr="003C2706">
        <w:rPr>
          <w:color w:val="000000" w:themeColor="text1"/>
          <w:szCs w:val="28"/>
        </w:rPr>
        <w:t xml:space="preserve"> год расходы составили</w:t>
      </w:r>
      <w:r w:rsidR="00157FB2" w:rsidRPr="003C2706">
        <w:rPr>
          <w:color w:val="000000" w:themeColor="text1"/>
          <w:szCs w:val="28"/>
        </w:rPr>
        <w:t xml:space="preserve"> </w:t>
      </w:r>
      <w:r w:rsidR="0036397A">
        <w:rPr>
          <w:color w:val="000000" w:themeColor="text1"/>
          <w:szCs w:val="28"/>
        </w:rPr>
        <w:t>20 430,4</w:t>
      </w:r>
      <w:r w:rsidR="004D3AE6" w:rsidRPr="003C2706">
        <w:rPr>
          <w:color w:val="000000" w:themeColor="text1"/>
          <w:szCs w:val="28"/>
        </w:rPr>
        <w:t xml:space="preserve"> </w:t>
      </w:r>
      <w:proofErr w:type="spellStart"/>
      <w:r w:rsidR="003F2F85" w:rsidRPr="003C2706">
        <w:rPr>
          <w:bCs/>
          <w:color w:val="000000" w:themeColor="text1"/>
          <w:szCs w:val="28"/>
        </w:rPr>
        <w:t>тыс.рублей</w:t>
      </w:r>
      <w:proofErr w:type="spellEnd"/>
      <w:r w:rsidR="003F2F85" w:rsidRPr="003C2706">
        <w:rPr>
          <w:bCs/>
          <w:color w:val="000000" w:themeColor="text1"/>
          <w:szCs w:val="28"/>
        </w:rPr>
        <w:t>).</w:t>
      </w:r>
      <w:r w:rsidR="002A457E" w:rsidRPr="003C2706">
        <w:rPr>
          <w:bCs/>
          <w:color w:val="000000" w:themeColor="text1"/>
          <w:szCs w:val="28"/>
        </w:rPr>
        <w:t xml:space="preserve">    </w:t>
      </w:r>
    </w:p>
    <w:p w14:paraId="637152A3" w14:textId="21235B4C" w:rsidR="00F85001" w:rsidRDefault="006F1C97" w:rsidP="00A13D0F">
      <w:pPr>
        <w:spacing w:line="240" w:lineRule="auto"/>
        <w:ind w:firstLine="708"/>
        <w:rPr>
          <w:bCs/>
          <w:color w:val="000000"/>
          <w:szCs w:val="28"/>
        </w:rPr>
      </w:pPr>
      <w:r w:rsidRPr="003C2706">
        <w:rPr>
          <w:bCs/>
          <w:color w:val="000000" w:themeColor="text1"/>
          <w:szCs w:val="28"/>
        </w:rPr>
        <w:t xml:space="preserve">     </w:t>
      </w:r>
      <w:r w:rsidR="003C2706">
        <w:rPr>
          <w:bCs/>
          <w:color w:val="000000"/>
          <w:szCs w:val="28"/>
        </w:rPr>
        <w:t xml:space="preserve">                                                                                  </w:t>
      </w:r>
      <w:r w:rsidR="00455A85">
        <w:rPr>
          <w:bCs/>
          <w:color w:val="000000"/>
          <w:szCs w:val="28"/>
        </w:rPr>
        <w:t xml:space="preserve">       </w:t>
      </w:r>
      <w:r w:rsidR="003C2706">
        <w:rPr>
          <w:bCs/>
          <w:color w:val="000000"/>
          <w:szCs w:val="28"/>
        </w:rPr>
        <w:t xml:space="preserve">       </w:t>
      </w:r>
      <w:r w:rsidR="00281368">
        <w:rPr>
          <w:bCs/>
          <w:color w:val="000000"/>
          <w:szCs w:val="28"/>
        </w:rPr>
        <w:t xml:space="preserve">   </w:t>
      </w:r>
      <w:r w:rsidR="003C2706">
        <w:rPr>
          <w:bCs/>
          <w:color w:val="000000"/>
          <w:szCs w:val="28"/>
        </w:rPr>
        <w:t xml:space="preserve">  </w:t>
      </w:r>
      <w:r w:rsidR="002A457E">
        <w:rPr>
          <w:bCs/>
          <w:color w:val="000000"/>
          <w:szCs w:val="28"/>
        </w:rPr>
        <w:t xml:space="preserve"> </w:t>
      </w:r>
      <w:r w:rsidR="002A457E" w:rsidRPr="002A457E">
        <w:rPr>
          <w:b/>
          <w:color w:val="000000" w:themeColor="text1"/>
          <w:sz w:val="24"/>
          <w:szCs w:val="24"/>
        </w:rPr>
        <w:t xml:space="preserve">Таблица </w:t>
      </w:r>
      <w:r w:rsidR="00281368">
        <w:rPr>
          <w:b/>
          <w:color w:val="000000" w:themeColor="text1"/>
          <w:sz w:val="24"/>
          <w:szCs w:val="24"/>
        </w:rPr>
        <w:t>1</w:t>
      </w:r>
      <w:r w:rsidR="002A457E" w:rsidRPr="002A457E">
        <w:rPr>
          <w:color w:val="000000" w:themeColor="text1"/>
          <w:sz w:val="24"/>
          <w:szCs w:val="24"/>
        </w:rPr>
        <w:t xml:space="preserve">    </w:t>
      </w:r>
    </w:p>
    <w:p w14:paraId="0D7C1AB9" w14:textId="77777777" w:rsidR="00337AC9" w:rsidRDefault="00624239" w:rsidP="007763B2">
      <w:pPr>
        <w:spacing w:line="25" w:lineRule="atLeast"/>
        <w:ind w:firstLine="708"/>
        <w:jc w:val="center"/>
        <w:rPr>
          <w:b/>
          <w:sz w:val="24"/>
          <w:szCs w:val="24"/>
        </w:rPr>
      </w:pPr>
      <w:r w:rsidRPr="00C7138A">
        <w:rPr>
          <w:b/>
          <w:sz w:val="24"/>
          <w:szCs w:val="24"/>
        </w:rPr>
        <w:t>Анализ расходов бюджета муниципального образования</w:t>
      </w:r>
      <w:r w:rsidR="006F1C97">
        <w:rPr>
          <w:b/>
          <w:sz w:val="24"/>
          <w:szCs w:val="24"/>
        </w:rPr>
        <w:t xml:space="preserve"> </w:t>
      </w:r>
    </w:p>
    <w:p w14:paraId="6D19E713" w14:textId="22A9000E" w:rsidR="00624239" w:rsidRPr="00C7138A" w:rsidRDefault="00F240FD" w:rsidP="007763B2">
      <w:pPr>
        <w:spacing w:line="25" w:lineRule="atLeast"/>
        <w:ind w:firstLine="708"/>
        <w:jc w:val="center"/>
        <w:rPr>
          <w:b/>
          <w:sz w:val="24"/>
          <w:szCs w:val="24"/>
        </w:rPr>
      </w:pPr>
      <w:r>
        <w:rPr>
          <w:b/>
          <w:sz w:val="24"/>
          <w:szCs w:val="24"/>
        </w:rPr>
        <w:t>«Саровское сельское</w:t>
      </w:r>
      <w:r w:rsidR="00337AC9">
        <w:rPr>
          <w:b/>
          <w:sz w:val="24"/>
          <w:szCs w:val="24"/>
        </w:rPr>
        <w:t xml:space="preserve"> </w:t>
      </w:r>
      <w:r w:rsidR="006F1C97">
        <w:rPr>
          <w:b/>
          <w:sz w:val="24"/>
          <w:szCs w:val="24"/>
        </w:rPr>
        <w:t>поселени</w:t>
      </w:r>
      <w:r>
        <w:rPr>
          <w:b/>
          <w:sz w:val="24"/>
          <w:szCs w:val="24"/>
        </w:rPr>
        <w:t>е»</w:t>
      </w:r>
      <w:r w:rsidR="00337AC9">
        <w:rPr>
          <w:b/>
          <w:sz w:val="24"/>
          <w:szCs w:val="24"/>
        </w:rPr>
        <w:t xml:space="preserve"> в 202</w:t>
      </w:r>
      <w:r w:rsidR="0036397A">
        <w:rPr>
          <w:b/>
          <w:sz w:val="24"/>
          <w:szCs w:val="24"/>
        </w:rPr>
        <w:t>2</w:t>
      </w:r>
      <w:r w:rsidR="00337AC9">
        <w:rPr>
          <w:b/>
          <w:sz w:val="24"/>
          <w:szCs w:val="24"/>
        </w:rPr>
        <w:t>-202</w:t>
      </w:r>
      <w:r w:rsidR="0036397A">
        <w:rPr>
          <w:b/>
          <w:sz w:val="24"/>
          <w:szCs w:val="24"/>
        </w:rPr>
        <w:t>4</w:t>
      </w:r>
      <w:r w:rsidR="00337AC9">
        <w:rPr>
          <w:b/>
          <w:sz w:val="24"/>
          <w:szCs w:val="24"/>
        </w:rPr>
        <w:t>г.г.</w:t>
      </w:r>
    </w:p>
    <w:p w14:paraId="15C2A2C4" w14:textId="334E42A0" w:rsidR="00624239" w:rsidRPr="00624239" w:rsidRDefault="004A0515" w:rsidP="00624239">
      <w:pPr>
        <w:autoSpaceDE w:val="0"/>
        <w:autoSpaceDN w:val="0"/>
        <w:adjustRightInd w:val="0"/>
        <w:spacing w:line="240" w:lineRule="auto"/>
        <w:ind w:left="709" w:right="-2"/>
        <w:jc w:val="right"/>
        <w:rPr>
          <w:sz w:val="20"/>
        </w:rPr>
      </w:pPr>
      <w:r>
        <w:rPr>
          <w:sz w:val="20"/>
        </w:rPr>
        <w:t>(</w:t>
      </w:r>
      <w:r w:rsidR="00624239" w:rsidRPr="00624239">
        <w:rPr>
          <w:sz w:val="20"/>
        </w:rPr>
        <w:t>тыс. рублей</w:t>
      </w:r>
      <w:r>
        <w:rPr>
          <w:sz w:val="20"/>
        </w:rPr>
        <w:t>)</w:t>
      </w:r>
    </w:p>
    <w:tbl>
      <w:tblPr>
        <w:tblW w:w="9371" w:type="dxa"/>
        <w:tblInd w:w="93" w:type="dxa"/>
        <w:tblLayout w:type="fixed"/>
        <w:tblLook w:val="04A0" w:firstRow="1" w:lastRow="0" w:firstColumn="1" w:lastColumn="0" w:noHBand="0" w:noVBand="1"/>
      </w:tblPr>
      <w:tblGrid>
        <w:gridCol w:w="3701"/>
        <w:gridCol w:w="1417"/>
        <w:gridCol w:w="1560"/>
        <w:gridCol w:w="1134"/>
        <w:gridCol w:w="1559"/>
      </w:tblGrid>
      <w:tr w:rsidR="00744238" w:rsidRPr="00EA5DE0" w14:paraId="52B879E6" w14:textId="77777777" w:rsidTr="003C2706">
        <w:trPr>
          <w:trHeight w:val="570"/>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EAEB2E" w14:textId="77777777" w:rsidR="00744238" w:rsidRPr="004A0515" w:rsidRDefault="00744238" w:rsidP="00F3241A">
            <w:pPr>
              <w:spacing w:line="240" w:lineRule="auto"/>
              <w:ind w:firstLine="0"/>
              <w:jc w:val="center"/>
              <w:rPr>
                <w:b/>
                <w:bCs/>
                <w:color w:val="000000" w:themeColor="text1"/>
                <w:sz w:val="20"/>
              </w:rPr>
            </w:pPr>
            <w:r w:rsidRPr="004A0515">
              <w:rPr>
                <w:b/>
                <w:bCs/>
                <w:color w:val="000000" w:themeColor="text1"/>
                <w:sz w:val="20"/>
              </w:rPr>
              <w:t>Наименование показателей расходов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4D2378" w14:textId="77777777" w:rsidR="00744238" w:rsidRPr="004A0515" w:rsidRDefault="00EA5DE0" w:rsidP="00F3241A">
            <w:pPr>
              <w:spacing w:line="240" w:lineRule="auto"/>
              <w:ind w:firstLine="0"/>
              <w:jc w:val="center"/>
              <w:rPr>
                <w:b/>
                <w:bCs/>
                <w:color w:val="000000" w:themeColor="text1"/>
                <w:sz w:val="20"/>
              </w:rPr>
            </w:pPr>
            <w:r w:rsidRPr="004A0515">
              <w:rPr>
                <w:b/>
                <w:bCs/>
                <w:color w:val="000000" w:themeColor="text1"/>
                <w:sz w:val="20"/>
              </w:rPr>
              <w:t>И</w:t>
            </w:r>
            <w:r w:rsidR="00744238" w:rsidRPr="004A0515">
              <w:rPr>
                <w:b/>
                <w:bCs/>
                <w:color w:val="000000" w:themeColor="text1"/>
                <w:sz w:val="20"/>
              </w:rPr>
              <w:t>сполнено</w:t>
            </w:r>
          </w:p>
          <w:p w14:paraId="735691AD" w14:textId="1E9DD4ED" w:rsidR="00EA5DE0" w:rsidRPr="004A0515" w:rsidRDefault="00EA5DE0" w:rsidP="00A54394">
            <w:pPr>
              <w:spacing w:line="240" w:lineRule="auto"/>
              <w:ind w:firstLine="0"/>
              <w:jc w:val="center"/>
              <w:rPr>
                <w:b/>
                <w:bCs/>
                <w:color w:val="000000" w:themeColor="text1"/>
                <w:sz w:val="20"/>
              </w:rPr>
            </w:pPr>
            <w:r w:rsidRPr="004A0515">
              <w:rPr>
                <w:b/>
                <w:bCs/>
                <w:color w:val="000000" w:themeColor="text1"/>
                <w:sz w:val="20"/>
              </w:rPr>
              <w:t>202</w:t>
            </w:r>
            <w:r w:rsidR="0036397A" w:rsidRPr="004A0515">
              <w:rPr>
                <w:b/>
                <w:bCs/>
                <w:color w:val="000000" w:themeColor="text1"/>
                <w:sz w:val="20"/>
              </w:rPr>
              <w:t>2</w:t>
            </w:r>
            <w:r w:rsidRPr="004A0515">
              <w:rPr>
                <w:b/>
                <w:bCs/>
                <w:color w:val="000000" w:themeColor="text1"/>
                <w:sz w:val="20"/>
              </w:rPr>
              <w:t xml:space="preserve"> год</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B1F86F1" w14:textId="77777777" w:rsidR="00744238" w:rsidRPr="004A0515" w:rsidRDefault="00EA5DE0" w:rsidP="00F3241A">
            <w:pPr>
              <w:spacing w:line="240" w:lineRule="auto"/>
              <w:ind w:firstLine="0"/>
              <w:jc w:val="center"/>
              <w:rPr>
                <w:b/>
                <w:bCs/>
                <w:color w:val="000000" w:themeColor="text1"/>
                <w:sz w:val="20"/>
              </w:rPr>
            </w:pPr>
            <w:r w:rsidRPr="004A0515">
              <w:rPr>
                <w:b/>
                <w:bCs/>
                <w:color w:val="000000" w:themeColor="text1"/>
                <w:sz w:val="20"/>
              </w:rPr>
              <w:t>О</w:t>
            </w:r>
            <w:r w:rsidR="00744238" w:rsidRPr="004A0515">
              <w:rPr>
                <w:b/>
                <w:bCs/>
                <w:color w:val="000000" w:themeColor="text1"/>
                <w:sz w:val="20"/>
              </w:rPr>
              <w:t>жидаемое исполнение</w:t>
            </w:r>
          </w:p>
          <w:p w14:paraId="6388B75F" w14:textId="600C5EE4" w:rsidR="00EA5DE0" w:rsidRPr="004A0515" w:rsidRDefault="00EA5DE0" w:rsidP="00A54394">
            <w:pPr>
              <w:spacing w:line="240" w:lineRule="auto"/>
              <w:ind w:firstLine="0"/>
              <w:jc w:val="center"/>
              <w:rPr>
                <w:b/>
                <w:bCs/>
                <w:color w:val="000000" w:themeColor="text1"/>
                <w:sz w:val="20"/>
              </w:rPr>
            </w:pPr>
            <w:r w:rsidRPr="004A0515">
              <w:rPr>
                <w:b/>
                <w:bCs/>
                <w:color w:val="000000" w:themeColor="text1"/>
                <w:sz w:val="20"/>
              </w:rPr>
              <w:t>202</w:t>
            </w:r>
            <w:r w:rsidR="0036397A" w:rsidRPr="004A0515">
              <w:rPr>
                <w:b/>
                <w:bCs/>
                <w:color w:val="000000" w:themeColor="text1"/>
                <w:sz w:val="20"/>
              </w:rPr>
              <w:t>3</w:t>
            </w:r>
            <w:r w:rsidRPr="004A0515">
              <w:rPr>
                <w:b/>
                <w:bCs/>
                <w:color w:val="000000" w:themeColor="text1"/>
                <w:sz w:val="2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EF9FF7" w14:textId="77777777" w:rsidR="00744238" w:rsidRPr="004A0515" w:rsidRDefault="00EA5DE0" w:rsidP="00F3241A">
            <w:pPr>
              <w:spacing w:line="240" w:lineRule="auto"/>
              <w:ind w:firstLine="0"/>
              <w:jc w:val="center"/>
              <w:rPr>
                <w:b/>
                <w:bCs/>
                <w:color w:val="000000" w:themeColor="text1"/>
                <w:sz w:val="20"/>
              </w:rPr>
            </w:pPr>
            <w:r w:rsidRPr="004A0515">
              <w:rPr>
                <w:b/>
                <w:bCs/>
                <w:color w:val="000000" w:themeColor="text1"/>
                <w:sz w:val="20"/>
              </w:rPr>
              <w:t>П</w:t>
            </w:r>
            <w:r w:rsidR="00744238" w:rsidRPr="004A0515">
              <w:rPr>
                <w:b/>
                <w:bCs/>
                <w:color w:val="000000" w:themeColor="text1"/>
                <w:sz w:val="20"/>
              </w:rPr>
              <w:t>роект</w:t>
            </w:r>
          </w:p>
          <w:p w14:paraId="19D88227" w14:textId="25027BDF" w:rsidR="00EA5DE0" w:rsidRPr="004A0515" w:rsidRDefault="00A54394" w:rsidP="00F3241A">
            <w:pPr>
              <w:spacing w:line="240" w:lineRule="auto"/>
              <w:ind w:firstLine="0"/>
              <w:jc w:val="center"/>
              <w:rPr>
                <w:b/>
                <w:bCs/>
                <w:color w:val="000000" w:themeColor="text1"/>
                <w:sz w:val="20"/>
              </w:rPr>
            </w:pPr>
            <w:r w:rsidRPr="004A0515">
              <w:rPr>
                <w:b/>
                <w:bCs/>
                <w:color w:val="000000" w:themeColor="text1"/>
                <w:sz w:val="20"/>
              </w:rPr>
              <w:t>202</w:t>
            </w:r>
            <w:r w:rsidR="0036397A" w:rsidRPr="004A0515">
              <w:rPr>
                <w:b/>
                <w:bCs/>
                <w:color w:val="000000" w:themeColor="text1"/>
                <w:sz w:val="20"/>
              </w:rPr>
              <w:t>4</w:t>
            </w:r>
            <w:r w:rsidR="00EA5DE0" w:rsidRPr="004A0515">
              <w:rPr>
                <w:b/>
                <w:bCs/>
                <w:color w:val="000000" w:themeColor="text1"/>
                <w:sz w:val="20"/>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5C738" w14:textId="3C0942F3" w:rsidR="00744238" w:rsidRPr="004A0515" w:rsidRDefault="00A54394" w:rsidP="00F3241A">
            <w:pPr>
              <w:spacing w:line="240" w:lineRule="auto"/>
              <w:ind w:firstLine="0"/>
              <w:jc w:val="center"/>
              <w:rPr>
                <w:b/>
                <w:bCs/>
                <w:color w:val="000000" w:themeColor="text1"/>
                <w:sz w:val="20"/>
              </w:rPr>
            </w:pPr>
            <w:r w:rsidRPr="004A0515">
              <w:rPr>
                <w:b/>
                <w:bCs/>
                <w:color w:val="000000" w:themeColor="text1"/>
                <w:sz w:val="20"/>
              </w:rPr>
              <w:t>Темп роста (202</w:t>
            </w:r>
            <w:r w:rsidR="0036397A" w:rsidRPr="004A0515">
              <w:rPr>
                <w:b/>
                <w:bCs/>
                <w:color w:val="000000" w:themeColor="text1"/>
                <w:sz w:val="20"/>
              </w:rPr>
              <w:t>3</w:t>
            </w:r>
            <w:r w:rsidRPr="004A0515">
              <w:rPr>
                <w:b/>
                <w:bCs/>
                <w:color w:val="000000" w:themeColor="text1"/>
                <w:sz w:val="20"/>
              </w:rPr>
              <w:t>/202</w:t>
            </w:r>
            <w:r w:rsidR="0036397A" w:rsidRPr="004A0515">
              <w:rPr>
                <w:b/>
                <w:bCs/>
                <w:color w:val="000000" w:themeColor="text1"/>
                <w:sz w:val="20"/>
              </w:rPr>
              <w:t>2</w:t>
            </w:r>
            <w:r w:rsidR="00744238" w:rsidRPr="004A0515">
              <w:rPr>
                <w:b/>
                <w:bCs/>
                <w:color w:val="000000" w:themeColor="text1"/>
                <w:sz w:val="20"/>
              </w:rPr>
              <w:t>)</w:t>
            </w:r>
          </w:p>
        </w:tc>
      </w:tr>
      <w:tr w:rsidR="00744238" w:rsidRPr="009138C3" w14:paraId="54307E53" w14:textId="77777777" w:rsidTr="003C2706">
        <w:trPr>
          <w:trHeight w:val="570"/>
        </w:trPr>
        <w:tc>
          <w:tcPr>
            <w:tcW w:w="3701" w:type="dxa"/>
            <w:vMerge/>
            <w:tcBorders>
              <w:top w:val="single" w:sz="4" w:space="0" w:color="auto"/>
              <w:left w:val="single" w:sz="4" w:space="0" w:color="auto"/>
              <w:bottom w:val="single" w:sz="4" w:space="0" w:color="auto"/>
              <w:right w:val="single" w:sz="4" w:space="0" w:color="auto"/>
            </w:tcBorders>
            <w:vAlign w:val="center"/>
            <w:hideMark/>
          </w:tcPr>
          <w:p w14:paraId="0A293C22" w14:textId="77777777" w:rsidR="00744238" w:rsidRPr="004A0515" w:rsidRDefault="00744238" w:rsidP="00F3241A">
            <w:pPr>
              <w:spacing w:line="240" w:lineRule="auto"/>
              <w:ind w:firstLine="0"/>
              <w:jc w:val="left"/>
              <w:rPr>
                <w:b/>
                <w:bCs/>
                <w:color w:val="000000" w:themeColor="text1"/>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AF49414" w14:textId="77777777" w:rsidR="00744238" w:rsidRPr="004A0515" w:rsidRDefault="00744238" w:rsidP="00F3241A">
            <w:pPr>
              <w:spacing w:line="240" w:lineRule="auto"/>
              <w:ind w:firstLine="0"/>
              <w:jc w:val="left"/>
              <w:rPr>
                <w:b/>
                <w:bCs/>
                <w:color w:val="000000" w:themeColor="text1"/>
                <w:sz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3E1B827" w14:textId="77777777" w:rsidR="00744238" w:rsidRPr="004A0515" w:rsidRDefault="00744238" w:rsidP="00F3241A">
            <w:pPr>
              <w:spacing w:line="240" w:lineRule="auto"/>
              <w:ind w:firstLine="0"/>
              <w:jc w:val="left"/>
              <w:rPr>
                <w:b/>
                <w:bCs/>
                <w:color w:val="000000" w:themeColor="text1"/>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6297CB" w14:textId="77777777" w:rsidR="00744238" w:rsidRPr="004A0515" w:rsidRDefault="00744238" w:rsidP="00F3241A">
            <w:pPr>
              <w:spacing w:line="240" w:lineRule="auto"/>
              <w:ind w:firstLine="0"/>
              <w:jc w:val="left"/>
              <w:rPr>
                <w:b/>
                <w:bCs/>
                <w:color w:val="000000" w:themeColor="text1"/>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66289A" w14:textId="77777777" w:rsidR="00744238" w:rsidRPr="004A0515" w:rsidRDefault="00744238" w:rsidP="00F3241A">
            <w:pPr>
              <w:spacing w:line="240" w:lineRule="auto"/>
              <w:ind w:firstLine="0"/>
              <w:jc w:val="left"/>
              <w:rPr>
                <w:b/>
                <w:bCs/>
                <w:color w:val="000000" w:themeColor="text1"/>
                <w:sz w:val="20"/>
              </w:rPr>
            </w:pPr>
          </w:p>
        </w:tc>
      </w:tr>
      <w:tr w:rsidR="00744238" w:rsidRPr="009138C3" w14:paraId="3952AD64" w14:textId="77777777" w:rsidTr="0036397A">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36B2305" w14:textId="77777777" w:rsidR="00744238" w:rsidRPr="004A0515" w:rsidRDefault="00744238" w:rsidP="00F3241A">
            <w:pPr>
              <w:spacing w:line="240" w:lineRule="auto"/>
              <w:ind w:firstLine="0"/>
              <w:jc w:val="left"/>
              <w:rPr>
                <w:color w:val="000000" w:themeColor="text1"/>
                <w:sz w:val="20"/>
              </w:rPr>
            </w:pPr>
            <w:r w:rsidRPr="004A0515">
              <w:rPr>
                <w:color w:val="000000" w:themeColor="text1"/>
                <w:sz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bottom"/>
          </w:tcPr>
          <w:p w14:paraId="202B7419" w14:textId="2141FFEA" w:rsidR="00744238" w:rsidRPr="004A0515" w:rsidRDefault="0036397A" w:rsidP="00F3241A">
            <w:pPr>
              <w:spacing w:line="240" w:lineRule="auto"/>
              <w:ind w:firstLine="0"/>
              <w:jc w:val="center"/>
              <w:rPr>
                <w:color w:val="000000" w:themeColor="text1"/>
                <w:sz w:val="20"/>
              </w:rPr>
            </w:pPr>
            <w:r w:rsidRPr="004A0515">
              <w:rPr>
                <w:color w:val="000000" w:themeColor="text1"/>
                <w:sz w:val="20"/>
              </w:rPr>
              <w:t>7 109,9</w:t>
            </w:r>
          </w:p>
        </w:tc>
        <w:tc>
          <w:tcPr>
            <w:tcW w:w="1560" w:type="dxa"/>
            <w:tcBorders>
              <w:top w:val="nil"/>
              <w:left w:val="nil"/>
              <w:bottom w:val="single" w:sz="4" w:space="0" w:color="auto"/>
              <w:right w:val="single" w:sz="4" w:space="0" w:color="auto"/>
            </w:tcBorders>
            <w:shd w:val="clear" w:color="auto" w:fill="auto"/>
            <w:noWrap/>
            <w:vAlign w:val="bottom"/>
          </w:tcPr>
          <w:p w14:paraId="3E11B188" w14:textId="53EEB554" w:rsidR="00744238" w:rsidRPr="004A0515" w:rsidRDefault="00297B82" w:rsidP="00F3241A">
            <w:pPr>
              <w:spacing w:line="240" w:lineRule="auto"/>
              <w:ind w:firstLine="0"/>
              <w:jc w:val="center"/>
              <w:rPr>
                <w:color w:val="000000" w:themeColor="text1"/>
                <w:sz w:val="20"/>
              </w:rPr>
            </w:pPr>
            <w:r w:rsidRPr="004A0515">
              <w:rPr>
                <w:color w:val="000000" w:themeColor="text1"/>
                <w:sz w:val="20"/>
              </w:rPr>
              <w:t>7 879,8</w:t>
            </w:r>
          </w:p>
        </w:tc>
        <w:tc>
          <w:tcPr>
            <w:tcW w:w="1134" w:type="dxa"/>
            <w:tcBorders>
              <w:top w:val="nil"/>
              <w:left w:val="nil"/>
              <w:bottom w:val="single" w:sz="4" w:space="0" w:color="auto"/>
              <w:right w:val="single" w:sz="4" w:space="0" w:color="auto"/>
            </w:tcBorders>
            <w:shd w:val="clear" w:color="auto" w:fill="auto"/>
            <w:vAlign w:val="bottom"/>
          </w:tcPr>
          <w:p w14:paraId="47D48F10" w14:textId="797319DB" w:rsidR="00744238" w:rsidRPr="004A0515" w:rsidRDefault="00297B82" w:rsidP="00F3241A">
            <w:pPr>
              <w:spacing w:line="240" w:lineRule="auto"/>
              <w:ind w:firstLine="0"/>
              <w:jc w:val="center"/>
              <w:rPr>
                <w:color w:val="000000" w:themeColor="text1"/>
                <w:sz w:val="20"/>
              </w:rPr>
            </w:pPr>
            <w:r w:rsidRPr="004A0515">
              <w:rPr>
                <w:color w:val="000000" w:themeColor="text1"/>
                <w:sz w:val="20"/>
              </w:rPr>
              <w:t>7 389,6</w:t>
            </w:r>
          </w:p>
        </w:tc>
        <w:tc>
          <w:tcPr>
            <w:tcW w:w="1559" w:type="dxa"/>
            <w:tcBorders>
              <w:top w:val="nil"/>
              <w:left w:val="nil"/>
              <w:bottom w:val="single" w:sz="4" w:space="0" w:color="auto"/>
              <w:right w:val="single" w:sz="4" w:space="0" w:color="auto"/>
            </w:tcBorders>
            <w:shd w:val="clear" w:color="auto" w:fill="auto"/>
            <w:vAlign w:val="bottom"/>
          </w:tcPr>
          <w:p w14:paraId="40813ECA" w14:textId="552A18CD" w:rsidR="00744238" w:rsidRPr="004A0515" w:rsidRDefault="00297B82" w:rsidP="00F3241A">
            <w:pPr>
              <w:spacing w:line="240" w:lineRule="auto"/>
              <w:ind w:firstLine="0"/>
              <w:jc w:val="center"/>
              <w:rPr>
                <w:color w:val="000000" w:themeColor="text1"/>
                <w:sz w:val="20"/>
              </w:rPr>
            </w:pPr>
            <w:r w:rsidRPr="004A0515">
              <w:rPr>
                <w:color w:val="000000" w:themeColor="text1"/>
                <w:sz w:val="20"/>
              </w:rPr>
              <w:t>769,9</w:t>
            </w:r>
          </w:p>
        </w:tc>
      </w:tr>
      <w:tr w:rsidR="00744238" w:rsidRPr="009138C3" w14:paraId="15964BA7" w14:textId="77777777" w:rsidTr="0036397A">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3D29F49" w14:textId="77777777" w:rsidR="00744238" w:rsidRPr="004A0515" w:rsidRDefault="00744238" w:rsidP="00F3241A">
            <w:pPr>
              <w:spacing w:line="240" w:lineRule="auto"/>
              <w:ind w:firstLine="0"/>
              <w:jc w:val="left"/>
              <w:rPr>
                <w:color w:val="000000" w:themeColor="text1"/>
                <w:sz w:val="20"/>
              </w:rPr>
            </w:pPr>
            <w:r w:rsidRPr="004A0515">
              <w:rPr>
                <w:color w:val="000000" w:themeColor="text1"/>
                <w:sz w:val="20"/>
              </w:rPr>
              <w:t>Национальная оборона</w:t>
            </w:r>
          </w:p>
        </w:tc>
        <w:tc>
          <w:tcPr>
            <w:tcW w:w="1417" w:type="dxa"/>
            <w:tcBorders>
              <w:top w:val="nil"/>
              <w:left w:val="nil"/>
              <w:bottom w:val="single" w:sz="4" w:space="0" w:color="auto"/>
              <w:right w:val="single" w:sz="4" w:space="0" w:color="auto"/>
            </w:tcBorders>
            <w:shd w:val="clear" w:color="auto" w:fill="auto"/>
            <w:vAlign w:val="bottom"/>
          </w:tcPr>
          <w:p w14:paraId="323571B6" w14:textId="66F4F4EC" w:rsidR="00744238" w:rsidRPr="004A0515" w:rsidRDefault="0036397A" w:rsidP="00F3241A">
            <w:pPr>
              <w:spacing w:line="240" w:lineRule="auto"/>
              <w:ind w:firstLine="0"/>
              <w:jc w:val="center"/>
              <w:rPr>
                <w:color w:val="000000" w:themeColor="text1"/>
                <w:sz w:val="20"/>
              </w:rPr>
            </w:pPr>
            <w:r w:rsidRPr="004A0515">
              <w:rPr>
                <w:color w:val="000000" w:themeColor="text1"/>
                <w:sz w:val="20"/>
              </w:rPr>
              <w:t>187,6</w:t>
            </w:r>
          </w:p>
        </w:tc>
        <w:tc>
          <w:tcPr>
            <w:tcW w:w="1560" w:type="dxa"/>
            <w:tcBorders>
              <w:top w:val="nil"/>
              <w:left w:val="nil"/>
              <w:bottom w:val="single" w:sz="4" w:space="0" w:color="auto"/>
              <w:right w:val="single" w:sz="4" w:space="0" w:color="auto"/>
            </w:tcBorders>
            <w:shd w:val="clear" w:color="auto" w:fill="auto"/>
            <w:noWrap/>
            <w:vAlign w:val="bottom"/>
          </w:tcPr>
          <w:p w14:paraId="475823D1" w14:textId="5E9A9477" w:rsidR="00744238" w:rsidRPr="004A0515" w:rsidRDefault="00297B82" w:rsidP="00F3241A">
            <w:pPr>
              <w:spacing w:line="240" w:lineRule="auto"/>
              <w:ind w:firstLine="0"/>
              <w:jc w:val="center"/>
              <w:rPr>
                <w:color w:val="000000" w:themeColor="text1"/>
                <w:sz w:val="20"/>
              </w:rPr>
            </w:pPr>
            <w:r w:rsidRPr="004A0515">
              <w:rPr>
                <w:color w:val="000000" w:themeColor="text1"/>
                <w:sz w:val="20"/>
              </w:rPr>
              <w:t>215,8</w:t>
            </w:r>
          </w:p>
        </w:tc>
        <w:tc>
          <w:tcPr>
            <w:tcW w:w="1134" w:type="dxa"/>
            <w:tcBorders>
              <w:top w:val="nil"/>
              <w:left w:val="nil"/>
              <w:bottom w:val="single" w:sz="4" w:space="0" w:color="auto"/>
              <w:right w:val="single" w:sz="4" w:space="0" w:color="auto"/>
            </w:tcBorders>
            <w:shd w:val="clear" w:color="auto" w:fill="auto"/>
            <w:vAlign w:val="bottom"/>
          </w:tcPr>
          <w:p w14:paraId="1B62D475" w14:textId="0CAE7D35" w:rsidR="00744238" w:rsidRPr="004A0515" w:rsidRDefault="00297B82" w:rsidP="00F3241A">
            <w:pPr>
              <w:spacing w:line="240" w:lineRule="auto"/>
              <w:ind w:firstLine="0"/>
              <w:jc w:val="center"/>
              <w:rPr>
                <w:color w:val="000000" w:themeColor="text1"/>
                <w:sz w:val="20"/>
              </w:rPr>
            </w:pPr>
            <w:r w:rsidRPr="004A0515">
              <w:rPr>
                <w:color w:val="000000" w:themeColor="text1"/>
                <w:sz w:val="20"/>
              </w:rPr>
              <w:t>0,0</w:t>
            </w:r>
          </w:p>
        </w:tc>
        <w:tc>
          <w:tcPr>
            <w:tcW w:w="1559" w:type="dxa"/>
            <w:tcBorders>
              <w:top w:val="nil"/>
              <w:left w:val="nil"/>
              <w:bottom w:val="single" w:sz="4" w:space="0" w:color="auto"/>
              <w:right w:val="single" w:sz="4" w:space="0" w:color="auto"/>
            </w:tcBorders>
            <w:shd w:val="clear" w:color="auto" w:fill="auto"/>
            <w:vAlign w:val="bottom"/>
          </w:tcPr>
          <w:p w14:paraId="397D4394" w14:textId="30B28EC2" w:rsidR="00744238" w:rsidRPr="004A0515" w:rsidRDefault="00297B82" w:rsidP="00F3241A">
            <w:pPr>
              <w:spacing w:line="240" w:lineRule="auto"/>
              <w:ind w:firstLine="0"/>
              <w:jc w:val="center"/>
              <w:rPr>
                <w:color w:val="000000" w:themeColor="text1"/>
                <w:sz w:val="20"/>
              </w:rPr>
            </w:pPr>
            <w:r w:rsidRPr="004A0515">
              <w:rPr>
                <w:color w:val="000000" w:themeColor="text1"/>
                <w:sz w:val="20"/>
              </w:rPr>
              <w:t>28,2</w:t>
            </w:r>
          </w:p>
        </w:tc>
      </w:tr>
      <w:tr w:rsidR="00744238" w:rsidRPr="009138C3" w14:paraId="69ABB831" w14:textId="77777777" w:rsidTr="0036397A">
        <w:trPr>
          <w:trHeight w:val="789"/>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1E0F2B3" w14:textId="77777777" w:rsidR="00744238" w:rsidRPr="004A0515" w:rsidRDefault="00744238" w:rsidP="00F3241A">
            <w:pPr>
              <w:spacing w:line="240" w:lineRule="auto"/>
              <w:ind w:firstLine="0"/>
              <w:jc w:val="left"/>
              <w:rPr>
                <w:color w:val="000000" w:themeColor="text1"/>
                <w:sz w:val="20"/>
              </w:rPr>
            </w:pPr>
            <w:r w:rsidRPr="004A0515">
              <w:rPr>
                <w:color w:val="000000" w:themeColor="text1"/>
                <w:sz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bottom"/>
          </w:tcPr>
          <w:p w14:paraId="6DCB9D3C" w14:textId="1E5104BA" w:rsidR="00744238" w:rsidRPr="004A0515" w:rsidRDefault="0036397A" w:rsidP="00F3241A">
            <w:pPr>
              <w:spacing w:line="240" w:lineRule="auto"/>
              <w:ind w:firstLine="0"/>
              <w:jc w:val="center"/>
              <w:rPr>
                <w:color w:val="000000" w:themeColor="text1"/>
                <w:sz w:val="20"/>
              </w:rPr>
            </w:pPr>
            <w:r w:rsidRPr="004A0515">
              <w:rPr>
                <w:color w:val="000000" w:themeColor="text1"/>
                <w:sz w:val="20"/>
              </w:rPr>
              <w:t>634,8</w:t>
            </w:r>
          </w:p>
        </w:tc>
        <w:tc>
          <w:tcPr>
            <w:tcW w:w="1560" w:type="dxa"/>
            <w:tcBorders>
              <w:top w:val="nil"/>
              <w:left w:val="nil"/>
              <w:bottom w:val="single" w:sz="4" w:space="0" w:color="auto"/>
              <w:right w:val="single" w:sz="4" w:space="0" w:color="auto"/>
            </w:tcBorders>
            <w:shd w:val="clear" w:color="auto" w:fill="auto"/>
            <w:noWrap/>
            <w:vAlign w:val="bottom"/>
          </w:tcPr>
          <w:p w14:paraId="375BE954" w14:textId="1ED46228" w:rsidR="00744238" w:rsidRPr="004A0515" w:rsidRDefault="00297B82" w:rsidP="00F3241A">
            <w:pPr>
              <w:spacing w:line="240" w:lineRule="auto"/>
              <w:ind w:firstLine="0"/>
              <w:jc w:val="center"/>
              <w:rPr>
                <w:color w:val="000000" w:themeColor="text1"/>
                <w:sz w:val="20"/>
              </w:rPr>
            </w:pPr>
            <w:r w:rsidRPr="004A0515">
              <w:rPr>
                <w:color w:val="000000" w:themeColor="text1"/>
                <w:sz w:val="20"/>
              </w:rPr>
              <w:t>1 192,2</w:t>
            </w:r>
          </w:p>
        </w:tc>
        <w:tc>
          <w:tcPr>
            <w:tcW w:w="1134" w:type="dxa"/>
            <w:tcBorders>
              <w:top w:val="nil"/>
              <w:left w:val="nil"/>
              <w:bottom w:val="single" w:sz="4" w:space="0" w:color="auto"/>
              <w:right w:val="single" w:sz="4" w:space="0" w:color="auto"/>
            </w:tcBorders>
            <w:shd w:val="clear" w:color="auto" w:fill="auto"/>
            <w:vAlign w:val="bottom"/>
          </w:tcPr>
          <w:p w14:paraId="5C130FF5" w14:textId="41ABC0C5" w:rsidR="00744238" w:rsidRPr="004A0515" w:rsidRDefault="00297B82" w:rsidP="00F3241A">
            <w:pPr>
              <w:spacing w:line="240" w:lineRule="auto"/>
              <w:ind w:firstLine="0"/>
              <w:jc w:val="center"/>
              <w:rPr>
                <w:color w:val="000000" w:themeColor="text1"/>
                <w:sz w:val="20"/>
              </w:rPr>
            </w:pPr>
            <w:r w:rsidRPr="004A0515">
              <w:rPr>
                <w:color w:val="000000" w:themeColor="text1"/>
                <w:sz w:val="20"/>
              </w:rPr>
              <w:t>30,0</w:t>
            </w:r>
          </w:p>
        </w:tc>
        <w:tc>
          <w:tcPr>
            <w:tcW w:w="1559" w:type="dxa"/>
            <w:tcBorders>
              <w:top w:val="nil"/>
              <w:left w:val="nil"/>
              <w:bottom w:val="single" w:sz="4" w:space="0" w:color="auto"/>
              <w:right w:val="single" w:sz="4" w:space="0" w:color="auto"/>
            </w:tcBorders>
            <w:shd w:val="clear" w:color="auto" w:fill="auto"/>
            <w:vAlign w:val="bottom"/>
          </w:tcPr>
          <w:p w14:paraId="62581F0A" w14:textId="40C93524" w:rsidR="00744238" w:rsidRPr="004A0515" w:rsidRDefault="00297B82" w:rsidP="00F3241A">
            <w:pPr>
              <w:spacing w:line="240" w:lineRule="auto"/>
              <w:ind w:firstLine="0"/>
              <w:jc w:val="center"/>
              <w:rPr>
                <w:color w:val="000000" w:themeColor="text1"/>
                <w:sz w:val="20"/>
              </w:rPr>
            </w:pPr>
            <w:r w:rsidRPr="004A0515">
              <w:rPr>
                <w:color w:val="000000" w:themeColor="text1"/>
                <w:sz w:val="20"/>
              </w:rPr>
              <w:t>557,4</w:t>
            </w:r>
          </w:p>
        </w:tc>
      </w:tr>
      <w:tr w:rsidR="00744238" w:rsidRPr="009138C3" w14:paraId="7925134D" w14:textId="77777777" w:rsidTr="0036397A">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BC62FC6" w14:textId="77777777" w:rsidR="00744238" w:rsidRPr="004A0515" w:rsidRDefault="00744238" w:rsidP="00F3241A">
            <w:pPr>
              <w:spacing w:line="240" w:lineRule="auto"/>
              <w:ind w:firstLine="0"/>
              <w:jc w:val="left"/>
              <w:rPr>
                <w:color w:val="000000" w:themeColor="text1"/>
                <w:sz w:val="20"/>
              </w:rPr>
            </w:pPr>
            <w:r w:rsidRPr="004A0515">
              <w:rPr>
                <w:color w:val="000000" w:themeColor="text1"/>
                <w:sz w:val="20"/>
              </w:rPr>
              <w:t>Национальная экономика</w:t>
            </w:r>
          </w:p>
        </w:tc>
        <w:tc>
          <w:tcPr>
            <w:tcW w:w="1417" w:type="dxa"/>
            <w:tcBorders>
              <w:top w:val="nil"/>
              <w:left w:val="nil"/>
              <w:bottom w:val="single" w:sz="4" w:space="0" w:color="auto"/>
              <w:right w:val="single" w:sz="4" w:space="0" w:color="auto"/>
            </w:tcBorders>
            <w:shd w:val="clear" w:color="auto" w:fill="auto"/>
            <w:vAlign w:val="bottom"/>
          </w:tcPr>
          <w:p w14:paraId="7D23C86B" w14:textId="35028760" w:rsidR="00744238" w:rsidRPr="004A0515" w:rsidRDefault="0036397A" w:rsidP="00F3241A">
            <w:pPr>
              <w:spacing w:line="240" w:lineRule="auto"/>
              <w:ind w:firstLine="0"/>
              <w:jc w:val="center"/>
              <w:rPr>
                <w:color w:val="000000" w:themeColor="text1"/>
                <w:sz w:val="20"/>
              </w:rPr>
            </w:pPr>
            <w:r w:rsidRPr="004A0515">
              <w:rPr>
                <w:color w:val="000000" w:themeColor="text1"/>
                <w:sz w:val="20"/>
              </w:rPr>
              <w:t>3 255,5</w:t>
            </w:r>
          </w:p>
        </w:tc>
        <w:tc>
          <w:tcPr>
            <w:tcW w:w="1560" w:type="dxa"/>
            <w:tcBorders>
              <w:top w:val="nil"/>
              <w:left w:val="nil"/>
              <w:bottom w:val="single" w:sz="4" w:space="0" w:color="auto"/>
              <w:right w:val="single" w:sz="4" w:space="0" w:color="auto"/>
            </w:tcBorders>
            <w:shd w:val="clear" w:color="auto" w:fill="auto"/>
            <w:noWrap/>
            <w:vAlign w:val="bottom"/>
          </w:tcPr>
          <w:p w14:paraId="60CCBD0F" w14:textId="72806E98" w:rsidR="00744238" w:rsidRPr="004A0515" w:rsidRDefault="00297B82" w:rsidP="00F3241A">
            <w:pPr>
              <w:spacing w:line="240" w:lineRule="auto"/>
              <w:ind w:firstLine="0"/>
              <w:jc w:val="center"/>
              <w:rPr>
                <w:color w:val="000000" w:themeColor="text1"/>
                <w:sz w:val="20"/>
              </w:rPr>
            </w:pPr>
            <w:r w:rsidRPr="004A0515">
              <w:rPr>
                <w:color w:val="000000" w:themeColor="text1"/>
                <w:sz w:val="20"/>
              </w:rPr>
              <w:t>2 657,6</w:t>
            </w:r>
          </w:p>
        </w:tc>
        <w:tc>
          <w:tcPr>
            <w:tcW w:w="1134" w:type="dxa"/>
            <w:tcBorders>
              <w:top w:val="nil"/>
              <w:left w:val="nil"/>
              <w:bottom w:val="single" w:sz="4" w:space="0" w:color="auto"/>
              <w:right w:val="single" w:sz="4" w:space="0" w:color="auto"/>
            </w:tcBorders>
            <w:shd w:val="clear" w:color="auto" w:fill="auto"/>
            <w:vAlign w:val="bottom"/>
          </w:tcPr>
          <w:p w14:paraId="297DE2F5" w14:textId="78D6EFE0" w:rsidR="00744238" w:rsidRPr="004A0515" w:rsidRDefault="00297B82" w:rsidP="00F3241A">
            <w:pPr>
              <w:spacing w:line="240" w:lineRule="auto"/>
              <w:ind w:firstLine="0"/>
              <w:jc w:val="center"/>
              <w:rPr>
                <w:color w:val="000000" w:themeColor="text1"/>
                <w:sz w:val="20"/>
              </w:rPr>
            </w:pPr>
            <w:r w:rsidRPr="004A0515">
              <w:rPr>
                <w:color w:val="000000" w:themeColor="text1"/>
                <w:sz w:val="20"/>
              </w:rPr>
              <w:t>1 319,0</w:t>
            </w:r>
          </w:p>
        </w:tc>
        <w:tc>
          <w:tcPr>
            <w:tcW w:w="1559" w:type="dxa"/>
            <w:tcBorders>
              <w:top w:val="nil"/>
              <w:left w:val="nil"/>
              <w:bottom w:val="single" w:sz="4" w:space="0" w:color="auto"/>
              <w:right w:val="single" w:sz="4" w:space="0" w:color="auto"/>
            </w:tcBorders>
            <w:shd w:val="clear" w:color="auto" w:fill="auto"/>
            <w:vAlign w:val="bottom"/>
          </w:tcPr>
          <w:p w14:paraId="5D78AA2B" w14:textId="7F6AEB99" w:rsidR="00744238" w:rsidRPr="004A0515" w:rsidRDefault="00297B82" w:rsidP="00F3241A">
            <w:pPr>
              <w:spacing w:line="240" w:lineRule="auto"/>
              <w:ind w:firstLine="0"/>
              <w:jc w:val="center"/>
              <w:rPr>
                <w:color w:val="000000" w:themeColor="text1"/>
                <w:sz w:val="20"/>
              </w:rPr>
            </w:pPr>
            <w:r w:rsidRPr="004A0515">
              <w:rPr>
                <w:color w:val="000000" w:themeColor="text1"/>
                <w:sz w:val="20"/>
              </w:rPr>
              <w:t>-597,9</w:t>
            </w:r>
          </w:p>
        </w:tc>
      </w:tr>
      <w:tr w:rsidR="00744238" w:rsidRPr="009138C3" w14:paraId="2201C4D2" w14:textId="77777777" w:rsidTr="0036397A">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E626F74" w14:textId="77777777" w:rsidR="00744238" w:rsidRPr="004A0515" w:rsidRDefault="00744238" w:rsidP="00F3241A">
            <w:pPr>
              <w:spacing w:line="240" w:lineRule="auto"/>
              <w:ind w:firstLine="0"/>
              <w:jc w:val="left"/>
              <w:rPr>
                <w:color w:val="000000" w:themeColor="text1"/>
                <w:sz w:val="20"/>
              </w:rPr>
            </w:pPr>
            <w:proofErr w:type="spellStart"/>
            <w:r w:rsidRPr="004A0515">
              <w:rPr>
                <w:color w:val="000000" w:themeColor="text1"/>
                <w:sz w:val="20"/>
              </w:rPr>
              <w:t>Жилищно</w:t>
            </w:r>
            <w:proofErr w:type="spellEnd"/>
            <w:r w:rsidRPr="004A0515">
              <w:rPr>
                <w:color w:val="000000" w:themeColor="text1"/>
                <w:sz w:val="20"/>
              </w:rPr>
              <w:t xml:space="preserve"> - коммунальное хозяйство</w:t>
            </w:r>
          </w:p>
        </w:tc>
        <w:tc>
          <w:tcPr>
            <w:tcW w:w="1417" w:type="dxa"/>
            <w:tcBorders>
              <w:top w:val="nil"/>
              <w:left w:val="nil"/>
              <w:bottom w:val="single" w:sz="4" w:space="0" w:color="auto"/>
              <w:right w:val="single" w:sz="4" w:space="0" w:color="auto"/>
            </w:tcBorders>
            <w:shd w:val="clear" w:color="auto" w:fill="auto"/>
            <w:vAlign w:val="bottom"/>
          </w:tcPr>
          <w:p w14:paraId="415A7FFF" w14:textId="59055F1D" w:rsidR="00744238" w:rsidRPr="004A0515" w:rsidRDefault="0036397A" w:rsidP="00F3241A">
            <w:pPr>
              <w:spacing w:line="240" w:lineRule="auto"/>
              <w:ind w:firstLine="0"/>
              <w:jc w:val="center"/>
              <w:rPr>
                <w:color w:val="000000" w:themeColor="text1"/>
                <w:sz w:val="20"/>
              </w:rPr>
            </w:pPr>
            <w:r w:rsidRPr="004A0515">
              <w:rPr>
                <w:color w:val="000000" w:themeColor="text1"/>
                <w:sz w:val="20"/>
              </w:rPr>
              <w:t>2 732,6</w:t>
            </w:r>
          </w:p>
        </w:tc>
        <w:tc>
          <w:tcPr>
            <w:tcW w:w="1560" w:type="dxa"/>
            <w:tcBorders>
              <w:top w:val="nil"/>
              <w:left w:val="nil"/>
              <w:bottom w:val="single" w:sz="4" w:space="0" w:color="auto"/>
              <w:right w:val="single" w:sz="4" w:space="0" w:color="auto"/>
            </w:tcBorders>
            <w:shd w:val="clear" w:color="auto" w:fill="auto"/>
            <w:noWrap/>
            <w:vAlign w:val="bottom"/>
          </w:tcPr>
          <w:p w14:paraId="47ED1EB8" w14:textId="28F1005A" w:rsidR="00AF1E6F" w:rsidRPr="004A0515" w:rsidRDefault="00297B82" w:rsidP="00AF1E6F">
            <w:pPr>
              <w:spacing w:line="240" w:lineRule="auto"/>
              <w:ind w:firstLine="0"/>
              <w:jc w:val="center"/>
              <w:rPr>
                <w:color w:val="000000" w:themeColor="text1"/>
                <w:sz w:val="20"/>
              </w:rPr>
            </w:pPr>
            <w:r w:rsidRPr="004A0515">
              <w:rPr>
                <w:color w:val="000000" w:themeColor="text1"/>
                <w:sz w:val="20"/>
              </w:rPr>
              <w:t>5 591,0</w:t>
            </w:r>
          </w:p>
        </w:tc>
        <w:tc>
          <w:tcPr>
            <w:tcW w:w="1134" w:type="dxa"/>
            <w:tcBorders>
              <w:top w:val="nil"/>
              <w:left w:val="nil"/>
              <w:bottom w:val="single" w:sz="4" w:space="0" w:color="auto"/>
              <w:right w:val="single" w:sz="4" w:space="0" w:color="auto"/>
            </w:tcBorders>
            <w:shd w:val="clear" w:color="auto" w:fill="auto"/>
            <w:vAlign w:val="bottom"/>
          </w:tcPr>
          <w:p w14:paraId="6EC064D0" w14:textId="332D9592" w:rsidR="00744238" w:rsidRPr="004A0515" w:rsidRDefault="00297B82" w:rsidP="00F3241A">
            <w:pPr>
              <w:spacing w:line="240" w:lineRule="auto"/>
              <w:ind w:firstLine="0"/>
              <w:jc w:val="center"/>
              <w:rPr>
                <w:color w:val="000000" w:themeColor="text1"/>
                <w:sz w:val="20"/>
              </w:rPr>
            </w:pPr>
            <w:r w:rsidRPr="004A0515">
              <w:rPr>
                <w:color w:val="000000" w:themeColor="text1"/>
                <w:sz w:val="20"/>
              </w:rPr>
              <w:t>640,4</w:t>
            </w:r>
          </w:p>
        </w:tc>
        <w:tc>
          <w:tcPr>
            <w:tcW w:w="1559" w:type="dxa"/>
            <w:tcBorders>
              <w:top w:val="nil"/>
              <w:left w:val="nil"/>
              <w:bottom w:val="single" w:sz="4" w:space="0" w:color="auto"/>
              <w:right w:val="single" w:sz="4" w:space="0" w:color="auto"/>
            </w:tcBorders>
            <w:shd w:val="clear" w:color="auto" w:fill="auto"/>
            <w:vAlign w:val="bottom"/>
          </w:tcPr>
          <w:p w14:paraId="65E875F2" w14:textId="7BB61CBF" w:rsidR="00744238" w:rsidRPr="004A0515" w:rsidRDefault="00297B82" w:rsidP="00F3241A">
            <w:pPr>
              <w:spacing w:line="240" w:lineRule="auto"/>
              <w:ind w:firstLine="0"/>
              <w:jc w:val="center"/>
              <w:rPr>
                <w:color w:val="000000" w:themeColor="text1"/>
                <w:sz w:val="20"/>
              </w:rPr>
            </w:pPr>
            <w:r w:rsidRPr="004A0515">
              <w:rPr>
                <w:color w:val="000000" w:themeColor="text1"/>
                <w:sz w:val="20"/>
              </w:rPr>
              <w:t>2 858,4</w:t>
            </w:r>
          </w:p>
        </w:tc>
      </w:tr>
      <w:tr w:rsidR="00744238" w:rsidRPr="009138C3" w14:paraId="526AA78F" w14:textId="77777777" w:rsidTr="0036397A">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8E86217" w14:textId="77777777" w:rsidR="00744238" w:rsidRPr="004A0515" w:rsidRDefault="00744238" w:rsidP="00F3241A">
            <w:pPr>
              <w:spacing w:line="240" w:lineRule="auto"/>
              <w:ind w:firstLine="0"/>
              <w:jc w:val="left"/>
              <w:rPr>
                <w:color w:val="000000" w:themeColor="text1"/>
                <w:sz w:val="20"/>
              </w:rPr>
            </w:pPr>
            <w:r w:rsidRPr="004A0515">
              <w:rPr>
                <w:color w:val="000000" w:themeColor="text1"/>
                <w:sz w:val="20"/>
              </w:rPr>
              <w:t>Образование</w:t>
            </w:r>
          </w:p>
        </w:tc>
        <w:tc>
          <w:tcPr>
            <w:tcW w:w="1417" w:type="dxa"/>
            <w:tcBorders>
              <w:top w:val="nil"/>
              <w:left w:val="nil"/>
              <w:bottom w:val="single" w:sz="4" w:space="0" w:color="auto"/>
              <w:right w:val="single" w:sz="4" w:space="0" w:color="auto"/>
            </w:tcBorders>
            <w:shd w:val="clear" w:color="auto" w:fill="auto"/>
            <w:vAlign w:val="bottom"/>
          </w:tcPr>
          <w:p w14:paraId="4607CFDE" w14:textId="6C6DEA28" w:rsidR="00744238" w:rsidRPr="004A0515" w:rsidRDefault="0036397A" w:rsidP="00F3241A">
            <w:pPr>
              <w:spacing w:line="240" w:lineRule="auto"/>
              <w:ind w:firstLine="0"/>
              <w:jc w:val="center"/>
              <w:rPr>
                <w:color w:val="000000" w:themeColor="text1"/>
                <w:sz w:val="20"/>
              </w:rPr>
            </w:pPr>
            <w:r w:rsidRPr="004A0515">
              <w:rPr>
                <w:color w:val="000000" w:themeColor="text1"/>
                <w:sz w:val="20"/>
              </w:rPr>
              <w:t>5,0</w:t>
            </w:r>
          </w:p>
        </w:tc>
        <w:tc>
          <w:tcPr>
            <w:tcW w:w="1560" w:type="dxa"/>
            <w:tcBorders>
              <w:top w:val="nil"/>
              <w:left w:val="nil"/>
              <w:bottom w:val="single" w:sz="4" w:space="0" w:color="auto"/>
              <w:right w:val="single" w:sz="4" w:space="0" w:color="auto"/>
            </w:tcBorders>
            <w:shd w:val="clear" w:color="auto" w:fill="auto"/>
            <w:noWrap/>
            <w:vAlign w:val="bottom"/>
          </w:tcPr>
          <w:p w14:paraId="34BE4460" w14:textId="1FE8C559" w:rsidR="00744238" w:rsidRPr="004A0515" w:rsidRDefault="00297B82" w:rsidP="00F3241A">
            <w:pPr>
              <w:spacing w:line="240" w:lineRule="auto"/>
              <w:ind w:firstLine="0"/>
              <w:jc w:val="center"/>
              <w:rPr>
                <w:color w:val="000000" w:themeColor="text1"/>
                <w:sz w:val="20"/>
              </w:rPr>
            </w:pPr>
            <w:r w:rsidRPr="004A0515">
              <w:rPr>
                <w:color w:val="000000" w:themeColor="text1"/>
                <w:sz w:val="20"/>
              </w:rPr>
              <w:t>10,0</w:t>
            </w:r>
          </w:p>
        </w:tc>
        <w:tc>
          <w:tcPr>
            <w:tcW w:w="1134" w:type="dxa"/>
            <w:tcBorders>
              <w:top w:val="nil"/>
              <w:left w:val="nil"/>
              <w:bottom w:val="single" w:sz="4" w:space="0" w:color="auto"/>
              <w:right w:val="single" w:sz="4" w:space="0" w:color="auto"/>
            </w:tcBorders>
            <w:shd w:val="clear" w:color="auto" w:fill="auto"/>
            <w:vAlign w:val="bottom"/>
          </w:tcPr>
          <w:p w14:paraId="0251F0B8" w14:textId="6D3601AF" w:rsidR="00744238" w:rsidRPr="004A0515" w:rsidRDefault="00297B82" w:rsidP="00F3241A">
            <w:pPr>
              <w:spacing w:line="240" w:lineRule="auto"/>
              <w:ind w:firstLine="0"/>
              <w:jc w:val="center"/>
              <w:rPr>
                <w:color w:val="000000" w:themeColor="text1"/>
                <w:sz w:val="20"/>
              </w:rPr>
            </w:pPr>
            <w:r w:rsidRPr="004A0515">
              <w:rPr>
                <w:color w:val="000000" w:themeColor="text1"/>
                <w:sz w:val="20"/>
              </w:rPr>
              <w:t>10,0</w:t>
            </w:r>
          </w:p>
        </w:tc>
        <w:tc>
          <w:tcPr>
            <w:tcW w:w="1559" w:type="dxa"/>
            <w:tcBorders>
              <w:top w:val="nil"/>
              <w:left w:val="nil"/>
              <w:bottom w:val="single" w:sz="4" w:space="0" w:color="auto"/>
              <w:right w:val="single" w:sz="4" w:space="0" w:color="auto"/>
            </w:tcBorders>
            <w:shd w:val="clear" w:color="auto" w:fill="auto"/>
            <w:vAlign w:val="bottom"/>
          </w:tcPr>
          <w:p w14:paraId="1C8C6E28" w14:textId="68CAC461" w:rsidR="00744238" w:rsidRPr="004A0515" w:rsidRDefault="00297B82" w:rsidP="00F3241A">
            <w:pPr>
              <w:spacing w:line="240" w:lineRule="auto"/>
              <w:ind w:firstLine="0"/>
              <w:jc w:val="center"/>
              <w:rPr>
                <w:color w:val="000000" w:themeColor="text1"/>
                <w:sz w:val="20"/>
              </w:rPr>
            </w:pPr>
            <w:r w:rsidRPr="004A0515">
              <w:rPr>
                <w:color w:val="000000" w:themeColor="text1"/>
                <w:sz w:val="20"/>
              </w:rPr>
              <w:t>5,0</w:t>
            </w:r>
          </w:p>
        </w:tc>
      </w:tr>
      <w:tr w:rsidR="00744238" w:rsidRPr="009138C3" w14:paraId="31EEE2CC" w14:textId="77777777" w:rsidTr="0036397A">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0AAFE2D" w14:textId="77777777" w:rsidR="00744238" w:rsidRPr="004A0515" w:rsidRDefault="00744238" w:rsidP="00F3241A">
            <w:pPr>
              <w:spacing w:line="240" w:lineRule="auto"/>
              <w:ind w:firstLine="0"/>
              <w:jc w:val="left"/>
              <w:rPr>
                <w:color w:val="000000" w:themeColor="text1"/>
                <w:sz w:val="20"/>
              </w:rPr>
            </w:pPr>
            <w:r w:rsidRPr="004A0515">
              <w:rPr>
                <w:color w:val="000000" w:themeColor="text1"/>
                <w:sz w:val="20"/>
              </w:rPr>
              <w:t>Культура, кинематография</w:t>
            </w:r>
          </w:p>
        </w:tc>
        <w:tc>
          <w:tcPr>
            <w:tcW w:w="1417" w:type="dxa"/>
            <w:tcBorders>
              <w:top w:val="nil"/>
              <w:left w:val="nil"/>
              <w:bottom w:val="single" w:sz="4" w:space="0" w:color="auto"/>
              <w:right w:val="single" w:sz="4" w:space="0" w:color="auto"/>
            </w:tcBorders>
            <w:shd w:val="clear" w:color="auto" w:fill="auto"/>
            <w:vAlign w:val="bottom"/>
          </w:tcPr>
          <w:p w14:paraId="1AE5ED66" w14:textId="46A143BF" w:rsidR="00744238" w:rsidRPr="004A0515" w:rsidRDefault="0036397A" w:rsidP="00F3241A">
            <w:pPr>
              <w:spacing w:line="240" w:lineRule="auto"/>
              <w:ind w:firstLine="0"/>
              <w:jc w:val="center"/>
              <w:rPr>
                <w:color w:val="000000" w:themeColor="text1"/>
                <w:sz w:val="20"/>
              </w:rPr>
            </w:pPr>
            <w:r w:rsidRPr="004A0515">
              <w:rPr>
                <w:color w:val="000000" w:themeColor="text1"/>
                <w:sz w:val="20"/>
              </w:rPr>
              <w:t>4 729,6</w:t>
            </w:r>
          </w:p>
        </w:tc>
        <w:tc>
          <w:tcPr>
            <w:tcW w:w="1560" w:type="dxa"/>
            <w:tcBorders>
              <w:top w:val="nil"/>
              <w:left w:val="nil"/>
              <w:bottom w:val="single" w:sz="4" w:space="0" w:color="auto"/>
              <w:right w:val="single" w:sz="4" w:space="0" w:color="auto"/>
            </w:tcBorders>
            <w:shd w:val="clear" w:color="auto" w:fill="auto"/>
            <w:noWrap/>
            <w:vAlign w:val="bottom"/>
          </w:tcPr>
          <w:p w14:paraId="01D12EDC" w14:textId="0B2D23FD" w:rsidR="00744238" w:rsidRPr="004A0515" w:rsidRDefault="00297B82" w:rsidP="00F3241A">
            <w:pPr>
              <w:spacing w:line="240" w:lineRule="auto"/>
              <w:ind w:firstLine="0"/>
              <w:jc w:val="center"/>
              <w:rPr>
                <w:color w:val="000000" w:themeColor="text1"/>
                <w:sz w:val="20"/>
              </w:rPr>
            </w:pPr>
            <w:r w:rsidRPr="004A0515">
              <w:rPr>
                <w:color w:val="000000" w:themeColor="text1"/>
                <w:sz w:val="20"/>
              </w:rPr>
              <w:t>4 554,9</w:t>
            </w:r>
          </w:p>
        </w:tc>
        <w:tc>
          <w:tcPr>
            <w:tcW w:w="1134" w:type="dxa"/>
            <w:tcBorders>
              <w:top w:val="nil"/>
              <w:left w:val="nil"/>
              <w:bottom w:val="single" w:sz="4" w:space="0" w:color="auto"/>
              <w:right w:val="single" w:sz="4" w:space="0" w:color="auto"/>
            </w:tcBorders>
            <w:shd w:val="clear" w:color="auto" w:fill="auto"/>
            <w:vAlign w:val="bottom"/>
          </w:tcPr>
          <w:p w14:paraId="50FF685E" w14:textId="39985BBC" w:rsidR="00744238" w:rsidRPr="004A0515" w:rsidRDefault="00297B82" w:rsidP="00F3241A">
            <w:pPr>
              <w:spacing w:line="240" w:lineRule="auto"/>
              <w:ind w:firstLine="0"/>
              <w:jc w:val="center"/>
              <w:rPr>
                <w:color w:val="000000" w:themeColor="text1"/>
                <w:sz w:val="20"/>
              </w:rPr>
            </w:pPr>
            <w:r w:rsidRPr="004A0515">
              <w:rPr>
                <w:color w:val="000000" w:themeColor="text1"/>
                <w:sz w:val="20"/>
              </w:rPr>
              <w:t>5 100,9</w:t>
            </w:r>
          </w:p>
        </w:tc>
        <w:tc>
          <w:tcPr>
            <w:tcW w:w="1559" w:type="dxa"/>
            <w:tcBorders>
              <w:top w:val="nil"/>
              <w:left w:val="nil"/>
              <w:bottom w:val="single" w:sz="4" w:space="0" w:color="auto"/>
              <w:right w:val="single" w:sz="4" w:space="0" w:color="auto"/>
            </w:tcBorders>
            <w:shd w:val="clear" w:color="auto" w:fill="auto"/>
            <w:vAlign w:val="bottom"/>
          </w:tcPr>
          <w:p w14:paraId="7153ABB3" w14:textId="62AB13B9" w:rsidR="00744238" w:rsidRPr="004A0515" w:rsidRDefault="00297B82" w:rsidP="00F3241A">
            <w:pPr>
              <w:spacing w:line="240" w:lineRule="auto"/>
              <w:ind w:firstLine="0"/>
              <w:jc w:val="center"/>
              <w:rPr>
                <w:color w:val="000000" w:themeColor="text1"/>
                <w:sz w:val="20"/>
              </w:rPr>
            </w:pPr>
            <w:r w:rsidRPr="004A0515">
              <w:rPr>
                <w:color w:val="000000" w:themeColor="text1"/>
                <w:sz w:val="20"/>
              </w:rPr>
              <w:t>-174,7</w:t>
            </w:r>
          </w:p>
        </w:tc>
      </w:tr>
      <w:tr w:rsidR="00744238" w:rsidRPr="009138C3" w14:paraId="4B534318" w14:textId="77777777" w:rsidTr="0036397A">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47F6DD3" w14:textId="77777777" w:rsidR="00744238" w:rsidRPr="004A0515" w:rsidRDefault="00744238" w:rsidP="00F3241A">
            <w:pPr>
              <w:spacing w:line="240" w:lineRule="auto"/>
              <w:ind w:firstLine="0"/>
              <w:jc w:val="left"/>
              <w:rPr>
                <w:color w:val="000000" w:themeColor="text1"/>
                <w:sz w:val="20"/>
              </w:rPr>
            </w:pPr>
            <w:r w:rsidRPr="004A0515">
              <w:rPr>
                <w:color w:val="000000" w:themeColor="text1"/>
                <w:sz w:val="20"/>
              </w:rPr>
              <w:t>Социальная политика</w:t>
            </w:r>
          </w:p>
        </w:tc>
        <w:tc>
          <w:tcPr>
            <w:tcW w:w="1417" w:type="dxa"/>
            <w:tcBorders>
              <w:top w:val="nil"/>
              <w:left w:val="nil"/>
              <w:bottom w:val="single" w:sz="4" w:space="0" w:color="auto"/>
              <w:right w:val="single" w:sz="4" w:space="0" w:color="auto"/>
            </w:tcBorders>
            <w:shd w:val="clear" w:color="auto" w:fill="auto"/>
            <w:vAlign w:val="bottom"/>
          </w:tcPr>
          <w:p w14:paraId="17A4F698" w14:textId="114751F8" w:rsidR="00744238" w:rsidRPr="004A0515" w:rsidRDefault="00297B82" w:rsidP="00F3241A">
            <w:pPr>
              <w:spacing w:line="240" w:lineRule="auto"/>
              <w:ind w:firstLine="0"/>
              <w:jc w:val="center"/>
              <w:rPr>
                <w:color w:val="000000" w:themeColor="text1"/>
                <w:sz w:val="20"/>
              </w:rPr>
            </w:pPr>
            <w:r w:rsidRPr="004A0515">
              <w:rPr>
                <w:color w:val="000000" w:themeColor="text1"/>
                <w:sz w:val="20"/>
              </w:rPr>
              <w:t>610,5</w:t>
            </w:r>
          </w:p>
        </w:tc>
        <w:tc>
          <w:tcPr>
            <w:tcW w:w="1560" w:type="dxa"/>
            <w:tcBorders>
              <w:top w:val="nil"/>
              <w:left w:val="nil"/>
              <w:bottom w:val="single" w:sz="4" w:space="0" w:color="auto"/>
              <w:right w:val="single" w:sz="4" w:space="0" w:color="auto"/>
            </w:tcBorders>
            <w:shd w:val="clear" w:color="auto" w:fill="auto"/>
            <w:noWrap/>
            <w:vAlign w:val="bottom"/>
          </w:tcPr>
          <w:p w14:paraId="2E94EEE0" w14:textId="2E8BBF22" w:rsidR="00744238" w:rsidRPr="004A0515" w:rsidRDefault="00297B82" w:rsidP="00F3241A">
            <w:pPr>
              <w:spacing w:line="240" w:lineRule="auto"/>
              <w:ind w:firstLine="0"/>
              <w:jc w:val="center"/>
              <w:rPr>
                <w:color w:val="000000" w:themeColor="text1"/>
                <w:sz w:val="20"/>
              </w:rPr>
            </w:pPr>
            <w:r w:rsidRPr="004A0515">
              <w:rPr>
                <w:color w:val="000000" w:themeColor="text1"/>
                <w:sz w:val="20"/>
              </w:rPr>
              <w:t>0,0</w:t>
            </w:r>
          </w:p>
        </w:tc>
        <w:tc>
          <w:tcPr>
            <w:tcW w:w="1134" w:type="dxa"/>
            <w:tcBorders>
              <w:top w:val="nil"/>
              <w:left w:val="nil"/>
              <w:bottom w:val="single" w:sz="4" w:space="0" w:color="auto"/>
              <w:right w:val="single" w:sz="4" w:space="0" w:color="auto"/>
            </w:tcBorders>
            <w:shd w:val="clear" w:color="auto" w:fill="auto"/>
            <w:vAlign w:val="bottom"/>
          </w:tcPr>
          <w:p w14:paraId="229CD00F" w14:textId="79CE4EE4" w:rsidR="00744238" w:rsidRPr="004A0515" w:rsidRDefault="00297B82" w:rsidP="00F3241A">
            <w:pPr>
              <w:spacing w:line="240" w:lineRule="auto"/>
              <w:ind w:firstLine="0"/>
              <w:jc w:val="center"/>
              <w:rPr>
                <w:color w:val="000000" w:themeColor="text1"/>
                <w:sz w:val="20"/>
              </w:rPr>
            </w:pPr>
            <w:r w:rsidRPr="004A0515">
              <w:rPr>
                <w:color w:val="000000" w:themeColor="text1"/>
                <w:sz w:val="20"/>
              </w:rPr>
              <w:t>0,0</w:t>
            </w:r>
          </w:p>
        </w:tc>
        <w:tc>
          <w:tcPr>
            <w:tcW w:w="1559" w:type="dxa"/>
            <w:tcBorders>
              <w:top w:val="nil"/>
              <w:left w:val="nil"/>
              <w:bottom w:val="single" w:sz="4" w:space="0" w:color="auto"/>
              <w:right w:val="single" w:sz="4" w:space="0" w:color="auto"/>
            </w:tcBorders>
            <w:shd w:val="clear" w:color="auto" w:fill="auto"/>
            <w:vAlign w:val="bottom"/>
          </w:tcPr>
          <w:p w14:paraId="74E68A44" w14:textId="39ABAAF5" w:rsidR="00744238" w:rsidRPr="004A0515" w:rsidRDefault="00297B82" w:rsidP="00F3241A">
            <w:pPr>
              <w:spacing w:line="240" w:lineRule="auto"/>
              <w:ind w:firstLine="0"/>
              <w:jc w:val="center"/>
              <w:rPr>
                <w:color w:val="000000" w:themeColor="text1"/>
                <w:sz w:val="20"/>
              </w:rPr>
            </w:pPr>
            <w:r w:rsidRPr="004A0515">
              <w:rPr>
                <w:color w:val="000000" w:themeColor="text1"/>
                <w:sz w:val="20"/>
              </w:rPr>
              <w:t>-610,5</w:t>
            </w:r>
          </w:p>
        </w:tc>
      </w:tr>
      <w:tr w:rsidR="00744238" w:rsidRPr="009138C3" w14:paraId="2906AA34" w14:textId="77777777" w:rsidTr="0036397A">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441DB3D" w14:textId="77777777" w:rsidR="00744238" w:rsidRPr="004A0515" w:rsidRDefault="00744238" w:rsidP="00F3241A">
            <w:pPr>
              <w:spacing w:line="240" w:lineRule="auto"/>
              <w:ind w:firstLine="0"/>
              <w:jc w:val="left"/>
              <w:rPr>
                <w:color w:val="000000" w:themeColor="text1"/>
                <w:sz w:val="20"/>
              </w:rPr>
            </w:pPr>
            <w:r w:rsidRPr="004A0515">
              <w:rPr>
                <w:color w:val="000000" w:themeColor="text1"/>
                <w:sz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bottom"/>
          </w:tcPr>
          <w:p w14:paraId="7D84A619" w14:textId="63F65C2D" w:rsidR="00744238" w:rsidRPr="004A0515" w:rsidRDefault="00297B82" w:rsidP="00F3241A">
            <w:pPr>
              <w:spacing w:line="240" w:lineRule="auto"/>
              <w:ind w:firstLine="0"/>
              <w:jc w:val="center"/>
              <w:rPr>
                <w:color w:val="000000" w:themeColor="text1"/>
                <w:sz w:val="20"/>
              </w:rPr>
            </w:pPr>
            <w:r w:rsidRPr="004A0515">
              <w:rPr>
                <w:color w:val="000000" w:themeColor="text1"/>
                <w:sz w:val="20"/>
              </w:rPr>
              <w:t>1 164,9</w:t>
            </w:r>
          </w:p>
        </w:tc>
        <w:tc>
          <w:tcPr>
            <w:tcW w:w="1560" w:type="dxa"/>
            <w:tcBorders>
              <w:top w:val="nil"/>
              <w:left w:val="nil"/>
              <w:bottom w:val="single" w:sz="4" w:space="0" w:color="auto"/>
              <w:right w:val="single" w:sz="4" w:space="0" w:color="auto"/>
            </w:tcBorders>
            <w:shd w:val="clear" w:color="auto" w:fill="auto"/>
            <w:noWrap/>
            <w:vAlign w:val="bottom"/>
          </w:tcPr>
          <w:p w14:paraId="64E4FF59" w14:textId="1D4344B1" w:rsidR="00744238" w:rsidRPr="004A0515" w:rsidRDefault="00297B82" w:rsidP="00F3241A">
            <w:pPr>
              <w:spacing w:line="240" w:lineRule="auto"/>
              <w:ind w:firstLine="0"/>
              <w:jc w:val="center"/>
              <w:rPr>
                <w:color w:val="000000" w:themeColor="text1"/>
                <w:sz w:val="20"/>
              </w:rPr>
            </w:pPr>
            <w:r w:rsidRPr="004A0515">
              <w:rPr>
                <w:color w:val="000000" w:themeColor="text1"/>
                <w:sz w:val="20"/>
              </w:rPr>
              <w:t>746,4</w:t>
            </w:r>
          </w:p>
        </w:tc>
        <w:tc>
          <w:tcPr>
            <w:tcW w:w="1134" w:type="dxa"/>
            <w:tcBorders>
              <w:top w:val="nil"/>
              <w:left w:val="nil"/>
              <w:bottom w:val="single" w:sz="4" w:space="0" w:color="auto"/>
              <w:right w:val="single" w:sz="4" w:space="0" w:color="auto"/>
            </w:tcBorders>
            <w:shd w:val="clear" w:color="auto" w:fill="auto"/>
            <w:vAlign w:val="bottom"/>
          </w:tcPr>
          <w:p w14:paraId="4024D352" w14:textId="110409A3" w:rsidR="00744238" w:rsidRPr="004A0515" w:rsidRDefault="00297B82" w:rsidP="00F3241A">
            <w:pPr>
              <w:spacing w:line="240" w:lineRule="auto"/>
              <w:ind w:firstLine="0"/>
              <w:jc w:val="center"/>
              <w:rPr>
                <w:color w:val="000000" w:themeColor="text1"/>
                <w:sz w:val="20"/>
              </w:rPr>
            </w:pPr>
            <w:r w:rsidRPr="004A0515">
              <w:rPr>
                <w:color w:val="000000" w:themeColor="text1"/>
                <w:sz w:val="20"/>
              </w:rPr>
              <w:t>75,3</w:t>
            </w:r>
          </w:p>
        </w:tc>
        <w:tc>
          <w:tcPr>
            <w:tcW w:w="1559" w:type="dxa"/>
            <w:tcBorders>
              <w:top w:val="nil"/>
              <w:left w:val="nil"/>
              <w:bottom w:val="single" w:sz="4" w:space="0" w:color="auto"/>
              <w:right w:val="single" w:sz="4" w:space="0" w:color="auto"/>
            </w:tcBorders>
            <w:shd w:val="clear" w:color="auto" w:fill="auto"/>
            <w:vAlign w:val="bottom"/>
          </w:tcPr>
          <w:p w14:paraId="5FCBD065" w14:textId="010C4A86" w:rsidR="00744238" w:rsidRPr="004A0515" w:rsidRDefault="00297B82" w:rsidP="00F3241A">
            <w:pPr>
              <w:spacing w:line="240" w:lineRule="auto"/>
              <w:ind w:firstLine="0"/>
              <w:jc w:val="center"/>
              <w:rPr>
                <w:color w:val="000000" w:themeColor="text1"/>
                <w:sz w:val="20"/>
              </w:rPr>
            </w:pPr>
            <w:r w:rsidRPr="004A0515">
              <w:rPr>
                <w:color w:val="000000" w:themeColor="text1"/>
                <w:sz w:val="20"/>
              </w:rPr>
              <w:t>-418,5</w:t>
            </w:r>
          </w:p>
        </w:tc>
      </w:tr>
      <w:tr w:rsidR="00744238" w:rsidRPr="009138C3" w14:paraId="37F938C9" w14:textId="77777777" w:rsidTr="0036397A">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FBC5BDD" w14:textId="77777777" w:rsidR="00744238" w:rsidRPr="004A0515" w:rsidRDefault="00744238" w:rsidP="00F3241A">
            <w:pPr>
              <w:spacing w:line="240" w:lineRule="auto"/>
              <w:ind w:firstLine="0"/>
              <w:jc w:val="left"/>
              <w:rPr>
                <w:b/>
                <w:bCs/>
                <w:color w:val="000000" w:themeColor="text1"/>
                <w:sz w:val="20"/>
              </w:rPr>
            </w:pPr>
            <w:r w:rsidRPr="004A0515">
              <w:rPr>
                <w:b/>
                <w:bCs/>
                <w:color w:val="000000" w:themeColor="text1"/>
                <w:sz w:val="20"/>
              </w:rPr>
              <w:t>ВСЕГО РАСХОДОВ</w:t>
            </w:r>
          </w:p>
        </w:tc>
        <w:tc>
          <w:tcPr>
            <w:tcW w:w="1417" w:type="dxa"/>
            <w:tcBorders>
              <w:top w:val="nil"/>
              <w:left w:val="nil"/>
              <w:bottom w:val="single" w:sz="4" w:space="0" w:color="auto"/>
              <w:right w:val="single" w:sz="4" w:space="0" w:color="auto"/>
            </w:tcBorders>
            <w:shd w:val="clear" w:color="auto" w:fill="auto"/>
            <w:vAlign w:val="bottom"/>
          </w:tcPr>
          <w:p w14:paraId="781D185B" w14:textId="43AFE6B1" w:rsidR="00744238" w:rsidRPr="004A0515" w:rsidRDefault="00297B82" w:rsidP="00F3241A">
            <w:pPr>
              <w:spacing w:line="240" w:lineRule="auto"/>
              <w:ind w:firstLine="0"/>
              <w:jc w:val="center"/>
              <w:rPr>
                <w:b/>
                <w:bCs/>
                <w:color w:val="000000" w:themeColor="text1"/>
                <w:sz w:val="20"/>
              </w:rPr>
            </w:pPr>
            <w:r w:rsidRPr="004A0515">
              <w:rPr>
                <w:b/>
                <w:bCs/>
                <w:color w:val="000000" w:themeColor="text1"/>
                <w:sz w:val="20"/>
              </w:rPr>
              <w:t>20 430,4</w:t>
            </w:r>
          </w:p>
        </w:tc>
        <w:tc>
          <w:tcPr>
            <w:tcW w:w="1560" w:type="dxa"/>
            <w:tcBorders>
              <w:top w:val="nil"/>
              <w:left w:val="nil"/>
              <w:bottom w:val="single" w:sz="4" w:space="0" w:color="auto"/>
              <w:right w:val="single" w:sz="4" w:space="0" w:color="auto"/>
            </w:tcBorders>
            <w:shd w:val="clear" w:color="auto" w:fill="auto"/>
            <w:vAlign w:val="bottom"/>
          </w:tcPr>
          <w:p w14:paraId="0F3C4AA1" w14:textId="408F3B8F" w:rsidR="00744238" w:rsidRPr="004A0515" w:rsidRDefault="00297B82" w:rsidP="00F3241A">
            <w:pPr>
              <w:spacing w:line="240" w:lineRule="auto"/>
              <w:ind w:firstLine="0"/>
              <w:jc w:val="center"/>
              <w:rPr>
                <w:b/>
                <w:bCs/>
                <w:color w:val="000000" w:themeColor="text1"/>
                <w:sz w:val="20"/>
              </w:rPr>
            </w:pPr>
            <w:r w:rsidRPr="004A0515">
              <w:rPr>
                <w:b/>
                <w:bCs/>
                <w:color w:val="000000" w:themeColor="text1"/>
                <w:sz w:val="20"/>
              </w:rPr>
              <w:t>22 847,7</w:t>
            </w:r>
          </w:p>
        </w:tc>
        <w:tc>
          <w:tcPr>
            <w:tcW w:w="1134" w:type="dxa"/>
            <w:tcBorders>
              <w:top w:val="nil"/>
              <w:left w:val="nil"/>
              <w:bottom w:val="single" w:sz="4" w:space="0" w:color="auto"/>
              <w:right w:val="single" w:sz="4" w:space="0" w:color="auto"/>
            </w:tcBorders>
            <w:shd w:val="clear" w:color="auto" w:fill="auto"/>
            <w:vAlign w:val="bottom"/>
          </w:tcPr>
          <w:p w14:paraId="1707C7CD" w14:textId="1683DC0D" w:rsidR="00744238" w:rsidRPr="004A0515" w:rsidRDefault="00297B82" w:rsidP="00F3241A">
            <w:pPr>
              <w:spacing w:line="240" w:lineRule="auto"/>
              <w:ind w:firstLine="0"/>
              <w:jc w:val="center"/>
              <w:rPr>
                <w:b/>
                <w:bCs/>
                <w:color w:val="000000" w:themeColor="text1"/>
                <w:sz w:val="20"/>
              </w:rPr>
            </w:pPr>
            <w:r w:rsidRPr="004A0515">
              <w:rPr>
                <w:b/>
                <w:bCs/>
                <w:color w:val="000000" w:themeColor="text1"/>
                <w:sz w:val="20"/>
              </w:rPr>
              <w:t>14 565,2</w:t>
            </w:r>
          </w:p>
        </w:tc>
        <w:tc>
          <w:tcPr>
            <w:tcW w:w="1559" w:type="dxa"/>
            <w:tcBorders>
              <w:top w:val="nil"/>
              <w:left w:val="nil"/>
              <w:bottom w:val="single" w:sz="4" w:space="0" w:color="auto"/>
              <w:right w:val="single" w:sz="4" w:space="0" w:color="auto"/>
            </w:tcBorders>
            <w:shd w:val="clear" w:color="auto" w:fill="auto"/>
            <w:vAlign w:val="bottom"/>
          </w:tcPr>
          <w:p w14:paraId="2088B7A0" w14:textId="2E7AD50F" w:rsidR="00744238" w:rsidRPr="004A0515" w:rsidRDefault="00297B82" w:rsidP="00F3241A">
            <w:pPr>
              <w:spacing w:line="240" w:lineRule="auto"/>
              <w:ind w:firstLine="0"/>
              <w:jc w:val="center"/>
              <w:rPr>
                <w:b/>
                <w:bCs/>
                <w:color w:val="000000" w:themeColor="text1"/>
                <w:sz w:val="20"/>
              </w:rPr>
            </w:pPr>
            <w:r w:rsidRPr="004A0515">
              <w:rPr>
                <w:b/>
                <w:bCs/>
                <w:color w:val="000000" w:themeColor="text1"/>
                <w:sz w:val="20"/>
              </w:rPr>
              <w:t>2 417,3</w:t>
            </w:r>
          </w:p>
        </w:tc>
      </w:tr>
    </w:tbl>
    <w:p w14:paraId="6F0451AE" w14:textId="77777777" w:rsidR="00733215" w:rsidRPr="0036397A" w:rsidRDefault="00733215" w:rsidP="003C2706">
      <w:pPr>
        <w:spacing w:line="240" w:lineRule="auto"/>
        <w:rPr>
          <w:color w:val="000000" w:themeColor="text1"/>
          <w:sz w:val="16"/>
          <w:szCs w:val="16"/>
        </w:rPr>
      </w:pPr>
    </w:p>
    <w:p w14:paraId="7ECF9C7C" w14:textId="204FEDB3" w:rsidR="00297B82" w:rsidRDefault="00297B82" w:rsidP="00297B82">
      <w:pPr>
        <w:spacing w:line="25" w:lineRule="atLeast"/>
        <w:ind w:firstLine="708"/>
      </w:pPr>
      <w:r>
        <w:t xml:space="preserve">В целом </w:t>
      </w:r>
      <w:r w:rsidRPr="00A865EA">
        <w:t xml:space="preserve">оценка исполнения бюджета </w:t>
      </w:r>
      <w:r>
        <w:t xml:space="preserve">Саровского сельского поселения </w:t>
      </w:r>
      <w:r w:rsidRPr="00A865EA">
        <w:t>на 202</w:t>
      </w:r>
      <w:r>
        <w:t>3</w:t>
      </w:r>
      <w:r w:rsidRPr="00A865EA">
        <w:t xml:space="preserve"> год по расходам произведена корректно, однако существуют </w:t>
      </w:r>
      <w:r>
        <w:t xml:space="preserve">определенные </w:t>
      </w:r>
      <w:r w:rsidRPr="00A865EA">
        <w:t xml:space="preserve">риски неисполнения расходов бюджета в связи с </w:t>
      </w:r>
      <w:r>
        <w:t xml:space="preserve">возможными </w:t>
      </w:r>
      <w:r>
        <w:lastRenderedPageBreak/>
        <w:t>нарушениями сроков поставки товаров, работ, услуг, установленными муниципальными контрактами.</w:t>
      </w:r>
    </w:p>
    <w:p w14:paraId="0D15027C" w14:textId="06C5192B" w:rsidR="000F0768" w:rsidRPr="003C2706" w:rsidRDefault="000F0768" w:rsidP="003C2706">
      <w:pPr>
        <w:spacing w:line="240" w:lineRule="auto"/>
        <w:rPr>
          <w:color w:val="000000" w:themeColor="text1"/>
        </w:rPr>
      </w:pPr>
      <w:r w:rsidRPr="003C2706">
        <w:rPr>
          <w:color w:val="000000" w:themeColor="text1"/>
        </w:rPr>
        <w:t>Ожидаемое исполнение источ</w:t>
      </w:r>
      <w:r w:rsidR="00FB3428">
        <w:rPr>
          <w:color w:val="000000" w:themeColor="text1"/>
        </w:rPr>
        <w:t>ников финансирования составит (</w:t>
      </w:r>
      <w:r w:rsidR="00577997">
        <w:rPr>
          <w:color w:val="000000" w:themeColor="text1"/>
        </w:rPr>
        <w:t>дефицит</w:t>
      </w:r>
      <w:r w:rsidRPr="003C2706">
        <w:rPr>
          <w:color w:val="000000" w:themeColor="text1"/>
        </w:rPr>
        <w:t xml:space="preserve">) </w:t>
      </w:r>
      <w:r w:rsidR="0036397A">
        <w:rPr>
          <w:color w:val="000000" w:themeColor="text1"/>
        </w:rPr>
        <w:t>318,8</w:t>
      </w:r>
      <w:r w:rsidRPr="003C2706">
        <w:rPr>
          <w:color w:val="000000" w:themeColor="text1"/>
        </w:rPr>
        <w:t xml:space="preserve"> </w:t>
      </w:r>
      <w:proofErr w:type="spellStart"/>
      <w:proofErr w:type="gramStart"/>
      <w:r w:rsidRPr="003C2706">
        <w:rPr>
          <w:color w:val="000000" w:themeColor="text1"/>
        </w:rPr>
        <w:t>тыс.рублей</w:t>
      </w:r>
      <w:proofErr w:type="spellEnd"/>
      <w:proofErr w:type="gramEnd"/>
      <w:r w:rsidRPr="003C2706">
        <w:rPr>
          <w:color w:val="000000" w:themeColor="text1"/>
        </w:rPr>
        <w:t>.</w:t>
      </w:r>
    </w:p>
    <w:tbl>
      <w:tblPr>
        <w:tblW w:w="9924" w:type="dxa"/>
        <w:tblInd w:w="-370" w:type="dxa"/>
        <w:tblLayout w:type="fixed"/>
        <w:tblCellMar>
          <w:left w:w="56" w:type="dxa"/>
          <w:right w:w="56" w:type="dxa"/>
        </w:tblCellMar>
        <w:tblLook w:val="0000" w:firstRow="0" w:lastRow="0" w:firstColumn="0" w:lastColumn="0" w:noHBand="0" w:noVBand="0"/>
      </w:tblPr>
      <w:tblGrid>
        <w:gridCol w:w="568"/>
        <w:gridCol w:w="9356"/>
      </w:tblGrid>
      <w:tr w:rsidR="00DE20AE" w:rsidRPr="00DD6010" w14:paraId="75BE1093" w14:textId="77777777" w:rsidTr="00C236C0">
        <w:tc>
          <w:tcPr>
            <w:tcW w:w="568" w:type="dxa"/>
          </w:tcPr>
          <w:p w14:paraId="7A0D01FF" w14:textId="77777777"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356" w:type="dxa"/>
          </w:tcPr>
          <w:p w14:paraId="60128141" w14:textId="77777777" w:rsidR="002A457E" w:rsidRPr="00FB06FB" w:rsidRDefault="002A457E" w:rsidP="0066445A">
            <w:pPr>
              <w:pStyle w:val="a4"/>
              <w:widowControl w:val="0"/>
              <w:spacing w:after="0" w:line="288" w:lineRule="auto"/>
              <w:ind w:left="709" w:firstLine="0"/>
              <w:rPr>
                <w:rFonts w:ascii="Times New Roman" w:hAnsi="Times New Roman" w:cs="Times New Roman"/>
                <w:sz w:val="16"/>
                <w:szCs w:val="16"/>
              </w:rPr>
            </w:pPr>
          </w:p>
          <w:p w14:paraId="40F590ED" w14:textId="77777777" w:rsidR="006D7A83" w:rsidRDefault="001E7D57" w:rsidP="00733215">
            <w:pPr>
              <w:pStyle w:val="a4"/>
              <w:widowControl w:val="0"/>
              <w:numPr>
                <w:ilvl w:val="0"/>
                <w:numId w:val="14"/>
              </w:numPr>
              <w:spacing w:after="0"/>
              <w:jc w:val="both"/>
              <w:rPr>
                <w:rFonts w:ascii="Times New Roman" w:hAnsi="Times New Roman" w:cs="Times New Roman"/>
                <w:b/>
                <w:sz w:val="28"/>
                <w:szCs w:val="28"/>
              </w:rPr>
            </w:pPr>
            <w:r>
              <w:rPr>
                <w:rFonts w:ascii="Times New Roman" w:hAnsi="Times New Roman" w:cs="Times New Roman"/>
                <w:b/>
                <w:sz w:val="28"/>
                <w:szCs w:val="28"/>
              </w:rPr>
              <w:t>Доходы проекта</w:t>
            </w:r>
            <w:r w:rsidR="00DE20AE" w:rsidRPr="00DE20AE">
              <w:rPr>
                <w:rFonts w:ascii="Times New Roman" w:hAnsi="Times New Roman" w:cs="Times New Roman"/>
                <w:b/>
                <w:sz w:val="28"/>
                <w:szCs w:val="28"/>
              </w:rPr>
              <w:t xml:space="preserve"> бюджета</w:t>
            </w:r>
            <w:r w:rsidR="006D7A83">
              <w:rPr>
                <w:rFonts w:ascii="Times New Roman" w:hAnsi="Times New Roman" w:cs="Times New Roman"/>
                <w:b/>
                <w:sz w:val="28"/>
                <w:szCs w:val="28"/>
              </w:rPr>
              <w:t xml:space="preserve"> </w:t>
            </w:r>
            <w:r w:rsidR="00DE20AE" w:rsidRPr="00DE20AE">
              <w:rPr>
                <w:rFonts w:ascii="Times New Roman" w:hAnsi="Times New Roman" w:cs="Times New Roman"/>
                <w:b/>
                <w:sz w:val="28"/>
                <w:szCs w:val="28"/>
              </w:rPr>
              <w:t>муниципального образования</w:t>
            </w:r>
          </w:p>
          <w:p w14:paraId="27C5A6AC" w14:textId="77777777" w:rsidR="00A13D0F" w:rsidRPr="00FB06FB" w:rsidRDefault="00A13D0F" w:rsidP="0066445A">
            <w:pPr>
              <w:pStyle w:val="a4"/>
              <w:widowControl w:val="0"/>
              <w:spacing w:after="0" w:line="288" w:lineRule="auto"/>
              <w:ind w:left="709" w:firstLine="0"/>
              <w:rPr>
                <w:rFonts w:ascii="Times New Roman" w:hAnsi="Times New Roman" w:cs="Times New Roman"/>
                <w:color w:val="FF0000"/>
                <w:sz w:val="16"/>
                <w:szCs w:val="16"/>
              </w:rPr>
            </w:pPr>
          </w:p>
          <w:p w14:paraId="6497CE67" w14:textId="4DEFFDF9" w:rsidR="00733215" w:rsidRPr="00733215" w:rsidRDefault="00733215" w:rsidP="00733215">
            <w:pPr>
              <w:pStyle w:val="a6"/>
              <w:spacing w:line="240" w:lineRule="auto"/>
              <w:ind w:left="0" w:firstLine="0"/>
              <w:contextualSpacing w:val="0"/>
              <w:rPr>
                <w:color w:val="000000" w:themeColor="text1"/>
                <w:szCs w:val="28"/>
              </w:rPr>
            </w:pPr>
            <w:r>
              <w:rPr>
                <w:szCs w:val="28"/>
              </w:rPr>
              <w:t xml:space="preserve">          </w:t>
            </w:r>
            <w:r>
              <w:rPr>
                <w:color w:val="000000" w:themeColor="text1"/>
                <w:szCs w:val="28"/>
              </w:rPr>
              <w:t>Согласно пояснительной запи</w:t>
            </w:r>
            <w:r w:rsidR="00337AC9">
              <w:rPr>
                <w:color w:val="000000" w:themeColor="text1"/>
                <w:szCs w:val="28"/>
              </w:rPr>
              <w:t>ске</w:t>
            </w:r>
            <w:r w:rsidRPr="00733215">
              <w:rPr>
                <w:color w:val="000000" w:themeColor="text1"/>
                <w:szCs w:val="28"/>
              </w:rPr>
              <w:t xml:space="preserve"> к проекту решения доходы бюджета муниципального образования «Саровское сельское поселение» на 202</w:t>
            </w:r>
            <w:r w:rsidR="00FF4882">
              <w:rPr>
                <w:color w:val="000000" w:themeColor="text1"/>
                <w:szCs w:val="28"/>
              </w:rPr>
              <w:t>4</w:t>
            </w:r>
            <w:r w:rsidRPr="00733215">
              <w:rPr>
                <w:color w:val="000000" w:themeColor="text1"/>
                <w:szCs w:val="28"/>
              </w:rPr>
              <w:t xml:space="preserve"> год и плановый период 202</w:t>
            </w:r>
            <w:r w:rsidR="00FF4882">
              <w:rPr>
                <w:color w:val="000000" w:themeColor="text1"/>
                <w:szCs w:val="28"/>
              </w:rPr>
              <w:t>5</w:t>
            </w:r>
            <w:r w:rsidRPr="00733215">
              <w:rPr>
                <w:color w:val="000000" w:themeColor="text1"/>
                <w:szCs w:val="28"/>
              </w:rPr>
              <w:t xml:space="preserve"> и 202</w:t>
            </w:r>
            <w:r w:rsidR="00FF4882">
              <w:rPr>
                <w:color w:val="000000" w:themeColor="text1"/>
                <w:szCs w:val="28"/>
              </w:rPr>
              <w:t>6</w:t>
            </w:r>
            <w:r w:rsidRPr="00733215">
              <w:rPr>
                <w:color w:val="000000" w:themeColor="text1"/>
                <w:szCs w:val="28"/>
              </w:rPr>
              <w:t xml:space="preserve"> годы сформированы в соответствии с </w:t>
            </w:r>
            <w:r w:rsidR="00455A85">
              <w:rPr>
                <w:color w:val="000000" w:themeColor="text1"/>
                <w:szCs w:val="28"/>
              </w:rPr>
              <w:t>БК РФ</w:t>
            </w:r>
            <w:r w:rsidRPr="00733215">
              <w:rPr>
                <w:color w:val="000000" w:themeColor="text1"/>
                <w:szCs w:val="28"/>
              </w:rPr>
              <w:t>, с учетом концепции формирования межбюджетных отношений и рекомендаций</w:t>
            </w:r>
            <w:r w:rsidR="005F670F">
              <w:rPr>
                <w:color w:val="000000" w:themeColor="text1"/>
                <w:szCs w:val="28"/>
              </w:rPr>
              <w:t xml:space="preserve"> Администрации Колпашевского района (УФЭП)</w:t>
            </w:r>
            <w:r w:rsidRPr="00733215">
              <w:rPr>
                <w:color w:val="000000" w:themeColor="text1"/>
                <w:szCs w:val="28"/>
              </w:rPr>
              <w:t xml:space="preserve"> по составлению и формированию проектов местных бюджетов на 202</w:t>
            </w:r>
            <w:r w:rsidR="00FF4882">
              <w:rPr>
                <w:color w:val="000000" w:themeColor="text1"/>
                <w:szCs w:val="28"/>
              </w:rPr>
              <w:t>4</w:t>
            </w:r>
            <w:r w:rsidRPr="00733215">
              <w:rPr>
                <w:color w:val="000000" w:themeColor="text1"/>
                <w:szCs w:val="28"/>
              </w:rPr>
              <w:t xml:space="preserve"> год и плановый период 202</w:t>
            </w:r>
            <w:r w:rsidR="00FF4882">
              <w:rPr>
                <w:color w:val="000000" w:themeColor="text1"/>
                <w:szCs w:val="28"/>
              </w:rPr>
              <w:t>5</w:t>
            </w:r>
            <w:r w:rsidRPr="00733215">
              <w:rPr>
                <w:color w:val="000000" w:themeColor="text1"/>
                <w:szCs w:val="28"/>
              </w:rPr>
              <w:t xml:space="preserve"> и 202</w:t>
            </w:r>
            <w:r w:rsidR="00FF4882">
              <w:rPr>
                <w:color w:val="000000" w:themeColor="text1"/>
                <w:szCs w:val="28"/>
              </w:rPr>
              <w:t>6</w:t>
            </w:r>
            <w:r w:rsidRPr="00733215">
              <w:rPr>
                <w:color w:val="000000" w:themeColor="text1"/>
                <w:szCs w:val="28"/>
              </w:rPr>
              <w:t xml:space="preserve"> годы, ожидаемых изменений в бюджетном и налоговом законодательстве в 202</w:t>
            </w:r>
            <w:r w:rsidR="00FF4882">
              <w:rPr>
                <w:color w:val="000000" w:themeColor="text1"/>
                <w:szCs w:val="28"/>
              </w:rPr>
              <w:t>4</w:t>
            </w:r>
            <w:r w:rsidRPr="00733215">
              <w:rPr>
                <w:color w:val="000000" w:themeColor="text1"/>
                <w:szCs w:val="28"/>
              </w:rPr>
              <w:t xml:space="preserve"> году и плановом периоде 202</w:t>
            </w:r>
            <w:r w:rsidR="00FF4882">
              <w:rPr>
                <w:color w:val="000000" w:themeColor="text1"/>
                <w:szCs w:val="28"/>
              </w:rPr>
              <w:t>5</w:t>
            </w:r>
            <w:r w:rsidRPr="00733215">
              <w:rPr>
                <w:color w:val="000000" w:themeColor="text1"/>
                <w:szCs w:val="28"/>
              </w:rPr>
              <w:t xml:space="preserve"> и 202</w:t>
            </w:r>
            <w:r w:rsidR="00FF4882">
              <w:rPr>
                <w:color w:val="000000" w:themeColor="text1"/>
                <w:szCs w:val="28"/>
              </w:rPr>
              <w:t>6</w:t>
            </w:r>
            <w:r w:rsidRPr="00733215">
              <w:rPr>
                <w:color w:val="000000" w:themeColor="text1"/>
                <w:szCs w:val="28"/>
              </w:rPr>
              <w:t xml:space="preserve"> годов и оценки ожидаемого исполнения доходов в 202</w:t>
            </w:r>
            <w:r w:rsidR="00FF4882">
              <w:rPr>
                <w:color w:val="000000" w:themeColor="text1"/>
                <w:szCs w:val="28"/>
              </w:rPr>
              <w:t>3</w:t>
            </w:r>
            <w:r w:rsidRPr="00733215">
              <w:rPr>
                <w:color w:val="000000" w:themeColor="text1"/>
                <w:szCs w:val="28"/>
              </w:rPr>
              <w:t xml:space="preserve"> году. </w:t>
            </w:r>
          </w:p>
          <w:p w14:paraId="2ED62EEB" w14:textId="77777777" w:rsidR="00733215" w:rsidRPr="00733215" w:rsidRDefault="00733215" w:rsidP="00733215">
            <w:pPr>
              <w:pStyle w:val="a6"/>
              <w:spacing w:line="240" w:lineRule="auto"/>
              <w:ind w:left="0" w:firstLine="0"/>
              <w:contextualSpacing w:val="0"/>
              <w:rPr>
                <w:color w:val="000000" w:themeColor="text1"/>
                <w:szCs w:val="28"/>
              </w:rPr>
            </w:pPr>
            <w:r w:rsidRPr="00733215">
              <w:rPr>
                <w:color w:val="000000" w:themeColor="text1"/>
                <w:szCs w:val="28"/>
              </w:rPr>
              <w:t xml:space="preserve">        Бюджет  муниципального образования «Саровское сельское поселение» по доходам сформирован:</w:t>
            </w:r>
          </w:p>
          <w:p w14:paraId="69D2BD9E" w14:textId="6B7437B7" w:rsidR="00733215" w:rsidRPr="00733215" w:rsidRDefault="00733215" w:rsidP="00733215">
            <w:pPr>
              <w:pStyle w:val="a6"/>
              <w:spacing w:line="240" w:lineRule="auto"/>
              <w:ind w:left="0" w:firstLine="0"/>
              <w:contextualSpacing w:val="0"/>
              <w:rPr>
                <w:color w:val="000000" w:themeColor="text1"/>
                <w:szCs w:val="28"/>
              </w:rPr>
            </w:pPr>
            <w:r w:rsidRPr="00733215">
              <w:rPr>
                <w:color w:val="000000" w:themeColor="text1"/>
                <w:szCs w:val="28"/>
              </w:rPr>
              <w:t xml:space="preserve">        на 202</w:t>
            </w:r>
            <w:r w:rsidR="00FF4882">
              <w:rPr>
                <w:color w:val="000000" w:themeColor="text1"/>
                <w:szCs w:val="28"/>
              </w:rPr>
              <w:t>4</w:t>
            </w:r>
            <w:r w:rsidRPr="00733215">
              <w:rPr>
                <w:color w:val="000000" w:themeColor="text1"/>
                <w:szCs w:val="28"/>
              </w:rPr>
              <w:t xml:space="preserve"> год</w:t>
            </w:r>
            <w:r w:rsidR="00FF4882">
              <w:rPr>
                <w:color w:val="000000" w:themeColor="text1"/>
                <w:szCs w:val="28"/>
              </w:rPr>
              <w:t xml:space="preserve"> </w:t>
            </w:r>
            <w:r w:rsidRPr="00733215">
              <w:rPr>
                <w:color w:val="000000" w:themeColor="text1"/>
                <w:szCs w:val="28"/>
              </w:rPr>
              <w:t>в сумме 1</w:t>
            </w:r>
            <w:r w:rsidR="00FF4882">
              <w:rPr>
                <w:color w:val="000000" w:themeColor="text1"/>
                <w:szCs w:val="28"/>
              </w:rPr>
              <w:t>4</w:t>
            </w:r>
            <w:r w:rsidRPr="00733215">
              <w:rPr>
                <w:color w:val="000000" w:themeColor="text1"/>
                <w:szCs w:val="28"/>
              </w:rPr>
              <w:t xml:space="preserve"> </w:t>
            </w:r>
            <w:r w:rsidR="00FF4882">
              <w:rPr>
                <w:color w:val="000000" w:themeColor="text1"/>
                <w:szCs w:val="28"/>
              </w:rPr>
              <w:t>565</w:t>
            </w:r>
            <w:r w:rsidRPr="00733215">
              <w:rPr>
                <w:color w:val="000000" w:themeColor="text1"/>
                <w:szCs w:val="28"/>
              </w:rPr>
              <w:t>,</w:t>
            </w:r>
            <w:r w:rsidR="00FF4882">
              <w:rPr>
                <w:color w:val="000000" w:themeColor="text1"/>
                <w:szCs w:val="28"/>
              </w:rPr>
              <w:t>2</w:t>
            </w:r>
            <w:r w:rsidRPr="00733215">
              <w:rPr>
                <w:color w:val="000000" w:themeColor="text1"/>
                <w:szCs w:val="28"/>
              </w:rPr>
              <w:t xml:space="preserve"> </w:t>
            </w:r>
            <w:proofErr w:type="spellStart"/>
            <w:proofErr w:type="gramStart"/>
            <w:r w:rsidRPr="00733215">
              <w:rPr>
                <w:color w:val="000000" w:themeColor="text1"/>
                <w:szCs w:val="28"/>
              </w:rPr>
              <w:t>тыс.рублей</w:t>
            </w:r>
            <w:proofErr w:type="spellEnd"/>
            <w:proofErr w:type="gramEnd"/>
            <w:r w:rsidRPr="00733215">
              <w:rPr>
                <w:color w:val="000000" w:themeColor="text1"/>
                <w:szCs w:val="28"/>
              </w:rPr>
              <w:t xml:space="preserve">, в том числе по налоговым и неналоговым доходам в сумме </w:t>
            </w:r>
            <w:r w:rsidR="00FF4882">
              <w:rPr>
                <w:color w:val="000000" w:themeColor="text1"/>
                <w:szCs w:val="28"/>
              </w:rPr>
              <w:t>2 132</w:t>
            </w:r>
            <w:r w:rsidR="0068197B">
              <w:rPr>
                <w:color w:val="000000" w:themeColor="text1"/>
                <w:szCs w:val="28"/>
              </w:rPr>
              <w:t>,</w:t>
            </w:r>
            <w:r w:rsidR="00FF4882">
              <w:rPr>
                <w:color w:val="000000" w:themeColor="text1"/>
                <w:szCs w:val="28"/>
              </w:rPr>
              <w:t xml:space="preserve">5 </w:t>
            </w:r>
            <w:proofErr w:type="spellStart"/>
            <w:r w:rsidRPr="00733215">
              <w:rPr>
                <w:color w:val="000000" w:themeColor="text1"/>
                <w:szCs w:val="28"/>
              </w:rPr>
              <w:t>тыс.рублей</w:t>
            </w:r>
            <w:proofErr w:type="spellEnd"/>
            <w:r w:rsidRPr="00733215">
              <w:rPr>
                <w:color w:val="000000" w:themeColor="text1"/>
                <w:szCs w:val="28"/>
              </w:rPr>
              <w:t>, по безвозмездным поступлениям в сумме 1</w:t>
            </w:r>
            <w:r w:rsidR="00FF4882">
              <w:rPr>
                <w:color w:val="000000" w:themeColor="text1"/>
                <w:szCs w:val="28"/>
              </w:rPr>
              <w:t>2</w:t>
            </w:r>
            <w:r w:rsidRPr="00733215">
              <w:rPr>
                <w:color w:val="000000" w:themeColor="text1"/>
                <w:szCs w:val="28"/>
              </w:rPr>
              <w:t xml:space="preserve"> </w:t>
            </w:r>
            <w:r w:rsidR="00FF4882">
              <w:rPr>
                <w:color w:val="000000" w:themeColor="text1"/>
                <w:szCs w:val="28"/>
              </w:rPr>
              <w:t>43</w:t>
            </w:r>
            <w:r w:rsidR="00F91FB0">
              <w:rPr>
                <w:color w:val="000000" w:themeColor="text1"/>
                <w:szCs w:val="28"/>
              </w:rPr>
              <w:t>2</w:t>
            </w:r>
            <w:r w:rsidRPr="00733215">
              <w:rPr>
                <w:color w:val="000000" w:themeColor="text1"/>
                <w:szCs w:val="28"/>
              </w:rPr>
              <w:t>,</w:t>
            </w:r>
            <w:r w:rsidR="00FF4882">
              <w:rPr>
                <w:color w:val="000000" w:themeColor="text1"/>
                <w:szCs w:val="28"/>
              </w:rPr>
              <w:t>7</w:t>
            </w:r>
            <w:r w:rsidRPr="00733215">
              <w:rPr>
                <w:color w:val="000000" w:themeColor="text1"/>
                <w:szCs w:val="28"/>
              </w:rPr>
              <w:t xml:space="preserve"> </w:t>
            </w:r>
            <w:proofErr w:type="spellStart"/>
            <w:r w:rsidRPr="00733215">
              <w:rPr>
                <w:color w:val="000000" w:themeColor="text1"/>
                <w:szCs w:val="28"/>
              </w:rPr>
              <w:t>тыс.рублей</w:t>
            </w:r>
            <w:proofErr w:type="spellEnd"/>
            <w:r w:rsidRPr="00733215">
              <w:rPr>
                <w:color w:val="000000" w:themeColor="text1"/>
                <w:szCs w:val="28"/>
              </w:rPr>
              <w:t xml:space="preserve">; </w:t>
            </w:r>
          </w:p>
          <w:p w14:paraId="54C144D7" w14:textId="6BEEF594" w:rsidR="00733215" w:rsidRPr="00733215" w:rsidRDefault="00733215" w:rsidP="00733215">
            <w:pPr>
              <w:pStyle w:val="a6"/>
              <w:spacing w:line="240" w:lineRule="auto"/>
              <w:ind w:left="0" w:firstLine="0"/>
              <w:contextualSpacing w:val="0"/>
              <w:rPr>
                <w:color w:val="000000" w:themeColor="text1"/>
                <w:szCs w:val="28"/>
              </w:rPr>
            </w:pPr>
            <w:r w:rsidRPr="00733215">
              <w:rPr>
                <w:color w:val="000000" w:themeColor="text1"/>
                <w:szCs w:val="28"/>
              </w:rPr>
              <w:t xml:space="preserve">        на 202</w:t>
            </w:r>
            <w:r w:rsidR="00FF4882">
              <w:rPr>
                <w:color w:val="000000" w:themeColor="text1"/>
                <w:szCs w:val="28"/>
              </w:rPr>
              <w:t>5</w:t>
            </w:r>
            <w:r w:rsidRPr="00733215">
              <w:rPr>
                <w:color w:val="000000" w:themeColor="text1"/>
                <w:szCs w:val="28"/>
              </w:rPr>
              <w:t xml:space="preserve"> год</w:t>
            </w:r>
            <w:r w:rsidR="00FF4882">
              <w:rPr>
                <w:color w:val="000000" w:themeColor="text1"/>
                <w:szCs w:val="28"/>
              </w:rPr>
              <w:t xml:space="preserve"> </w:t>
            </w:r>
            <w:r w:rsidRPr="00733215">
              <w:rPr>
                <w:color w:val="000000" w:themeColor="text1"/>
                <w:szCs w:val="28"/>
              </w:rPr>
              <w:t>в сумме 1</w:t>
            </w:r>
            <w:r w:rsidR="00FF4882">
              <w:rPr>
                <w:color w:val="000000" w:themeColor="text1"/>
                <w:szCs w:val="28"/>
              </w:rPr>
              <w:t>4</w:t>
            </w:r>
            <w:r w:rsidRPr="00733215">
              <w:rPr>
                <w:color w:val="000000" w:themeColor="text1"/>
                <w:szCs w:val="28"/>
              </w:rPr>
              <w:t xml:space="preserve"> </w:t>
            </w:r>
            <w:r w:rsidR="00FF4882">
              <w:rPr>
                <w:color w:val="000000" w:themeColor="text1"/>
                <w:szCs w:val="28"/>
              </w:rPr>
              <w:t>655</w:t>
            </w:r>
            <w:r w:rsidRPr="00733215">
              <w:rPr>
                <w:color w:val="000000" w:themeColor="text1"/>
                <w:szCs w:val="28"/>
              </w:rPr>
              <w:t>,</w:t>
            </w:r>
            <w:r w:rsidR="00FF4882">
              <w:rPr>
                <w:color w:val="000000" w:themeColor="text1"/>
                <w:szCs w:val="28"/>
              </w:rPr>
              <w:t>2</w:t>
            </w:r>
            <w:r w:rsidRPr="00733215">
              <w:rPr>
                <w:color w:val="000000" w:themeColor="text1"/>
                <w:szCs w:val="28"/>
              </w:rPr>
              <w:t xml:space="preserve"> </w:t>
            </w:r>
            <w:proofErr w:type="spellStart"/>
            <w:proofErr w:type="gramStart"/>
            <w:r w:rsidRPr="00733215">
              <w:rPr>
                <w:color w:val="000000" w:themeColor="text1"/>
                <w:szCs w:val="28"/>
              </w:rPr>
              <w:t>тыс.рублей</w:t>
            </w:r>
            <w:proofErr w:type="spellEnd"/>
            <w:proofErr w:type="gramEnd"/>
            <w:r w:rsidRPr="00733215">
              <w:rPr>
                <w:color w:val="000000" w:themeColor="text1"/>
                <w:szCs w:val="28"/>
              </w:rPr>
              <w:t xml:space="preserve">, в том числе по налоговым и неналоговым доходам в сумме </w:t>
            </w:r>
            <w:r w:rsidR="00FF4882">
              <w:rPr>
                <w:color w:val="000000" w:themeColor="text1"/>
                <w:szCs w:val="28"/>
              </w:rPr>
              <w:t>2</w:t>
            </w:r>
            <w:r w:rsidRPr="00733215">
              <w:rPr>
                <w:color w:val="000000" w:themeColor="text1"/>
                <w:szCs w:val="28"/>
              </w:rPr>
              <w:t> </w:t>
            </w:r>
            <w:r w:rsidR="00FF4882">
              <w:rPr>
                <w:color w:val="000000" w:themeColor="text1"/>
                <w:szCs w:val="28"/>
              </w:rPr>
              <w:t>239</w:t>
            </w:r>
            <w:r w:rsidRPr="00733215">
              <w:rPr>
                <w:color w:val="000000" w:themeColor="text1"/>
                <w:szCs w:val="28"/>
              </w:rPr>
              <w:t>,</w:t>
            </w:r>
            <w:r w:rsidR="00FF4882">
              <w:rPr>
                <w:color w:val="000000" w:themeColor="text1"/>
                <w:szCs w:val="28"/>
              </w:rPr>
              <w:t xml:space="preserve">2 </w:t>
            </w:r>
            <w:proofErr w:type="spellStart"/>
            <w:r w:rsidRPr="00733215">
              <w:rPr>
                <w:color w:val="000000" w:themeColor="text1"/>
                <w:szCs w:val="28"/>
              </w:rPr>
              <w:t>тыс.рублей</w:t>
            </w:r>
            <w:proofErr w:type="spellEnd"/>
            <w:r w:rsidRPr="00733215">
              <w:rPr>
                <w:color w:val="000000" w:themeColor="text1"/>
                <w:szCs w:val="28"/>
              </w:rPr>
              <w:t>, по безвозмездным поступлениям в сумме 1</w:t>
            </w:r>
            <w:r w:rsidR="00FF4882">
              <w:rPr>
                <w:color w:val="000000" w:themeColor="text1"/>
                <w:szCs w:val="28"/>
              </w:rPr>
              <w:t>2</w:t>
            </w:r>
            <w:r w:rsidRPr="00733215">
              <w:rPr>
                <w:color w:val="000000" w:themeColor="text1"/>
                <w:szCs w:val="28"/>
              </w:rPr>
              <w:t xml:space="preserve"> </w:t>
            </w:r>
            <w:r w:rsidR="00FF4882">
              <w:rPr>
                <w:color w:val="000000" w:themeColor="text1"/>
                <w:szCs w:val="28"/>
              </w:rPr>
              <w:t>416</w:t>
            </w:r>
            <w:r w:rsidRPr="00733215">
              <w:rPr>
                <w:color w:val="000000" w:themeColor="text1"/>
                <w:szCs w:val="28"/>
              </w:rPr>
              <w:t>,</w:t>
            </w:r>
            <w:r w:rsidR="00FF4882">
              <w:rPr>
                <w:color w:val="000000" w:themeColor="text1"/>
                <w:szCs w:val="28"/>
              </w:rPr>
              <w:t>0</w:t>
            </w:r>
            <w:r w:rsidRPr="00733215">
              <w:rPr>
                <w:color w:val="000000" w:themeColor="text1"/>
                <w:szCs w:val="28"/>
              </w:rPr>
              <w:t xml:space="preserve"> </w:t>
            </w:r>
            <w:proofErr w:type="spellStart"/>
            <w:r w:rsidRPr="00733215">
              <w:rPr>
                <w:color w:val="000000" w:themeColor="text1"/>
                <w:szCs w:val="28"/>
              </w:rPr>
              <w:t>тыс.рублей</w:t>
            </w:r>
            <w:proofErr w:type="spellEnd"/>
            <w:r w:rsidRPr="00733215">
              <w:rPr>
                <w:color w:val="000000" w:themeColor="text1"/>
                <w:szCs w:val="28"/>
              </w:rPr>
              <w:t xml:space="preserve">; </w:t>
            </w:r>
          </w:p>
          <w:p w14:paraId="157AE245" w14:textId="4CBB1B81" w:rsidR="0068197B" w:rsidRDefault="00733215" w:rsidP="00733215">
            <w:pPr>
              <w:pStyle w:val="a6"/>
              <w:spacing w:line="240" w:lineRule="auto"/>
              <w:ind w:left="0" w:firstLine="0"/>
              <w:contextualSpacing w:val="0"/>
              <w:rPr>
                <w:color w:val="000000" w:themeColor="text1"/>
                <w:szCs w:val="28"/>
              </w:rPr>
            </w:pPr>
            <w:r w:rsidRPr="00733215">
              <w:rPr>
                <w:color w:val="000000" w:themeColor="text1"/>
                <w:szCs w:val="28"/>
              </w:rPr>
              <w:t xml:space="preserve">        на 202</w:t>
            </w:r>
            <w:r w:rsidR="00FF4882">
              <w:rPr>
                <w:color w:val="000000" w:themeColor="text1"/>
                <w:szCs w:val="28"/>
              </w:rPr>
              <w:t xml:space="preserve">6 </w:t>
            </w:r>
            <w:r w:rsidRPr="00733215">
              <w:rPr>
                <w:color w:val="000000" w:themeColor="text1"/>
                <w:szCs w:val="28"/>
              </w:rPr>
              <w:t>год</w:t>
            </w:r>
            <w:r w:rsidR="00FF4882">
              <w:rPr>
                <w:color w:val="000000" w:themeColor="text1"/>
                <w:szCs w:val="28"/>
              </w:rPr>
              <w:t xml:space="preserve"> </w:t>
            </w:r>
            <w:r w:rsidRPr="00733215">
              <w:rPr>
                <w:color w:val="000000" w:themeColor="text1"/>
                <w:szCs w:val="28"/>
              </w:rPr>
              <w:t>в сумме 1</w:t>
            </w:r>
            <w:r w:rsidR="00FF4882">
              <w:rPr>
                <w:color w:val="000000" w:themeColor="text1"/>
                <w:szCs w:val="28"/>
              </w:rPr>
              <w:t>4</w:t>
            </w:r>
            <w:r w:rsidRPr="00733215">
              <w:rPr>
                <w:color w:val="000000" w:themeColor="text1"/>
                <w:szCs w:val="28"/>
              </w:rPr>
              <w:t xml:space="preserve"> </w:t>
            </w:r>
            <w:r w:rsidR="00FF4882">
              <w:rPr>
                <w:color w:val="000000" w:themeColor="text1"/>
                <w:szCs w:val="28"/>
              </w:rPr>
              <w:t>706</w:t>
            </w:r>
            <w:r w:rsidR="0068197B">
              <w:rPr>
                <w:color w:val="000000" w:themeColor="text1"/>
                <w:szCs w:val="28"/>
              </w:rPr>
              <w:t>,</w:t>
            </w:r>
            <w:r w:rsidR="00FF4882">
              <w:rPr>
                <w:color w:val="000000" w:themeColor="text1"/>
                <w:szCs w:val="28"/>
              </w:rPr>
              <w:t>9</w:t>
            </w:r>
            <w:r w:rsidRPr="00733215">
              <w:rPr>
                <w:color w:val="000000" w:themeColor="text1"/>
                <w:szCs w:val="28"/>
              </w:rPr>
              <w:t xml:space="preserve"> </w:t>
            </w:r>
            <w:proofErr w:type="spellStart"/>
            <w:proofErr w:type="gramStart"/>
            <w:r w:rsidRPr="00733215">
              <w:rPr>
                <w:color w:val="000000" w:themeColor="text1"/>
                <w:szCs w:val="28"/>
              </w:rPr>
              <w:t>тыс.рублей</w:t>
            </w:r>
            <w:proofErr w:type="spellEnd"/>
            <w:proofErr w:type="gramEnd"/>
            <w:r w:rsidRPr="00733215">
              <w:rPr>
                <w:color w:val="000000" w:themeColor="text1"/>
                <w:szCs w:val="28"/>
              </w:rPr>
              <w:t>, в том числе по налоговым и неналоговым</w:t>
            </w:r>
            <w:r w:rsidR="00FF4882">
              <w:rPr>
                <w:color w:val="000000" w:themeColor="text1"/>
                <w:szCs w:val="28"/>
              </w:rPr>
              <w:t xml:space="preserve"> </w:t>
            </w:r>
            <w:r w:rsidRPr="00733215">
              <w:rPr>
                <w:color w:val="000000" w:themeColor="text1"/>
                <w:szCs w:val="28"/>
              </w:rPr>
              <w:t xml:space="preserve">доходам в сумме </w:t>
            </w:r>
            <w:r w:rsidR="00F91FB0">
              <w:rPr>
                <w:color w:val="000000" w:themeColor="text1"/>
                <w:szCs w:val="28"/>
              </w:rPr>
              <w:t>2</w:t>
            </w:r>
            <w:r w:rsidR="00C12EE8">
              <w:rPr>
                <w:color w:val="000000" w:themeColor="text1"/>
                <w:szCs w:val="28"/>
              </w:rPr>
              <w:t xml:space="preserve"> </w:t>
            </w:r>
            <w:r w:rsidR="00F91FB0">
              <w:rPr>
                <w:color w:val="000000" w:themeColor="text1"/>
                <w:szCs w:val="28"/>
              </w:rPr>
              <w:t>2</w:t>
            </w:r>
            <w:r w:rsidR="00FF4882">
              <w:rPr>
                <w:color w:val="000000" w:themeColor="text1"/>
                <w:szCs w:val="28"/>
              </w:rPr>
              <w:t>91</w:t>
            </w:r>
            <w:r w:rsidRPr="00733215">
              <w:rPr>
                <w:color w:val="000000" w:themeColor="text1"/>
                <w:szCs w:val="28"/>
              </w:rPr>
              <w:t>,</w:t>
            </w:r>
            <w:r w:rsidR="00FF4882">
              <w:rPr>
                <w:color w:val="000000" w:themeColor="text1"/>
                <w:szCs w:val="28"/>
              </w:rPr>
              <w:t>0</w:t>
            </w:r>
            <w:r w:rsidRPr="00733215">
              <w:rPr>
                <w:color w:val="000000" w:themeColor="text1"/>
                <w:szCs w:val="28"/>
              </w:rPr>
              <w:t xml:space="preserve"> </w:t>
            </w:r>
            <w:proofErr w:type="spellStart"/>
            <w:r w:rsidRPr="00733215">
              <w:rPr>
                <w:color w:val="000000" w:themeColor="text1"/>
                <w:szCs w:val="28"/>
              </w:rPr>
              <w:t>тыс.рублей</w:t>
            </w:r>
            <w:proofErr w:type="spellEnd"/>
            <w:r w:rsidRPr="00733215">
              <w:rPr>
                <w:color w:val="000000" w:themeColor="text1"/>
                <w:szCs w:val="28"/>
              </w:rPr>
              <w:t>, по безвозмездным поступлениям в сумме 1</w:t>
            </w:r>
            <w:r w:rsidR="00FF4882">
              <w:rPr>
                <w:color w:val="000000" w:themeColor="text1"/>
                <w:szCs w:val="28"/>
              </w:rPr>
              <w:t>2</w:t>
            </w:r>
            <w:r w:rsidRPr="00733215">
              <w:rPr>
                <w:color w:val="000000" w:themeColor="text1"/>
                <w:szCs w:val="28"/>
              </w:rPr>
              <w:t xml:space="preserve"> </w:t>
            </w:r>
            <w:r w:rsidR="00FF4882">
              <w:rPr>
                <w:color w:val="000000" w:themeColor="text1"/>
                <w:szCs w:val="28"/>
              </w:rPr>
              <w:t>415</w:t>
            </w:r>
            <w:r w:rsidRPr="00733215">
              <w:rPr>
                <w:color w:val="000000" w:themeColor="text1"/>
                <w:szCs w:val="28"/>
              </w:rPr>
              <w:t>,</w:t>
            </w:r>
            <w:r w:rsidR="00FF4882">
              <w:rPr>
                <w:color w:val="000000" w:themeColor="text1"/>
                <w:szCs w:val="28"/>
              </w:rPr>
              <w:t>9</w:t>
            </w:r>
            <w:r w:rsidRPr="00733215">
              <w:rPr>
                <w:color w:val="000000" w:themeColor="text1"/>
                <w:szCs w:val="28"/>
              </w:rPr>
              <w:t xml:space="preserve"> </w:t>
            </w:r>
            <w:proofErr w:type="spellStart"/>
            <w:r w:rsidRPr="00733215">
              <w:rPr>
                <w:color w:val="000000" w:themeColor="text1"/>
                <w:szCs w:val="28"/>
              </w:rPr>
              <w:t>тыс.рублей</w:t>
            </w:r>
            <w:proofErr w:type="spellEnd"/>
            <w:r w:rsidRPr="00733215">
              <w:rPr>
                <w:color w:val="000000" w:themeColor="text1"/>
                <w:szCs w:val="28"/>
              </w:rPr>
              <w:t>.</w:t>
            </w:r>
          </w:p>
          <w:p w14:paraId="1F280882" w14:textId="0B5B5223" w:rsidR="007F6813" w:rsidRDefault="0068197B" w:rsidP="007F6813">
            <w:pPr>
              <w:spacing w:line="240" w:lineRule="auto"/>
              <w:ind w:hanging="1"/>
              <w:rPr>
                <w:sz w:val="24"/>
                <w:szCs w:val="24"/>
              </w:rPr>
            </w:pPr>
            <w:r>
              <w:rPr>
                <w:color w:val="000000" w:themeColor="text1"/>
                <w:szCs w:val="28"/>
              </w:rPr>
              <w:t xml:space="preserve">       </w:t>
            </w:r>
            <w:r w:rsidR="007F6813">
              <w:rPr>
                <w:szCs w:val="28"/>
              </w:rPr>
              <w:t xml:space="preserve"> </w:t>
            </w:r>
            <w:r w:rsidR="007F6813" w:rsidRPr="00E05818">
              <w:rPr>
                <w:bCs/>
                <w:szCs w:val="28"/>
              </w:rPr>
              <w:t>Структура доходов бюджета муниципального образования «</w:t>
            </w:r>
            <w:r w:rsidR="007F6813">
              <w:rPr>
                <w:bCs/>
                <w:szCs w:val="28"/>
              </w:rPr>
              <w:t xml:space="preserve">Саровское сельское </w:t>
            </w:r>
            <w:r w:rsidR="007F6813" w:rsidRPr="00E05818">
              <w:rPr>
                <w:bCs/>
                <w:szCs w:val="28"/>
              </w:rPr>
              <w:t xml:space="preserve">поселение» на 2024 год и на плановый период 2025 и 2026 годов, как и в предыдущем плановом периоде, включает в себя налоговые и неналоговые доходы, а также безвозмездные поступления и представлена в таблице </w:t>
            </w:r>
            <w:r w:rsidR="007F6813">
              <w:rPr>
                <w:bCs/>
                <w:szCs w:val="28"/>
              </w:rPr>
              <w:t>2</w:t>
            </w:r>
            <w:r w:rsidR="007F6813" w:rsidRPr="00E05818">
              <w:rPr>
                <w:bCs/>
                <w:szCs w:val="28"/>
              </w:rPr>
              <w:t>.</w:t>
            </w:r>
            <w:r w:rsidR="007F6813">
              <w:rPr>
                <w:b/>
                <w:sz w:val="24"/>
                <w:szCs w:val="24"/>
                <w:lang w:eastAsia="en-US"/>
              </w:rPr>
              <w:t xml:space="preserve">                                                     </w:t>
            </w:r>
            <w:r w:rsidR="007F6813">
              <w:rPr>
                <w:szCs w:val="28"/>
              </w:rPr>
              <w:t xml:space="preserve">         </w:t>
            </w:r>
            <w:r w:rsidR="007F6813">
              <w:rPr>
                <w:sz w:val="24"/>
                <w:szCs w:val="24"/>
              </w:rPr>
              <w:t xml:space="preserve">                                                                                                               </w:t>
            </w:r>
          </w:p>
          <w:p w14:paraId="095C95FA" w14:textId="77777777" w:rsidR="00733215" w:rsidRPr="006F1C97" w:rsidRDefault="00733215" w:rsidP="00733215">
            <w:pPr>
              <w:pStyle w:val="2"/>
              <w:jc w:val="right"/>
              <w:rPr>
                <w:sz w:val="24"/>
                <w:szCs w:val="24"/>
              </w:rPr>
            </w:pPr>
            <w:r>
              <w:t xml:space="preserve">   </w:t>
            </w:r>
            <w:r>
              <w:rPr>
                <w:sz w:val="24"/>
                <w:szCs w:val="24"/>
              </w:rPr>
              <w:t xml:space="preserve">Таблица </w:t>
            </w:r>
            <w:r w:rsidR="00A54394">
              <w:rPr>
                <w:sz w:val="24"/>
                <w:szCs w:val="24"/>
              </w:rPr>
              <w:t>2</w:t>
            </w:r>
          </w:p>
          <w:p w14:paraId="3FF248C0" w14:textId="365F4B45" w:rsidR="00455A85" w:rsidRPr="00455A85" w:rsidRDefault="00733215" w:rsidP="00C12EE8">
            <w:pPr>
              <w:pStyle w:val="2"/>
              <w:rPr>
                <w:sz w:val="18"/>
                <w:szCs w:val="18"/>
              </w:rPr>
            </w:pPr>
            <w:r w:rsidRPr="00684E97">
              <w:rPr>
                <w:sz w:val="24"/>
                <w:szCs w:val="24"/>
              </w:rPr>
              <w:t>Структура</w:t>
            </w:r>
            <w:r w:rsidR="009455F7">
              <w:rPr>
                <w:sz w:val="24"/>
                <w:szCs w:val="24"/>
              </w:rPr>
              <w:t xml:space="preserve"> </w:t>
            </w:r>
            <w:r w:rsidRPr="00684E97">
              <w:rPr>
                <w:sz w:val="24"/>
                <w:szCs w:val="24"/>
              </w:rPr>
              <w:t>доходов бюджета МО «Саровское сельское поселение»</w:t>
            </w:r>
            <w:r w:rsidR="009455F7">
              <w:rPr>
                <w:sz w:val="24"/>
                <w:szCs w:val="24"/>
              </w:rPr>
              <w:t xml:space="preserve"> в 202</w:t>
            </w:r>
            <w:r w:rsidR="007F6813">
              <w:rPr>
                <w:sz w:val="24"/>
                <w:szCs w:val="24"/>
              </w:rPr>
              <w:t>2</w:t>
            </w:r>
            <w:r w:rsidR="009455F7">
              <w:rPr>
                <w:sz w:val="24"/>
                <w:szCs w:val="24"/>
              </w:rPr>
              <w:t>-202</w:t>
            </w:r>
            <w:r w:rsidR="007F6813">
              <w:rPr>
                <w:sz w:val="24"/>
                <w:szCs w:val="24"/>
              </w:rPr>
              <w:t>6</w:t>
            </w:r>
            <w:r w:rsidR="009455F7">
              <w:rPr>
                <w:sz w:val="24"/>
                <w:szCs w:val="24"/>
              </w:rPr>
              <w:t xml:space="preserve"> годах</w:t>
            </w:r>
          </w:p>
          <w:tbl>
            <w:tblPr>
              <w:tblW w:w="9206" w:type="dxa"/>
              <w:tblInd w:w="89" w:type="dxa"/>
              <w:tblLayout w:type="fixed"/>
              <w:tblLook w:val="04A0" w:firstRow="1" w:lastRow="0" w:firstColumn="1" w:lastColumn="0" w:noHBand="0" w:noVBand="1"/>
            </w:tblPr>
            <w:tblGrid>
              <w:gridCol w:w="3252"/>
              <w:gridCol w:w="1418"/>
              <w:gridCol w:w="1134"/>
              <w:gridCol w:w="1134"/>
              <w:gridCol w:w="1134"/>
              <w:gridCol w:w="1134"/>
            </w:tblGrid>
            <w:tr w:rsidR="00733215" w:rsidRPr="00C12EE8" w14:paraId="3E9077A9" w14:textId="77777777" w:rsidTr="006B2171">
              <w:trPr>
                <w:trHeight w:val="534"/>
              </w:trPr>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DDB8AE" w14:textId="77777777" w:rsidR="00733215" w:rsidRPr="004A0515" w:rsidRDefault="0052237B" w:rsidP="00455A85">
                  <w:pPr>
                    <w:pStyle w:val="2"/>
                    <w:rPr>
                      <w:bCs/>
                      <w:sz w:val="20"/>
                      <w:szCs w:val="20"/>
                    </w:rPr>
                  </w:pPr>
                  <w:r w:rsidRPr="004A0515">
                    <w:rPr>
                      <w:bCs/>
                      <w:sz w:val="20"/>
                      <w:szCs w:val="20"/>
                    </w:rPr>
                    <w:t>Виды доходов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02B743" w14:textId="5FBCB931" w:rsidR="00733215" w:rsidRPr="004A0515" w:rsidRDefault="0052237B" w:rsidP="00AA0017">
                  <w:pPr>
                    <w:pStyle w:val="2"/>
                    <w:rPr>
                      <w:bCs/>
                      <w:sz w:val="20"/>
                      <w:szCs w:val="20"/>
                    </w:rPr>
                  </w:pPr>
                  <w:r w:rsidRPr="004A0515">
                    <w:rPr>
                      <w:bCs/>
                      <w:sz w:val="20"/>
                      <w:szCs w:val="20"/>
                    </w:rPr>
                    <w:t>Исполнено 202</w:t>
                  </w:r>
                  <w:r w:rsidR="007F6813" w:rsidRPr="004A0515">
                    <w:rPr>
                      <w:bCs/>
                      <w:sz w:val="20"/>
                      <w:szCs w:val="20"/>
                    </w:rPr>
                    <w:t>2</w:t>
                  </w:r>
                  <w:r w:rsidRPr="004A0515">
                    <w:rPr>
                      <w:bCs/>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3D6D32" w14:textId="77D6DAF6" w:rsidR="00733215" w:rsidRPr="004A0515" w:rsidRDefault="0052237B" w:rsidP="00AA0017">
                  <w:pPr>
                    <w:pStyle w:val="2"/>
                    <w:rPr>
                      <w:bCs/>
                      <w:sz w:val="20"/>
                      <w:szCs w:val="20"/>
                    </w:rPr>
                  </w:pPr>
                  <w:r w:rsidRPr="004A0515">
                    <w:rPr>
                      <w:bCs/>
                      <w:sz w:val="20"/>
                      <w:szCs w:val="20"/>
                    </w:rPr>
                    <w:t>О</w:t>
                  </w:r>
                  <w:r w:rsidR="00733215" w:rsidRPr="004A0515">
                    <w:rPr>
                      <w:bCs/>
                      <w:sz w:val="20"/>
                      <w:szCs w:val="20"/>
                    </w:rPr>
                    <w:t>ценка</w:t>
                  </w:r>
                  <w:r w:rsidRPr="004A0515">
                    <w:rPr>
                      <w:bCs/>
                      <w:sz w:val="20"/>
                      <w:szCs w:val="20"/>
                    </w:rPr>
                    <w:t xml:space="preserve"> 202</w:t>
                  </w:r>
                  <w:r w:rsidR="007F6813" w:rsidRPr="004A0515">
                    <w:rPr>
                      <w:bCs/>
                      <w:sz w:val="20"/>
                      <w:szCs w:val="20"/>
                    </w:rPr>
                    <w:t>3</w:t>
                  </w:r>
                  <w:r w:rsidRPr="004A0515">
                    <w:rPr>
                      <w:bCs/>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2C15A" w14:textId="3DC2BC08" w:rsidR="00733215" w:rsidRPr="004A0515" w:rsidRDefault="0052237B" w:rsidP="00AA0017">
                  <w:pPr>
                    <w:pStyle w:val="2"/>
                    <w:rPr>
                      <w:bCs/>
                      <w:sz w:val="20"/>
                      <w:szCs w:val="20"/>
                    </w:rPr>
                  </w:pPr>
                  <w:r w:rsidRPr="004A0515">
                    <w:rPr>
                      <w:bCs/>
                      <w:sz w:val="20"/>
                      <w:szCs w:val="20"/>
                    </w:rPr>
                    <w:t>П</w:t>
                  </w:r>
                  <w:r w:rsidR="00733215" w:rsidRPr="004A0515">
                    <w:rPr>
                      <w:bCs/>
                      <w:sz w:val="20"/>
                      <w:szCs w:val="20"/>
                    </w:rPr>
                    <w:t>роект</w:t>
                  </w:r>
                  <w:r w:rsidRPr="004A0515">
                    <w:rPr>
                      <w:bCs/>
                      <w:sz w:val="20"/>
                      <w:szCs w:val="20"/>
                    </w:rPr>
                    <w:t xml:space="preserve"> 202</w:t>
                  </w:r>
                  <w:r w:rsidR="007F6813" w:rsidRPr="004A0515">
                    <w:rPr>
                      <w:bCs/>
                      <w:sz w:val="20"/>
                      <w:szCs w:val="20"/>
                    </w:rPr>
                    <w:t>4</w:t>
                  </w:r>
                  <w:r w:rsidRPr="004A0515">
                    <w:rPr>
                      <w:bCs/>
                      <w:sz w:val="20"/>
                      <w:szCs w:val="20"/>
                    </w:rPr>
                    <w:t xml:space="preserve"> год</w:t>
                  </w:r>
                </w:p>
              </w:tc>
              <w:tc>
                <w:tcPr>
                  <w:tcW w:w="1134" w:type="dxa"/>
                  <w:tcBorders>
                    <w:top w:val="single" w:sz="4" w:space="0" w:color="auto"/>
                    <w:left w:val="nil"/>
                    <w:right w:val="single" w:sz="4" w:space="0" w:color="auto"/>
                  </w:tcBorders>
                  <w:shd w:val="clear" w:color="auto" w:fill="auto"/>
                  <w:vAlign w:val="bottom"/>
                  <w:hideMark/>
                </w:tcPr>
                <w:p w14:paraId="5C105749" w14:textId="09B52078" w:rsidR="00733215" w:rsidRPr="004A0515" w:rsidRDefault="0052237B" w:rsidP="00AA0017">
                  <w:pPr>
                    <w:pStyle w:val="2"/>
                    <w:rPr>
                      <w:bCs/>
                      <w:sz w:val="20"/>
                      <w:szCs w:val="20"/>
                    </w:rPr>
                  </w:pPr>
                  <w:r w:rsidRPr="004A0515">
                    <w:rPr>
                      <w:bCs/>
                      <w:sz w:val="20"/>
                      <w:szCs w:val="20"/>
                    </w:rPr>
                    <w:t>П</w:t>
                  </w:r>
                  <w:r w:rsidR="00733215" w:rsidRPr="004A0515">
                    <w:rPr>
                      <w:bCs/>
                      <w:sz w:val="20"/>
                      <w:szCs w:val="20"/>
                    </w:rPr>
                    <w:t>роект</w:t>
                  </w:r>
                  <w:r w:rsidRPr="004A0515">
                    <w:rPr>
                      <w:bCs/>
                      <w:sz w:val="20"/>
                      <w:szCs w:val="20"/>
                    </w:rPr>
                    <w:t xml:space="preserve"> 202</w:t>
                  </w:r>
                  <w:r w:rsidR="007F6813" w:rsidRPr="004A0515">
                    <w:rPr>
                      <w:bCs/>
                      <w:sz w:val="20"/>
                      <w:szCs w:val="20"/>
                    </w:rPr>
                    <w:t>5</w:t>
                  </w:r>
                  <w:r w:rsidRPr="004A0515">
                    <w:rPr>
                      <w:bCs/>
                      <w:sz w:val="20"/>
                      <w:szCs w:val="20"/>
                    </w:rPr>
                    <w:t xml:space="preserve"> год</w:t>
                  </w:r>
                </w:p>
              </w:tc>
              <w:tc>
                <w:tcPr>
                  <w:tcW w:w="1134" w:type="dxa"/>
                  <w:tcBorders>
                    <w:top w:val="single" w:sz="4" w:space="0" w:color="auto"/>
                    <w:left w:val="nil"/>
                    <w:right w:val="single" w:sz="4" w:space="0" w:color="auto"/>
                  </w:tcBorders>
                  <w:shd w:val="clear" w:color="auto" w:fill="auto"/>
                  <w:vAlign w:val="bottom"/>
                  <w:hideMark/>
                </w:tcPr>
                <w:p w14:paraId="79F17132" w14:textId="3D835A80" w:rsidR="00733215" w:rsidRPr="004A0515" w:rsidRDefault="0052237B" w:rsidP="00AA0017">
                  <w:pPr>
                    <w:pStyle w:val="2"/>
                    <w:rPr>
                      <w:bCs/>
                      <w:sz w:val="20"/>
                      <w:szCs w:val="20"/>
                    </w:rPr>
                  </w:pPr>
                  <w:r w:rsidRPr="004A0515">
                    <w:rPr>
                      <w:bCs/>
                      <w:sz w:val="20"/>
                      <w:szCs w:val="20"/>
                    </w:rPr>
                    <w:t>П</w:t>
                  </w:r>
                  <w:r w:rsidR="00733215" w:rsidRPr="004A0515">
                    <w:rPr>
                      <w:bCs/>
                      <w:sz w:val="20"/>
                      <w:szCs w:val="20"/>
                    </w:rPr>
                    <w:t>роект</w:t>
                  </w:r>
                  <w:r w:rsidRPr="004A0515">
                    <w:rPr>
                      <w:bCs/>
                      <w:sz w:val="20"/>
                      <w:szCs w:val="20"/>
                    </w:rPr>
                    <w:t xml:space="preserve"> 202</w:t>
                  </w:r>
                  <w:r w:rsidR="007F6813" w:rsidRPr="004A0515">
                    <w:rPr>
                      <w:bCs/>
                      <w:sz w:val="20"/>
                      <w:szCs w:val="20"/>
                    </w:rPr>
                    <w:t>6</w:t>
                  </w:r>
                  <w:r w:rsidRPr="004A0515">
                    <w:rPr>
                      <w:bCs/>
                      <w:sz w:val="20"/>
                      <w:szCs w:val="20"/>
                    </w:rPr>
                    <w:t xml:space="preserve"> год</w:t>
                  </w:r>
                </w:p>
              </w:tc>
            </w:tr>
            <w:tr w:rsidR="00733215" w:rsidRPr="00684E97" w14:paraId="36B5D736" w14:textId="77777777" w:rsidTr="006B2171">
              <w:trPr>
                <w:trHeight w:val="262"/>
              </w:trPr>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B68D5" w14:textId="77777777" w:rsidR="00733215" w:rsidRPr="004A0515" w:rsidRDefault="00733215" w:rsidP="00455A85">
                  <w:pPr>
                    <w:pStyle w:val="2"/>
                    <w:jc w:val="left"/>
                    <w:rPr>
                      <w:b w:val="0"/>
                      <w:bCs/>
                      <w:sz w:val="20"/>
                      <w:szCs w:val="20"/>
                    </w:rPr>
                  </w:pPr>
                  <w:r w:rsidRPr="004A0515">
                    <w:rPr>
                      <w:b w:val="0"/>
                      <w:bCs/>
                      <w:sz w:val="20"/>
                      <w:szCs w:val="20"/>
                    </w:rPr>
                    <w:t>Налоговые и неналоговые доходы</w:t>
                  </w:r>
                  <w:r w:rsidR="00455A85" w:rsidRPr="004A0515">
                    <w:rPr>
                      <w:b w:val="0"/>
                      <w:bCs/>
                      <w:sz w:val="20"/>
                      <w:szCs w:val="20"/>
                    </w:rPr>
                    <w:t xml:space="preserve">, </w:t>
                  </w:r>
                  <w:proofErr w:type="gramStart"/>
                  <w:r w:rsidR="00455A85" w:rsidRPr="004A0515">
                    <w:rPr>
                      <w:b w:val="0"/>
                      <w:bCs/>
                      <w:sz w:val="20"/>
                      <w:szCs w:val="20"/>
                    </w:rPr>
                    <w:t>тыс.рублей</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301966F" w14:textId="671BB92A" w:rsidR="00733215" w:rsidRPr="004A0515" w:rsidRDefault="004F2111" w:rsidP="004F2111">
                  <w:pPr>
                    <w:pStyle w:val="2"/>
                    <w:rPr>
                      <w:b w:val="0"/>
                      <w:bCs/>
                      <w:sz w:val="20"/>
                      <w:szCs w:val="20"/>
                    </w:rPr>
                  </w:pPr>
                  <w:r w:rsidRPr="004A0515">
                    <w:rPr>
                      <w:b w:val="0"/>
                      <w:bCs/>
                      <w:sz w:val="20"/>
                      <w:szCs w:val="20"/>
                    </w:rPr>
                    <w:t>2</w:t>
                  </w:r>
                  <w:r w:rsidR="00733215" w:rsidRPr="004A0515">
                    <w:rPr>
                      <w:b w:val="0"/>
                      <w:bCs/>
                      <w:sz w:val="20"/>
                      <w:szCs w:val="20"/>
                    </w:rPr>
                    <w:t xml:space="preserve"> </w:t>
                  </w:r>
                  <w:r w:rsidR="000266E2" w:rsidRPr="004A0515">
                    <w:rPr>
                      <w:b w:val="0"/>
                      <w:bCs/>
                      <w:sz w:val="20"/>
                      <w:szCs w:val="20"/>
                    </w:rPr>
                    <w:t>236</w:t>
                  </w:r>
                  <w:r w:rsidR="00733215" w:rsidRPr="004A0515">
                    <w:rPr>
                      <w:b w:val="0"/>
                      <w:bCs/>
                      <w:sz w:val="20"/>
                      <w:szCs w:val="20"/>
                    </w:rPr>
                    <w:t>,</w:t>
                  </w:r>
                  <w:r w:rsidR="000266E2" w:rsidRPr="004A0515">
                    <w:rPr>
                      <w:b w:val="0"/>
                      <w:bCs/>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EF4FF1B" w14:textId="68CA5430" w:rsidR="00733215" w:rsidRPr="004A0515" w:rsidRDefault="00733215" w:rsidP="00354079">
                  <w:pPr>
                    <w:pStyle w:val="2"/>
                    <w:rPr>
                      <w:b w:val="0"/>
                      <w:bCs/>
                      <w:sz w:val="20"/>
                      <w:szCs w:val="20"/>
                    </w:rPr>
                  </w:pPr>
                  <w:r w:rsidRPr="004A0515">
                    <w:rPr>
                      <w:b w:val="0"/>
                      <w:bCs/>
                      <w:sz w:val="20"/>
                      <w:szCs w:val="20"/>
                    </w:rPr>
                    <w:t xml:space="preserve">1 </w:t>
                  </w:r>
                  <w:r w:rsidR="007C7B83" w:rsidRPr="004A0515">
                    <w:rPr>
                      <w:b w:val="0"/>
                      <w:bCs/>
                      <w:sz w:val="20"/>
                      <w:szCs w:val="20"/>
                    </w:rPr>
                    <w:t>976</w:t>
                  </w:r>
                  <w:r w:rsidRPr="004A0515">
                    <w:rPr>
                      <w:b w:val="0"/>
                      <w:bCs/>
                      <w:sz w:val="20"/>
                      <w:szCs w:val="20"/>
                    </w:rPr>
                    <w:t>,</w:t>
                  </w:r>
                  <w:r w:rsidR="00123F7F">
                    <w:rPr>
                      <w:b w:val="0"/>
                      <w:bCs/>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EBA664" w14:textId="19C6B102" w:rsidR="00733215" w:rsidRPr="004A0515" w:rsidRDefault="0018035A" w:rsidP="00C7717D">
                  <w:pPr>
                    <w:pStyle w:val="2"/>
                    <w:rPr>
                      <w:b w:val="0"/>
                      <w:bCs/>
                      <w:sz w:val="20"/>
                      <w:szCs w:val="20"/>
                    </w:rPr>
                  </w:pPr>
                  <w:r w:rsidRPr="004A0515">
                    <w:rPr>
                      <w:b w:val="0"/>
                      <w:bCs/>
                      <w:sz w:val="20"/>
                      <w:szCs w:val="20"/>
                    </w:rPr>
                    <w:t>2</w:t>
                  </w:r>
                  <w:r w:rsidR="00733215" w:rsidRPr="004A0515">
                    <w:rPr>
                      <w:b w:val="0"/>
                      <w:bCs/>
                      <w:sz w:val="20"/>
                      <w:szCs w:val="20"/>
                    </w:rPr>
                    <w:t xml:space="preserve"> </w:t>
                  </w:r>
                  <w:r w:rsidRPr="004A0515">
                    <w:rPr>
                      <w:b w:val="0"/>
                      <w:bCs/>
                      <w:sz w:val="20"/>
                      <w:szCs w:val="20"/>
                    </w:rPr>
                    <w:t>132</w:t>
                  </w:r>
                  <w:r w:rsidR="00733215" w:rsidRPr="004A0515">
                    <w:rPr>
                      <w:b w:val="0"/>
                      <w:bCs/>
                      <w:sz w:val="20"/>
                      <w:szCs w:val="20"/>
                    </w:rPr>
                    <w:t>,</w:t>
                  </w:r>
                  <w:r w:rsidRPr="004A0515">
                    <w:rPr>
                      <w:b w:val="0"/>
                      <w:bCs/>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65B46A3" w14:textId="40024622" w:rsidR="00733215" w:rsidRPr="004A0515" w:rsidRDefault="00713B5F" w:rsidP="00D407F9">
                  <w:pPr>
                    <w:pStyle w:val="2"/>
                    <w:rPr>
                      <w:b w:val="0"/>
                      <w:bCs/>
                      <w:sz w:val="20"/>
                      <w:szCs w:val="20"/>
                    </w:rPr>
                  </w:pPr>
                  <w:r w:rsidRPr="004A0515">
                    <w:rPr>
                      <w:b w:val="0"/>
                      <w:bCs/>
                      <w:sz w:val="20"/>
                      <w:szCs w:val="20"/>
                    </w:rPr>
                    <w:t>2</w:t>
                  </w:r>
                  <w:r w:rsidR="00D407F9" w:rsidRPr="004A0515">
                    <w:rPr>
                      <w:b w:val="0"/>
                      <w:bCs/>
                      <w:sz w:val="20"/>
                      <w:szCs w:val="20"/>
                    </w:rPr>
                    <w:t xml:space="preserve"> </w:t>
                  </w:r>
                  <w:r w:rsidRPr="004A0515">
                    <w:rPr>
                      <w:b w:val="0"/>
                      <w:bCs/>
                      <w:sz w:val="20"/>
                      <w:szCs w:val="20"/>
                    </w:rPr>
                    <w:t>239</w:t>
                  </w:r>
                  <w:r w:rsidR="00733215" w:rsidRPr="004A0515">
                    <w:rPr>
                      <w:b w:val="0"/>
                      <w:bCs/>
                      <w:sz w:val="20"/>
                      <w:szCs w:val="20"/>
                    </w:rPr>
                    <w:t>,</w:t>
                  </w:r>
                  <w:r w:rsidRPr="004A0515">
                    <w:rPr>
                      <w:b w:val="0"/>
                      <w:bCs/>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6B19BE1" w14:textId="1B56B2A1" w:rsidR="00733215" w:rsidRPr="004A0515" w:rsidRDefault="00D407F9" w:rsidP="00D407F9">
                  <w:pPr>
                    <w:pStyle w:val="2"/>
                    <w:rPr>
                      <w:b w:val="0"/>
                      <w:bCs/>
                      <w:sz w:val="20"/>
                      <w:szCs w:val="20"/>
                    </w:rPr>
                  </w:pPr>
                  <w:r w:rsidRPr="004A0515">
                    <w:rPr>
                      <w:b w:val="0"/>
                      <w:bCs/>
                      <w:sz w:val="20"/>
                      <w:szCs w:val="20"/>
                    </w:rPr>
                    <w:t>2</w:t>
                  </w:r>
                  <w:r w:rsidR="00D67BFD" w:rsidRPr="004A0515">
                    <w:rPr>
                      <w:b w:val="0"/>
                      <w:bCs/>
                      <w:sz w:val="20"/>
                      <w:szCs w:val="20"/>
                    </w:rPr>
                    <w:t xml:space="preserve"> </w:t>
                  </w:r>
                  <w:r w:rsidRPr="004A0515">
                    <w:rPr>
                      <w:b w:val="0"/>
                      <w:bCs/>
                      <w:sz w:val="20"/>
                      <w:szCs w:val="20"/>
                    </w:rPr>
                    <w:t>2</w:t>
                  </w:r>
                  <w:r w:rsidR="00D15856" w:rsidRPr="004A0515">
                    <w:rPr>
                      <w:b w:val="0"/>
                      <w:bCs/>
                      <w:sz w:val="20"/>
                      <w:szCs w:val="20"/>
                    </w:rPr>
                    <w:t>91</w:t>
                  </w:r>
                  <w:r w:rsidR="00733215" w:rsidRPr="004A0515">
                    <w:rPr>
                      <w:b w:val="0"/>
                      <w:bCs/>
                      <w:sz w:val="20"/>
                      <w:szCs w:val="20"/>
                    </w:rPr>
                    <w:t>,</w:t>
                  </w:r>
                  <w:r w:rsidR="00D15856" w:rsidRPr="004A0515">
                    <w:rPr>
                      <w:b w:val="0"/>
                      <w:bCs/>
                      <w:sz w:val="20"/>
                      <w:szCs w:val="20"/>
                    </w:rPr>
                    <w:t>0</w:t>
                  </w:r>
                </w:p>
              </w:tc>
            </w:tr>
            <w:tr w:rsidR="00733215" w:rsidRPr="00684E97" w14:paraId="2B1189E3" w14:textId="77777777" w:rsidTr="006B2171">
              <w:trPr>
                <w:trHeight w:val="262"/>
              </w:trPr>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0E0F9A" w14:textId="77777777" w:rsidR="00733215" w:rsidRPr="004A0515" w:rsidRDefault="00733215" w:rsidP="00455A85">
                  <w:pPr>
                    <w:pStyle w:val="2"/>
                    <w:jc w:val="left"/>
                    <w:rPr>
                      <w:b w:val="0"/>
                      <w:sz w:val="20"/>
                      <w:szCs w:val="20"/>
                    </w:rPr>
                  </w:pPr>
                  <w:r w:rsidRPr="004A0515">
                    <w:rPr>
                      <w:b w:val="0"/>
                      <w:sz w:val="20"/>
                      <w:szCs w:val="20"/>
                    </w:rPr>
                    <w:t>Темп роста,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B7970BF" w14:textId="2768E8BF" w:rsidR="00733215" w:rsidRPr="004A0515" w:rsidRDefault="000266E2" w:rsidP="008B182D">
                  <w:pPr>
                    <w:pStyle w:val="2"/>
                    <w:rPr>
                      <w:b w:val="0"/>
                      <w:sz w:val="20"/>
                      <w:szCs w:val="20"/>
                    </w:rPr>
                  </w:pPr>
                  <w:r w:rsidRPr="004A0515">
                    <w:rPr>
                      <w:b w:val="0"/>
                      <w:sz w:val="20"/>
                      <w:szCs w:val="20"/>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E71524" w14:textId="773E4BD9" w:rsidR="00733215" w:rsidRPr="004A0515" w:rsidRDefault="0018035A" w:rsidP="00732207">
                  <w:pPr>
                    <w:pStyle w:val="2"/>
                    <w:rPr>
                      <w:b w:val="0"/>
                      <w:sz w:val="20"/>
                      <w:szCs w:val="20"/>
                    </w:rPr>
                  </w:pPr>
                  <w:r w:rsidRPr="004A0515">
                    <w:rPr>
                      <w:b w:val="0"/>
                      <w:sz w:val="20"/>
                      <w:szCs w:val="20"/>
                    </w:rPr>
                    <w:t>88</w:t>
                  </w:r>
                  <w:r w:rsidR="00733215" w:rsidRPr="004A0515">
                    <w:rPr>
                      <w:b w:val="0"/>
                      <w:sz w:val="20"/>
                      <w:szCs w:val="20"/>
                    </w:rPr>
                    <w:t>,</w:t>
                  </w:r>
                  <w:r w:rsidRPr="004A0515">
                    <w:rPr>
                      <w:b w:val="0"/>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8230A66" w14:textId="36D31DD9" w:rsidR="00733215" w:rsidRPr="004A0515" w:rsidRDefault="00005FC5" w:rsidP="00005FC5">
                  <w:pPr>
                    <w:pStyle w:val="2"/>
                    <w:rPr>
                      <w:b w:val="0"/>
                      <w:sz w:val="20"/>
                      <w:szCs w:val="20"/>
                    </w:rPr>
                  </w:pPr>
                  <w:r w:rsidRPr="004A0515">
                    <w:rPr>
                      <w:b w:val="0"/>
                      <w:sz w:val="20"/>
                      <w:szCs w:val="20"/>
                    </w:rPr>
                    <w:t>1</w:t>
                  </w:r>
                  <w:r w:rsidR="00C7717D" w:rsidRPr="004A0515">
                    <w:rPr>
                      <w:b w:val="0"/>
                      <w:sz w:val="20"/>
                      <w:szCs w:val="20"/>
                    </w:rPr>
                    <w:t>07</w:t>
                  </w:r>
                  <w:r w:rsidR="00733215" w:rsidRPr="004A0515">
                    <w:rPr>
                      <w:b w:val="0"/>
                      <w:sz w:val="20"/>
                      <w:szCs w:val="20"/>
                    </w:rPr>
                    <w:t>,</w:t>
                  </w:r>
                  <w:r w:rsidR="0018035A" w:rsidRPr="004A0515">
                    <w:rPr>
                      <w:b w:val="0"/>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352E2DD" w14:textId="3E727B99" w:rsidR="00733215" w:rsidRPr="004A0515" w:rsidRDefault="00C47D83" w:rsidP="00C47D83">
                  <w:pPr>
                    <w:pStyle w:val="2"/>
                    <w:rPr>
                      <w:b w:val="0"/>
                      <w:sz w:val="20"/>
                      <w:szCs w:val="20"/>
                    </w:rPr>
                  </w:pPr>
                  <w:r w:rsidRPr="004A0515">
                    <w:rPr>
                      <w:b w:val="0"/>
                      <w:sz w:val="20"/>
                      <w:szCs w:val="20"/>
                    </w:rPr>
                    <w:t>10</w:t>
                  </w:r>
                  <w:r w:rsidR="00713B5F" w:rsidRPr="004A0515">
                    <w:rPr>
                      <w:b w:val="0"/>
                      <w:sz w:val="20"/>
                      <w:szCs w:val="20"/>
                    </w:rPr>
                    <w:t>5</w:t>
                  </w:r>
                  <w:r w:rsidR="00733215" w:rsidRPr="004A0515">
                    <w:rPr>
                      <w:b w:val="0"/>
                      <w:sz w:val="20"/>
                      <w:szCs w:val="20"/>
                    </w:rPr>
                    <w:t>,</w:t>
                  </w:r>
                  <w:r w:rsidR="00713B5F" w:rsidRPr="004A0515">
                    <w:rPr>
                      <w:b w:val="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DD62335" w14:textId="7A7727DF" w:rsidR="00733215" w:rsidRPr="004A0515" w:rsidRDefault="00733215" w:rsidP="00C47D83">
                  <w:pPr>
                    <w:pStyle w:val="2"/>
                    <w:rPr>
                      <w:b w:val="0"/>
                      <w:sz w:val="20"/>
                      <w:szCs w:val="20"/>
                    </w:rPr>
                  </w:pPr>
                  <w:r w:rsidRPr="004A0515">
                    <w:rPr>
                      <w:b w:val="0"/>
                      <w:sz w:val="20"/>
                      <w:szCs w:val="20"/>
                    </w:rPr>
                    <w:t>10</w:t>
                  </w:r>
                  <w:r w:rsidR="00D15856" w:rsidRPr="004A0515">
                    <w:rPr>
                      <w:b w:val="0"/>
                      <w:sz w:val="20"/>
                      <w:szCs w:val="20"/>
                    </w:rPr>
                    <w:t>2</w:t>
                  </w:r>
                  <w:r w:rsidRPr="004A0515">
                    <w:rPr>
                      <w:b w:val="0"/>
                      <w:sz w:val="20"/>
                      <w:szCs w:val="20"/>
                    </w:rPr>
                    <w:t>,</w:t>
                  </w:r>
                  <w:r w:rsidR="00D15856" w:rsidRPr="004A0515">
                    <w:rPr>
                      <w:b w:val="0"/>
                      <w:sz w:val="20"/>
                      <w:szCs w:val="20"/>
                    </w:rPr>
                    <w:t>3</w:t>
                  </w:r>
                </w:p>
              </w:tc>
            </w:tr>
            <w:tr w:rsidR="00733215" w:rsidRPr="00684E97" w14:paraId="2BE38161" w14:textId="77777777" w:rsidTr="006B2171">
              <w:trPr>
                <w:trHeight w:val="262"/>
              </w:trPr>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396F0" w14:textId="77777777" w:rsidR="00733215" w:rsidRPr="004A0515" w:rsidRDefault="00733215" w:rsidP="00455A85">
                  <w:pPr>
                    <w:pStyle w:val="2"/>
                    <w:jc w:val="left"/>
                    <w:rPr>
                      <w:b w:val="0"/>
                      <w:sz w:val="20"/>
                      <w:szCs w:val="20"/>
                    </w:rPr>
                  </w:pPr>
                  <w:r w:rsidRPr="004A0515">
                    <w:rPr>
                      <w:b w:val="0"/>
                      <w:sz w:val="20"/>
                      <w:szCs w:val="20"/>
                    </w:rPr>
                    <w:t>Удельный вес в общем объеме доходов,</w:t>
                  </w:r>
                  <w:r w:rsidR="00455A85" w:rsidRPr="004A0515">
                    <w:rPr>
                      <w:b w:val="0"/>
                      <w:sz w:val="20"/>
                      <w:szCs w:val="20"/>
                    </w:rPr>
                    <w:t xml:space="preserve"> </w:t>
                  </w:r>
                  <w:r w:rsidRPr="004A0515">
                    <w:rPr>
                      <w:b w:val="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8226E58" w14:textId="47F06583" w:rsidR="00733215" w:rsidRPr="004A0515" w:rsidRDefault="008B182D" w:rsidP="008B182D">
                  <w:pPr>
                    <w:pStyle w:val="2"/>
                    <w:rPr>
                      <w:b w:val="0"/>
                      <w:sz w:val="20"/>
                      <w:szCs w:val="20"/>
                    </w:rPr>
                  </w:pPr>
                  <w:r w:rsidRPr="004A0515">
                    <w:rPr>
                      <w:b w:val="0"/>
                      <w:sz w:val="20"/>
                      <w:szCs w:val="20"/>
                    </w:rPr>
                    <w:t>10</w:t>
                  </w:r>
                  <w:r w:rsidR="00733215" w:rsidRPr="004A0515">
                    <w:rPr>
                      <w:b w:val="0"/>
                      <w:sz w:val="20"/>
                      <w:szCs w:val="20"/>
                    </w:rPr>
                    <w:t>,</w:t>
                  </w:r>
                  <w:r w:rsidR="000266E2" w:rsidRPr="004A0515">
                    <w:rPr>
                      <w:b w:val="0"/>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BF01B29" w14:textId="4F9773D7" w:rsidR="00733215" w:rsidRPr="004A0515" w:rsidRDefault="00732207" w:rsidP="00732207">
                  <w:pPr>
                    <w:pStyle w:val="2"/>
                    <w:rPr>
                      <w:b w:val="0"/>
                      <w:sz w:val="20"/>
                      <w:szCs w:val="20"/>
                    </w:rPr>
                  </w:pPr>
                  <w:r w:rsidRPr="004A0515">
                    <w:rPr>
                      <w:b w:val="0"/>
                      <w:sz w:val="20"/>
                      <w:szCs w:val="20"/>
                    </w:rPr>
                    <w:t>8</w:t>
                  </w:r>
                  <w:r w:rsidR="00733215" w:rsidRPr="004A0515">
                    <w:rPr>
                      <w:b w:val="0"/>
                      <w:sz w:val="20"/>
                      <w:szCs w:val="20"/>
                    </w:rPr>
                    <w:t>,</w:t>
                  </w:r>
                  <w:r w:rsidR="0018035A" w:rsidRPr="004A0515">
                    <w:rPr>
                      <w:b w:val="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54EAAAC" w14:textId="7B10F6F4" w:rsidR="00733215" w:rsidRPr="004A0515" w:rsidRDefault="00733215" w:rsidP="005A27B9">
                  <w:pPr>
                    <w:pStyle w:val="2"/>
                    <w:rPr>
                      <w:b w:val="0"/>
                      <w:sz w:val="20"/>
                      <w:szCs w:val="20"/>
                    </w:rPr>
                  </w:pPr>
                  <w:r w:rsidRPr="004A0515">
                    <w:rPr>
                      <w:b w:val="0"/>
                      <w:sz w:val="20"/>
                      <w:szCs w:val="20"/>
                    </w:rPr>
                    <w:t>1</w:t>
                  </w:r>
                  <w:r w:rsidR="0018035A" w:rsidRPr="004A0515">
                    <w:rPr>
                      <w:b w:val="0"/>
                      <w:sz w:val="20"/>
                      <w:szCs w:val="20"/>
                    </w:rPr>
                    <w:t>4</w:t>
                  </w:r>
                  <w:r w:rsidRPr="004A0515">
                    <w:rPr>
                      <w:b w:val="0"/>
                      <w:sz w:val="20"/>
                      <w:szCs w:val="20"/>
                    </w:rPr>
                    <w:t>,</w:t>
                  </w:r>
                  <w:r w:rsidR="0018035A" w:rsidRPr="004A0515">
                    <w:rPr>
                      <w:b w:val="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F6337F" w14:textId="74545D42" w:rsidR="00733215" w:rsidRPr="004A0515" w:rsidRDefault="00733215" w:rsidP="00C47D83">
                  <w:pPr>
                    <w:pStyle w:val="2"/>
                    <w:rPr>
                      <w:b w:val="0"/>
                      <w:sz w:val="20"/>
                      <w:szCs w:val="20"/>
                    </w:rPr>
                  </w:pPr>
                  <w:r w:rsidRPr="004A0515">
                    <w:rPr>
                      <w:b w:val="0"/>
                      <w:sz w:val="20"/>
                      <w:szCs w:val="20"/>
                    </w:rPr>
                    <w:t>1</w:t>
                  </w:r>
                  <w:r w:rsidR="00713B5F" w:rsidRPr="004A0515">
                    <w:rPr>
                      <w:b w:val="0"/>
                      <w:sz w:val="20"/>
                      <w:szCs w:val="20"/>
                    </w:rPr>
                    <w:t>5</w:t>
                  </w:r>
                  <w:r w:rsidRPr="004A0515">
                    <w:rPr>
                      <w:b w:val="0"/>
                      <w:sz w:val="20"/>
                      <w:szCs w:val="20"/>
                    </w:rPr>
                    <w:t>,</w:t>
                  </w:r>
                  <w:r w:rsidR="00713B5F" w:rsidRPr="004A0515">
                    <w:rPr>
                      <w:b w:val="0"/>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1224CA7" w14:textId="0C79B33C" w:rsidR="00733215" w:rsidRPr="004A0515" w:rsidRDefault="00733215" w:rsidP="00C47D83">
                  <w:pPr>
                    <w:pStyle w:val="2"/>
                    <w:rPr>
                      <w:b w:val="0"/>
                      <w:sz w:val="20"/>
                      <w:szCs w:val="20"/>
                    </w:rPr>
                  </w:pPr>
                  <w:r w:rsidRPr="004A0515">
                    <w:rPr>
                      <w:b w:val="0"/>
                      <w:sz w:val="20"/>
                      <w:szCs w:val="20"/>
                    </w:rPr>
                    <w:t>1</w:t>
                  </w:r>
                  <w:r w:rsidR="00D15856" w:rsidRPr="004A0515">
                    <w:rPr>
                      <w:b w:val="0"/>
                      <w:sz w:val="20"/>
                      <w:szCs w:val="20"/>
                    </w:rPr>
                    <w:t>5</w:t>
                  </w:r>
                  <w:r w:rsidRPr="004A0515">
                    <w:rPr>
                      <w:b w:val="0"/>
                      <w:sz w:val="20"/>
                      <w:szCs w:val="20"/>
                    </w:rPr>
                    <w:t>,</w:t>
                  </w:r>
                  <w:r w:rsidR="00D15856" w:rsidRPr="004A0515">
                    <w:rPr>
                      <w:b w:val="0"/>
                      <w:sz w:val="20"/>
                      <w:szCs w:val="20"/>
                    </w:rPr>
                    <w:t>6</w:t>
                  </w:r>
                </w:p>
              </w:tc>
            </w:tr>
            <w:tr w:rsidR="00733215" w:rsidRPr="00684E97" w14:paraId="49006A12" w14:textId="77777777" w:rsidTr="006B2171">
              <w:trPr>
                <w:trHeight w:val="262"/>
              </w:trPr>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7307E" w14:textId="77777777" w:rsidR="00733215" w:rsidRPr="004A0515" w:rsidRDefault="00733215" w:rsidP="00455A85">
                  <w:pPr>
                    <w:pStyle w:val="2"/>
                    <w:jc w:val="left"/>
                    <w:rPr>
                      <w:b w:val="0"/>
                      <w:bCs/>
                      <w:sz w:val="20"/>
                      <w:szCs w:val="20"/>
                    </w:rPr>
                  </w:pPr>
                  <w:r w:rsidRPr="004A0515">
                    <w:rPr>
                      <w:b w:val="0"/>
                      <w:bCs/>
                      <w:sz w:val="20"/>
                      <w:szCs w:val="20"/>
                    </w:rPr>
                    <w:t>Безвозмездные поступления</w:t>
                  </w:r>
                  <w:r w:rsidR="00455A85" w:rsidRPr="004A0515">
                    <w:rPr>
                      <w:b w:val="0"/>
                      <w:bCs/>
                      <w:sz w:val="20"/>
                      <w:szCs w:val="20"/>
                    </w:rPr>
                    <w:t xml:space="preserve">, </w:t>
                  </w:r>
                  <w:proofErr w:type="gramStart"/>
                  <w:r w:rsidR="00455A85" w:rsidRPr="004A0515">
                    <w:rPr>
                      <w:b w:val="0"/>
                      <w:bCs/>
                      <w:sz w:val="20"/>
                      <w:szCs w:val="20"/>
                    </w:rPr>
                    <w:t>тыс.рублей</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3C2BD7" w14:textId="2DA8CFD8" w:rsidR="00733215" w:rsidRPr="004A0515" w:rsidRDefault="004F2111" w:rsidP="004F2111">
                  <w:pPr>
                    <w:pStyle w:val="2"/>
                    <w:rPr>
                      <w:b w:val="0"/>
                      <w:bCs/>
                      <w:sz w:val="20"/>
                      <w:szCs w:val="20"/>
                    </w:rPr>
                  </w:pPr>
                  <w:r w:rsidRPr="004A0515">
                    <w:rPr>
                      <w:b w:val="0"/>
                      <w:bCs/>
                      <w:sz w:val="20"/>
                      <w:szCs w:val="20"/>
                    </w:rPr>
                    <w:t>18</w:t>
                  </w:r>
                  <w:r w:rsidR="00733215" w:rsidRPr="004A0515">
                    <w:rPr>
                      <w:b w:val="0"/>
                      <w:bCs/>
                      <w:sz w:val="20"/>
                      <w:szCs w:val="20"/>
                    </w:rPr>
                    <w:t xml:space="preserve"> </w:t>
                  </w:r>
                  <w:r w:rsidR="000266E2" w:rsidRPr="004A0515">
                    <w:rPr>
                      <w:b w:val="0"/>
                      <w:bCs/>
                      <w:sz w:val="20"/>
                      <w:szCs w:val="20"/>
                    </w:rPr>
                    <w:t>232</w:t>
                  </w:r>
                  <w:r w:rsidR="00733215" w:rsidRPr="004A0515">
                    <w:rPr>
                      <w:b w:val="0"/>
                      <w:bCs/>
                      <w:sz w:val="20"/>
                      <w:szCs w:val="20"/>
                    </w:rPr>
                    <w:t>,</w:t>
                  </w:r>
                  <w:r w:rsidR="000266E2" w:rsidRPr="004A0515">
                    <w:rPr>
                      <w:b w:val="0"/>
                      <w:bCs/>
                      <w:sz w:val="20"/>
                      <w:szCs w:val="20"/>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86A9751" w14:textId="32E70BFE" w:rsidR="00733215" w:rsidRPr="004A0515" w:rsidRDefault="00123F7F" w:rsidP="00354079">
                  <w:pPr>
                    <w:pStyle w:val="2"/>
                    <w:rPr>
                      <w:b w:val="0"/>
                      <w:bCs/>
                      <w:sz w:val="20"/>
                      <w:szCs w:val="20"/>
                    </w:rPr>
                  </w:pPr>
                  <w:r>
                    <w:rPr>
                      <w:b w:val="0"/>
                      <w:bCs/>
                      <w:sz w:val="20"/>
                      <w:szCs w:val="20"/>
                    </w:rPr>
                    <w:t>20 552,8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3BF1D1" w14:textId="33BA55E3" w:rsidR="00733215" w:rsidRPr="004A0515" w:rsidRDefault="00733215" w:rsidP="00C7717D">
                  <w:pPr>
                    <w:pStyle w:val="2"/>
                    <w:rPr>
                      <w:b w:val="0"/>
                      <w:bCs/>
                      <w:sz w:val="20"/>
                      <w:szCs w:val="20"/>
                    </w:rPr>
                  </w:pPr>
                  <w:r w:rsidRPr="004A0515">
                    <w:rPr>
                      <w:b w:val="0"/>
                      <w:bCs/>
                      <w:sz w:val="20"/>
                      <w:szCs w:val="20"/>
                    </w:rPr>
                    <w:t>1</w:t>
                  </w:r>
                  <w:r w:rsidR="0018035A" w:rsidRPr="004A0515">
                    <w:rPr>
                      <w:b w:val="0"/>
                      <w:bCs/>
                      <w:sz w:val="20"/>
                      <w:szCs w:val="20"/>
                    </w:rPr>
                    <w:t>2</w:t>
                  </w:r>
                  <w:r w:rsidRPr="004A0515">
                    <w:rPr>
                      <w:b w:val="0"/>
                      <w:bCs/>
                      <w:sz w:val="20"/>
                      <w:szCs w:val="20"/>
                    </w:rPr>
                    <w:t xml:space="preserve"> </w:t>
                  </w:r>
                  <w:r w:rsidR="0018035A" w:rsidRPr="004A0515">
                    <w:rPr>
                      <w:b w:val="0"/>
                      <w:bCs/>
                      <w:sz w:val="20"/>
                      <w:szCs w:val="20"/>
                    </w:rPr>
                    <w:t>43</w:t>
                  </w:r>
                  <w:r w:rsidR="00C7717D" w:rsidRPr="004A0515">
                    <w:rPr>
                      <w:b w:val="0"/>
                      <w:bCs/>
                      <w:sz w:val="20"/>
                      <w:szCs w:val="20"/>
                    </w:rPr>
                    <w:t>2</w:t>
                  </w:r>
                  <w:r w:rsidRPr="004A0515">
                    <w:rPr>
                      <w:b w:val="0"/>
                      <w:bCs/>
                      <w:sz w:val="20"/>
                      <w:szCs w:val="20"/>
                    </w:rPr>
                    <w:t>,</w:t>
                  </w:r>
                  <w:r w:rsidR="0018035A" w:rsidRPr="004A0515">
                    <w:rPr>
                      <w:b w:val="0"/>
                      <w:bCs/>
                      <w:sz w:val="20"/>
                      <w:szCs w:val="20"/>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2B8AE47" w14:textId="2282D2B4" w:rsidR="00733215" w:rsidRPr="004A0515" w:rsidRDefault="00733215" w:rsidP="00D407F9">
                  <w:pPr>
                    <w:pStyle w:val="2"/>
                    <w:rPr>
                      <w:b w:val="0"/>
                      <w:bCs/>
                      <w:sz w:val="20"/>
                      <w:szCs w:val="20"/>
                    </w:rPr>
                  </w:pPr>
                  <w:r w:rsidRPr="004A0515">
                    <w:rPr>
                      <w:b w:val="0"/>
                      <w:bCs/>
                      <w:sz w:val="20"/>
                      <w:szCs w:val="20"/>
                    </w:rPr>
                    <w:t>1</w:t>
                  </w:r>
                  <w:r w:rsidR="00713B5F" w:rsidRPr="004A0515">
                    <w:rPr>
                      <w:b w:val="0"/>
                      <w:bCs/>
                      <w:sz w:val="20"/>
                      <w:szCs w:val="20"/>
                    </w:rPr>
                    <w:t>2</w:t>
                  </w:r>
                  <w:r w:rsidRPr="004A0515">
                    <w:rPr>
                      <w:b w:val="0"/>
                      <w:bCs/>
                      <w:sz w:val="20"/>
                      <w:szCs w:val="20"/>
                    </w:rPr>
                    <w:t xml:space="preserve"> </w:t>
                  </w:r>
                  <w:r w:rsidR="00713B5F" w:rsidRPr="004A0515">
                    <w:rPr>
                      <w:b w:val="0"/>
                      <w:bCs/>
                      <w:sz w:val="20"/>
                      <w:szCs w:val="20"/>
                    </w:rPr>
                    <w:t>416</w:t>
                  </w:r>
                  <w:r w:rsidRPr="004A0515">
                    <w:rPr>
                      <w:b w:val="0"/>
                      <w:bCs/>
                      <w:sz w:val="20"/>
                      <w:szCs w:val="20"/>
                    </w:rPr>
                    <w:t>,</w:t>
                  </w:r>
                  <w:r w:rsidR="00713B5F" w:rsidRPr="004A0515">
                    <w:rPr>
                      <w:b w:val="0"/>
                      <w:bCs/>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029AFB" w14:textId="5FB8C7DE" w:rsidR="00733215" w:rsidRPr="004A0515" w:rsidRDefault="00733215" w:rsidP="00D407F9">
                  <w:pPr>
                    <w:pStyle w:val="2"/>
                    <w:rPr>
                      <w:b w:val="0"/>
                      <w:bCs/>
                      <w:sz w:val="20"/>
                      <w:szCs w:val="20"/>
                    </w:rPr>
                  </w:pPr>
                  <w:r w:rsidRPr="004A0515">
                    <w:rPr>
                      <w:b w:val="0"/>
                      <w:bCs/>
                      <w:sz w:val="20"/>
                      <w:szCs w:val="20"/>
                    </w:rPr>
                    <w:t>1</w:t>
                  </w:r>
                  <w:r w:rsidR="00D15856" w:rsidRPr="004A0515">
                    <w:rPr>
                      <w:b w:val="0"/>
                      <w:bCs/>
                      <w:sz w:val="20"/>
                      <w:szCs w:val="20"/>
                    </w:rPr>
                    <w:t>2</w:t>
                  </w:r>
                  <w:r w:rsidRPr="004A0515">
                    <w:rPr>
                      <w:b w:val="0"/>
                      <w:bCs/>
                      <w:sz w:val="20"/>
                      <w:szCs w:val="20"/>
                    </w:rPr>
                    <w:t xml:space="preserve"> </w:t>
                  </w:r>
                  <w:r w:rsidR="00D15856" w:rsidRPr="004A0515">
                    <w:rPr>
                      <w:b w:val="0"/>
                      <w:bCs/>
                      <w:sz w:val="20"/>
                      <w:szCs w:val="20"/>
                    </w:rPr>
                    <w:t>415</w:t>
                  </w:r>
                  <w:r w:rsidRPr="004A0515">
                    <w:rPr>
                      <w:b w:val="0"/>
                      <w:bCs/>
                      <w:sz w:val="20"/>
                      <w:szCs w:val="20"/>
                    </w:rPr>
                    <w:t>,</w:t>
                  </w:r>
                  <w:r w:rsidR="00D15856" w:rsidRPr="004A0515">
                    <w:rPr>
                      <w:b w:val="0"/>
                      <w:bCs/>
                      <w:sz w:val="20"/>
                      <w:szCs w:val="20"/>
                    </w:rPr>
                    <w:t>9</w:t>
                  </w:r>
                </w:p>
              </w:tc>
            </w:tr>
            <w:tr w:rsidR="00733215" w:rsidRPr="00684E97" w14:paraId="11DB79F9" w14:textId="77777777" w:rsidTr="006B2171">
              <w:trPr>
                <w:trHeight w:val="262"/>
              </w:trPr>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21B0B" w14:textId="77777777" w:rsidR="00733215" w:rsidRPr="004A0515" w:rsidRDefault="00005FC5" w:rsidP="00455A85">
                  <w:pPr>
                    <w:pStyle w:val="2"/>
                    <w:jc w:val="left"/>
                    <w:rPr>
                      <w:b w:val="0"/>
                      <w:sz w:val="20"/>
                      <w:szCs w:val="20"/>
                    </w:rPr>
                  </w:pPr>
                  <w:r w:rsidRPr="004A0515">
                    <w:rPr>
                      <w:b w:val="0"/>
                      <w:sz w:val="20"/>
                      <w:szCs w:val="20"/>
                    </w:rPr>
                    <w:t>Т</w:t>
                  </w:r>
                  <w:r w:rsidR="00733215" w:rsidRPr="004A0515">
                    <w:rPr>
                      <w:b w:val="0"/>
                      <w:sz w:val="20"/>
                      <w:szCs w:val="20"/>
                    </w:rPr>
                    <w:t>емп роста,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6043B0D" w14:textId="5B7E2E7A" w:rsidR="00733215" w:rsidRPr="004A0515" w:rsidRDefault="000266E2" w:rsidP="008B182D">
                  <w:pPr>
                    <w:pStyle w:val="2"/>
                    <w:rPr>
                      <w:b w:val="0"/>
                      <w:sz w:val="20"/>
                      <w:szCs w:val="20"/>
                    </w:rPr>
                  </w:pPr>
                  <w:r w:rsidRPr="004A0515">
                    <w:rPr>
                      <w:b w:val="0"/>
                      <w:sz w:val="20"/>
                      <w:szCs w:val="20"/>
                    </w:rPr>
                    <w:t>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B5A5B8F" w14:textId="5CC9E956" w:rsidR="00733215" w:rsidRPr="004A0515" w:rsidRDefault="00123F7F" w:rsidP="00732207">
                  <w:pPr>
                    <w:pStyle w:val="2"/>
                    <w:rPr>
                      <w:b w:val="0"/>
                      <w:sz w:val="20"/>
                      <w:szCs w:val="20"/>
                    </w:rPr>
                  </w:pPr>
                  <w:r>
                    <w:rPr>
                      <w:b w:val="0"/>
                      <w:sz w:val="20"/>
                      <w:szCs w:val="20"/>
                    </w:rPr>
                    <w:t>112,7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773DE9" w14:textId="544BB1E4" w:rsidR="00733215" w:rsidRPr="004A0515" w:rsidRDefault="00FC0C6C" w:rsidP="005A27B9">
                  <w:pPr>
                    <w:pStyle w:val="2"/>
                    <w:rPr>
                      <w:b w:val="0"/>
                      <w:sz w:val="20"/>
                      <w:szCs w:val="20"/>
                    </w:rPr>
                  </w:pPr>
                  <w:r w:rsidRPr="004A0515">
                    <w:rPr>
                      <w:b w:val="0"/>
                      <w:sz w:val="20"/>
                      <w:szCs w:val="20"/>
                    </w:rPr>
                    <w:t>6</w:t>
                  </w:r>
                  <w:r w:rsidR="0018035A" w:rsidRPr="004A0515">
                    <w:rPr>
                      <w:b w:val="0"/>
                      <w:sz w:val="20"/>
                      <w:szCs w:val="20"/>
                    </w:rPr>
                    <w:t>0</w:t>
                  </w:r>
                  <w:r w:rsidR="00733215" w:rsidRPr="004A0515">
                    <w:rPr>
                      <w:b w:val="0"/>
                      <w:sz w:val="20"/>
                      <w:szCs w:val="20"/>
                    </w:rPr>
                    <w:t>,</w:t>
                  </w:r>
                  <w:r w:rsidR="0018035A" w:rsidRPr="004A0515">
                    <w:rPr>
                      <w:b w:val="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8EFFFE" w14:textId="77777777" w:rsidR="00733215" w:rsidRPr="004A0515" w:rsidRDefault="00C47D83" w:rsidP="00C47D83">
                  <w:pPr>
                    <w:pStyle w:val="2"/>
                    <w:rPr>
                      <w:b w:val="0"/>
                      <w:sz w:val="20"/>
                      <w:szCs w:val="20"/>
                    </w:rPr>
                  </w:pPr>
                  <w:r w:rsidRPr="004A0515">
                    <w:rPr>
                      <w:b w:val="0"/>
                      <w:sz w:val="20"/>
                      <w:szCs w:val="20"/>
                    </w:rPr>
                    <w:t>99</w:t>
                  </w:r>
                  <w:r w:rsidR="00733215" w:rsidRPr="004A0515">
                    <w:rPr>
                      <w:b w:val="0"/>
                      <w:sz w:val="20"/>
                      <w:szCs w:val="20"/>
                    </w:rPr>
                    <w:t>,</w:t>
                  </w:r>
                  <w:r w:rsidRPr="004A0515">
                    <w:rPr>
                      <w:b w:val="0"/>
                      <w:sz w:val="20"/>
                      <w:szCs w:val="20"/>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FF7FEE" w14:textId="49FC93FE" w:rsidR="00733215" w:rsidRPr="004A0515" w:rsidRDefault="00D15856" w:rsidP="00C47D83">
                  <w:pPr>
                    <w:pStyle w:val="2"/>
                    <w:rPr>
                      <w:b w:val="0"/>
                      <w:sz w:val="20"/>
                      <w:szCs w:val="20"/>
                    </w:rPr>
                  </w:pPr>
                  <w:r w:rsidRPr="004A0515">
                    <w:rPr>
                      <w:b w:val="0"/>
                      <w:sz w:val="20"/>
                      <w:szCs w:val="20"/>
                    </w:rPr>
                    <w:t>100,0</w:t>
                  </w:r>
                </w:p>
              </w:tc>
            </w:tr>
            <w:tr w:rsidR="00733215" w:rsidRPr="00684E97" w14:paraId="0D96D308" w14:textId="77777777" w:rsidTr="006B2171">
              <w:trPr>
                <w:trHeight w:val="262"/>
              </w:trPr>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2F4E3" w14:textId="77777777" w:rsidR="00733215" w:rsidRPr="004A0515" w:rsidRDefault="00733215" w:rsidP="00455A85">
                  <w:pPr>
                    <w:pStyle w:val="2"/>
                    <w:jc w:val="left"/>
                    <w:rPr>
                      <w:b w:val="0"/>
                      <w:sz w:val="20"/>
                      <w:szCs w:val="20"/>
                    </w:rPr>
                  </w:pPr>
                  <w:r w:rsidRPr="004A0515">
                    <w:rPr>
                      <w:b w:val="0"/>
                      <w:sz w:val="20"/>
                      <w:szCs w:val="20"/>
                    </w:rPr>
                    <w:t>Удельный вес в общем объеме доходов,</w:t>
                  </w:r>
                  <w:r w:rsidR="00455A85" w:rsidRPr="004A0515">
                    <w:rPr>
                      <w:b w:val="0"/>
                      <w:sz w:val="20"/>
                      <w:szCs w:val="20"/>
                    </w:rPr>
                    <w:t xml:space="preserve"> </w:t>
                  </w:r>
                  <w:r w:rsidRPr="004A0515">
                    <w:rPr>
                      <w:b w:val="0"/>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CD9817B" w14:textId="1B36F5B8" w:rsidR="00733215" w:rsidRPr="004A0515" w:rsidRDefault="008B182D" w:rsidP="008B182D">
                  <w:pPr>
                    <w:pStyle w:val="2"/>
                    <w:rPr>
                      <w:b w:val="0"/>
                      <w:sz w:val="20"/>
                      <w:szCs w:val="20"/>
                    </w:rPr>
                  </w:pPr>
                  <w:r w:rsidRPr="004A0515">
                    <w:rPr>
                      <w:b w:val="0"/>
                      <w:sz w:val="20"/>
                      <w:szCs w:val="20"/>
                    </w:rPr>
                    <w:t>89</w:t>
                  </w:r>
                  <w:r w:rsidR="00733215" w:rsidRPr="004A0515">
                    <w:rPr>
                      <w:b w:val="0"/>
                      <w:sz w:val="20"/>
                      <w:szCs w:val="20"/>
                    </w:rPr>
                    <w:t>,</w:t>
                  </w:r>
                  <w:r w:rsidR="000266E2" w:rsidRPr="004A0515">
                    <w:rPr>
                      <w:b w:val="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491D6D" w14:textId="64444056" w:rsidR="00733215" w:rsidRPr="004A0515" w:rsidRDefault="00005FC5" w:rsidP="00732207">
                  <w:pPr>
                    <w:pStyle w:val="2"/>
                    <w:rPr>
                      <w:b w:val="0"/>
                      <w:sz w:val="20"/>
                      <w:szCs w:val="20"/>
                    </w:rPr>
                  </w:pPr>
                  <w:r w:rsidRPr="004A0515">
                    <w:rPr>
                      <w:b w:val="0"/>
                      <w:sz w:val="20"/>
                      <w:szCs w:val="20"/>
                    </w:rPr>
                    <w:t>9</w:t>
                  </w:r>
                  <w:r w:rsidR="00732207" w:rsidRPr="004A0515">
                    <w:rPr>
                      <w:b w:val="0"/>
                      <w:sz w:val="20"/>
                      <w:szCs w:val="20"/>
                    </w:rPr>
                    <w:t>1</w:t>
                  </w:r>
                  <w:r w:rsidR="00733215" w:rsidRPr="004A0515">
                    <w:rPr>
                      <w:b w:val="0"/>
                      <w:sz w:val="20"/>
                      <w:szCs w:val="20"/>
                    </w:rPr>
                    <w:t>,</w:t>
                  </w:r>
                  <w:r w:rsidR="0018035A" w:rsidRPr="004A0515">
                    <w:rPr>
                      <w:b w:val="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2FAE552" w14:textId="666E03C1" w:rsidR="00733215" w:rsidRPr="004A0515" w:rsidRDefault="00AE31A0" w:rsidP="005A27B9">
                  <w:pPr>
                    <w:pStyle w:val="2"/>
                    <w:rPr>
                      <w:b w:val="0"/>
                      <w:sz w:val="20"/>
                      <w:szCs w:val="20"/>
                    </w:rPr>
                  </w:pPr>
                  <w:r w:rsidRPr="004A0515">
                    <w:rPr>
                      <w:b w:val="0"/>
                      <w:sz w:val="20"/>
                      <w:szCs w:val="20"/>
                    </w:rPr>
                    <w:t>8</w:t>
                  </w:r>
                  <w:r w:rsidR="0018035A" w:rsidRPr="004A0515">
                    <w:rPr>
                      <w:b w:val="0"/>
                      <w:sz w:val="20"/>
                      <w:szCs w:val="20"/>
                    </w:rPr>
                    <w:t>5</w:t>
                  </w:r>
                  <w:r w:rsidR="00733215" w:rsidRPr="004A0515">
                    <w:rPr>
                      <w:b w:val="0"/>
                      <w:sz w:val="20"/>
                      <w:szCs w:val="20"/>
                    </w:rPr>
                    <w:t>,</w:t>
                  </w:r>
                  <w:r w:rsidR="0018035A" w:rsidRPr="004A0515">
                    <w:rPr>
                      <w:b w:val="0"/>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E3C450B" w14:textId="74C0A78E" w:rsidR="00733215" w:rsidRPr="004A0515" w:rsidRDefault="00784030" w:rsidP="00C47D83">
                  <w:pPr>
                    <w:pStyle w:val="2"/>
                    <w:rPr>
                      <w:b w:val="0"/>
                      <w:sz w:val="20"/>
                      <w:szCs w:val="20"/>
                    </w:rPr>
                  </w:pPr>
                  <w:r w:rsidRPr="004A0515">
                    <w:rPr>
                      <w:b w:val="0"/>
                      <w:sz w:val="20"/>
                      <w:szCs w:val="20"/>
                    </w:rPr>
                    <w:t>8</w:t>
                  </w:r>
                  <w:r w:rsidR="00D15856" w:rsidRPr="004A0515">
                    <w:rPr>
                      <w:b w:val="0"/>
                      <w:sz w:val="20"/>
                      <w:szCs w:val="20"/>
                    </w:rPr>
                    <w:t>4</w:t>
                  </w:r>
                  <w:r w:rsidR="00733215" w:rsidRPr="004A0515">
                    <w:rPr>
                      <w:b w:val="0"/>
                      <w:sz w:val="20"/>
                      <w:szCs w:val="20"/>
                    </w:rPr>
                    <w:t>,</w:t>
                  </w:r>
                  <w:r w:rsidR="00D15856" w:rsidRPr="004A0515">
                    <w:rPr>
                      <w:b w:val="0"/>
                      <w:sz w:val="20"/>
                      <w:szCs w:val="20"/>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931910F" w14:textId="10B193AD" w:rsidR="00733215" w:rsidRPr="004A0515" w:rsidRDefault="00733215" w:rsidP="00C47D83">
                  <w:pPr>
                    <w:pStyle w:val="2"/>
                    <w:rPr>
                      <w:b w:val="0"/>
                      <w:sz w:val="20"/>
                      <w:szCs w:val="20"/>
                    </w:rPr>
                  </w:pPr>
                  <w:r w:rsidRPr="004A0515">
                    <w:rPr>
                      <w:b w:val="0"/>
                      <w:sz w:val="20"/>
                      <w:szCs w:val="20"/>
                    </w:rPr>
                    <w:t>8</w:t>
                  </w:r>
                  <w:r w:rsidR="00D15856" w:rsidRPr="004A0515">
                    <w:rPr>
                      <w:b w:val="0"/>
                      <w:sz w:val="20"/>
                      <w:szCs w:val="20"/>
                    </w:rPr>
                    <w:t>4</w:t>
                  </w:r>
                  <w:r w:rsidRPr="004A0515">
                    <w:rPr>
                      <w:b w:val="0"/>
                      <w:sz w:val="20"/>
                      <w:szCs w:val="20"/>
                    </w:rPr>
                    <w:t>,</w:t>
                  </w:r>
                  <w:r w:rsidR="00D15856" w:rsidRPr="004A0515">
                    <w:rPr>
                      <w:b w:val="0"/>
                      <w:sz w:val="20"/>
                      <w:szCs w:val="20"/>
                    </w:rPr>
                    <w:t>4</w:t>
                  </w:r>
                </w:p>
              </w:tc>
            </w:tr>
            <w:tr w:rsidR="00733215" w:rsidRPr="00684E97" w14:paraId="4E1BADDE" w14:textId="77777777" w:rsidTr="006B2171">
              <w:trPr>
                <w:trHeight w:val="262"/>
              </w:trPr>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A8091" w14:textId="77777777" w:rsidR="00733215" w:rsidRPr="004A0515" w:rsidRDefault="00733215" w:rsidP="00455A85">
                  <w:pPr>
                    <w:pStyle w:val="2"/>
                    <w:jc w:val="left"/>
                    <w:rPr>
                      <w:bCs/>
                      <w:sz w:val="20"/>
                      <w:szCs w:val="20"/>
                    </w:rPr>
                  </w:pPr>
                  <w:r w:rsidRPr="004A0515">
                    <w:rPr>
                      <w:bCs/>
                      <w:sz w:val="20"/>
                      <w:szCs w:val="20"/>
                    </w:rPr>
                    <w:t>ВСЕГО ДОХОДОВ</w:t>
                  </w:r>
                  <w:r w:rsidR="00455A85" w:rsidRPr="004A0515">
                    <w:rPr>
                      <w:bCs/>
                      <w:sz w:val="20"/>
                      <w:szCs w:val="20"/>
                    </w:rPr>
                    <w:t xml:space="preserve">, </w:t>
                  </w:r>
                  <w:proofErr w:type="gramStart"/>
                  <w:r w:rsidR="00455A85" w:rsidRPr="004A0515">
                    <w:rPr>
                      <w:bCs/>
                      <w:sz w:val="20"/>
                      <w:szCs w:val="20"/>
                    </w:rPr>
                    <w:t>тыс.рублей</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933063" w14:textId="409768C2" w:rsidR="00733215" w:rsidRPr="004A0515" w:rsidRDefault="00002E99" w:rsidP="004F2111">
                  <w:pPr>
                    <w:pStyle w:val="2"/>
                    <w:rPr>
                      <w:bCs/>
                      <w:sz w:val="20"/>
                      <w:szCs w:val="20"/>
                    </w:rPr>
                  </w:pPr>
                  <w:r w:rsidRPr="004A0515">
                    <w:rPr>
                      <w:bCs/>
                      <w:sz w:val="20"/>
                      <w:szCs w:val="20"/>
                    </w:rPr>
                    <w:t>2</w:t>
                  </w:r>
                  <w:r w:rsidR="004F2111" w:rsidRPr="004A0515">
                    <w:rPr>
                      <w:bCs/>
                      <w:sz w:val="20"/>
                      <w:szCs w:val="20"/>
                    </w:rPr>
                    <w:t>0</w:t>
                  </w:r>
                  <w:r w:rsidR="00733215" w:rsidRPr="004A0515">
                    <w:rPr>
                      <w:bCs/>
                      <w:sz w:val="20"/>
                      <w:szCs w:val="20"/>
                    </w:rPr>
                    <w:t> </w:t>
                  </w:r>
                  <w:r w:rsidR="000266E2" w:rsidRPr="004A0515">
                    <w:rPr>
                      <w:bCs/>
                      <w:sz w:val="20"/>
                      <w:szCs w:val="20"/>
                    </w:rPr>
                    <w:t>4</w:t>
                  </w:r>
                  <w:r w:rsidR="004F2111" w:rsidRPr="004A0515">
                    <w:rPr>
                      <w:bCs/>
                      <w:sz w:val="20"/>
                      <w:szCs w:val="20"/>
                    </w:rPr>
                    <w:t>6</w:t>
                  </w:r>
                  <w:r w:rsidR="000266E2" w:rsidRPr="004A0515">
                    <w:rPr>
                      <w:bCs/>
                      <w:sz w:val="20"/>
                      <w:szCs w:val="20"/>
                    </w:rPr>
                    <w:t>9</w:t>
                  </w:r>
                  <w:r w:rsidR="00733215" w:rsidRPr="004A0515">
                    <w:rPr>
                      <w:bCs/>
                      <w:sz w:val="20"/>
                      <w:szCs w:val="20"/>
                    </w:rPr>
                    <w:t>,</w:t>
                  </w:r>
                  <w:r w:rsidR="000266E2" w:rsidRPr="004A0515">
                    <w:rPr>
                      <w:bCs/>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CB42D96" w14:textId="39E3A55F" w:rsidR="00733215" w:rsidRPr="004A0515" w:rsidRDefault="00123F7F" w:rsidP="00354079">
                  <w:pPr>
                    <w:pStyle w:val="2"/>
                    <w:rPr>
                      <w:bCs/>
                      <w:sz w:val="20"/>
                      <w:szCs w:val="20"/>
                    </w:rPr>
                  </w:pPr>
                  <w:r>
                    <w:rPr>
                      <w:bCs/>
                      <w:sz w:val="20"/>
                      <w:szCs w:val="20"/>
                    </w:rPr>
                    <w:t>22 528,9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745DBCA" w14:textId="595EEAE0" w:rsidR="00733215" w:rsidRPr="004A0515" w:rsidRDefault="00733215" w:rsidP="00C7717D">
                  <w:pPr>
                    <w:pStyle w:val="2"/>
                    <w:rPr>
                      <w:bCs/>
                      <w:sz w:val="20"/>
                      <w:szCs w:val="20"/>
                    </w:rPr>
                  </w:pPr>
                  <w:r w:rsidRPr="004A0515">
                    <w:rPr>
                      <w:bCs/>
                      <w:sz w:val="20"/>
                      <w:szCs w:val="20"/>
                    </w:rPr>
                    <w:t>1</w:t>
                  </w:r>
                  <w:r w:rsidR="0018035A" w:rsidRPr="004A0515">
                    <w:rPr>
                      <w:bCs/>
                      <w:sz w:val="20"/>
                      <w:szCs w:val="20"/>
                    </w:rPr>
                    <w:t>4</w:t>
                  </w:r>
                  <w:r w:rsidRPr="004A0515">
                    <w:rPr>
                      <w:bCs/>
                      <w:sz w:val="20"/>
                      <w:szCs w:val="20"/>
                    </w:rPr>
                    <w:t xml:space="preserve"> </w:t>
                  </w:r>
                  <w:r w:rsidR="0018035A" w:rsidRPr="004A0515">
                    <w:rPr>
                      <w:bCs/>
                      <w:sz w:val="20"/>
                      <w:szCs w:val="20"/>
                    </w:rPr>
                    <w:t>565</w:t>
                  </w:r>
                  <w:r w:rsidRPr="004A0515">
                    <w:rPr>
                      <w:bCs/>
                      <w:sz w:val="20"/>
                      <w:szCs w:val="20"/>
                    </w:rPr>
                    <w:t>,</w:t>
                  </w:r>
                  <w:r w:rsidR="0018035A" w:rsidRPr="004A0515">
                    <w:rPr>
                      <w:bCs/>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E0D9772" w14:textId="140D8544" w:rsidR="00733215" w:rsidRPr="004A0515" w:rsidRDefault="00733215" w:rsidP="00D407F9">
                  <w:pPr>
                    <w:pStyle w:val="2"/>
                    <w:rPr>
                      <w:bCs/>
                      <w:sz w:val="20"/>
                      <w:szCs w:val="20"/>
                    </w:rPr>
                  </w:pPr>
                  <w:r w:rsidRPr="004A0515">
                    <w:rPr>
                      <w:bCs/>
                      <w:sz w:val="20"/>
                      <w:szCs w:val="20"/>
                    </w:rPr>
                    <w:t>1</w:t>
                  </w:r>
                  <w:r w:rsidR="00713B5F" w:rsidRPr="004A0515">
                    <w:rPr>
                      <w:bCs/>
                      <w:sz w:val="20"/>
                      <w:szCs w:val="20"/>
                    </w:rPr>
                    <w:t>4</w:t>
                  </w:r>
                  <w:r w:rsidRPr="004A0515">
                    <w:rPr>
                      <w:bCs/>
                      <w:sz w:val="20"/>
                      <w:szCs w:val="20"/>
                    </w:rPr>
                    <w:t xml:space="preserve"> </w:t>
                  </w:r>
                  <w:r w:rsidR="00713B5F" w:rsidRPr="004A0515">
                    <w:rPr>
                      <w:bCs/>
                      <w:sz w:val="20"/>
                      <w:szCs w:val="20"/>
                    </w:rPr>
                    <w:t>655</w:t>
                  </w:r>
                  <w:r w:rsidRPr="004A0515">
                    <w:rPr>
                      <w:bCs/>
                      <w:sz w:val="20"/>
                      <w:szCs w:val="20"/>
                    </w:rPr>
                    <w:t>,</w:t>
                  </w:r>
                  <w:r w:rsidR="00713B5F" w:rsidRPr="004A0515">
                    <w:rPr>
                      <w:bCs/>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A77B9B2" w14:textId="793D7901" w:rsidR="00733215" w:rsidRPr="004A0515" w:rsidRDefault="00733215" w:rsidP="00D407F9">
                  <w:pPr>
                    <w:pStyle w:val="2"/>
                    <w:rPr>
                      <w:bCs/>
                      <w:sz w:val="20"/>
                      <w:szCs w:val="20"/>
                    </w:rPr>
                  </w:pPr>
                  <w:r w:rsidRPr="004A0515">
                    <w:rPr>
                      <w:bCs/>
                      <w:sz w:val="20"/>
                      <w:szCs w:val="20"/>
                    </w:rPr>
                    <w:t>1</w:t>
                  </w:r>
                  <w:r w:rsidR="00D15856" w:rsidRPr="004A0515">
                    <w:rPr>
                      <w:bCs/>
                      <w:sz w:val="20"/>
                      <w:szCs w:val="20"/>
                    </w:rPr>
                    <w:t>4</w:t>
                  </w:r>
                  <w:r w:rsidRPr="004A0515">
                    <w:rPr>
                      <w:bCs/>
                      <w:sz w:val="20"/>
                      <w:szCs w:val="20"/>
                    </w:rPr>
                    <w:t xml:space="preserve"> </w:t>
                  </w:r>
                  <w:r w:rsidR="00D15856" w:rsidRPr="004A0515">
                    <w:rPr>
                      <w:bCs/>
                      <w:sz w:val="20"/>
                      <w:szCs w:val="20"/>
                    </w:rPr>
                    <w:t>706</w:t>
                  </w:r>
                  <w:r w:rsidRPr="004A0515">
                    <w:rPr>
                      <w:bCs/>
                      <w:sz w:val="20"/>
                      <w:szCs w:val="20"/>
                    </w:rPr>
                    <w:t>,</w:t>
                  </w:r>
                  <w:r w:rsidR="00D15856" w:rsidRPr="004A0515">
                    <w:rPr>
                      <w:bCs/>
                      <w:sz w:val="20"/>
                      <w:szCs w:val="20"/>
                    </w:rPr>
                    <w:t>9</w:t>
                  </w:r>
                </w:p>
              </w:tc>
            </w:tr>
          </w:tbl>
          <w:p w14:paraId="16E9ED13" w14:textId="77777777" w:rsidR="00733215" w:rsidRPr="00FB06FB" w:rsidRDefault="00733215" w:rsidP="00733215">
            <w:pPr>
              <w:pStyle w:val="a6"/>
              <w:spacing w:line="240" w:lineRule="auto"/>
              <w:ind w:left="0" w:right="-2"/>
              <w:rPr>
                <w:sz w:val="16"/>
                <w:szCs w:val="16"/>
                <w:vertAlign w:val="superscript"/>
              </w:rPr>
            </w:pPr>
          </w:p>
          <w:p w14:paraId="43A625A7" w14:textId="77777777" w:rsidR="00C224AD" w:rsidRDefault="007F6813" w:rsidP="00733215">
            <w:pPr>
              <w:pStyle w:val="a6"/>
              <w:spacing w:line="240" w:lineRule="auto"/>
              <w:ind w:left="0"/>
              <w:rPr>
                <w:color w:val="000000" w:themeColor="text1"/>
                <w:szCs w:val="28"/>
              </w:rPr>
            </w:pPr>
            <w:r w:rsidRPr="00733215">
              <w:rPr>
                <w:color w:val="000000" w:themeColor="text1"/>
                <w:szCs w:val="28"/>
              </w:rPr>
              <w:t>В структуре доходов бюджета</w:t>
            </w:r>
            <w:r w:rsidR="00CC3BBA">
              <w:rPr>
                <w:color w:val="000000" w:themeColor="text1"/>
                <w:szCs w:val="28"/>
              </w:rPr>
              <w:t xml:space="preserve"> 2024 года</w:t>
            </w:r>
            <w:r w:rsidRPr="00733215">
              <w:rPr>
                <w:color w:val="000000" w:themeColor="text1"/>
                <w:szCs w:val="28"/>
              </w:rPr>
              <w:t xml:space="preserve"> налоговые и неналоговые </w:t>
            </w:r>
            <w:r w:rsidRPr="00733215">
              <w:rPr>
                <w:color w:val="000000" w:themeColor="text1"/>
                <w:szCs w:val="28"/>
              </w:rPr>
              <w:lastRenderedPageBreak/>
              <w:t xml:space="preserve">доходы занимают </w:t>
            </w:r>
            <w:r w:rsidR="002D574C">
              <w:rPr>
                <w:color w:val="000000" w:themeColor="text1"/>
                <w:szCs w:val="28"/>
              </w:rPr>
              <w:t>14</w:t>
            </w:r>
            <w:r w:rsidRPr="00733215">
              <w:rPr>
                <w:color w:val="000000" w:themeColor="text1"/>
                <w:szCs w:val="28"/>
              </w:rPr>
              <w:t>,</w:t>
            </w:r>
            <w:r w:rsidR="002D574C">
              <w:rPr>
                <w:color w:val="000000" w:themeColor="text1"/>
                <w:szCs w:val="28"/>
              </w:rPr>
              <w:t>6</w:t>
            </w:r>
            <w:r w:rsidRPr="00733215">
              <w:rPr>
                <w:color w:val="000000" w:themeColor="text1"/>
                <w:szCs w:val="28"/>
              </w:rPr>
              <w:t>% от общей суммы доходов, доля безвозмездных поступлений в доходной части бюджета</w:t>
            </w:r>
            <w:r w:rsidR="00CC3BBA">
              <w:rPr>
                <w:color w:val="000000" w:themeColor="text1"/>
                <w:szCs w:val="28"/>
              </w:rPr>
              <w:t xml:space="preserve"> </w:t>
            </w:r>
            <w:r w:rsidRPr="00733215">
              <w:rPr>
                <w:color w:val="000000" w:themeColor="text1"/>
                <w:szCs w:val="28"/>
              </w:rPr>
              <w:t>составляет 8</w:t>
            </w:r>
            <w:r w:rsidR="002D574C">
              <w:rPr>
                <w:color w:val="000000" w:themeColor="text1"/>
                <w:szCs w:val="28"/>
              </w:rPr>
              <w:t>5</w:t>
            </w:r>
            <w:r w:rsidRPr="00733215">
              <w:rPr>
                <w:color w:val="000000" w:themeColor="text1"/>
                <w:szCs w:val="28"/>
              </w:rPr>
              <w:t>,</w:t>
            </w:r>
            <w:r w:rsidR="002D574C">
              <w:rPr>
                <w:color w:val="000000" w:themeColor="text1"/>
                <w:szCs w:val="28"/>
              </w:rPr>
              <w:t>4</w:t>
            </w:r>
            <w:r w:rsidRPr="00733215">
              <w:rPr>
                <w:color w:val="000000" w:themeColor="text1"/>
                <w:szCs w:val="28"/>
              </w:rPr>
              <w:t>% от общей суммы доходов.</w:t>
            </w:r>
          </w:p>
          <w:p w14:paraId="36992F0B" w14:textId="7B380247" w:rsidR="002D574C" w:rsidRDefault="00C224AD" w:rsidP="00733215">
            <w:pPr>
              <w:pStyle w:val="a6"/>
              <w:spacing w:line="240" w:lineRule="auto"/>
              <w:ind w:left="0"/>
            </w:pPr>
            <w:r w:rsidRPr="00E007BE">
              <w:rPr>
                <w:color w:val="000000" w:themeColor="text1"/>
                <w:szCs w:val="28"/>
              </w:rPr>
              <w:t>Анализ структуры доходов бюджета показал, что по проекту бюджета на 202</w:t>
            </w:r>
            <w:r>
              <w:rPr>
                <w:color w:val="000000" w:themeColor="text1"/>
                <w:szCs w:val="28"/>
              </w:rPr>
              <w:t>4</w:t>
            </w:r>
            <w:r w:rsidRPr="00E007BE">
              <w:rPr>
                <w:color w:val="000000" w:themeColor="text1"/>
                <w:szCs w:val="28"/>
              </w:rPr>
              <w:t xml:space="preserve"> год</w:t>
            </w:r>
            <w:r>
              <w:rPr>
                <w:color w:val="000000" w:themeColor="text1"/>
                <w:szCs w:val="28"/>
              </w:rPr>
              <w:t xml:space="preserve"> и плановый период 2025 и 2026 годов </w:t>
            </w:r>
            <w:r w:rsidRPr="00E007BE">
              <w:rPr>
                <w:color w:val="000000" w:themeColor="text1"/>
                <w:szCs w:val="28"/>
              </w:rPr>
              <w:t xml:space="preserve">планируется </w:t>
            </w:r>
            <w:r>
              <w:rPr>
                <w:color w:val="000000" w:themeColor="text1"/>
                <w:szCs w:val="28"/>
              </w:rPr>
              <w:t xml:space="preserve">снижение доходов относительно ожидаемого исполнения в </w:t>
            </w:r>
            <w:r w:rsidRPr="00E007BE">
              <w:rPr>
                <w:color w:val="000000" w:themeColor="text1"/>
                <w:szCs w:val="28"/>
              </w:rPr>
              <w:t>202</w:t>
            </w:r>
            <w:r>
              <w:rPr>
                <w:color w:val="000000" w:themeColor="text1"/>
                <w:szCs w:val="28"/>
              </w:rPr>
              <w:t>3</w:t>
            </w:r>
            <w:r w:rsidRPr="00E007BE">
              <w:rPr>
                <w:color w:val="000000" w:themeColor="text1"/>
                <w:szCs w:val="28"/>
              </w:rPr>
              <w:t xml:space="preserve"> </w:t>
            </w:r>
            <w:r>
              <w:rPr>
                <w:color w:val="000000" w:themeColor="text1"/>
                <w:szCs w:val="28"/>
              </w:rPr>
              <w:t>году</w:t>
            </w:r>
            <w:r w:rsidRPr="00E007BE">
              <w:rPr>
                <w:color w:val="000000" w:themeColor="text1"/>
                <w:szCs w:val="28"/>
              </w:rPr>
              <w:t xml:space="preserve">. </w:t>
            </w:r>
            <w:r w:rsidR="007F6813">
              <w:t xml:space="preserve">                                                                                               </w:t>
            </w:r>
          </w:p>
          <w:p w14:paraId="2FFD2140" w14:textId="18BD0492" w:rsidR="00C224AD" w:rsidRDefault="00C224AD" w:rsidP="00C224AD">
            <w:pPr>
              <w:pStyle w:val="a6"/>
              <w:spacing w:line="240" w:lineRule="auto"/>
              <w:ind w:left="0"/>
              <w:rPr>
                <w:color w:val="000000" w:themeColor="text1"/>
                <w:szCs w:val="28"/>
              </w:rPr>
            </w:pPr>
            <w:r>
              <w:rPr>
                <w:szCs w:val="28"/>
              </w:rPr>
              <w:t xml:space="preserve">При этом </w:t>
            </w:r>
            <w:r>
              <w:rPr>
                <w:color w:val="000000" w:themeColor="text1"/>
                <w:szCs w:val="28"/>
              </w:rPr>
              <w:t>на 2024 год и плановый период 2025 и 2026 годов прогнозируется рост налоговых и неналоговых доходов бюджета муниципального образования «</w:t>
            </w:r>
            <w:r w:rsidR="003A1315">
              <w:rPr>
                <w:color w:val="000000" w:themeColor="text1"/>
                <w:szCs w:val="28"/>
              </w:rPr>
              <w:t>Саровское сельское поселение</w:t>
            </w:r>
            <w:r>
              <w:rPr>
                <w:color w:val="000000" w:themeColor="text1"/>
                <w:szCs w:val="28"/>
              </w:rPr>
              <w:t xml:space="preserve">», в 2024 г. на </w:t>
            </w:r>
            <w:r w:rsidR="003A1315">
              <w:rPr>
                <w:color w:val="000000" w:themeColor="text1"/>
                <w:szCs w:val="28"/>
              </w:rPr>
              <w:t>15</w:t>
            </w:r>
            <w:r>
              <w:rPr>
                <w:color w:val="000000" w:themeColor="text1"/>
                <w:szCs w:val="28"/>
              </w:rPr>
              <w:t>6,</w:t>
            </w:r>
            <w:r w:rsidR="00123F7F">
              <w:rPr>
                <w:color w:val="000000" w:themeColor="text1"/>
                <w:szCs w:val="28"/>
              </w:rPr>
              <w:t>4</w:t>
            </w:r>
            <w:r w:rsidR="003A1315">
              <w:rPr>
                <w:color w:val="000000" w:themeColor="text1"/>
                <w:szCs w:val="28"/>
              </w:rPr>
              <w:t xml:space="preserve"> </w:t>
            </w:r>
            <w:proofErr w:type="spellStart"/>
            <w:r>
              <w:rPr>
                <w:color w:val="000000" w:themeColor="text1"/>
                <w:szCs w:val="28"/>
              </w:rPr>
              <w:t>тыс.рублей</w:t>
            </w:r>
            <w:proofErr w:type="spellEnd"/>
            <w:r>
              <w:rPr>
                <w:color w:val="000000" w:themeColor="text1"/>
                <w:szCs w:val="28"/>
              </w:rPr>
              <w:t xml:space="preserve">, в 2025г. </w:t>
            </w:r>
            <w:r w:rsidR="00123F7F">
              <w:rPr>
                <w:color w:val="000000" w:themeColor="text1"/>
                <w:szCs w:val="28"/>
              </w:rPr>
              <w:t>–</w:t>
            </w:r>
            <w:r>
              <w:rPr>
                <w:color w:val="000000" w:themeColor="text1"/>
                <w:szCs w:val="28"/>
              </w:rPr>
              <w:t xml:space="preserve"> </w:t>
            </w:r>
            <w:r w:rsidR="00123F7F">
              <w:rPr>
                <w:color w:val="000000" w:themeColor="text1"/>
                <w:szCs w:val="28"/>
              </w:rPr>
              <w:t>263,1</w:t>
            </w:r>
            <w:r w:rsidR="003A1315">
              <w:rPr>
                <w:color w:val="000000" w:themeColor="text1"/>
                <w:szCs w:val="28"/>
              </w:rPr>
              <w:t xml:space="preserve"> </w:t>
            </w:r>
            <w:proofErr w:type="spellStart"/>
            <w:r>
              <w:rPr>
                <w:color w:val="000000" w:themeColor="text1"/>
                <w:szCs w:val="28"/>
              </w:rPr>
              <w:t>тыс.рублей</w:t>
            </w:r>
            <w:proofErr w:type="spellEnd"/>
            <w:r>
              <w:rPr>
                <w:color w:val="000000" w:themeColor="text1"/>
                <w:szCs w:val="28"/>
              </w:rPr>
              <w:t xml:space="preserve">, в 2026г. </w:t>
            </w:r>
            <w:r w:rsidR="00123F7F">
              <w:rPr>
                <w:color w:val="000000" w:themeColor="text1"/>
                <w:szCs w:val="28"/>
              </w:rPr>
              <w:t>–</w:t>
            </w:r>
            <w:r>
              <w:rPr>
                <w:color w:val="000000" w:themeColor="text1"/>
                <w:szCs w:val="28"/>
              </w:rPr>
              <w:t xml:space="preserve"> </w:t>
            </w:r>
            <w:r w:rsidR="00123F7F">
              <w:rPr>
                <w:color w:val="000000" w:themeColor="text1"/>
                <w:szCs w:val="28"/>
              </w:rPr>
              <w:t>314,9</w:t>
            </w:r>
            <w:r>
              <w:rPr>
                <w:color w:val="000000" w:themeColor="text1"/>
                <w:szCs w:val="28"/>
              </w:rPr>
              <w:t xml:space="preserve"> </w:t>
            </w:r>
            <w:proofErr w:type="spellStart"/>
            <w:r>
              <w:rPr>
                <w:color w:val="000000" w:themeColor="text1"/>
                <w:szCs w:val="28"/>
              </w:rPr>
              <w:t>тыс.рублей</w:t>
            </w:r>
            <w:proofErr w:type="spellEnd"/>
            <w:r>
              <w:rPr>
                <w:color w:val="000000" w:themeColor="text1"/>
                <w:szCs w:val="28"/>
              </w:rPr>
              <w:t>.</w:t>
            </w:r>
          </w:p>
          <w:p w14:paraId="698B7506" w14:textId="020E9C6F" w:rsidR="00001C2B" w:rsidRDefault="00001C2B" w:rsidP="00001C2B">
            <w:pPr>
              <w:spacing w:line="240" w:lineRule="auto"/>
              <w:ind w:hanging="1"/>
              <w:rPr>
                <w:color w:val="000000" w:themeColor="text1"/>
                <w:szCs w:val="28"/>
              </w:rPr>
            </w:pPr>
            <w:r>
              <w:rPr>
                <w:color w:val="000000" w:themeColor="text1"/>
                <w:szCs w:val="28"/>
              </w:rPr>
              <w:t xml:space="preserve">          В структуре доходов бюджета 2024 года налоговые доходы занимают 1</w:t>
            </w:r>
            <w:r w:rsidR="00BE7D1F">
              <w:rPr>
                <w:color w:val="000000" w:themeColor="text1"/>
                <w:szCs w:val="28"/>
              </w:rPr>
              <w:t>3</w:t>
            </w:r>
            <w:r>
              <w:rPr>
                <w:color w:val="000000" w:themeColor="text1"/>
                <w:szCs w:val="28"/>
              </w:rPr>
              <w:t>,</w:t>
            </w:r>
            <w:r w:rsidR="00BE7D1F">
              <w:rPr>
                <w:color w:val="000000" w:themeColor="text1"/>
                <w:szCs w:val="28"/>
              </w:rPr>
              <w:t>9</w:t>
            </w:r>
            <w:r>
              <w:rPr>
                <w:color w:val="000000" w:themeColor="text1"/>
                <w:szCs w:val="28"/>
              </w:rPr>
              <w:t>% от общей суммы доходов.</w:t>
            </w:r>
          </w:p>
          <w:p w14:paraId="261562E3" w14:textId="00C22BB1" w:rsidR="00001C2B" w:rsidRDefault="00001C2B" w:rsidP="00001C2B">
            <w:pPr>
              <w:spacing w:line="240" w:lineRule="auto"/>
              <w:ind w:hanging="1"/>
              <w:rPr>
                <w:color w:val="000000" w:themeColor="text1"/>
                <w:szCs w:val="28"/>
              </w:rPr>
            </w:pPr>
            <w:r>
              <w:rPr>
                <w:color w:val="000000" w:themeColor="text1"/>
                <w:szCs w:val="28"/>
              </w:rPr>
              <w:t xml:space="preserve">          Основными доходными источниками, формирующими налоговые доходы, являются доходы от уплаты акцизов на нефтепродукты (</w:t>
            </w:r>
            <w:r w:rsidR="00BE7D1F">
              <w:rPr>
                <w:color w:val="000000" w:themeColor="text1"/>
                <w:szCs w:val="28"/>
              </w:rPr>
              <w:t>64</w:t>
            </w:r>
            <w:r>
              <w:rPr>
                <w:color w:val="000000" w:themeColor="text1"/>
                <w:szCs w:val="28"/>
              </w:rPr>
              <w:t>,</w:t>
            </w:r>
            <w:r w:rsidR="00BE7D1F">
              <w:rPr>
                <w:color w:val="000000" w:themeColor="text1"/>
                <w:szCs w:val="28"/>
              </w:rPr>
              <w:t>8</w:t>
            </w:r>
            <w:r>
              <w:rPr>
                <w:color w:val="000000" w:themeColor="text1"/>
                <w:szCs w:val="28"/>
              </w:rPr>
              <w:t>%), налог на доходы физических лиц (</w:t>
            </w:r>
            <w:r w:rsidR="00BE7D1F">
              <w:rPr>
                <w:color w:val="000000" w:themeColor="text1"/>
                <w:szCs w:val="28"/>
              </w:rPr>
              <w:t>2</w:t>
            </w:r>
            <w:r>
              <w:rPr>
                <w:color w:val="000000" w:themeColor="text1"/>
                <w:szCs w:val="28"/>
              </w:rPr>
              <w:t>6,</w:t>
            </w:r>
            <w:r w:rsidR="00BE7D1F">
              <w:rPr>
                <w:color w:val="000000" w:themeColor="text1"/>
                <w:szCs w:val="28"/>
              </w:rPr>
              <w:t>4</w:t>
            </w:r>
            <w:r>
              <w:rPr>
                <w:color w:val="000000" w:themeColor="text1"/>
                <w:szCs w:val="28"/>
              </w:rPr>
              <w:t>%), налог на имущество физических лиц (</w:t>
            </w:r>
            <w:r w:rsidR="00B27A80">
              <w:rPr>
                <w:color w:val="000000" w:themeColor="text1"/>
                <w:szCs w:val="28"/>
              </w:rPr>
              <w:t>4</w:t>
            </w:r>
            <w:r>
              <w:rPr>
                <w:color w:val="000000" w:themeColor="text1"/>
                <w:szCs w:val="28"/>
              </w:rPr>
              <w:t>,4%), земельный налог (</w:t>
            </w:r>
            <w:r w:rsidR="00B27A80">
              <w:rPr>
                <w:color w:val="000000" w:themeColor="text1"/>
                <w:szCs w:val="28"/>
              </w:rPr>
              <w:t>4</w:t>
            </w:r>
            <w:r>
              <w:rPr>
                <w:color w:val="000000" w:themeColor="text1"/>
                <w:szCs w:val="28"/>
              </w:rPr>
              <w:t>,</w:t>
            </w:r>
            <w:r w:rsidR="00B27A80">
              <w:rPr>
                <w:color w:val="000000" w:themeColor="text1"/>
                <w:szCs w:val="28"/>
              </w:rPr>
              <w:t>1</w:t>
            </w:r>
            <w:r>
              <w:rPr>
                <w:color w:val="000000" w:themeColor="text1"/>
                <w:szCs w:val="28"/>
              </w:rPr>
              <w:t>%)</w:t>
            </w:r>
            <w:r w:rsidR="00BE7D1F">
              <w:rPr>
                <w:color w:val="000000" w:themeColor="text1"/>
                <w:szCs w:val="28"/>
              </w:rPr>
              <w:t>, единый сельскохозяйственный налог (0,2%)</w:t>
            </w:r>
            <w:r>
              <w:rPr>
                <w:color w:val="000000" w:themeColor="text1"/>
                <w:szCs w:val="28"/>
              </w:rPr>
              <w:t xml:space="preserve"> и государственная пошлина (0,</w:t>
            </w:r>
            <w:r w:rsidR="00B27A80">
              <w:rPr>
                <w:color w:val="000000" w:themeColor="text1"/>
                <w:szCs w:val="28"/>
              </w:rPr>
              <w:t>1</w:t>
            </w:r>
            <w:r>
              <w:rPr>
                <w:color w:val="000000" w:themeColor="text1"/>
                <w:szCs w:val="28"/>
              </w:rPr>
              <w:t>%).</w:t>
            </w:r>
          </w:p>
          <w:p w14:paraId="1D7F7409" w14:textId="3D827E37" w:rsidR="00001C2B" w:rsidRDefault="00001C2B" w:rsidP="00001C2B">
            <w:pPr>
              <w:spacing w:line="240" w:lineRule="auto"/>
              <w:ind w:hanging="1"/>
              <w:rPr>
                <w:color w:val="000000" w:themeColor="text1"/>
                <w:szCs w:val="28"/>
              </w:rPr>
            </w:pPr>
            <w:r>
              <w:rPr>
                <w:color w:val="000000" w:themeColor="text1"/>
                <w:szCs w:val="28"/>
              </w:rPr>
              <w:t xml:space="preserve">          Неналоговые доходы (доходы от использования имущества, находящегося в государственной и муниципальной собственности) в структуре доходов бюджета 2024 года занимают 0,</w:t>
            </w:r>
            <w:r w:rsidR="00BE7D1F">
              <w:rPr>
                <w:color w:val="000000" w:themeColor="text1"/>
                <w:szCs w:val="28"/>
              </w:rPr>
              <w:t>7</w:t>
            </w:r>
            <w:r>
              <w:rPr>
                <w:color w:val="000000" w:themeColor="text1"/>
                <w:szCs w:val="28"/>
              </w:rPr>
              <w:t>% от общей суммы доходов.</w:t>
            </w:r>
          </w:p>
          <w:p w14:paraId="79C27C66" w14:textId="6FB59412" w:rsidR="00C916A5" w:rsidRDefault="00C916A5" w:rsidP="00C916A5">
            <w:pPr>
              <w:pStyle w:val="a6"/>
              <w:spacing w:line="240" w:lineRule="auto"/>
              <w:ind w:left="0"/>
              <w:rPr>
                <w:color w:val="000000" w:themeColor="text1"/>
                <w:szCs w:val="28"/>
              </w:rPr>
            </w:pPr>
            <w:r>
              <w:rPr>
                <w:color w:val="000000" w:themeColor="text1"/>
                <w:szCs w:val="28"/>
              </w:rPr>
              <w:t>Значительный объем (85,4%) доходов бюджета муниципального образования «Саровское сельское поселение» планируется обеспечить за счет безвозмездных поступлений.</w:t>
            </w:r>
          </w:p>
          <w:p w14:paraId="352B497F" w14:textId="77777777" w:rsidR="00C916A5" w:rsidRDefault="00C916A5" w:rsidP="00C916A5">
            <w:pPr>
              <w:pStyle w:val="a6"/>
              <w:spacing w:line="240" w:lineRule="auto"/>
              <w:ind w:left="0"/>
              <w:rPr>
                <w:szCs w:val="28"/>
              </w:rPr>
            </w:pPr>
            <w:r w:rsidRPr="002E3D92">
              <w:rPr>
                <w:szCs w:val="28"/>
                <w:lang w:eastAsia="en-US"/>
              </w:rPr>
              <w:t>Прогнозируемые</w:t>
            </w:r>
            <w:r>
              <w:rPr>
                <w:szCs w:val="28"/>
              </w:rPr>
              <w:t xml:space="preserve"> суммы поступлений дотаций, межбюджетных трансфертов согласно Приложению 1 к проекту решения составят:</w:t>
            </w:r>
          </w:p>
          <w:p w14:paraId="58AF4B1A" w14:textId="62EE861C" w:rsidR="00C916A5" w:rsidRDefault="00C916A5" w:rsidP="00C916A5">
            <w:pPr>
              <w:pStyle w:val="a6"/>
              <w:spacing w:line="240" w:lineRule="auto"/>
              <w:ind w:left="0"/>
              <w:rPr>
                <w:szCs w:val="28"/>
              </w:rPr>
            </w:pPr>
            <w:r>
              <w:rPr>
                <w:szCs w:val="28"/>
              </w:rPr>
              <w:t xml:space="preserve">на 2024 год в сумме 12 432,7 </w:t>
            </w:r>
            <w:proofErr w:type="spellStart"/>
            <w:proofErr w:type="gramStart"/>
            <w:r>
              <w:rPr>
                <w:szCs w:val="28"/>
              </w:rPr>
              <w:t>тыс.рублей</w:t>
            </w:r>
            <w:proofErr w:type="spellEnd"/>
            <w:proofErr w:type="gramEnd"/>
            <w:r>
              <w:rPr>
                <w:szCs w:val="28"/>
              </w:rPr>
              <w:t>, в том числе:</w:t>
            </w:r>
          </w:p>
          <w:p w14:paraId="57E1069A" w14:textId="410A523B" w:rsidR="00C916A5" w:rsidRDefault="00C916A5" w:rsidP="00C916A5">
            <w:pPr>
              <w:pStyle w:val="a6"/>
              <w:spacing w:line="240" w:lineRule="auto"/>
              <w:ind w:left="0"/>
              <w:rPr>
                <w:szCs w:val="28"/>
              </w:rPr>
            </w:pPr>
            <w:r>
              <w:rPr>
                <w:szCs w:val="28"/>
              </w:rPr>
              <w:t xml:space="preserve">- дотация бюджетам сельских поселений на выравнивание бюджетной обеспеченности – 1 752,6 </w:t>
            </w:r>
            <w:proofErr w:type="spellStart"/>
            <w:proofErr w:type="gramStart"/>
            <w:r>
              <w:rPr>
                <w:szCs w:val="28"/>
              </w:rPr>
              <w:t>тыс.рублей</w:t>
            </w:r>
            <w:proofErr w:type="spellEnd"/>
            <w:proofErr w:type="gramEnd"/>
            <w:r>
              <w:rPr>
                <w:szCs w:val="28"/>
              </w:rPr>
              <w:t>;</w:t>
            </w:r>
          </w:p>
          <w:p w14:paraId="6EC719D5" w14:textId="3B3A78C6" w:rsidR="00C916A5" w:rsidRDefault="00C916A5" w:rsidP="00C916A5">
            <w:pPr>
              <w:pStyle w:val="a6"/>
              <w:spacing w:line="240" w:lineRule="auto"/>
              <w:ind w:left="0"/>
              <w:rPr>
                <w:szCs w:val="28"/>
              </w:rPr>
            </w:pPr>
            <w:r>
              <w:rPr>
                <w:szCs w:val="28"/>
              </w:rPr>
              <w:t xml:space="preserve">- иные межбюджетные трансферты на поддержку мер по обеспечению сбалансированности местных бюджетов – 10 680,1 </w:t>
            </w:r>
            <w:proofErr w:type="spellStart"/>
            <w:proofErr w:type="gramStart"/>
            <w:r>
              <w:rPr>
                <w:szCs w:val="28"/>
              </w:rPr>
              <w:t>тыс.рублей</w:t>
            </w:r>
            <w:proofErr w:type="spellEnd"/>
            <w:proofErr w:type="gramEnd"/>
            <w:r>
              <w:rPr>
                <w:szCs w:val="28"/>
              </w:rPr>
              <w:t>.</w:t>
            </w:r>
          </w:p>
          <w:p w14:paraId="6737030D" w14:textId="0F56682C" w:rsidR="00C916A5" w:rsidRDefault="00C916A5" w:rsidP="00C916A5">
            <w:pPr>
              <w:pStyle w:val="a6"/>
              <w:spacing w:line="240" w:lineRule="auto"/>
              <w:ind w:left="0"/>
              <w:rPr>
                <w:szCs w:val="28"/>
              </w:rPr>
            </w:pPr>
            <w:r>
              <w:rPr>
                <w:szCs w:val="28"/>
              </w:rPr>
              <w:t xml:space="preserve">на 2025 и 2026 годы в сумме </w:t>
            </w:r>
            <w:r w:rsidR="002D0C5C">
              <w:rPr>
                <w:szCs w:val="28"/>
              </w:rPr>
              <w:t>12 416</w:t>
            </w:r>
            <w:r>
              <w:rPr>
                <w:szCs w:val="28"/>
              </w:rPr>
              <w:t>,</w:t>
            </w:r>
            <w:r w:rsidR="002D0C5C">
              <w:rPr>
                <w:szCs w:val="28"/>
              </w:rPr>
              <w:t>0</w:t>
            </w:r>
            <w:r>
              <w:rPr>
                <w:szCs w:val="28"/>
              </w:rPr>
              <w:t xml:space="preserve"> </w:t>
            </w:r>
            <w:proofErr w:type="spellStart"/>
            <w:proofErr w:type="gramStart"/>
            <w:r>
              <w:rPr>
                <w:szCs w:val="28"/>
              </w:rPr>
              <w:t>тыс.рублей</w:t>
            </w:r>
            <w:proofErr w:type="spellEnd"/>
            <w:proofErr w:type="gramEnd"/>
            <w:r>
              <w:rPr>
                <w:szCs w:val="28"/>
              </w:rPr>
              <w:t xml:space="preserve"> и </w:t>
            </w:r>
            <w:r w:rsidR="002D0C5C">
              <w:rPr>
                <w:szCs w:val="28"/>
              </w:rPr>
              <w:t>12 415</w:t>
            </w:r>
            <w:r>
              <w:rPr>
                <w:szCs w:val="28"/>
              </w:rPr>
              <w:t xml:space="preserve">,9 </w:t>
            </w:r>
            <w:proofErr w:type="spellStart"/>
            <w:r>
              <w:rPr>
                <w:szCs w:val="28"/>
              </w:rPr>
              <w:t>тыс.рублей</w:t>
            </w:r>
            <w:proofErr w:type="spellEnd"/>
            <w:r>
              <w:rPr>
                <w:szCs w:val="28"/>
              </w:rPr>
              <w:t xml:space="preserve"> соответственно, в том числе:</w:t>
            </w:r>
          </w:p>
          <w:p w14:paraId="447D0188" w14:textId="00F40449" w:rsidR="00C916A5" w:rsidRDefault="00C916A5" w:rsidP="00C916A5">
            <w:pPr>
              <w:pStyle w:val="a6"/>
              <w:spacing w:line="240" w:lineRule="auto"/>
              <w:ind w:left="0"/>
              <w:rPr>
                <w:szCs w:val="28"/>
              </w:rPr>
            </w:pPr>
            <w:r>
              <w:rPr>
                <w:szCs w:val="28"/>
              </w:rPr>
              <w:t xml:space="preserve"> - дотация бюджетам сельских поселений на выравнивание бюджетной обеспеченности – </w:t>
            </w:r>
            <w:r w:rsidR="002D0C5C">
              <w:rPr>
                <w:szCs w:val="28"/>
              </w:rPr>
              <w:t>1 756</w:t>
            </w:r>
            <w:r>
              <w:rPr>
                <w:szCs w:val="28"/>
              </w:rPr>
              <w:t>,</w:t>
            </w:r>
            <w:r w:rsidR="002D0C5C">
              <w:rPr>
                <w:szCs w:val="28"/>
              </w:rPr>
              <w:t>1</w:t>
            </w:r>
            <w:r>
              <w:rPr>
                <w:szCs w:val="28"/>
              </w:rPr>
              <w:t xml:space="preserve"> </w:t>
            </w:r>
            <w:proofErr w:type="spellStart"/>
            <w:proofErr w:type="gramStart"/>
            <w:r>
              <w:rPr>
                <w:szCs w:val="28"/>
              </w:rPr>
              <w:t>тыс.рублей</w:t>
            </w:r>
            <w:proofErr w:type="spellEnd"/>
            <w:proofErr w:type="gramEnd"/>
            <w:r w:rsidR="002D0C5C">
              <w:rPr>
                <w:szCs w:val="28"/>
              </w:rPr>
              <w:t xml:space="preserve"> ежегодно</w:t>
            </w:r>
            <w:r>
              <w:rPr>
                <w:szCs w:val="28"/>
              </w:rPr>
              <w:t>;</w:t>
            </w:r>
          </w:p>
          <w:p w14:paraId="0AB0A942" w14:textId="0B43FFE0" w:rsidR="00C916A5" w:rsidRDefault="00C916A5" w:rsidP="00C916A5">
            <w:pPr>
              <w:pStyle w:val="a6"/>
              <w:spacing w:line="240" w:lineRule="auto"/>
              <w:ind w:left="0"/>
              <w:rPr>
                <w:szCs w:val="28"/>
              </w:rPr>
            </w:pPr>
            <w:r>
              <w:rPr>
                <w:szCs w:val="28"/>
              </w:rPr>
              <w:t xml:space="preserve">- иные межбюджетные трансферты на поддержку мер по обеспечению сбалансированности местных бюджетов – </w:t>
            </w:r>
            <w:r w:rsidR="002D0C5C">
              <w:rPr>
                <w:szCs w:val="28"/>
              </w:rPr>
              <w:t>10</w:t>
            </w:r>
            <w:r>
              <w:rPr>
                <w:szCs w:val="28"/>
              </w:rPr>
              <w:t> </w:t>
            </w:r>
            <w:r w:rsidR="002D0C5C">
              <w:rPr>
                <w:szCs w:val="28"/>
              </w:rPr>
              <w:t>659</w:t>
            </w:r>
            <w:r>
              <w:rPr>
                <w:szCs w:val="28"/>
              </w:rPr>
              <w:t>,</w:t>
            </w:r>
            <w:r w:rsidR="002D0C5C">
              <w:rPr>
                <w:szCs w:val="28"/>
              </w:rPr>
              <w:t>9</w:t>
            </w:r>
            <w:r>
              <w:rPr>
                <w:szCs w:val="28"/>
              </w:rPr>
              <w:t xml:space="preserve"> </w:t>
            </w:r>
            <w:proofErr w:type="spellStart"/>
            <w:proofErr w:type="gramStart"/>
            <w:r>
              <w:rPr>
                <w:szCs w:val="28"/>
              </w:rPr>
              <w:t>тыс.рублей</w:t>
            </w:r>
            <w:proofErr w:type="spellEnd"/>
            <w:proofErr w:type="gramEnd"/>
            <w:r>
              <w:rPr>
                <w:szCs w:val="28"/>
              </w:rPr>
              <w:t xml:space="preserve"> и </w:t>
            </w:r>
            <w:r w:rsidR="002D0C5C">
              <w:rPr>
                <w:szCs w:val="28"/>
              </w:rPr>
              <w:t>10</w:t>
            </w:r>
            <w:r>
              <w:rPr>
                <w:szCs w:val="28"/>
              </w:rPr>
              <w:t> 6</w:t>
            </w:r>
            <w:r w:rsidR="002D0C5C">
              <w:rPr>
                <w:szCs w:val="28"/>
              </w:rPr>
              <w:t>59</w:t>
            </w:r>
            <w:r>
              <w:rPr>
                <w:szCs w:val="28"/>
              </w:rPr>
              <w:t>,</w:t>
            </w:r>
            <w:r w:rsidR="002D0C5C">
              <w:rPr>
                <w:szCs w:val="28"/>
              </w:rPr>
              <w:t>8</w:t>
            </w:r>
            <w:r>
              <w:rPr>
                <w:szCs w:val="28"/>
              </w:rPr>
              <w:t xml:space="preserve"> </w:t>
            </w:r>
            <w:proofErr w:type="spellStart"/>
            <w:r>
              <w:rPr>
                <w:szCs w:val="28"/>
              </w:rPr>
              <w:t>тыс.рублей</w:t>
            </w:r>
            <w:proofErr w:type="spellEnd"/>
            <w:r>
              <w:rPr>
                <w:szCs w:val="28"/>
              </w:rPr>
              <w:t>.</w:t>
            </w:r>
          </w:p>
          <w:p w14:paraId="38021B5A" w14:textId="023DAEC4" w:rsidR="001C5600" w:rsidRDefault="00D709AC" w:rsidP="00D709AC">
            <w:pPr>
              <w:spacing w:line="240" w:lineRule="auto"/>
              <w:ind w:firstLine="0"/>
              <w:rPr>
                <w:color w:val="000000" w:themeColor="text1"/>
                <w:szCs w:val="28"/>
              </w:rPr>
            </w:pPr>
            <w:r>
              <w:rPr>
                <w:szCs w:val="28"/>
                <w:lang w:eastAsia="en-US"/>
              </w:rPr>
              <w:t xml:space="preserve">         </w:t>
            </w:r>
            <w:r w:rsidRPr="00E262E3">
              <w:rPr>
                <w:color w:val="000000" w:themeColor="text1"/>
                <w:szCs w:val="28"/>
              </w:rPr>
              <w:t>В соответствии с требованиями ст. 184.2. БК РФ в составе материалов с проектом бюджета представлен реестр источников доходов бюджета муниципального образования «</w:t>
            </w:r>
            <w:r>
              <w:rPr>
                <w:color w:val="000000" w:themeColor="text1"/>
                <w:szCs w:val="28"/>
              </w:rPr>
              <w:t>Саровское сельское</w:t>
            </w:r>
            <w:r w:rsidRPr="00E262E3">
              <w:rPr>
                <w:color w:val="000000" w:themeColor="text1"/>
                <w:szCs w:val="28"/>
              </w:rPr>
              <w:t xml:space="preserve"> поселение» на 202</w:t>
            </w:r>
            <w:r w:rsidR="00E52FA4" w:rsidRPr="00E52FA4">
              <w:rPr>
                <w:color w:val="000000" w:themeColor="text1"/>
                <w:szCs w:val="28"/>
              </w:rPr>
              <w:t>4</w:t>
            </w:r>
            <w:r w:rsidRPr="00E262E3">
              <w:rPr>
                <w:color w:val="000000" w:themeColor="text1"/>
                <w:szCs w:val="28"/>
              </w:rPr>
              <w:t xml:space="preserve"> год и</w:t>
            </w:r>
            <w:r>
              <w:rPr>
                <w:color w:val="000000" w:themeColor="text1"/>
                <w:szCs w:val="28"/>
              </w:rPr>
              <w:t xml:space="preserve"> </w:t>
            </w:r>
            <w:r w:rsidRPr="00E262E3">
              <w:rPr>
                <w:color w:val="000000" w:themeColor="text1"/>
                <w:szCs w:val="28"/>
              </w:rPr>
              <w:t>плановый период 202</w:t>
            </w:r>
            <w:r w:rsidR="001C5600">
              <w:rPr>
                <w:color w:val="000000" w:themeColor="text1"/>
                <w:szCs w:val="28"/>
              </w:rPr>
              <w:t>5</w:t>
            </w:r>
            <w:r>
              <w:rPr>
                <w:color w:val="000000" w:themeColor="text1"/>
                <w:szCs w:val="28"/>
              </w:rPr>
              <w:t>-</w:t>
            </w:r>
            <w:r w:rsidRPr="00E262E3">
              <w:rPr>
                <w:color w:val="000000" w:themeColor="text1"/>
                <w:szCs w:val="28"/>
              </w:rPr>
              <w:t>202</w:t>
            </w:r>
            <w:r w:rsidR="001C5600">
              <w:rPr>
                <w:color w:val="000000" w:themeColor="text1"/>
                <w:szCs w:val="28"/>
              </w:rPr>
              <w:t>6</w:t>
            </w:r>
            <w:r w:rsidRPr="00E262E3">
              <w:rPr>
                <w:color w:val="000000" w:themeColor="text1"/>
                <w:szCs w:val="28"/>
              </w:rPr>
              <w:t xml:space="preserve"> годов (далее – реестр источников доходов), который согласно п</w:t>
            </w:r>
            <w:r>
              <w:rPr>
                <w:color w:val="000000" w:themeColor="text1"/>
                <w:szCs w:val="28"/>
              </w:rPr>
              <w:t xml:space="preserve">. </w:t>
            </w:r>
            <w:r w:rsidR="0087786E">
              <w:rPr>
                <w:szCs w:val="28"/>
                <w:lang w:eastAsia="en-US"/>
              </w:rPr>
              <w:t>1</w:t>
            </w:r>
            <w:r>
              <w:rPr>
                <w:szCs w:val="28"/>
                <w:lang w:eastAsia="en-US"/>
              </w:rPr>
              <w:t xml:space="preserve"> ст. 47.1. БК РФ </w:t>
            </w:r>
            <w:r w:rsidRPr="00E262E3">
              <w:rPr>
                <w:color w:val="000000" w:themeColor="text1"/>
                <w:szCs w:val="28"/>
              </w:rPr>
              <w:t>обязаны вести финансовые органы муниципальных образований.</w:t>
            </w:r>
            <w:r>
              <w:rPr>
                <w:color w:val="000000" w:themeColor="text1"/>
                <w:szCs w:val="28"/>
              </w:rPr>
              <w:t xml:space="preserve"> </w:t>
            </w:r>
          </w:p>
          <w:p w14:paraId="5D6E6DFB" w14:textId="02CC3F6C" w:rsidR="00D709AC" w:rsidRDefault="001C5600" w:rsidP="00D709AC">
            <w:pPr>
              <w:spacing w:line="240" w:lineRule="auto"/>
              <w:ind w:firstLine="0"/>
              <w:rPr>
                <w:szCs w:val="28"/>
                <w:lang w:eastAsia="en-US"/>
              </w:rPr>
            </w:pPr>
            <w:r>
              <w:rPr>
                <w:color w:val="000000" w:themeColor="text1"/>
                <w:szCs w:val="28"/>
              </w:rPr>
              <w:t xml:space="preserve">         Следует отметить, что </w:t>
            </w:r>
            <w:r w:rsidR="00C93A67">
              <w:rPr>
                <w:color w:val="000000" w:themeColor="text1"/>
                <w:szCs w:val="28"/>
              </w:rPr>
              <w:t xml:space="preserve">форма представленного </w:t>
            </w:r>
            <w:r>
              <w:rPr>
                <w:color w:val="000000" w:themeColor="text1"/>
                <w:szCs w:val="28"/>
              </w:rPr>
              <w:t>р</w:t>
            </w:r>
            <w:r w:rsidR="00D709AC" w:rsidRPr="00E262E3">
              <w:rPr>
                <w:color w:val="000000" w:themeColor="text1"/>
                <w:szCs w:val="28"/>
              </w:rPr>
              <w:t>еестр</w:t>
            </w:r>
            <w:r w:rsidR="00C93A67">
              <w:rPr>
                <w:color w:val="000000" w:themeColor="text1"/>
                <w:szCs w:val="28"/>
              </w:rPr>
              <w:t>а</w:t>
            </w:r>
            <w:r w:rsidR="00D709AC" w:rsidRPr="00E262E3">
              <w:rPr>
                <w:color w:val="000000" w:themeColor="text1"/>
                <w:szCs w:val="28"/>
              </w:rPr>
              <w:t xml:space="preserve"> источников </w:t>
            </w:r>
            <w:r w:rsidR="00D709AC" w:rsidRPr="00E262E3">
              <w:rPr>
                <w:color w:val="000000" w:themeColor="text1"/>
                <w:szCs w:val="28"/>
              </w:rPr>
              <w:lastRenderedPageBreak/>
              <w:t>доходов</w:t>
            </w:r>
            <w:r w:rsidR="00C93A67">
              <w:rPr>
                <w:color w:val="000000" w:themeColor="text1"/>
                <w:szCs w:val="28"/>
              </w:rPr>
              <w:t xml:space="preserve"> не соответствует форме, </w:t>
            </w:r>
            <w:r>
              <w:rPr>
                <w:color w:val="000000" w:themeColor="text1"/>
                <w:szCs w:val="28"/>
              </w:rPr>
              <w:t>у</w:t>
            </w:r>
            <w:r w:rsidR="00C93A67">
              <w:rPr>
                <w:color w:val="000000" w:themeColor="text1"/>
                <w:szCs w:val="28"/>
              </w:rPr>
              <w:t xml:space="preserve">твержденной </w:t>
            </w:r>
            <w:r w:rsidR="00D709AC" w:rsidRPr="00E262E3">
              <w:rPr>
                <w:color w:val="000000" w:themeColor="text1"/>
                <w:szCs w:val="28"/>
              </w:rPr>
              <w:t>постановлением</w:t>
            </w:r>
            <w:r w:rsidR="00D709AC">
              <w:rPr>
                <w:color w:val="000000" w:themeColor="text1"/>
                <w:szCs w:val="28"/>
              </w:rPr>
              <w:t xml:space="preserve"> </w:t>
            </w:r>
            <w:r w:rsidR="00D709AC">
              <w:rPr>
                <w:szCs w:val="28"/>
                <w:lang w:eastAsia="en-US"/>
              </w:rPr>
              <w:t xml:space="preserve">Администрации Саровского сельского поселения от </w:t>
            </w:r>
            <w:r>
              <w:rPr>
                <w:szCs w:val="28"/>
                <w:lang w:eastAsia="en-US"/>
              </w:rPr>
              <w:t>14</w:t>
            </w:r>
            <w:r w:rsidR="00D709AC">
              <w:rPr>
                <w:szCs w:val="28"/>
                <w:lang w:eastAsia="en-US"/>
              </w:rPr>
              <w:t>.12.20</w:t>
            </w:r>
            <w:r>
              <w:rPr>
                <w:szCs w:val="28"/>
                <w:lang w:eastAsia="en-US"/>
              </w:rPr>
              <w:t>22</w:t>
            </w:r>
            <w:r w:rsidR="00D709AC">
              <w:rPr>
                <w:szCs w:val="28"/>
                <w:lang w:eastAsia="en-US"/>
              </w:rPr>
              <w:t xml:space="preserve"> № </w:t>
            </w:r>
            <w:r>
              <w:rPr>
                <w:szCs w:val="28"/>
                <w:lang w:eastAsia="en-US"/>
              </w:rPr>
              <w:t>131</w:t>
            </w:r>
            <w:r w:rsidR="00D709AC">
              <w:rPr>
                <w:szCs w:val="28"/>
                <w:lang w:eastAsia="en-US"/>
              </w:rPr>
              <w:t>.</w:t>
            </w:r>
          </w:p>
          <w:p w14:paraId="5374194D" w14:textId="17011AE3" w:rsidR="002C3532" w:rsidRDefault="00CB192D" w:rsidP="00E52FA4">
            <w:pPr>
              <w:spacing w:line="240" w:lineRule="auto"/>
              <w:ind w:firstLine="0"/>
              <w:rPr>
                <w:color w:val="000000" w:themeColor="text1"/>
                <w:szCs w:val="28"/>
              </w:rPr>
            </w:pPr>
            <w:r>
              <w:rPr>
                <w:szCs w:val="28"/>
                <w:lang w:eastAsia="en-US"/>
              </w:rPr>
              <w:t xml:space="preserve">       </w:t>
            </w:r>
            <w:r w:rsidR="00E52FA4" w:rsidRPr="00E52FA4">
              <w:rPr>
                <w:szCs w:val="28"/>
                <w:lang w:eastAsia="en-US"/>
              </w:rPr>
              <w:t xml:space="preserve"> </w:t>
            </w:r>
            <w:r w:rsidR="00D709AC">
              <w:rPr>
                <w:color w:val="000000" w:themeColor="text1"/>
                <w:szCs w:val="28"/>
              </w:rPr>
              <w:t xml:space="preserve">  </w:t>
            </w:r>
            <w:r w:rsidR="00D709AC" w:rsidRPr="00BD4EBF">
              <w:rPr>
                <w:color w:val="000000" w:themeColor="text1"/>
                <w:szCs w:val="28"/>
              </w:rPr>
              <w:t>Доходы бюджета муниципального образования «</w:t>
            </w:r>
            <w:r w:rsidR="000B3F37">
              <w:rPr>
                <w:color w:val="000000" w:themeColor="text1"/>
                <w:szCs w:val="28"/>
              </w:rPr>
              <w:t>Саровское</w:t>
            </w:r>
            <w:r w:rsidR="00D709AC">
              <w:rPr>
                <w:color w:val="000000" w:themeColor="text1"/>
                <w:szCs w:val="28"/>
              </w:rPr>
              <w:t xml:space="preserve"> сельское поселение</w:t>
            </w:r>
            <w:r w:rsidR="00D709AC" w:rsidRPr="00BD4EBF">
              <w:rPr>
                <w:color w:val="000000" w:themeColor="text1"/>
                <w:szCs w:val="28"/>
              </w:rPr>
              <w:t>» на 202</w:t>
            </w:r>
            <w:r w:rsidR="00E52FA4" w:rsidRPr="00E52FA4">
              <w:rPr>
                <w:color w:val="000000" w:themeColor="text1"/>
                <w:szCs w:val="28"/>
              </w:rPr>
              <w:t>4</w:t>
            </w:r>
            <w:r w:rsidR="00D709AC" w:rsidRPr="00BD4EBF">
              <w:rPr>
                <w:color w:val="000000" w:themeColor="text1"/>
                <w:szCs w:val="28"/>
              </w:rPr>
              <w:t xml:space="preserve"> год и плановый период 202</w:t>
            </w:r>
            <w:r w:rsidR="00E52FA4" w:rsidRPr="00E52FA4">
              <w:rPr>
                <w:color w:val="000000" w:themeColor="text1"/>
                <w:szCs w:val="28"/>
              </w:rPr>
              <w:t>5</w:t>
            </w:r>
            <w:r w:rsidR="00D709AC" w:rsidRPr="00BD4EBF">
              <w:rPr>
                <w:color w:val="000000" w:themeColor="text1"/>
                <w:szCs w:val="28"/>
              </w:rPr>
              <w:t xml:space="preserve"> и 202</w:t>
            </w:r>
            <w:r w:rsidR="00E52FA4" w:rsidRPr="00E52FA4">
              <w:rPr>
                <w:color w:val="000000" w:themeColor="text1"/>
                <w:szCs w:val="28"/>
              </w:rPr>
              <w:t>6</w:t>
            </w:r>
            <w:r w:rsidR="00D709AC" w:rsidRPr="00BD4EBF">
              <w:rPr>
                <w:color w:val="000000" w:themeColor="text1"/>
                <w:szCs w:val="28"/>
              </w:rPr>
              <w:t xml:space="preserve"> годов сформированы в соответствии с </w:t>
            </w:r>
            <w:hyperlink r:id="rId8" w:history="1">
              <w:r w:rsidR="00D709AC" w:rsidRPr="00BD4EBF">
                <w:rPr>
                  <w:rStyle w:val="afd"/>
                  <w:color w:val="000000" w:themeColor="text1"/>
                  <w:szCs w:val="28"/>
                </w:rPr>
                <w:t>приказом</w:t>
              </w:r>
            </w:hyperlink>
            <w:r w:rsidR="00D709AC" w:rsidRPr="00BD4EBF">
              <w:rPr>
                <w:color w:val="000000" w:themeColor="text1"/>
                <w:szCs w:val="28"/>
              </w:rPr>
              <w:t xml:space="preserve"> Мин</w:t>
            </w:r>
            <w:r w:rsidR="00D709AC">
              <w:rPr>
                <w:color w:val="000000" w:themeColor="text1"/>
                <w:szCs w:val="28"/>
              </w:rPr>
              <w:t xml:space="preserve">фина России </w:t>
            </w:r>
            <w:r w:rsidR="00D709AC" w:rsidRPr="00BD4EBF">
              <w:rPr>
                <w:color w:val="000000" w:themeColor="text1"/>
                <w:szCs w:val="28"/>
              </w:rPr>
              <w:t xml:space="preserve">от </w:t>
            </w:r>
            <w:r w:rsidR="00E52FA4" w:rsidRPr="00E52FA4">
              <w:rPr>
                <w:color w:val="000000" w:themeColor="text1"/>
                <w:szCs w:val="28"/>
              </w:rPr>
              <w:t>01</w:t>
            </w:r>
            <w:r w:rsidR="00E52FA4">
              <w:rPr>
                <w:color w:val="000000" w:themeColor="text1"/>
                <w:szCs w:val="28"/>
              </w:rPr>
              <w:t>.06.</w:t>
            </w:r>
            <w:r w:rsidR="00D709AC" w:rsidRPr="00BD4EBF">
              <w:rPr>
                <w:color w:val="000000" w:themeColor="text1"/>
                <w:szCs w:val="28"/>
              </w:rPr>
              <w:t>20</w:t>
            </w:r>
            <w:r w:rsidR="00D709AC">
              <w:rPr>
                <w:color w:val="000000" w:themeColor="text1"/>
                <w:szCs w:val="28"/>
              </w:rPr>
              <w:t>2</w:t>
            </w:r>
            <w:r w:rsidR="00E52FA4">
              <w:rPr>
                <w:color w:val="000000" w:themeColor="text1"/>
                <w:szCs w:val="28"/>
              </w:rPr>
              <w:t>3</w:t>
            </w:r>
            <w:r w:rsidR="00D709AC" w:rsidRPr="00BD4EBF">
              <w:rPr>
                <w:color w:val="000000" w:themeColor="text1"/>
                <w:szCs w:val="28"/>
              </w:rPr>
              <w:t>г. № </w:t>
            </w:r>
            <w:r w:rsidR="00E52FA4">
              <w:rPr>
                <w:color w:val="000000" w:themeColor="text1"/>
                <w:szCs w:val="28"/>
              </w:rPr>
              <w:t>80</w:t>
            </w:r>
            <w:r w:rsidR="00D709AC" w:rsidRPr="00BD4EBF">
              <w:rPr>
                <w:color w:val="000000" w:themeColor="text1"/>
                <w:szCs w:val="28"/>
              </w:rPr>
              <w:t>н «О</w:t>
            </w:r>
            <w:r w:rsidR="00D709AC">
              <w:rPr>
                <w:color w:val="000000" w:themeColor="text1"/>
                <w:szCs w:val="28"/>
              </w:rPr>
              <w:t xml:space="preserve">б утверждении </w:t>
            </w:r>
            <w:r w:rsidR="00D709AC" w:rsidRPr="00BD4EBF">
              <w:rPr>
                <w:color w:val="000000" w:themeColor="text1"/>
                <w:szCs w:val="28"/>
              </w:rPr>
              <w:t>кодов</w:t>
            </w:r>
            <w:r w:rsidR="00D709AC">
              <w:rPr>
                <w:color w:val="000000" w:themeColor="text1"/>
                <w:szCs w:val="28"/>
              </w:rPr>
              <w:t xml:space="preserve"> (перечней кодов)</w:t>
            </w:r>
            <w:r w:rsidR="00D709AC" w:rsidRPr="00BD4EBF">
              <w:rPr>
                <w:color w:val="000000" w:themeColor="text1"/>
                <w:szCs w:val="28"/>
              </w:rPr>
              <w:t xml:space="preserve"> бюджетной классификации Российской Федерации</w:t>
            </w:r>
            <w:r w:rsidR="00D709AC">
              <w:rPr>
                <w:color w:val="000000" w:themeColor="text1"/>
                <w:szCs w:val="28"/>
              </w:rPr>
              <w:t xml:space="preserve"> на 202</w:t>
            </w:r>
            <w:r w:rsidR="00E52FA4">
              <w:rPr>
                <w:color w:val="000000" w:themeColor="text1"/>
                <w:szCs w:val="28"/>
              </w:rPr>
              <w:t>4</w:t>
            </w:r>
            <w:r w:rsidR="00D709AC">
              <w:rPr>
                <w:color w:val="000000" w:themeColor="text1"/>
                <w:szCs w:val="28"/>
              </w:rPr>
              <w:t xml:space="preserve"> год (на 202</w:t>
            </w:r>
            <w:r w:rsidR="00E52FA4">
              <w:rPr>
                <w:color w:val="000000" w:themeColor="text1"/>
                <w:szCs w:val="28"/>
              </w:rPr>
              <w:t>4</w:t>
            </w:r>
            <w:r w:rsidR="00D709AC">
              <w:rPr>
                <w:color w:val="000000" w:themeColor="text1"/>
                <w:szCs w:val="28"/>
              </w:rPr>
              <w:t xml:space="preserve"> год и на плановый период 202</w:t>
            </w:r>
            <w:r w:rsidR="00E52FA4">
              <w:rPr>
                <w:color w:val="000000" w:themeColor="text1"/>
                <w:szCs w:val="28"/>
              </w:rPr>
              <w:t>5</w:t>
            </w:r>
            <w:r w:rsidR="00D709AC">
              <w:rPr>
                <w:color w:val="000000" w:themeColor="text1"/>
                <w:szCs w:val="28"/>
              </w:rPr>
              <w:t xml:space="preserve"> и 202</w:t>
            </w:r>
            <w:r w:rsidR="00E52FA4">
              <w:rPr>
                <w:color w:val="000000" w:themeColor="text1"/>
                <w:szCs w:val="28"/>
              </w:rPr>
              <w:t>6</w:t>
            </w:r>
            <w:r w:rsidR="00D709AC">
              <w:rPr>
                <w:color w:val="000000" w:themeColor="text1"/>
                <w:szCs w:val="28"/>
              </w:rPr>
              <w:t xml:space="preserve"> годов)</w:t>
            </w:r>
            <w:r w:rsidR="00D709AC" w:rsidRPr="00BD4EBF">
              <w:rPr>
                <w:color w:val="000000" w:themeColor="text1"/>
                <w:szCs w:val="28"/>
              </w:rPr>
              <w:t>».</w:t>
            </w:r>
          </w:p>
          <w:p w14:paraId="27FB7B83" w14:textId="77777777" w:rsidR="003459DB" w:rsidRPr="00FB06FB" w:rsidRDefault="003459DB" w:rsidP="003459DB">
            <w:pPr>
              <w:spacing w:line="240" w:lineRule="auto"/>
              <w:ind w:hanging="1"/>
              <w:rPr>
                <w:sz w:val="16"/>
                <w:szCs w:val="16"/>
                <w:lang w:eastAsia="en-US"/>
              </w:rPr>
            </w:pPr>
          </w:p>
        </w:tc>
      </w:tr>
      <w:tr w:rsidR="00DE20AE" w:rsidRPr="00DE20AE" w14:paraId="62DEC9AA" w14:textId="77777777" w:rsidTr="00C236C0">
        <w:trPr>
          <w:trHeight w:val="311"/>
        </w:trPr>
        <w:tc>
          <w:tcPr>
            <w:tcW w:w="568" w:type="dxa"/>
          </w:tcPr>
          <w:p w14:paraId="178EDC41" w14:textId="77777777" w:rsidR="00DE20AE" w:rsidRPr="00DE20AE" w:rsidRDefault="00DE20AE" w:rsidP="003E67D9">
            <w:pPr>
              <w:pStyle w:val="a4"/>
              <w:widowControl w:val="0"/>
              <w:spacing w:after="0" w:line="240" w:lineRule="auto"/>
              <w:ind w:firstLine="0"/>
              <w:jc w:val="both"/>
              <w:rPr>
                <w:rFonts w:ascii="Times New Roman" w:hAnsi="Times New Roman" w:cs="Times New Roman"/>
                <w:sz w:val="28"/>
                <w:szCs w:val="28"/>
              </w:rPr>
            </w:pPr>
          </w:p>
        </w:tc>
        <w:tc>
          <w:tcPr>
            <w:tcW w:w="9356" w:type="dxa"/>
          </w:tcPr>
          <w:p w14:paraId="5EA45F09" w14:textId="77777777" w:rsidR="00DE20AE" w:rsidRPr="00DE20AE" w:rsidRDefault="001E7D57" w:rsidP="003C2706">
            <w:pPr>
              <w:pStyle w:val="a4"/>
              <w:widowControl w:val="0"/>
              <w:numPr>
                <w:ilvl w:val="0"/>
                <w:numId w:val="14"/>
              </w:numPr>
              <w:spacing w:after="0" w:line="240" w:lineRule="auto"/>
              <w:ind w:left="357" w:hanging="357"/>
              <w:rPr>
                <w:rFonts w:ascii="Times New Roman" w:hAnsi="Times New Roman" w:cs="Times New Roman"/>
                <w:sz w:val="28"/>
                <w:szCs w:val="28"/>
              </w:rPr>
            </w:pPr>
            <w:r w:rsidRPr="001E7D57">
              <w:rPr>
                <w:rFonts w:ascii="Times New Roman" w:hAnsi="Times New Roman" w:cs="Times New Roman"/>
                <w:b/>
                <w:color w:val="000000" w:themeColor="text1"/>
                <w:sz w:val="28"/>
                <w:szCs w:val="28"/>
              </w:rPr>
              <w:t>Расходы проекта</w:t>
            </w:r>
            <w:r w:rsidR="00DE20AE" w:rsidRPr="001E7D57">
              <w:rPr>
                <w:rFonts w:ascii="Times New Roman" w:hAnsi="Times New Roman" w:cs="Times New Roman"/>
                <w:b/>
                <w:color w:val="000000" w:themeColor="text1"/>
                <w:sz w:val="28"/>
                <w:szCs w:val="28"/>
              </w:rPr>
              <w:t xml:space="preserve"> бюджета</w:t>
            </w:r>
            <w:r>
              <w:rPr>
                <w:rFonts w:ascii="Times New Roman" w:hAnsi="Times New Roman" w:cs="Times New Roman"/>
                <w:b/>
                <w:color w:val="000000" w:themeColor="text1"/>
                <w:sz w:val="28"/>
                <w:szCs w:val="28"/>
              </w:rPr>
              <w:t xml:space="preserve"> </w:t>
            </w:r>
            <w:r w:rsidR="00DE20AE" w:rsidRPr="001E7D57">
              <w:rPr>
                <w:rFonts w:ascii="Times New Roman" w:hAnsi="Times New Roman" w:cs="Times New Roman"/>
                <w:b/>
                <w:color w:val="000000" w:themeColor="text1"/>
                <w:sz w:val="28"/>
                <w:szCs w:val="28"/>
              </w:rPr>
              <w:t>муниципального образования</w:t>
            </w:r>
          </w:p>
        </w:tc>
      </w:tr>
    </w:tbl>
    <w:p w14:paraId="17EB6018" w14:textId="77777777" w:rsidR="002C3532" w:rsidRPr="00FB06FB" w:rsidRDefault="002C3532" w:rsidP="003C2706">
      <w:pPr>
        <w:spacing w:line="240" w:lineRule="auto"/>
        <w:ind w:firstLine="708"/>
        <w:rPr>
          <w:color w:val="000000" w:themeColor="text1"/>
          <w:sz w:val="16"/>
          <w:szCs w:val="16"/>
        </w:rPr>
      </w:pPr>
    </w:p>
    <w:p w14:paraId="3BD22A52" w14:textId="268FAB4B" w:rsidR="001852B5" w:rsidRDefault="001852B5" w:rsidP="003C2706">
      <w:pPr>
        <w:spacing w:line="240" w:lineRule="auto"/>
        <w:ind w:firstLine="708"/>
        <w:rPr>
          <w:color w:val="000000" w:themeColor="text1"/>
          <w:szCs w:val="28"/>
        </w:rPr>
      </w:pPr>
      <w:r w:rsidRPr="001852B5">
        <w:rPr>
          <w:color w:val="000000" w:themeColor="text1"/>
          <w:szCs w:val="28"/>
        </w:rPr>
        <w:t xml:space="preserve">Формирование расходов бюджета </w:t>
      </w:r>
      <w:r w:rsidR="006D7A83">
        <w:rPr>
          <w:color w:val="000000" w:themeColor="text1"/>
          <w:szCs w:val="28"/>
        </w:rPr>
        <w:t>Саровского сельского поселения</w:t>
      </w:r>
      <w:r w:rsidR="002C3532">
        <w:rPr>
          <w:color w:val="000000" w:themeColor="text1"/>
          <w:szCs w:val="28"/>
        </w:rPr>
        <w:t xml:space="preserve"> на 202</w:t>
      </w:r>
      <w:r w:rsidR="00C845B7">
        <w:rPr>
          <w:color w:val="000000" w:themeColor="text1"/>
          <w:szCs w:val="28"/>
        </w:rPr>
        <w:t>4</w:t>
      </w:r>
      <w:r w:rsidRPr="001852B5">
        <w:rPr>
          <w:color w:val="000000" w:themeColor="text1"/>
          <w:szCs w:val="28"/>
        </w:rPr>
        <w:t xml:space="preserve"> </w:t>
      </w:r>
      <w:proofErr w:type="gramStart"/>
      <w:r w:rsidRPr="001852B5">
        <w:rPr>
          <w:color w:val="000000" w:themeColor="text1"/>
          <w:szCs w:val="28"/>
        </w:rPr>
        <w:t xml:space="preserve">год </w:t>
      </w:r>
      <w:r w:rsidR="003E67D9">
        <w:rPr>
          <w:color w:val="000000" w:themeColor="text1"/>
          <w:szCs w:val="28"/>
        </w:rPr>
        <w:t xml:space="preserve"> и</w:t>
      </w:r>
      <w:proofErr w:type="gramEnd"/>
      <w:r w:rsidR="003E67D9">
        <w:rPr>
          <w:color w:val="000000" w:themeColor="text1"/>
          <w:szCs w:val="28"/>
        </w:rPr>
        <w:t xml:space="preserve"> плановый период </w:t>
      </w:r>
      <w:r>
        <w:rPr>
          <w:color w:val="000000" w:themeColor="text1"/>
          <w:szCs w:val="28"/>
        </w:rPr>
        <w:t>осуществлялось с учетом основных подходов</w:t>
      </w:r>
      <w:r w:rsidRPr="001852B5">
        <w:rPr>
          <w:color w:val="000000" w:themeColor="text1"/>
          <w:szCs w:val="28"/>
        </w:rPr>
        <w:t>:</w:t>
      </w:r>
    </w:p>
    <w:p w14:paraId="08AE6F13" w14:textId="71135502" w:rsidR="001852B5" w:rsidRDefault="00BE1A4A" w:rsidP="003C2706">
      <w:pPr>
        <w:spacing w:line="240" w:lineRule="auto"/>
        <w:rPr>
          <w:color w:val="000000" w:themeColor="text1"/>
          <w:szCs w:val="28"/>
        </w:rPr>
      </w:pPr>
      <w:r>
        <w:rPr>
          <w:color w:val="000000" w:themeColor="text1"/>
          <w:szCs w:val="28"/>
        </w:rPr>
        <w:t xml:space="preserve">1) </w:t>
      </w:r>
      <w:r w:rsidR="001852B5" w:rsidRPr="00BE1A4A">
        <w:rPr>
          <w:color w:val="000000" w:themeColor="text1"/>
          <w:szCs w:val="28"/>
        </w:rPr>
        <w:t xml:space="preserve">Расходы </w:t>
      </w:r>
      <w:r w:rsidR="002C3532">
        <w:rPr>
          <w:color w:val="000000" w:themeColor="text1"/>
          <w:szCs w:val="28"/>
        </w:rPr>
        <w:t>на 202</w:t>
      </w:r>
      <w:r w:rsidR="00C845B7">
        <w:rPr>
          <w:color w:val="000000" w:themeColor="text1"/>
          <w:szCs w:val="28"/>
        </w:rPr>
        <w:t>4</w:t>
      </w:r>
      <w:r w:rsidR="00B33458" w:rsidRPr="00BE1A4A">
        <w:rPr>
          <w:color w:val="000000" w:themeColor="text1"/>
          <w:szCs w:val="28"/>
        </w:rPr>
        <w:t xml:space="preserve"> год</w:t>
      </w:r>
      <w:r w:rsidR="003E67D9">
        <w:rPr>
          <w:color w:val="000000" w:themeColor="text1"/>
          <w:szCs w:val="28"/>
        </w:rPr>
        <w:t xml:space="preserve"> и плановый период</w:t>
      </w:r>
      <w:r w:rsidR="00B33458" w:rsidRPr="00BE1A4A">
        <w:rPr>
          <w:color w:val="000000" w:themeColor="text1"/>
          <w:szCs w:val="28"/>
        </w:rPr>
        <w:t xml:space="preserve"> формировались </w:t>
      </w:r>
      <w:r w:rsidR="008A7731" w:rsidRPr="00BE1A4A">
        <w:rPr>
          <w:color w:val="000000" w:themeColor="text1"/>
          <w:szCs w:val="28"/>
        </w:rPr>
        <w:t>в соответствии</w:t>
      </w:r>
      <w:r w:rsidR="003C5760" w:rsidRPr="00BE1A4A">
        <w:rPr>
          <w:color w:val="000000" w:themeColor="text1"/>
          <w:szCs w:val="28"/>
        </w:rPr>
        <w:t xml:space="preserve"> с действующими и принимаемыми расходными обязательствами согласно реестру расходных обязательств муниципального </w:t>
      </w:r>
      <w:r>
        <w:rPr>
          <w:color w:val="000000" w:themeColor="text1"/>
          <w:szCs w:val="28"/>
        </w:rPr>
        <w:t>образования «</w:t>
      </w:r>
      <w:r w:rsidR="004D3AE6">
        <w:rPr>
          <w:color w:val="000000" w:themeColor="text1"/>
          <w:szCs w:val="28"/>
        </w:rPr>
        <w:t>Саровское сельское поселение</w:t>
      </w:r>
      <w:r w:rsidR="003E67D9">
        <w:rPr>
          <w:color w:val="000000" w:themeColor="text1"/>
          <w:szCs w:val="28"/>
        </w:rPr>
        <w:t>», которые определены</w:t>
      </w:r>
      <w:r w:rsidR="001C433E" w:rsidRPr="001C433E">
        <w:rPr>
          <w:color w:val="000000" w:themeColor="text1"/>
          <w:szCs w:val="28"/>
        </w:rPr>
        <w:t xml:space="preserve"> Федеральным законом № 131-ФЗ «Об общих </w:t>
      </w:r>
      <w:r w:rsidR="001C433E">
        <w:rPr>
          <w:color w:val="000000" w:themeColor="text1"/>
          <w:szCs w:val="28"/>
        </w:rPr>
        <w:t>принципах организации местного самоуправления в Российской Федерации».</w:t>
      </w:r>
    </w:p>
    <w:p w14:paraId="26E7D2DE" w14:textId="77777777" w:rsidR="00F3241A" w:rsidRDefault="00F3241A" w:rsidP="003C2706">
      <w:pPr>
        <w:spacing w:line="240" w:lineRule="auto"/>
        <w:rPr>
          <w:color w:val="000000" w:themeColor="text1"/>
          <w:szCs w:val="28"/>
        </w:rPr>
      </w:pPr>
      <w:r>
        <w:rPr>
          <w:color w:val="000000" w:themeColor="text1"/>
          <w:szCs w:val="28"/>
        </w:rPr>
        <w:t>2) Планирование расходов осуществлялось с учетом проведенных мер по оздоровлению муниципальных финансов.</w:t>
      </w:r>
    </w:p>
    <w:p w14:paraId="26915382" w14:textId="579080AA" w:rsidR="00EC3974" w:rsidRDefault="002C3532" w:rsidP="003C2706">
      <w:pPr>
        <w:spacing w:line="240" w:lineRule="auto"/>
        <w:rPr>
          <w:color w:val="000000" w:themeColor="text1"/>
          <w:szCs w:val="28"/>
        </w:rPr>
      </w:pPr>
      <w:r>
        <w:rPr>
          <w:color w:val="000000" w:themeColor="text1"/>
          <w:szCs w:val="28"/>
        </w:rPr>
        <w:t>Общая сумма расходов на 202</w:t>
      </w:r>
      <w:r w:rsidR="00C845B7">
        <w:rPr>
          <w:color w:val="000000" w:themeColor="text1"/>
          <w:szCs w:val="28"/>
        </w:rPr>
        <w:t>4</w:t>
      </w:r>
      <w:r w:rsidR="00EC3974">
        <w:rPr>
          <w:color w:val="000000" w:themeColor="text1"/>
          <w:szCs w:val="28"/>
        </w:rPr>
        <w:t xml:space="preserve"> год по муниципальному образованию «</w:t>
      </w:r>
      <w:r w:rsidR="004D3AE6">
        <w:rPr>
          <w:color w:val="000000" w:themeColor="text1"/>
          <w:szCs w:val="28"/>
        </w:rPr>
        <w:t>Саровское сельское поселение</w:t>
      </w:r>
      <w:r w:rsidR="00EC3974">
        <w:rPr>
          <w:color w:val="000000" w:themeColor="text1"/>
          <w:szCs w:val="28"/>
        </w:rPr>
        <w:t xml:space="preserve">» запланирована в сумме </w:t>
      </w:r>
      <w:r w:rsidR="00C845B7">
        <w:rPr>
          <w:color w:val="000000" w:themeColor="text1"/>
          <w:szCs w:val="28"/>
        </w:rPr>
        <w:t>14 565,2</w:t>
      </w:r>
      <w:r w:rsidR="00EC3974">
        <w:rPr>
          <w:color w:val="000000" w:themeColor="text1"/>
          <w:szCs w:val="28"/>
        </w:rPr>
        <w:t xml:space="preserve"> </w:t>
      </w:r>
      <w:proofErr w:type="spellStart"/>
      <w:proofErr w:type="gramStart"/>
      <w:r w:rsidR="00EC3974">
        <w:rPr>
          <w:color w:val="000000" w:themeColor="text1"/>
          <w:szCs w:val="28"/>
        </w:rPr>
        <w:t>тыс.рублей</w:t>
      </w:r>
      <w:proofErr w:type="spellEnd"/>
      <w:proofErr w:type="gramEnd"/>
      <w:r w:rsidR="00EC3974">
        <w:rPr>
          <w:color w:val="000000" w:themeColor="text1"/>
          <w:szCs w:val="28"/>
        </w:rPr>
        <w:t xml:space="preserve">, что на </w:t>
      </w:r>
      <w:r w:rsidR="00C845B7">
        <w:rPr>
          <w:color w:val="000000" w:themeColor="text1"/>
          <w:szCs w:val="28"/>
        </w:rPr>
        <w:t>8 282,5</w:t>
      </w:r>
      <w:r w:rsidR="007763B2">
        <w:rPr>
          <w:color w:val="000000" w:themeColor="text1"/>
          <w:szCs w:val="28"/>
        </w:rPr>
        <w:t xml:space="preserve"> </w:t>
      </w:r>
      <w:proofErr w:type="spellStart"/>
      <w:r w:rsidR="007763B2">
        <w:rPr>
          <w:color w:val="000000" w:themeColor="text1"/>
          <w:szCs w:val="28"/>
        </w:rPr>
        <w:t>тыс.</w:t>
      </w:r>
      <w:r w:rsidR="00EC3974">
        <w:rPr>
          <w:color w:val="000000" w:themeColor="text1"/>
          <w:szCs w:val="28"/>
        </w:rPr>
        <w:t>рублей</w:t>
      </w:r>
      <w:proofErr w:type="spellEnd"/>
      <w:r w:rsidR="00EC3974">
        <w:rPr>
          <w:color w:val="000000" w:themeColor="text1"/>
          <w:szCs w:val="28"/>
        </w:rPr>
        <w:t xml:space="preserve"> меньше расходов ожидаемого исполнения в 20</w:t>
      </w:r>
      <w:r w:rsidR="00455A85">
        <w:rPr>
          <w:color w:val="000000" w:themeColor="text1"/>
          <w:szCs w:val="28"/>
        </w:rPr>
        <w:t>2</w:t>
      </w:r>
      <w:r w:rsidR="00C845B7">
        <w:rPr>
          <w:color w:val="000000" w:themeColor="text1"/>
          <w:szCs w:val="28"/>
        </w:rPr>
        <w:t>3</w:t>
      </w:r>
      <w:r w:rsidR="00EC3974">
        <w:rPr>
          <w:color w:val="000000" w:themeColor="text1"/>
          <w:szCs w:val="28"/>
        </w:rPr>
        <w:t xml:space="preserve"> году. </w:t>
      </w:r>
    </w:p>
    <w:p w14:paraId="303D794B" w14:textId="74041A75" w:rsidR="00A54394" w:rsidRDefault="00F3241A" w:rsidP="007D45F0">
      <w:pPr>
        <w:spacing w:line="240" w:lineRule="auto"/>
        <w:jc w:val="left"/>
        <w:rPr>
          <w:color w:val="000000" w:themeColor="text1"/>
          <w:szCs w:val="28"/>
        </w:rPr>
      </w:pPr>
      <w:r>
        <w:rPr>
          <w:color w:val="000000" w:themeColor="text1"/>
          <w:szCs w:val="28"/>
        </w:rPr>
        <w:t>Структура расходов муниципального образования</w:t>
      </w:r>
      <w:r w:rsidR="003C2706">
        <w:rPr>
          <w:color w:val="000000" w:themeColor="text1"/>
          <w:szCs w:val="28"/>
        </w:rPr>
        <w:t xml:space="preserve"> «Саров</w:t>
      </w:r>
      <w:r w:rsidR="007763B2">
        <w:rPr>
          <w:color w:val="000000" w:themeColor="text1"/>
          <w:szCs w:val="28"/>
        </w:rPr>
        <w:t>ское сельское пос</w:t>
      </w:r>
      <w:r w:rsidR="007D45F0">
        <w:rPr>
          <w:color w:val="000000" w:themeColor="text1"/>
          <w:szCs w:val="28"/>
        </w:rPr>
        <w:t xml:space="preserve">еление» </w:t>
      </w:r>
      <w:r w:rsidR="007763B2">
        <w:rPr>
          <w:color w:val="000000" w:themeColor="text1"/>
          <w:szCs w:val="28"/>
        </w:rPr>
        <w:t>на</w:t>
      </w:r>
      <w:r w:rsidR="007D45F0">
        <w:rPr>
          <w:color w:val="000000" w:themeColor="text1"/>
          <w:szCs w:val="28"/>
        </w:rPr>
        <w:t xml:space="preserve"> 202</w:t>
      </w:r>
      <w:r w:rsidR="00C845B7">
        <w:rPr>
          <w:color w:val="000000" w:themeColor="text1"/>
          <w:szCs w:val="28"/>
        </w:rPr>
        <w:t>3</w:t>
      </w:r>
      <w:r w:rsidR="00337AC9">
        <w:rPr>
          <w:color w:val="000000" w:themeColor="text1"/>
          <w:szCs w:val="28"/>
        </w:rPr>
        <w:t>-202</w:t>
      </w:r>
      <w:r w:rsidR="00C845B7">
        <w:rPr>
          <w:color w:val="000000" w:themeColor="text1"/>
          <w:szCs w:val="28"/>
        </w:rPr>
        <w:t>6</w:t>
      </w:r>
      <w:r w:rsidR="007D45F0">
        <w:rPr>
          <w:color w:val="000000" w:themeColor="text1"/>
          <w:szCs w:val="28"/>
        </w:rPr>
        <w:t xml:space="preserve">г.г. </w:t>
      </w:r>
      <w:r>
        <w:rPr>
          <w:color w:val="000000" w:themeColor="text1"/>
          <w:szCs w:val="28"/>
        </w:rPr>
        <w:t xml:space="preserve">представлена в таблице </w:t>
      </w:r>
      <w:r w:rsidR="00A54394">
        <w:rPr>
          <w:color w:val="000000" w:themeColor="text1"/>
          <w:szCs w:val="28"/>
        </w:rPr>
        <w:t>3</w:t>
      </w:r>
      <w:r>
        <w:rPr>
          <w:color w:val="000000" w:themeColor="text1"/>
          <w:szCs w:val="28"/>
        </w:rPr>
        <w:t xml:space="preserve">.                                   </w:t>
      </w:r>
      <w:r>
        <w:rPr>
          <w:color w:val="000000" w:themeColor="text1"/>
          <w:szCs w:val="28"/>
        </w:rPr>
        <w:tab/>
        <w:t xml:space="preserve">                                                                                                  </w:t>
      </w:r>
      <w:r w:rsidR="00A54394">
        <w:rPr>
          <w:color w:val="000000" w:themeColor="text1"/>
          <w:szCs w:val="28"/>
        </w:rPr>
        <w:t xml:space="preserve">        </w:t>
      </w:r>
    </w:p>
    <w:p w14:paraId="41630EA2" w14:textId="77777777" w:rsidR="00F3241A" w:rsidRPr="00337AC9" w:rsidRDefault="00A54394" w:rsidP="007D45F0">
      <w:pPr>
        <w:spacing w:line="240" w:lineRule="auto"/>
        <w:jc w:val="left"/>
        <w:rPr>
          <w:b/>
          <w:color w:val="000000" w:themeColor="text1"/>
          <w:sz w:val="24"/>
          <w:szCs w:val="24"/>
        </w:rPr>
      </w:pPr>
      <w:r>
        <w:rPr>
          <w:color w:val="000000" w:themeColor="text1"/>
          <w:szCs w:val="28"/>
        </w:rPr>
        <w:t xml:space="preserve">                                                                                                      </w:t>
      </w:r>
      <w:r w:rsidR="004C144D">
        <w:rPr>
          <w:color w:val="000000" w:themeColor="text1"/>
          <w:szCs w:val="28"/>
        </w:rPr>
        <w:t xml:space="preserve">  </w:t>
      </w:r>
      <w:r>
        <w:rPr>
          <w:color w:val="000000" w:themeColor="text1"/>
          <w:szCs w:val="28"/>
        </w:rPr>
        <w:t xml:space="preserve">  </w:t>
      </w:r>
      <w:r w:rsidR="00F3241A" w:rsidRPr="00337AC9">
        <w:rPr>
          <w:b/>
          <w:color w:val="000000" w:themeColor="text1"/>
          <w:sz w:val="24"/>
          <w:szCs w:val="24"/>
        </w:rPr>
        <w:t xml:space="preserve">Таблица </w:t>
      </w:r>
      <w:r w:rsidRPr="00337AC9">
        <w:rPr>
          <w:b/>
          <w:color w:val="000000" w:themeColor="text1"/>
          <w:sz w:val="24"/>
          <w:szCs w:val="24"/>
        </w:rPr>
        <w:t>3</w:t>
      </w:r>
    </w:p>
    <w:p w14:paraId="10353545" w14:textId="00C58CD3" w:rsidR="00F3241A" w:rsidRPr="004A0515" w:rsidRDefault="00F3241A" w:rsidP="00F3241A">
      <w:pPr>
        <w:spacing w:line="25" w:lineRule="atLeast"/>
        <w:rPr>
          <w:color w:val="000000" w:themeColor="text1"/>
          <w:sz w:val="20"/>
        </w:rPr>
      </w:pPr>
      <w:r>
        <w:rPr>
          <w:color w:val="000000" w:themeColor="text1"/>
          <w:szCs w:val="28"/>
        </w:rPr>
        <w:t xml:space="preserve">                                                                                                    </w:t>
      </w:r>
      <w:r w:rsidR="004A0515">
        <w:rPr>
          <w:color w:val="000000" w:themeColor="text1"/>
          <w:szCs w:val="28"/>
        </w:rPr>
        <w:t xml:space="preserve">   </w:t>
      </w:r>
      <w:r>
        <w:rPr>
          <w:color w:val="000000" w:themeColor="text1"/>
          <w:szCs w:val="28"/>
        </w:rPr>
        <w:t xml:space="preserve">   </w:t>
      </w:r>
      <w:r w:rsidRPr="004A0515">
        <w:rPr>
          <w:color w:val="000000" w:themeColor="text1"/>
          <w:sz w:val="20"/>
        </w:rPr>
        <w:t xml:space="preserve"> (</w:t>
      </w:r>
      <w:proofErr w:type="gramStart"/>
      <w:r w:rsidRPr="004A0515">
        <w:rPr>
          <w:color w:val="000000" w:themeColor="text1"/>
          <w:sz w:val="20"/>
        </w:rPr>
        <w:t>тыс.рублей</w:t>
      </w:r>
      <w:proofErr w:type="gramEnd"/>
      <w:r w:rsidRPr="004A0515">
        <w:rPr>
          <w:color w:val="000000" w:themeColor="text1"/>
          <w:sz w:val="20"/>
        </w:rPr>
        <w:t>)</w:t>
      </w:r>
    </w:p>
    <w:tbl>
      <w:tblPr>
        <w:tblW w:w="9371" w:type="dxa"/>
        <w:tblInd w:w="93" w:type="dxa"/>
        <w:tblLayout w:type="fixed"/>
        <w:tblLook w:val="04A0" w:firstRow="1" w:lastRow="0" w:firstColumn="1" w:lastColumn="0" w:noHBand="0" w:noVBand="1"/>
      </w:tblPr>
      <w:tblGrid>
        <w:gridCol w:w="3417"/>
        <w:gridCol w:w="1701"/>
        <w:gridCol w:w="1418"/>
        <w:gridCol w:w="1417"/>
        <w:gridCol w:w="1418"/>
      </w:tblGrid>
      <w:tr w:rsidR="00F3241A" w:rsidRPr="00FB3428" w14:paraId="17BDE17A" w14:textId="77777777" w:rsidTr="00914651">
        <w:trPr>
          <w:trHeight w:val="723"/>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14:paraId="6449586E" w14:textId="77777777" w:rsidR="00F3241A" w:rsidRPr="00FB3428" w:rsidRDefault="00F3241A" w:rsidP="00FB3428">
            <w:pPr>
              <w:spacing w:line="240" w:lineRule="auto"/>
              <w:ind w:firstLine="0"/>
              <w:jc w:val="center"/>
              <w:rPr>
                <w:b/>
                <w:bCs/>
                <w:color w:val="000000" w:themeColor="text1"/>
                <w:sz w:val="20"/>
              </w:rPr>
            </w:pPr>
            <w:r w:rsidRPr="00FB3428">
              <w:rPr>
                <w:b/>
                <w:bCs/>
                <w:color w:val="000000" w:themeColor="text1"/>
                <w:sz w:val="20"/>
              </w:rPr>
              <w:t>Наименование показателей расходов</w:t>
            </w:r>
          </w:p>
        </w:tc>
        <w:tc>
          <w:tcPr>
            <w:tcW w:w="1701" w:type="dxa"/>
            <w:tcBorders>
              <w:top w:val="single" w:sz="4" w:space="0" w:color="auto"/>
              <w:left w:val="single" w:sz="4" w:space="0" w:color="auto"/>
              <w:bottom w:val="single" w:sz="4" w:space="0" w:color="000000"/>
              <w:right w:val="single" w:sz="4" w:space="0" w:color="auto"/>
            </w:tcBorders>
            <w:shd w:val="clear" w:color="auto" w:fill="auto"/>
            <w:hideMark/>
          </w:tcPr>
          <w:p w14:paraId="6CD24EEC" w14:textId="77777777" w:rsidR="00F3241A" w:rsidRPr="00FB3428" w:rsidRDefault="007763B2" w:rsidP="00FB3428">
            <w:pPr>
              <w:spacing w:line="240" w:lineRule="auto"/>
              <w:ind w:firstLine="0"/>
              <w:jc w:val="center"/>
              <w:rPr>
                <w:b/>
                <w:bCs/>
                <w:color w:val="000000" w:themeColor="text1"/>
                <w:sz w:val="20"/>
              </w:rPr>
            </w:pPr>
            <w:r w:rsidRPr="00FB3428">
              <w:rPr>
                <w:b/>
                <w:bCs/>
                <w:color w:val="000000" w:themeColor="text1"/>
                <w:sz w:val="20"/>
              </w:rPr>
              <w:t>О</w:t>
            </w:r>
            <w:r w:rsidR="00F3241A" w:rsidRPr="00FB3428">
              <w:rPr>
                <w:b/>
                <w:bCs/>
                <w:color w:val="000000" w:themeColor="text1"/>
                <w:sz w:val="20"/>
              </w:rPr>
              <w:t>жидаемое исполнение</w:t>
            </w:r>
          </w:p>
          <w:p w14:paraId="5B2AA134" w14:textId="4FE060B7" w:rsidR="007763B2" w:rsidRPr="00FB3428" w:rsidRDefault="002C3532" w:rsidP="00FB3428">
            <w:pPr>
              <w:spacing w:line="240" w:lineRule="auto"/>
              <w:ind w:firstLine="0"/>
              <w:jc w:val="center"/>
              <w:rPr>
                <w:b/>
                <w:bCs/>
                <w:color w:val="000000" w:themeColor="text1"/>
                <w:sz w:val="20"/>
              </w:rPr>
            </w:pPr>
            <w:r>
              <w:rPr>
                <w:b/>
                <w:bCs/>
                <w:color w:val="000000" w:themeColor="text1"/>
                <w:sz w:val="20"/>
              </w:rPr>
              <w:t>202</w:t>
            </w:r>
            <w:r w:rsidR="00C845B7">
              <w:rPr>
                <w:b/>
                <w:bCs/>
                <w:color w:val="000000" w:themeColor="text1"/>
                <w:sz w:val="20"/>
              </w:rPr>
              <w:t>3</w:t>
            </w:r>
            <w:r w:rsidR="007763B2" w:rsidRPr="00FB3428">
              <w:rPr>
                <w:b/>
                <w:bCs/>
                <w:color w:val="000000" w:themeColor="text1"/>
                <w:sz w:val="20"/>
              </w:rPr>
              <w:t xml:space="preserve"> год</w:t>
            </w:r>
          </w:p>
        </w:tc>
        <w:tc>
          <w:tcPr>
            <w:tcW w:w="1418" w:type="dxa"/>
            <w:tcBorders>
              <w:top w:val="single" w:sz="4" w:space="0" w:color="auto"/>
              <w:left w:val="single" w:sz="4" w:space="0" w:color="auto"/>
              <w:bottom w:val="single" w:sz="4" w:space="0" w:color="000000"/>
              <w:right w:val="single" w:sz="4" w:space="0" w:color="auto"/>
            </w:tcBorders>
            <w:shd w:val="clear" w:color="auto" w:fill="auto"/>
            <w:hideMark/>
          </w:tcPr>
          <w:p w14:paraId="0D773045" w14:textId="77777777" w:rsidR="00F3241A" w:rsidRPr="00FB3428" w:rsidRDefault="007763B2" w:rsidP="00FB3428">
            <w:pPr>
              <w:spacing w:line="240" w:lineRule="auto"/>
              <w:ind w:firstLine="0"/>
              <w:jc w:val="center"/>
              <w:rPr>
                <w:b/>
                <w:bCs/>
                <w:color w:val="000000" w:themeColor="text1"/>
                <w:sz w:val="20"/>
              </w:rPr>
            </w:pPr>
            <w:r w:rsidRPr="00FB3428">
              <w:rPr>
                <w:b/>
                <w:bCs/>
                <w:color w:val="000000" w:themeColor="text1"/>
                <w:sz w:val="20"/>
              </w:rPr>
              <w:t>П</w:t>
            </w:r>
            <w:r w:rsidR="00F3241A" w:rsidRPr="00FB3428">
              <w:rPr>
                <w:b/>
                <w:bCs/>
                <w:color w:val="000000" w:themeColor="text1"/>
                <w:sz w:val="20"/>
              </w:rPr>
              <w:t>роект</w:t>
            </w:r>
          </w:p>
          <w:p w14:paraId="30837B84" w14:textId="73F88920" w:rsidR="007763B2" w:rsidRPr="00FB3428" w:rsidRDefault="002C3532" w:rsidP="00FB3428">
            <w:pPr>
              <w:spacing w:line="240" w:lineRule="auto"/>
              <w:ind w:firstLine="0"/>
              <w:jc w:val="center"/>
              <w:rPr>
                <w:b/>
                <w:bCs/>
                <w:color w:val="000000" w:themeColor="text1"/>
                <w:sz w:val="20"/>
              </w:rPr>
            </w:pPr>
            <w:r>
              <w:rPr>
                <w:b/>
                <w:bCs/>
                <w:color w:val="000000" w:themeColor="text1"/>
                <w:sz w:val="20"/>
              </w:rPr>
              <w:t>202</w:t>
            </w:r>
            <w:r w:rsidR="00C845B7">
              <w:rPr>
                <w:b/>
                <w:bCs/>
                <w:color w:val="000000" w:themeColor="text1"/>
                <w:sz w:val="20"/>
              </w:rPr>
              <w:t>4</w:t>
            </w:r>
            <w:r w:rsidR="007763B2" w:rsidRPr="00FB3428">
              <w:rPr>
                <w:b/>
                <w:bCs/>
                <w:color w:val="000000" w:themeColor="text1"/>
                <w:sz w:val="20"/>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F26567D" w14:textId="77777777" w:rsidR="00F3241A" w:rsidRPr="00FB3428" w:rsidRDefault="007763B2" w:rsidP="00FB3428">
            <w:pPr>
              <w:spacing w:line="240" w:lineRule="auto"/>
              <w:ind w:firstLine="0"/>
              <w:jc w:val="center"/>
              <w:rPr>
                <w:b/>
                <w:bCs/>
                <w:color w:val="000000" w:themeColor="text1"/>
                <w:sz w:val="20"/>
              </w:rPr>
            </w:pPr>
            <w:r w:rsidRPr="00FB3428">
              <w:rPr>
                <w:b/>
                <w:bCs/>
                <w:color w:val="000000" w:themeColor="text1"/>
                <w:sz w:val="20"/>
              </w:rPr>
              <w:t>П</w:t>
            </w:r>
            <w:r w:rsidR="00F3241A" w:rsidRPr="00FB3428">
              <w:rPr>
                <w:b/>
                <w:bCs/>
                <w:color w:val="000000" w:themeColor="text1"/>
                <w:sz w:val="20"/>
              </w:rPr>
              <w:t>роект</w:t>
            </w:r>
          </w:p>
          <w:p w14:paraId="3CD0C397" w14:textId="57D15DF8" w:rsidR="007763B2" w:rsidRPr="00FB3428" w:rsidRDefault="007763B2" w:rsidP="002C3532">
            <w:pPr>
              <w:spacing w:line="240" w:lineRule="auto"/>
              <w:ind w:firstLine="0"/>
              <w:jc w:val="center"/>
              <w:rPr>
                <w:b/>
                <w:bCs/>
                <w:color w:val="000000" w:themeColor="text1"/>
                <w:sz w:val="20"/>
              </w:rPr>
            </w:pPr>
            <w:r w:rsidRPr="00FB3428">
              <w:rPr>
                <w:b/>
                <w:bCs/>
                <w:color w:val="000000" w:themeColor="text1"/>
                <w:sz w:val="20"/>
              </w:rPr>
              <w:t>202</w:t>
            </w:r>
            <w:r w:rsidR="00C845B7">
              <w:rPr>
                <w:b/>
                <w:bCs/>
                <w:color w:val="000000" w:themeColor="text1"/>
                <w:sz w:val="20"/>
              </w:rPr>
              <w:t>5</w:t>
            </w:r>
            <w:r w:rsidRPr="00FB3428">
              <w:rPr>
                <w:b/>
                <w:bCs/>
                <w:color w:val="000000" w:themeColor="text1"/>
                <w:sz w:val="20"/>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FEC4AF4" w14:textId="77777777" w:rsidR="00F3241A" w:rsidRPr="00FB3428" w:rsidRDefault="007763B2" w:rsidP="00FB3428">
            <w:pPr>
              <w:spacing w:line="240" w:lineRule="auto"/>
              <w:ind w:firstLine="0"/>
              <w:jc w:val="center"/>
              <w:rPr>
                <w:b/>
                <w:bCs/>
                <w:color w:val="000000" w:themeColor="text1"/>
                <w:sz w:val="20"/>
              </w:rPr>
            </w:pPr>
            <w:r w:rsidRPr="00FB3428">
              <w:rPr>
                <w:b/>
                <w:bCs/>
                <w:color w:val="000000" w:themeColor="text1"/>
                <w:sz w:val="20"/>
              </w:rPr>
              <w:t>П</w:t>
            </w:r>
            <w:r w:rsidR="00F3241A" w:rsidRPr="00FB3428">
              <w:rPr>
                <w:b/>
                <w:bCs/>
                <w:color w:val="000000" w:themeColor="text1"/>
                <w:sz w:val="20"/>
              </w:rPr>
              <w:t>роект</w:t>
            </w:r>
          </w:p>
          <w:p w14:paraId="170436FA" w14:textId="5012676B" w:rsidR="007763B2" w:rsidRPr="00FB3428" w:rsidRDefault="002C3532" w:rsidP="00FB3428">
            <w:pPr>
              <w:spacing w:line="240" w:lineRule="auto"/>
              <w:ind w:firstLine="0"/>
              <w:jc w:val="center"/>
              <w:rPr>
                <w:b/>
                <w:bCs/>
                <w:color w:val="000000" w:themeColor="text1"/>
                <w:sz w:val="20"/>
              </w:rPr>
            </w:pPr>
            <w:r>
              <w:rPr>
                <w:b/>
                <w:bCs/>
                <w:color w:val="000000" w:themeColor="text1"/>
                <w:sz w:val="20"/>
              </w:rPr>
              <w:t>202</w:t>
            </w:r>
            <w:r w:rsidR="00C845B7">
              <w:rPr>
                <w:b/>
                <w:bCs/>
                <w:color w:val="000000" w:themeColor="text1"/>
                <w:sz w:val="20"/>
              </w:rPr>
              <w:t>6</w:t>
            </w:r>
            <w:r w:rsidR="007763B2" w:rsidRPr="00FB3428">
              <w:rPr>
                <w:b/>
                <w:bCs/>
                <w:color w:val="000000" w:themeColor="text1"/>
                <w:sz w:val="20"/>
              </w:rPr>
              <w:t xml:space="preserve"> год</w:t>
            </w:r>
          </w:p>
        </w:tc>
      </w:tr>
      <w:tr w:rsidR="002C3532" w:rsidRPr="009138C3" w14:paraId="5AD18B90" w14:textId="77777777" w:rsidTr="00C845B7">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A7FB1D3" w14:textId="77777777" w:rsidR="002C3532" w:rsidRPr="009138C3" w:rsidRDefault="002C3532" w:rsidP="00F3241A">
            <w:pPr>
              <w:spacing w:line="240" w:lineRule="auto"/>
              <w:ind w:firstLine="0"/>
              <w:jc w:val="left"/>
              <w:rPr>
                <w:color w:val="000000" w:themeColor="text1"/>
                <w:sz w:val="22"/>
                <w:szCs w:val="22"/>
              </w:rPr>
            </w:pPr>
            <w:r w:rsidRPr="009138C3">
              <w:rPr>
                <w:color w:val="000000" w:themeColor="text1"/>
                <w:sz w:val="22"/>
                <w:szCs w:val="22"/>
              </w:rPr>
              <w:t>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tcPr>
          <w:p w14:paraId="3FD5E7CF" w14:textId="67B56ABD" w:rsidR="002C3532" w:rsidRPr="009138C3" w:rsidRDefault="00754A52" w:rsidP="002C3532">
            <w:pPr>
              <w:spacing w:line="240" w:lineRule="auto"/>
              <w:ind w:firstLine="0"/>
              <w:jc w:val="center"/>
              <w:rPr>
                <w:color w:val="000000" w:themeColor="text1"/>
                <w:sz w:val="22"/>
                <w:szCs w:val="22"/>
              </w:rPr>
            </w:pPr>
            <w:r>
              <w:rPr>
                <w:color w:val="000000" w:themeColor="text1"/>
                <w:sz w:val="22"/>
                <w:szCs w:val="22"/>
              </w:rPr>
              <w:t>7 879,8</w:t>
            </w:r>
          </w:p>
        </w:tc>
        <w:tc>
          <w:tcPr>
            <w:tcW w:w="1418" w:type="dxa"/>
            <w:tcBorders>
              <w:top w:val="nil"/>
              <w:left w:val="nil"/>
              <w:bottom w:val="single" w:sz="4" w:space="0" w:color="auto"/>
              <w:right w:val="single" w:sz="4" w:space="0" w:color="auto"/>
            </w:tcBorders>
            <w:shd w:val="clear" w:color="auto" w:fill="auto"/>
            <w:noWrap/>
            <w:vAlign w:val="bottom"/>
          </w:tcPr>
          <w:p w14:paraId="0C2AC938" w14:textId="22864242"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7 389,6</w:t>
            </w:r>
          </w:p>
        </w:tc>
        <w:tc>
          <w:tcPr>
            <w:tcW w:w="1417" w:type="dxa"/>
            <w:tcBorders>
              <w:top w:val="nil"/>
              <w:left w:val="nil"/>
              <w:bottom w:val="single" w:sz="4" w:space="0" w:color="auto"/>
              <w:right w:val="single" w:sz="4" w:space="0" w:color="auto"/>
            </w:tcBorders>
            <w:shd w:val="clear" w:color="auto" w:fill="auto"/>
            <w:vAlign w:val="bottom"/>
          </w:tcPr>
          <w:p w14:paraId="607614BA" w14:textId="1A7ABCEB"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7 665,3</w:t>
            </w:r>
          </w:p>
        </w:tc>
        <w:tc>
          <w:tcPr>
            <w:tcW w:w="1418" w:type="dxa"/>
            <w:tcBorders>
              <w:top w:val="nil"/>
              <w:left w:val="nil"/>
              <w:bottom w:val="single" w:sz="4" w:space="0" w:color="auto"/>
              <w:right w:val="single" w:sz="4" w:space="0" w:color="auto"/>
            </w:tcBorders>
            <w:shd w:val="clear" w:color="auto" w:fill="auto"/>
            <w:vAlign w:val="bottom"/>
          </w:tcPr>
          <w:p w14:paraId="2D0603EE" w14:textId="51F6E016"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7 880,0</w:t>
            </w:r>
          </w:p>
        </w:tc>
      </w:tr>
      <w:tr w:rsidR="002C3532" w:rsidRPr="009138C3" w14:paraId="6C752254" w14:textId="77777777" w:rsidTr="00C845B7">
        <w:trPr>
          <w:trHeight w:val="24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3E405CE" w14:textId="77777777" w:rsidR="002C3532" w:rsidRPr="009138C3" w:rsidRDefault="002C3532" w:rsidP="00F3241A">
            <w:pPr>
              <w:spacing w:line="240" w:lineRule="auto"/>
              <w:ind w:firstLine="0"/>
              <w:jc w:val="left"/>
              <w:rPr>
                <w:color w:val="000000" w:themeColor="text1"/>
                <w:sz w:val="22"/>
                <w:szCs w:val="22"/>
              </w:rPr>
            </w:pPr>
            <w:r w:rsidRPr="009138C3">
              <w:rPr>
                <w:color w:val="000000" w:themeColor="text1"/>
                <w:sz w:val="22"/>
                <w:szCs w:val="22"/>
              </w:rPr>
              <w:t>Национальная оборона</w:t>
            </w:r>
          </w:p>
        </w:tc>
        <w:tc>
          <w:tcPr>
            <w:tcW w:w="1701" w:type="dxa"/>
            <w:tcBorders>
              <w:top w:val="nil"/>
              <w:left w:val="nil"/>
              <w:bottom w:val="single" w:sz="4" w:space="0" w:color="auto"/>
              <w:right w:val="single" w:sz="4" w:space="0" w:color="auto"/>
            </w:tcBorders>
            <w:shd w:val="clear" w:color="auto" w:fill="auto"/>
            <w:vAlign w:val="bottom"/>
          </w:tcPr>
          <w:p w14:paraId="4DBF784B" w14:textId="7C16AF61" w:rsidR="002C3532" w:rsidRPr="009138C3" w:rsidRDefault="00754A52" w:rsidP="002C3532">
            <w:pPr>
              <w:spacing w:line="240" w:lineRule="auto"/>
              <w:ind w:firstLine="0"/>
              <w:jc w:val="center"/>
              <w:rPr>
                <w:color w:val="000000" w:themeColor="text1"/>
                <w:sz w:val="22"/>
                <w:szCs w:val="22"/>
              </w:rPr>
            </w:pPr>
            <w:r>
              <w:rPr>
                <w:color w:val="000000" w:themeColor="text1"/>
                <w:sz w:val="22"/>
                <w:szCs w:val="22"/>
              </w:rPr>
              <w:t>215,8</w:t>
            </w:r>
          </w:p>
        </w:tc>
        <w:tc>
          <w:tcPr>
            <w:tcW w:w="1418" w:type="dxa"/>
            <w:tcBorders>
              <w:top w:val="nil"/>
              <w:left w:val="nil"/>
              <w:bottom w:val="single" w:sz="4" w:space="0" w:color="auto"/>
              <w:right w:val="single" w:sz="4" w:space="0" w:color="auto"/>
            </w:tcBorders>
            <w:shd w:val="clear" w:color="auto" w:fill="auto"/>
            <w:noWrap/>
            <w:vAlign w:val="bottom"/>
          </w:tcPr>
          <w:p w14:paraId="4576A186" w14:textId="483F59FF"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0,0</w:t>
            </w:r>
          </w:p>
        </w:tc>
        <w:tc>
          <w:tcPr>
            <w:tcW w:w="1417" w:type="dxa"/>
            <w:tcBorders>
              <w:top w:val="nil"/>
              <w:left w:val="nil"/>
              <w:bottom w:val="single" w:sz="4" w:space="0" w:color="auto"/>
              <w:right w:val="single" w:sz="4" w:space="0" w:color="auto"/>
            </w:tcBorders>
            <w:shd w:val="clear" w:color="auto" w:fill="auto"/>
            <w:vAlign w:val="bottom"/>
          </w:tcPr>
          <w:p w14:paraId="731F6812" w14:textId="1F3E1615"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0,0</w:t>
            </w:r>
          </w:p>
        </w:tc>
        <w:tc>
          <w:tcPr>
            <w:tcW w:w="1418" w:type="dxa"/>
            <w:tcBorders>
              <w:top w:val="nil"/>
              <w:left w:val="nil"/>
              <w:bottom w:val="single" w:sz="4" w:space="0" w:color="auto"/>
              <w:right w:val="single" w:sz="4" w:space="0" w:color="auto"/>
            </w:tcBorders>
            <w:shd w:val="clear" w:color="auto" w:fill="auto"/>
            <w:vAlign w:val="bottom"/>
          </w:tcPr>
          <w:p w14:paraId="16E864F1" w14:textId="17E710F3"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0,0</w:t>
            </w:r>
          </w:p>
        </w:tc>
      </w:tr>
      <w:tr w:rsidR="002C3532" w:rsidRPr="009138C3" w14:paraId="0052FF1C" w14:textId="77777777" w:rsidTr="00C845B7">
        <w:trPr>
          <w:trHeight w:val="789"/>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4B2D3DE" w14:textId="77777777" w:rsidR="002C3532" w:rsidRPr="009138C3" w:rsidRDefault="002C3532" w:rsidP="00F3241A">
            <w:pPr>
              <w:spacing w:line="240" w:lineRule="auto"/>
              <w:ind w:firstLine="0"/>
              <w:jc w:val="left"/>
              <w:rPr>
                <w:color w:val="000000" w:themeColor="text1"/>
                <w:sz w:val="22"/>
                <w:szCs w:val="22"/>
              </w:rPr>
            </w:pPr>
            <w:r w:rsidRPr="009138C3">
              <w:rPr>
                <w:color w:val="000000" w:themeColor="text1"/>
                <w:sz w:val="22"/>
                <w:szCs w:val="22"/>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vAlign w:val="bottom"/>
          </w:tcPr>
          <w:p w14:paraId="3B76E675" w14:textId="2226277C" w:rsidR="002C3532" w:rsidRPr="009138C3" w:rsidRDefault="00754A52" w:rsidP="002C3532">
            <w:pPr>
              <w:spacing w:line="240" w:lineRule="auto"/>
              <w:ind w:firstLine="0"/>
              <w:jc w:val="center"/>
              <w:rPr>
                <w:color w:val="000000" w:themeColor="text1"/>
                <w:sz w:val="22"/>
                <w:szCs w:val="22"/>
              </w:rPr>
            </w:pPr>
            <w:r>
              <w:rPr>
                <w:color w:val="000000" w:themeColor="text1"/>
                <w:sz w:val="22"/>
                <w:szCs w:val="22"/>
              </w:rPr>
              <w:t>1 192,2</w:t>
            </w:r>
          </w:p>
        </w:tc>
        <w:tc>
          <w:tcPr>
            <w:tcW w:w="1418" w:type="dxa"/>
            <w:tcBorders>
              <w:top w:val="nil"/>
              <w:left w:val="nil"/>
              <w:bottom w:val="single" w:sz="4" w:space="0" w:color="auto"/>
              <w:right w:val="single" w:sz="4" w:space="0" w:color="auto"/>
            </w:tcBorders>
            <w:shd w:val="clear" w:color="auto" w:fill="auto"/>
            <w:noWrap/>
            <w:vAlign w:val="bottom"/>
          </w:tcPr>
          <w:p w14:paraId="5B73E52D" w14:textId="6007F8A5"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30,0</w:t>
            </w:r>
          </w:p>
        </w:tc>
        <w:tc>
          <w:tcPr>
            <w:tcW w:w="1417" w:type="dxa"/>
            <w:tcBorders>
              <w:top w:val="nil"/>
              <w:left w:val="nil"/>
              <w:bottom w:val="single" w:sz="4" w:space="0" w:color="auto"/>
              <w:right w:val="single" w:sz="4" w:space="0" w:color="auto"/>
            </w:tcBorders>
            <w:shd w:val="clear" w:color="auto" w:fill="auto"/>
            <w:vAlign w:val="bottom"/>
          </w:tcPr>
          <w:p w14:paraId="082BE4EA" w14:textId="06E05DDE"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10,0</w:t>
            </w:r>
          </w:p>
        </w:tc>
        <w:tc>
          <w:tcPr>
            <w:tcW w:w="1418" w:type="dxa"/>
            <w:tcBorders>
              <w:top w:val="nil"/>
              <w:left w:val="nil"/>
              <w:bottom w:val="single" w:sz="4" w:space="0" w:color="auto"/>
              <w:right w:val="single" w:sz="4" w:space="0" w:color="auto"/>
            </w:tcBorders>
            <w:shd w:val="clear" w:color="auto" w:fill="auto"/>
            <w:vAlign w:val="bottom"/>
          </w:tcPr>
          <w:p w14:paraId="16F99843" w14:textId="7A9A64D1"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10,0</w:t>
            </w:r>
          </w:p>
        </w:tc>
      </w:tr>
      <w:tr w:rsidR="002C3532" w:rsidRPr="009138C3" w14:paraId="7AC12200" w14:textId="77777777" w:rsidTr="00C845B7">
        <w:trPr>
          <w:trHeight w:val="24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0B119491" w14:textId="77777777" w:rsidR="002C3532" w:rsidRPr="009138C3" w:rsidRDefault="002C3532" w:rsidP="00F3241A">
            <w:pPr>
              <w:spacing w:line="240" w:lineRule="auto"/>
              <w:ind w:firstLine="0"/>
              <w:jc w:val="left"/>
              <w:rPr>
                <w:color w:val="000000" w:themeColor="text1"/>
                <w:sz w:val="22"/>
                <w:szCs w:val="22"/>
              </w:rPr>
            </w:pPr>
            <w:r w:rsidRPr="009138C3">
              <w:rPr>
                <w:color w:val="000000" w:themeColor="text1"/>
                <w:sz w:val="22"/>
                <w:szCs w:val="22"/>
              </w:rPr>
              <w:t>Национальная экономика</w:t>
            </w:r>
          </w:p>
        </w:tc>
        <w:tc>
          <w:tcPr>
            <w:tcW w:w="1701" w:type="dxa"/>
            <w:tcBorders>
              <w:top w:val="nil"/>
              <w:left w:val="nil"/>
              <w:bottom w:val="single" w:sz="4" w:space="0" w:color="auto"/>
              <w:right w:val="single" w:sz="4" w:space="0" w:color="auto"/>
            </w:tcBorders>
            <w:shd w:val="clear" w:color="auto" w:fill="auto"/>
            <w:vAlign w:val="bottom"/>
          </w:tcPr>
          <w:p w14:paraId="3C7D256A" w14:textId="3FA9A9B1" w:rsidR="002C3532" w:rsidRPr="009138C3" w:rsidRDefault="00754A52" w:rsidP="002C3532">
            <w:pPr>
              <w:spacing w:line="240" w:lineRule="auto"/>
              <w:ind w:firstLine="0"/>
              <w:jc w:val="center"/>
              <w:rPr>
                <w:color w:val="000000" w:themeColor="text1"/>
                <w:sz w:val="22"/>
                <w:szCs w:val="22"/>
              </w:rPr>
            </w:pPr>
            <w:r>
              <w:rPr>
                <w:color w:val="000000" w:themeColor="text1"/>
                <w:sz w:val="22"/>
                <w:szCs w:val="22"/>
              </w:rPr>
              <w:t>2 657,6</w:t>
            </w:r>
          </w:p>
        </w:tc>
        <w:tc>
          <w:tcPr>
            <w:tcW w:w="1418" w:type="dxa"/>
            <w:tcBorders>
              <w:top w:val="nil"/>
              <w:left w:val="nil"/>
              <w:bottom w:val="single" w:sz="4" w:space="0" w:color="auto"/>
              <w:right w:val="single" w:sz="4" w:space="0" w:color="auto"/>
            </w:tcBorders>
            <w:shd w:val="clear" w:color="auto" w:fill="auto"/>
            <w:noWrap/>
            <w:vAlign w:val="bottom"/>
          </w:tcPr>
          <w:p w14:paraId="28113834" w14:textId="60BE323B"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1 319,0</w:t>
            </w:r>
          </w:p>
        </w:tc>
        <w:tc>
          <w:tcPr>
            <w:tcW w:w="1417" w:type="dxa"/>
            <w:tcBorders>
              <w:top w:val="nil"/>
              <w:left w:val="nil"/>
              <w:bottom w:val="single" w:sz="4" w:space="0" w:color="auto"/>
              <w:right w:val="single" w:sz="4" w:space="0" w:color="auto"/>
            </w:tcBorders>
            <w:shd w:val="clear" w:color="auto" w:fill="auto"/>
            <w:vAlign w:val="bottom"/>
          </w:tcPr>
          <w:p w14:paraId="37A5F23E" w14:textId="67F25592"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1 409,0</w:t>
            </w:r>
          </w:p>
        </w:tc>
        <w:tc>
          <w:tcPr>
            <w:tcW w:w="1418" w:type="dxa"/>
            <w:tcBorders>
              <w:top w:val="nil"/>
              <w:left w:val="nil"/>
              <w:bottom w:val="single" w:sz="4" w:space="0" w:color="auto"/>
              <w:right w:val="single" w:sz="4" w:space="0" w:color="auto"/>
            </w:tcBorders>
            <w:shd w:val="clear" w:color="auto" w:fill="auto"/>
            <w:vAlign w:val="bottom"/>
          </w:tcPr>
          <w:p w14:paraId="744AF5B5" w14:textId="0AE3C40F" w:rsidR="002C3532" w:rsidRPr="009138C3" w:rsidRDefault="00170E73" w:rsidP="005D7C5F">
            <w:pPr>
              <w:spacing w:line="240" w:lineRule="auto"/>
              <w:ind w:firstLine="0"/>
              <w:jc w:val="center"/>
              <w:rPr>
                <w:color w:val="000000" w:themeColor="text1"/>
                <w:sz w:val="22"/>
                <w:szCs w:val="22"/>
              </w:rPr>
            </w:pPr>
            <w:r>
              <w:rPr>
                <w:color w:val="000000" w:themeColor="text1"/>
                <w:sz w:val="22"/>
                <w:szCs w:val="22"/>
              </w:rPr>
              <w:t>1 461,0</w:t>
            </w:r>
          </w:p>
        </w:tc>
      </w:tr>
      <w:tr w:rsidR="002C3532" w:rsidRPr="009138C3" w14:paraId="78E8ECC2" w14:textId="77777777" w:rsidTr="00C845B7">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E4266F0" w14:textId="77777777" w:rsidR="002C3532" w:rsidRPr="009138C3" w:rsidRDefault="002C3532" w:rsidP="00F3241A">
            <w:pPr>
              <w:spacing w:line="240" w:lineRule="auto"/>
              <w:ind w:firstLine="0"/>
              <w:jc w:val="left"/>
              <w:rPr>
                <w:color w:val="000000" w:themeColor="text1"/>
                <w:sz w:val="22"/>
                <w:szCs w:val="22"/>
              </w:rPr>
            </w:pPr>
            <w:proofErr w:type="spellStart"/>
            <w:r w:rsidRPr="009138C3">
              <w:rPr>
                <w:color w:val="000000" w:themeColor="text1"/>
                <w:sz w:val="22"/>
                <w:szCs w:val="22"/>
              </w:rPr>
              <w:t>Жилищно</w:t>
            </w:r>
            <w:proofErr w:type="spellEnd"/>
            <w:r w:rsidRPr="009138C3">
              <w:rPr>
                <w:color w:val="000000" w:themeColor="text1"/>
                <w:sz w:val="22"/>
                <w:szCs w:val="22"/>
              </w:rPr>
              <w:t xml:space="preserve"> - коммунальное хозяйство</w:t>
            </w:r>
          </w:p>
        </w:tc>
        <w:tc>
          <w:tcPr>
            <w:tcW w:w="1701" w:type="dxa"/>
            <w:tcBorders>
              <w:top w:val="nil"/>
              <w:left w:val="nil"/>
              <w:bottom w:val="single" w:sz="4" w:space="0" w:color="auto"/>
              <w:right w:val="single" w:sz="4" w:space="0" w:color="auto"/>
            </w:tcBorders>
            <w:shd w:val="clear" w:color="auto" w:fill="auto"/>
            <w:vAlign w:val="bottom"/>
          </w:tcPr>
          <w:p w14:paraId="3473F8A7" w14:textId="5D6F8BDE" w:rsidR="002C3532" w:rsidRPr="009138C3" w:rsidRDefault="00754A52" w:rsidP="002C3532">
            <w:pPr>
              <w:spacing w:line="240" w:lineRule="auto"/>
              <w:ind w:firstLine="0"/>
              <w:jc w:val="center"/>
              <w:rPr>
                <w:color w:val="000000" w:themeColor="text1"/>
                <w:sz w:val="22"/>
                <w:szCs w:val="22"/>
              </w:rPr>
            </w:pPr>
            <w:r>
              <w:rPr>
                <w:color w:val="000000" w:themeColor="text1"/>
                <w:sz w:val="22"/>
                <w:szCs w:val="22"/>
              </w:rPr>
              <w:t>5 591,0</w:t>
            </w:r>
          </w:p>
        </w:tc>
        <w:tc>
          <w:tcPr>
            <w:tcW w:w="1418" w:type="dxa"/>
            <w:tcBorders>
              <w:top w:val="nil"/>
              <w:left w:val="nil"/>
              <w:bottom w:val="single" w:sz="4" w:space="0" w:color="auto"/>
              <w:right w:val="single" w:sz="4" w:space="0" w:color="auto"/>
            </w:tcBorders>
            <w:shd w:val="clear" w:color="auto" w:fill="auto"/>
            <w:noWrap/>
            <w:vAlign w:val="bottom"/>
          </w:tcPr>
          <w:p w14:paraId="6016F4FC" w14:textId="35BBDA23"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640,4</w:t>
            </w:r>
          </w:p>
        </w:tc>
        <w:tc>
          <w:tcPr>
            <w:tcW w:w="1417" w:type="dxa"/>
            <w:tcBorders>
              <w:top w:val="nil"/>
              <w:left w:val="nil"/>
              <w:bottom w:val="single" w:sz="4" w:space="0" w:color="auto"/>
              <w:right w:val="single" w:sz="4" w:space="0" w:color="auto"/>
            </w:tcBorders>
            <w:shd w:val="clear" w:color="auto" w:fill="auto"/>
            <w:vAlign w:val="bottom"/>
          </w:tcPr>
          <w:p w14:paraId="6BC14AF9" w14:textId="26D08D99"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405,0</w:t>
            </w:r>
          </w:p>
        </w:tc>
        <w:tc>
          <w:tcPr>
            <w:tcW w:w="1418" w:type="dxa"/>
            <w:tcBorders>
              <w:top w:val="nil"/>
              <w:left w:val="nil"/>
              <w:bottom w:val="single" w:sz="4" w:space="0" w:color="auto"/>
              <w:right w:val="single" w:sz="4" w:space="0" w:color="auto"/>
            </w:tcBorders>
            <w:shd w:val="clear" w:color="auto" w:fill="auto"/>
            <w:vAlign w:val="bottom"/>
          </w:tcPr>
          <w:p w14:paraId="71663415" w14:textId="6ED6062E"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215,0</w:t>
            </w:r>
          </w:p>
        </w:tc>
      </w:tr>
      <w:tr w:rsidR="002C3532" w:rsidRPr="009138C3" w14:paraId="6DCEEC64" w14:textId="77777777" w:rsidTr="00C845B7">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1ACFB44F" w14:textId="77777777" w:rsidR="002C3532" w:rsidRPr="009138C3" w:rsidRDefault="002C3532" w:rsidP="00F3241A">
            <w:pPr>
              <w:spacing w:line="240" w:lineRule="auto"/>
              <w:ind w:firstLine="0"/>
              <w:jc w:val="left"/>
              <w:rPr>
                <w:color w:val="000000" w:themeColor="text1"/>
                <w:sz w:val="22"/>
                <w:szCs w:val="22"/>
              </w:rPr>
            </w:pPr>
            <w:r>
              <w:rPr>
                <w:color w:val="000000" w:themeColor="text1"/>
                <w:sz w:val="22"/>
                <w:szCs w:val="22"/>
              </w:rPr>
              <w:t>Образование</w:t>
            </w:r>
          </w:p>
        </w:tc>
        <w:tc>
          <w:tcPr>
            <w:tcW w:w="1701" w:type="dxa"/>
            <w:tcBorders>
              <w:top w:val="nil"/>
              <w:left w:val="nil"/>
              <w:bottom w:val="single" w:sz="4" w:space="0" w:color="auto"/>
              <w:right w:val="single" w:sz="4" w:space="0" w:color="auto"/>
            </w:tcBorders>
            <w:shd w:val="clear" w:color="auto" w:fill="auto"/>
            <w:vAlign w:val="bottom"/>
          </w:tcPr>
          <w:p w14:paraId="2D44E87B" w14:textId="2E553A58" w:rsidR="002C3532" w:rsidRPr="009138C3" w:rsidRDefault="00754A52" w:rsidP="002C3532">
            <w:pPr>
              <w:spacing w:line="240" w:lineRule="auto"/>
              <w:ind w:firstLine="0"/>
              <w:jc w:val="center"/>
              <w:rPr>
                <w:color w:val="000000" w:themeColor="text1"/>
                <w:sz w:val="22"/>
                <w:szCs w:val="22"/>
              </w:rPr>
            </w:pPr>
            <w:r>
              <w:rPr>
                <w:color w:val="000000" w:themeColor="text1"/>
                <w:sz w:val="22"/>
                <w:szCs w:val="22"/>
              </w:rPr>
              <w:t>10,0</w:t>
            </w:r>
          </w:p>
        </w:tc>
        <w:tc>
          <w:tcPr>
            <w:tcW w:w="1418" w:type="dxa"/>
            <w:tcBorders>
              <w:top w:val="nil"/>
              <w:left w:val="nil"/>
              <w:bottom w:val="single" w:sz="4" w:space="0" w:color="auto"/>
              <w:right w:val="single" w:sz="4" w:space="0" w:color="auto"/>
            </w:tcBorders>
            <w:shd w:val="clear" w:color="auto" w:fill="auto"/>
            <w:noWrap/>
            <w:vAlign w:val="bottom"/>
          </w:tcPr>
          <w:p w14:paraId="47978FD9" w14:textId="3CCAC75A"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10,0</w:t>
            </w:r>
          </w:p>
        </w:tc>
        <w:tc>
          <w:tcPr>
            <w:tcW w:w="1417" w:type="dxa"/>
            <w:tcBorders>
              <w:top w:val="nil"/>
              <w:left w:val="nil"/>
              <w:bottom w:val="single" w:sz="4" w:space="0" w:color="auto"/>
              <w:right w:val="single" w:sz="4" w:space="0" w:color="auto"/>
            </w:tcBorders>
            <w:shd w:val="clear" w:color="auto" w:fill="auto"/>
            <w:vAlign w:val="bottom"/>
          </w:tcPr>
          <w:p w14:paraId="1C765785" w14:textId="32483507"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0,0</w:t>
            </w:r>
          </w:p>
        </w:tc>
        <w:tc>
          <w:tcPr>
            <w:tcW w:w="1418" w:type="dxa"/>
            <w:tcBorders>
              <w:top w:val="nil"/>
              <w:left w:val="nil"/>
              <w:bottom w:val="single" w:sz="4" w:space="0" w:color="auto"/>
              <w:right w:val="single" w:sz="4" w:space="0" w:color="auto"/>
            </w:tcBorders>
            <w:shd w:val="clear" w:color="auto" w:fill="auto"/>
            <w:vAlign w:val="bottom"/>
          </w:tcPr>
          <w:p w14:paraId="03083B13" w14:textId="66FDAEBD"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0,0</w:t>
            </w:r>
          </w:p>
        </w:tc>
      </w:tr>
      <w:tr w:rsidR="002C3532" w:rsidRPr="009138C3" w14:paraId="47FA637A" w14:textId="77777777" w:rsidTr="00C845B7">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64FA3C7" w14:textId="77777777" w:rsidR="002C3532" w:rsidRPr="009138C3" w:rsidRDefault="002C3532" w:rsidP="00F3241A">
            <w:pPr>
              <w:spacing w:line="240" w:lineRule="auto"/>
              <w:ind w:firstLine="0"/>
              <w:jc w:val="left"/>
              <w:rPr>
                <w:color w:val="000000" w:themeColor="text1"/>
                <w:sz w:val="22"/>
                <w:szCs w:val="22"/>
              </w:rPr>
            </w:pPr>
            <w:r w:rsidRPr="009138C3">
              <w:rPr>
                <w:color w:val="000000" w:themeColor="text1"/>
                <w:sz w:val="22"/>
                <w:szCs w:val="22"/>
              </w:rPr>
              <w:t>Культура, кинематография</w:t>
            </w:r>
          </w:p>
        </w:tc>
        <w:tc>
          <w:tcPr>
            <w:tcW w:w="1701" w:type="dxa"/>
            <w:tcBorders>
              <w:top w:val="nil"/>
              <w:left w:val="nil"/>
              <w:bottom w:val="single" w:sz="4" w:space="0" w:color="auto"/>
              <w:right w:val="single" w:sz="4" w:space="0" w:color="auto"/>
            </w:tcBorders>
            <w:shd w:val="clear" w:color="auto" w:fill="auto"/>
            <w:vAlign w:val="bottom"/>
          </w:tcPr>
          <w:p w14:paraId="284AE5FB" w14:textId="696B22F0" w:rsidR="002C3532" w:rsidRPr="009138C3" w:rsidRDefault="00754A52" w:rsidP="002C3532">
            <w:pPr>
              <w:spacing w:line="240" w:lineRule="auto"/>
              <w:ind w:firstLine="0"/>
              <w:jc w:val="center"/>
              <w:rPr>
                <w:color w:val="000000" w:themeColor="text1"/>
                <w:sz w:val="22"/>
                <w:szCs w:val="22"/>
              </w:rPr>
            </w:pPr>
            <w:r>
              <w:rPr>
                <w:color w:val="000000" w:themeColor="text1"/>
                <w:sz w:val="22"/>
                <w:szCs w:val="22"/>
              </w:rPr>
              <w:t>4 554,9</w:t>
            </w:r>
          </w:p>
        </w:tc>
        <w:tc>
          <w:tcPr>
            <w:tcW w:w="1418" w:type="dxa"/>
            <w:tcBorders>
              <w:top w:val="nil"/>
              <w:left w:val="nil"/>
              <w:bottom w:val="single" w:sz="4" w:space="0" w:color="auto"/>
              <w:right w:val="single" w:sz="4" w:space="0" w:color="auto"/>
            </w:tcBorders>
            <w:shd w:val="clear" w:color="auto" w:fill="auto"/>
            <w:noWrap/>
            <w:vAlign w:val="bottom"/>
          </w:tcPr>
          <w:p w14:paraId="5C659C1C" w14:textId="237BC3D3"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5 100,9</w:t>
            </w:r>
          </w:p>
        </w:tc>
        <w:tc>
          <w:tcPr>
            <w:tcW w:w="1417" w:type="dxa"/>
            <w:tcBorders>
              <w:top w:val="nil"/>
              <w:left w:val="nil"/>
              <w:bottom w:val="single" w:sz="4" w:space="0" w:color="auto"/>
              <w:right w:val="single" w:sz="4" w:space="0" w:color="auto"/>
            </w:tcBorders>
            <w:shd w:val="clear" w:color="auto" w:fill="auto"/>
            <w:vAlign w:val="bottom"/>
          </w:tcPr>
          <w:p w14:paraId="4122B46A" w14:textId="296B8251"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5 100,9</w:t>
            </w:r>
          </w:p>
        </w:tc>
        <w:tc>
          <w:tcPr>
            <w:tcW w:w="1418" w:type="dxa"/>
            <w:tcBorders>
              <w:top w:val="nil"/>
              <w:left w:val="nil"/>
              <w:bottom w:val="single" w:sz="4" w:space="0" w:color="auto"/>
              <w:right w:val="single" w:sz="4" w:space="0" w:color="auto"/>
            </w:tcBorders>
            <w:shd w:val="clear" w:color="auto" w:fill="auto"/>
            <w:vAlign w:val="bottom"/>
          </w:tcPr>
          <w:p w14:paraId="6B7022F8" w14:textId="2329DDBB"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5 100,9</w:t>
            </w:r>
          </w:p>
        </w:tc>
      </w:tr>
      <w:tr w:rsidR="002C3532" w:rsidRPr="009138C3" w14:paraId="3D2932EC" w14:textId="77777777" w:rsidTr="00C845B7">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BC72200" w14:textId="77777777" w:rsidR="002C3532" w:rsidRPr="009138C3" w:rsidRDefault="002C3532" w:rsidP="00F3241A">
            <w:pPr>
              <w:spacing w:line="240" w:lineRule="auto"/>
              <w:ind w:firstLine="0"/>
              <w:jc w:val="left"/>
              <w:rPr>
                <w:color w:val="000000" w:themeColor="text1"/>
                <w:sz w:val="22"/>
                <w:szCs w:val="22"/>
              </w:rPr>
            </w:pPr>
            <w:r>
              <w:rPr>
                <w:color w:val="000000" w:themeColor="text1"/>
                <w:sz w:val="22"/>
                <w:szCs w:val="22"/>
              </w:rPr>
              <w:t>Социальная политика</w:t>
            </w:r>
          </w:p>
        </w:tc>
        <w:tc>
          <w:tcPr>
            <w:tcW w:w="1701" w:type="dxa"/>
            <w:tcBorders>
              <w:top w:val="nil"/>
              <w:left w:val="nil"/>
              <w:bottom w:val="single" w:sz="4" w:space="0" w:color="auto"/>
              <w:right w:val="single" w:sz="4" w:space="0" w:color="auto"/>
            </w:tcBorders>
            <w:shd w:val="clear" w:color="auto" w:fill="auto"/>
            <w:vAlign w:val="bottom"/>
          </w:tcPr>
          <w:p w14:paraId="51703C4E" w14:textId="0B9BE7D0" w:rsidR="002C3532" w:rsidRPr="009138C3" w:rsidRDefault="00754A52" w:rsidP="002C3532">
            <w:pPr>
              <w:spacing w:line="240" w:lineRule="auto"/>
              <w:ind w:firstLine="0"/>
              <w:jc w:val="center"/>
              <w:rPr>
                <w:color w:val="000000" w:themeColor="text1"/>
                <w:sz w:val="22"/>
                <w:szCs w:val="22"/>
              </w:rPr>
            </w:pPr>
            <w:r>
              <w:rPr>
                <w:color w:val="000000" w:themeColor="text1"/>
                <w:sz w:val="22"/>
                <w:szCs w:val="22"/>
              </w:rPr>
              <w:t>0,0</w:t>
            </w:r>
          </w:p>
        </w:tc>
        <w:tc>
          <w:tcPr>
            <w:tcW w:w="1418" w:type="dxa"/>
            <w:tcBorders>
              <w:top w:val="nil"/>
              <w:left w:val="nil"/>
              <w:bottom w:val="single" w:sz="4" w:space="0" w:color="auto"/>
              <w:right w:val="single" w:sz="4" w:space="0" w:color="auto"/>
            </w:tcBorders>
            <w:shd w:val="clear" w:color="auto" w:fill="auto"/>
            <w:noWrap/>
            <w:vAlign w:val="bottom"/>
          </w:tcPr>
          <w:p w14:paraId="59C6622A" w14:textId="640B0EAF"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0,0</w:t>
            </w:r>
          </w:p>
        </w:tc>
        <w:tc>
          <w:tcPr>
            <w:tcW w:w="1417" w:type="dxa"/>
            <w:tcBorders>
              <w:top w:val="nil"/>
              <w:left w:val="nil"/>
              <w:bottom w:val="single" w:sz="4" w:space="0" w:color="auto"/>
              <w:right w:val="single" w:sz="4" w:space="0" w:color="auto"/>
            </w:tcBorders>
            <w:shd w:val="clear" w:color="auto" w:fill="auto"/>
            <w:vAlign w:val="bottom"/>
          </w:tcPr>
          <w:p w14:paraId="2AB0B954" w14:textId="007E1FDC"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0,0</w:t>
            </w:r>
          </w:p>
        </w:tc>
        <w:tc>
          <w:tcPr>
            <w:tcW w:w="1418" w:type="dxa"/>
            <w:tcBorders>
              <w:top w:val="nil"/>
              <w:left w:val="nil"/>
              <w:bottom w:val="single" w:sz="4" w:space="0" w:color="auto"/>
              <w:right w:val="single" w:sz="4" w:space="0" w:color="auto"/>
            </w:tcBorders>
            <w:shd w:val="clear" w:color="auto" w:fill="auto"/>
            <w:vAlign w:val="bottom"/>
          </w:tcPr>
          <w:p w14:paraId="58C29DB6" w14:textId="09DF9911"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0,0</w:t>
            </w:r>
          </w:p>
        </w:tc>
      </w:tr>
      <w:tr w:rsidR="002C3532" w:rsidRPr="009138C3" w14:paraId="11C88D1F" w14:textId="77777777" w:rsidTr="00C845B7">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0935F79" w14:textId="77777777" w:rsidR="002C3532" w:rsidRPr="009138C3" w:rsidRDefault="002C3532" w:rsidP="00F3241A">
            <w:pPr>
              <w:spacing w:line="240" w:lineRule="auto"/>
              <w:ind w:firstLine="0"/>
              <w:jc w:val="left"/>
              <w:rPr>
                <w:color w:val="000000" w:themeColor="text1"/>
                <w:sz w:val="22"/>
                <w:szCs w:val="22"/>
              </w:rPr>
            </w:pPr>
            <w:r w:rsidRPr="009138C3">
              <w:rPr>
                <w:color w:val="000000" w:themeColor="text1"/>
                <w:sz w:val="22"/>
                <w:szCs w:val="22"/>
              </w:rPr>
              <w:t>Физическая культура и спорт</w:t>
            </w:r>
          </w:p>
        </w:tc>
        <w:tc>
          <w:tcPr>
            <w:tcW w:w="1701" w:type="dxa"/>
            <w:tcBorders>
              <w:top w:val="nil"/>
              <w:left w:val="nil"/>
              <w:bottom w:val="single" w:sz="4" w:space="0" w:color="auto"/>
              <w:right w:val="single" w:sz="4" w:space="0" w:color="auto"/>
            </w:tcBorders>
            <w:shd w:val="clear" w:color="auto" w:fill="auto"/>
            <w:vAlign w:val="bottom"/>
          </w:tcPr>
          <w:p w14:paraId="60C299B2" w14:textId="771DC263" w:rsidR="002C3532" w:rsidRPr="009138C3" w:rsidRDefault="00754A52" w:rsidP="002C3532">
            <w:pPr>
              <w:spacing w:line="240" w:lineRule="auto"/>
              <w:ind w:firstLine="0"/>
              <w:jc w:val="center"/>
              <w:rPr>
                <w:color w:val="000000" w:themeColor="text1"/>
                <w:sz w:val="22"/>
                <w:szCs w:val="22"/>
              </w:rPr>
            </w:pPr>
            <w:r>
              <w:rPr>
                <w:color w:val="000000" w:themeColor="text1"/>
                <w:sz w:val="22"/>
                <w:szCs w:val="22"/>
              </w:rPr>
              <w:t>746,4</w:t>
            </w:r>
          </w:p>
        </w:tc>
        <w:tc>
          <w:tcPr>
            <w:tcW w:w="1418" w:type="dxa"/>
            <w:tcBorders>
              <w:top w:val="nil"/>
              <w:left w:val="nil"/>
              <w:bottom w:val="single" w:sz="4" w:space="0" w:color="auto"/>
              <w:right w:val="single" w:sz="4" w:space="0" w:color="auto"/>
            </w:tcBorders>
            <w:shd w:val="clear" w:color="auto" w:fill="auto"/>
            <w:noWrap/>
            <w:vAlign w:val="bottom"/>
          </w:tcPr>
          <w:p w14:paraId="248F1B81" w14:textId="625EEE40"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75,3</w:t>
            </w:r>
          </w:p>
        </w:tc>
        <w:tc>
          <w:tcPr>
            <w:tcW w:w="1417" w:type="dxa"/>
            <w:tcBorders>
              <w:top w:val="nil"/>
              <w:left w:val="nil"/>
              <w:bottom w:val="single" w:sz="4" w:space="0" w:color="auto"/>
              <w:right w:val="single" w:sz="4" w:space="0" w:color="auto"/>
            </w:tcBorders>
            <w:shd w:val="clear" w:color="auto" w:fill="auto"/>
            <w:vAlign w:val="bottom"/>
          </w:tcPr>
          <w:p w14:paraId="211EF58A" w14:textId="67994CC3"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65,0</w:t>
            </w:r>
          </w:p>
        </w:tc>
        <w:tc>
          <w:tcPr>
            <w:tcW w:w="1418" w:type="dxa"/>
            <w:tcBorders>
              <w:top w:val="nil"/>
              <w:left w:val="nil"/>
              <w:bottom w:val="single" w:sz="4" w:space="0" w:color="auto"/>
              <w:right w:val="single" w:sz="4" w:space="0" w:color="auto"/>
            </w:tcBorders>
            <w:shd w:val="clear" w:color="auto" w:fill="auto"/>
            <w:vAlign w:val="bottom"/>
          </w:tcPr>
          <w:p w14:paraId="3BBE6229" w14:textId="51742893" w:rsidR="002C3532" w:rsidRPr="009138C3" w:rsidRDefault="00170E73" w:rsidP="00F3241A">
            <w:pPr>
              <w:spacing w:line="240" w:lineRule="auto"/>
              <w:ind w:firstLine="0"/>
              <w:jc w:val="center"/>
              <w:rPr>
                <w:color w:val="000000" w:themeColor="text1"/>
                <w:sz w:val="22"/>
                <w:szCs w:val="22"/>
              </w:rPr>
            </w:pPr>
            <w:r>
              <w:rPr>
                <w:color w:val="000000" w:themeColor="text1"/>
                <w:sz w:val="22"/>
                <w:szCs w:val="22"/>
              </w:rPr>
              <w:t>40,0</w:t>
            </w:r>
          </w:p>
        </w:tc>
      </w:tr>
      <w:tr w:rsidR="002C3532" w:rsidRPr="009138C3" w14:paraId="089E5ABE" w14:textId="77777777" w:rsidTr="00C845B7">
        <w:trPr>
          <w:trHeight w:val="277"/>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5DAAA03" w14:textId="77777777" w:rsidR="002C3532" w:rsidRPr="009138C3" w:rsidRDefault="002C3532" w:rsidP="00F3241A">
            <w:pPr>
              <w:spacing w:line="240" w:lineRule="auto"/>
              <w:ind w:firstLine="0"/>
              <w:jc w:val="left"/>
              <w:rPr>
                <w:b/>
                <w:bCs/>
                <w:color w:val="000000" w:themeColor="text1"/>
                <w:sz w:val="22"/>
                <w:szCs w:val="22"/>
              </w:rPr>
            </w:pPr>
            <w:r w:rsidRPr="009138C3">
              <w:rPr>
                <w:b/>
                <w:bCs/>
                <w:color w:val="000000" w:themeColor="text1"/>
                <w:sz w:val="22"/>
                <w:szCs w:val="22"/>
              </w:rPr>
              <w:t>ВСЕГО РАСХОДОВ</w:t>
            </w:r>
          </w:p>
        </w:tc>
        <w:tc>
          <w:tcPr>
            <w:tcW w:w="1701" w:type="dxa"/>
            <w:tcBorders>
              <w:top w:val="nil"/>
              <w:left w:val="nil"/>
              <w:bottom w:val="single" w:sz="4" w:space="0" w:color="auto"/>
              <w:right w:val="single" w:sz="4" w:space="0" w:color="auto"/>
            </w:tcBorders>
            <w:shd w:val="clear" w:color="auto" w:fill="auto"/>
            <w:vAlign w:val="bottom"/>
          </w:tcPr>
          <w:p w14:paraId="40B9276E" w14:textId="677DA2AF" w:rsidR="002C3532" w:rsidRPr="009138C3" w:rsidRDefault="00754A52" w:rsidP="002C3532">
            <w:pPr>
              <w:spacing w:line="240" w:lineRule="auto"/>
              <w:ind w:firstLine="0"/>
              <w:jc w:val="center"/>
              <w:rPr>
                <w:b/>
                <w:bCs/>
                <w:color w:val="000000" w:themeColor="text1"/>
                <w:sz w:val="22"/>
                <w:szCs w:val="22"/>
              </w:rPr>
            </w:pPr>
            <w:r>
              <w:rPr>
                <w:b/>
                <w:bCs/>
                <w:color w:val="000000" w:themeColor="text1"/>
                <w:sz w:val="22"/>
                <w:szCs w:val="22"/>
              </w:rPr>
              <w:t>22 847,7</w:t>
            </w:r>
          </w:p>
        </w:tc>
        <w:tc>
          <w:tcPr>
            <w:tcW w:w="1418" w:type="dxa"/>
            <w:tcBorders>
              <w:top w:val="nil"/>
              <w:left w:val="nil"/>
              <w:bottom w:val="single" w:sz="4" w:space="0" w:color="auto"/>
              <w:right w:val="single" w:sz="4" w:space="0" w:color="auto"/>
            </w:tcBorders>
            <w:shd w:val="clear" w:color="auto" w:fill="auto"/>
            <w:vAlign w:val="bottom"/>
          </w:tcPr>
          <w:p w14:paraId="1A2A87D9" w14:textId="7BA9E219" w:rsidR="002C3532" w:rsidRPr="009138C3" w:rsidRDefault="00170E73" w:rsidP="00F3241A">
            <w:pPr>
              <w:spacing w:line="240" w:lineRule="auto"/>
              <w:ind w:firstLine="0"/>
              <w:jc w:val="center"/>
              <w:rPr>
                <w:b/>
                <w:bCs/>
                <w:color w:val="000000" w:themeColor="text1"/>
                <w:sz w:val="22"/>
                <w:szCs w:val="22"/>
              </w:rPr>
            </w:pPr>
            <w:r>
              <w:rPr>
                <w:b/>
                <w:bCs/>
                <w:color w:val="000000" w:themeColor="text1"/>
                <w:sz w:val="22"/>
                <w:szCs w:val="22"/>
              </w:rPr>
              <w:t>14 565,2</w:t>
            </w:r>
          </w:p>
        </w:tc>
        <w:tc>
          <w:tcPr>
            <w:tcW w:w="1417" w:type="dxa"/>
            <w:tcBorders>
              <w:top w:val="nil"/>
              <w:left w:val="nil"/>
              <w:bottom w:val="single" w:sz="4" w:space="0" w:color="auto"/>
              <w:right w:val="single" w:sz="4" w:space="0" w:color="auto"/>
            </w:tcBorders>
            <w:shd w:val="clear" w:color="auto" w:fill="auto"/>
            <w:vAlign w:val="bottom"/>
          </w:tcPr>
          <w:p w14:paraId="6CAA3DFC" w14:textId="70D697A4" w:rsidR="002C3532" w:rsidRPr="009138C3" w:rsidRDefault="00170E73" w:rsidP="00F3241A">
            <w:pPr>
              <w:spacing w:line="240" w:lineRule="auto"/>
              <w:ind w:firstLine="0"/>
              <w:jc w:val="center"/>
              <w:rPr>
                <w:b/>
                <w:bCs/>
                <w:color w:val="000000" w:themeColor="text1"/>
                <w:sz w:val="22"/>
                <w:szCs w:val="22"/>
              </w:rPr>
            </w:pPr>
            <w:r>
              <w:rPr>
                <w:b/>
                <w:bCs/>
                <w:color w:val="000000" w:themeColor="text1"/>
                <w:sz w:val="22"/>
                <w:szCs w:val="22"/>
              </w:rPr>
              <w:t>14 655,2</w:t>
            </w:r>
          </w:p>
        </w:tc>
        <w:tc>
          <w:tcPr>
            <w:tcW w:w="1418" w:type="dxa"/>
            <w:tcBorders>
              <w:top w:val="nil"/>
              <w:left w:val="nil"/>
              <w:bottom w:val="single" w:sz="4" w:space="0" w:color="auto"/>
              <w:right w:val="single" w:sz="4" w:space="0" w:color="auto"/>
            </w:tcBorders>
            <w:shd w:val="clear" w:color="auto" w:fill="auto"/>
            <w:vAlign w:val="bottom"/>
          </w:tcPr>
          <w:p w14:paraId="5A18E88D" w14:textId="6E9C05BE" w:rsidR="002C3532" w:rsidRPr="009138C3" w:rsidRDefault="00170E73" w:rsidP="00F3241A">
            <w:pPr>
              <w:spacing w:line="240" w:lineRule="auto"/>
              <w:ind w:firstLine="0"/>
              <w:jc w:val="center"/>
              <w:rPr>
                <w:b/>
                <w:bCs/>
                <w:color w:val="000000" w:themeColor="text1"/>
                <w:sz w:val="22"/>
                <w:szCs w:val="22"/>
              </w:rPr>
            </w:pPr>
            <w:r>
              <w:rPr>
                <w:b/>
                <w:bCs/>
                <w:color w:val="000000" w:themeColor="text1"/>
                <w:sz w:val="22"/>
                <w:szCs w:val="22"/>
              </w:rPr>
              <w:t>14 706,9</w:t>
            </w:r>
          </w:p>
        </w:tc>
      </w:tr>
    </w:tbl>
    <w:p w14:paraId="3E0BE59E" w14:textId="77777777" w:rsidR="00F3241A" w:rsidRPr="00FB06FB" w:rsidRDefault="00F3241A" w:rsidP="00627021">
      <w:pPr>
        <w:spacing w:line="25" w:lineRule="atLeast"/>
        <w:rPr>
          <w:color w:val="000000" w:themeColor="text1"/>
          <w:sz w:val="16"/>
          <w:szCs w:val="16"/>
        </w:rPr>
      </w:pPr>
    </w:p>
    <w:p w14:paraId="6974B9E2" w14:textId="6F75C313" w:rsidR="008B2D76" w:rsidRDefault="00FC7E05" w:rsidP="003C2706">
      <w:pPr>
        <w:spacing w:line="240" w:lineRule="auto"/>
        <w:rPr>
          <w:rFonts w:eastAsiaTheme="minorHAnsi"/>
          <w:color w:val="000000" w:themeColor="text1"/>
          <w:szCs w:val="28"/>
          <w:lang w:eastAsia="en-US"/>
        </w:rPr>
      </w:pPr>
      <w:r w:rsidRPr="003C2706">
        <w:rPr>
          <w:color w:val="000000" w:themeColor="text1"/>
          <w:szCs w:val="28"/>
        </w:rPr>
        <w:lastRenderedPageBreak/>
        <w:t>Р</w:t>
      </w:r>
      <w:r w:rsidR="00C23E34" w:rsidRPr="003C2706">
        <w:rPr>
          <w:color w:val="000000" w:themeColor="text1"/>
          <w:szCs w:val="28"/>
        </w:rPr>
        <w:t>асходами бюджета муниципального образования</w:t>
      </w:r>
      <w:r w:rsidRPr="003C2706">
        <w:rPr>
          <w:color w:val="000000" w:themeColor="text1"/>
          <w:szCs w:val="28"/>
        </w:rPr>
        <w:t xml:space="preserve"> поселения</w:t>
      </w:r>
      <w:r w:rsidR="00C23E34" w:rsidRPr="003C2706">
        <w:rPr>
          <w:color w:val="000000" w:themeColor="text1"/>
          <w:szCs w:val="28"/>
        </w:rPr>
        <w:t xml:space="preserve"> н</w:t>
      </w:r>
      <w:r w:rsidR="00602772">
        <w:rPr>
          <w:color w:val="000000" w:themeColor="text1"/>
          <w:szCs w:val="28"/>
        </w:rPr>
        <w:t>а 202</w:t>
      </w:r>
      <w:r w:rsidR="00170E73">
        <w:rPr>
          <w:color w:val="000000" w:themeColor="text1"/>
          <w:szCs w:val="28"/>
        </w:rPr>
        <w:t>4</w:t>
      </w:r>
      <w:r w:rsidRPr="003C2706">
        <w:rPr>
          <w:color w:val="000000" w:themeColor="text1"/>
          <w:szCs w:val="28"/>
        </w:rPr>
        <w:t xml:space="preserve"> год являются: р</w:t>
      </w:r>
      <w:r w:rsidR="00C23E34" w:rsidRPr="003C2706">
        <w:rPr>
          <w:color w:val="000000" w:themeColor="text1"/>
          <w:szCs w:val="28"/>
        </w:rPr>
        <w:t xml:space="preserve">асходы на </w:t>
      </w:r>
      <w:r w:rsidR="008B2D76" w:rsidRPr="003C2706">
        <w:rPr>
          <w:color w:val="000000" w:themeColor="text1"/>
          <w:szCs w:val="28"/>
        </w:rPr>
        <w:t>культуру</w:t>
      </w:r>
      <w:r w:rsidRPr="003C2706">
        <w:rPr>
          <w:color w:val="000000" w:themeColor="text1"/>
          <w:szCs w:val="28"/>
        </w:rPr>
        <w:t xml:space="preserve">, </w:t>
      </w:r>
      <w:r w:rsidR="00914651" w:rsidRPr="003C2706">
        <w:rPr>
          <w:color w:val="000000" w:themeColor="text1"/>
          <w:szCs w:val="28"/>
        </w:rPr>
        <w:t xml:space="preserve">образование, </w:t>
      </w:r>
      <w:r w:rsidR="00C23E34" w:rsidRPr="003C2706">
        <w:rPr>
          <w:color w:val="000000" w:themeColor="text1"/>
          <w:szCs w:val="28"/>
        </w:rPr>
        <w:t xml:space="preserve">физическую культуру и спорт </w:t>
      </w:r>
      <w:r w:rsidR="00337AC9">
        <w:rPr>
          <w:color w:val="000000" w:themeColor="text1"/>
          <w:szCs w:val="28"/>
        </w:rPr>
        <w:t>–</w:t>
      </w:r>
      <w:r w:rsidR="00C23E34" w:rsidRPr="003C2706">
        <w:rPr>
          <w:color w:val="000000" w:themeColor="text1"/>
          <w:szCs w:val="28"/>
        </w:rPr>
        <w:t xml:space="preserve"> </w:t>
      </w:r>
      <w:r w:rsidR="00170E73">
        <w:rPr>
          <w:color w:val="000000" w:themeColor="text1"/>
          <w:szCs w:val="28"/>
        </w:rPr>
        <w:t xml:space="preserve">5 186,2 </w:t>
      </w:r>
      <w:proofErr w:type="spellStart"/>
      <w:r w:rsidR="00170E73">
        <w:rPr>
          <w:color w:val="000000" w:themeColor="text1"/>
          <w:szCs w:val="28"/>
        </w:rPr>
        <w:t>тыс</w:t>
      </w:r>
      <w:r w:rsidR="00CB0A6C">
        <w:rPr>
          <w:color w:val="000000" w:themeColor="text1"/>
          <w:szCs w:val="28"/>
        </w:rPr>
        <w:t>.</w:t>
      </w:r>
      <w:r w:rsidR="00C23E34" w:rsidRPr="003C2706">
        <w:rPr>
          <w:color w:val="000000" w:themeColor="text1"/>
          <w:szCs w:val="28"/>
        </w:rPr>
        <w:t>рублей</w:t>
      </w:r>
      <w:proofErr w:type="spellEnd"/>
      <w:r w:rsidR="00C23E34" w:rsidRPr="003C2706">
        <w:rPr>
          <w:color w:val="000000" w:themeColor="text1"/>
          <w:szCs w:val="28"/>
        </w:rPr>
        <w:t xml:space="preserve"> или </w:t>
      </w:r>
      <w:r w:rsidR="00170E73">
        <w:rPr>
          <w:color w:val="000000" w:themeColor="text1"/>
          <w:szCs w:val="28"/>
        </w:rPr>
        <w:t>35,6</w:t>
      </w:r>
      <w:r w:rsidR="00C23E34" w:rsidRPr="003C2706">
        <w:rPr>
          <w:color w:val="000000" w:themeColor="text1"/>
          <w:szCs w:val="28"/>
        </w:rPr>
        <w:t xml:space="preserve">% от общего </w:t>
      </w:r>
      <w:r w:rsidR="000731A3" w:rsidRPr="003C2706">
        <w:rPr>
          <w:color w:val="000000" w:themeColor="text1"/>
          <w:szCs w:val="28"/>
        </w:rPr>
        <w:t>объема запла</w:t>
      </w:r>
      <w:r w:rsidR="00602772">
        <w:rPr>
          <w:color w:val="000000" w:themeColor="text1"/>
          <w:szCs w:val="28"/>
        </w:rPr>
        <w:t>нированных расходов на 202</w:t>
      </w:r>
      <w:r w:rsidR="00170E73">
        <w:rPr>
          <w:color w:val="000000" w:themeColor="text1"/>
          <w:szCs w:val="28"/>
        </w:rPr>
        <w:t>4</w:t>
      </w:r>
      <w:r w:rsidRPr="003C2706">
        <w:rPr>
          <w:color w:val="000000" w:themeColor="text1"/>
          <w:szCs w:val="28"/>
        </w:rPr>
        <w:t xml:space="preserve"> год; на</w:t>
      </w:r>
      <w:r w:rsidRPr="003C2706">
        <w:rPr>
          <w:rFonts w:eastAsiaTheme="minorHAnsi"/>
          <w:color w:val="000000" w:themeColor="text1"/>
          <w:szCs w:val="28"/>
          <w:lang w:eastAsia="en-US"/>
        </w:rPr>
        <w:t xml:space="preserve"> общегосударственные вопросы</w:t>
      </w:r>
      <w:r w:rsidR="00893781" w:rsidRPr="003C2706">
        <w:rPr>
          <w:rFonts w:eastAsiaTheme="minorHAnsi"/>
          <w:color w:val="000000" w:themeColor="text1"/>
          <w:szCs w:val="28"/>
          <w:lang w:eastAsia="en-US"/>
        </w:rPr>
        <w:t xml:space="preserve"> </w:t>
      </w:r>
      <w:r w:rsidRPr="003C2706">
        <w:rPr>
          <w:rFonts w:eastAsiaTheme="minorHAnsi"/>
          <w:color w:val="000000" w:themeColor="text1"/>
          <w:szCs w:val="28"/>
          <w:lang w:eastAsia="en-US"/>
        </w:rPr>
        <w:t xml:space="preserve">объем </w:t>
      </w:r>
      <w:r w:rsidR="00893781" w:rsidRPr="003C2706">
        <w:rPr>
          <w:rFonts w:eastAsiaTheme="minorHAnsi"/>
          <w:color w:val="000000" w:themeColor="text1"/>
          <w:szCs w:val="28"/>
          <w:lang w:eastAsia="en-US"/>
        </w:rPr>
        <w:t xml:space="preserve">составил </w:t>
      </w:r>
      <w:r w:rsidR="00170E73">
        <w:rPr>
          <w:rFonts w:eastAsiaTheme="minorHAnsi"/>
          <w:color w:val="000000" w:themeColor="text1"/>
          <w:szCs w:val="28"/>
          <w:lang w:eastAsia="en-US"/>
        </w:rPr>
        <w:t>7 389,6</w:t>
      </w:r>
      <w:r w:rsidR="00CB0A6C">
        <w:rPr>
          <w:rFonts w:eastAsiaTheme="minorHAnsi"/>
          <w:color w:val="000000" w:themeColor="text1"/>
          <w:szCs w:val="28"/>
          <w:lang w:eastAsia="en-US"/>
        </w:rPr>
        <w:t xml:space="preserve"> </w:t>
      </w:r>
      <w:proofErr w:type="spellStart"/>
      <w:r w:rsidR="00CB0A6C">
        <w:rPr>
          <w:rFonts w:eastAsiaTheme="minorHAnsi"/>
          <w:color w:val="000000" w:themeColor="text1"/>
          <w:szCs w:val="28"/>
          <w:lang w:eastAsia="en-US"/>
        </w:rPr>
        <w:t>тыс.</w:t>
      </w:r>
      <w:r w:rsidR="00602772">
        <w:rPr>
          <w:rFonts w:eastAsiaTheme="minorHAnsi"/>
          <w:color w:val="000000" w:themeColor="text1"/>
          <w:szCs w:val="28"/>
          <w:lang w:eastAsia="en-US"/>
        </w:rPr>
        <w:t>рублей</w:t>
      </w:r>
      <w:proofErr w:type="spellEnd"/>
      <w:r w:rsidR="00602772">
        <w:rPr>
          <w:rFonts w:eastAsiaTheme="minorHAnsi"/>
          <w:color w:val="000000" w:themeColor="text1"/>
          <w:szCs w:val="28"/>
          <w:lang w:eastAsia="en-US"/>
        </w:rPr>
        <w:t xml:space="preserve"> (50,</w:t>
      </w:r>
      <w:r w:rsidR="00170E73">
        <w:rPr>
          <w:rFonts w:eastAsiaTheme="minorHAnsi"/>
          <w:color w:val="000000" w:themeColor="text1"/>
          <w:szCs w:val="28"/>
          <w:lang w:eastAsia="en-US"/>
        </w:rPr>
        <w:t>7</w:t>
      </w:r>
      <w:r w:rsidRPr="003C2706">
        <w:rPr>
          <w:rFonts w:eastAsiaTheme="minorHAnsi"/>
          <w:color w:val="000000" w:themeColor="text1"/>
          <w:szCs w:val="28"/>
          <w:lang w:eastAsia="en-US"/>
        </w:rPr>
        <w:t>%</w:t>
      </w:r>
      <w:r w:rsidR="00602772">
        <w:rPr>
          <w:rFonts w:eastAsiaTheme="minorHAnsi"/>
          <w:color w:val="000000" w:themeColor="text1"/>
          <w:szCs w:val="28"/>
          <w:lang w:eastAsia="en-US"/>
        </w:rPr>
        <w:t>)</w:t>
      </w:r>
      <w:r w:rsidRPr="003C2706">
        <w:rPr>
          <w:rFonts w:eastAsiaTheme="minorHAnsi"/>
          <w:color w:val="000000" w:themeColor="text1"/>
          <w:szCs w:val="28"/>
          <w:lang w:eastAsia="en-US"/>
        </w:rPr>
        <w:t>; р</w:t>
      </w:r>
      <w:r w:rsidR="00893781" w:rsidRPr="003C2706">
        <w:rPr>
          <w:rFonts w:eastAsiaTheme="minorHAnsi"/>
          <w:color w:val="000000" w:themeColor="text1"/>
          <w:szCs w:val="28"/>
          <w:lang w:eastAsia="en-US"/>
        </w:rPr>
        <w:t xml:space="preserve">асходы на национальную безопасность и правоохранительную деятельность, национальную экономику, </w:t>
      </w:r>
      <w:r w:rsidR="008B2D76" w:rsidRPr="003C2706">
        <w:rPr>
          <w:rFonts w:eastAsiaTheme="minorHAnsi"/>
          <w:color w:val="000000" w:themeColor="text1"/>
          <w:szCs w:val="28"/>
          <w:lang w:eastAsia="en-US"/>
        </w:rPr>
        <w:t xml:space="preserve">жилищно-коммунальное хозяйство составили </w:t>
      </w:r>
      <w:r w:rsidR="00170E73">
        <w:rPr>
          <w:rFonts w:eastAsiaTheme="minorHAnsi"/>
          <w:color w:val="000000" w:themeColor="text1"/>
          <w:szCs w:val="28"/>
          <w:lang w:eastAsia="en-US"/>
        </w:rPr>
        <w:t>1 989,4</w:t>
      </w:r>
      <w:r w:rsidR="00602772">
        <w:rPr>
          <w:rFonts w:eastAsiaTheme="minorHAnsi"/>
          <w:color w:val="000000" w:themeColor="text1"/>
          <w:szCs w:val="28"/>
          <w:lang w:eastAsia="en-US"/>
        </w:rPr>
        <w:t xml:space="preserve"> </w:t>
      </w:r>
      <w:proofErr w:type="spellStart"/>
      <w:r w:rsidR="005A4D19" w:rsidRPr="003C2706">
        <w:rPr>
          <w:rFonts w:eastAsiaTheme="minorHAnsi"/>
          <w:color w:val="000000" w:themeColor="text1"/>
          <w:szCs w:val="28"/>
          <w:lang w:eastAsia="en-US"/>
        </w:rPr>
        <w:t>тыс.рублей</w:t>
      </w:r>
      <w:proofErr w:type="spellEnd"/>
      <w:r w:rsidR="00602772">
        <w:rPr>
          <w:rFonts w:eastAsiaTheme="minorHAnsi"/>
          <w:color w:val="000000" w:themeColor="text1"/>
          <w:szCs w:val="28"/>
          <w:lang w:eastAsia="en-US"/>
        </w:rPr>
        <w:t xml:space="preserve"> (</w:t>
      </w:r>
      <w:r w:rsidR="00170E73">
        <w:rPr>
          <w:rFonts w:eastAsiaTheme="minorHAnsi"/>
          <w:color w:val="000000" w:themeColor="text1"/>
          <w:szCs w:val="28"/>
          <w:lang w:eastAsia="en-US"/>
        </w:rPr>
        <w:t>13,7</w:t>
      </w:r>
      <w:r w:rsidR="00602772">
        <w:rPr>
          <w:rFonts w:eastAsiaTheme="minorHAnsi"/>
          <w:color w:val="000000" w:themeColor="text1"/>
          <w:szCs w:val="28"/>
          <w:lang w:eastAsia="en-US"/>
        </w:rPr>
        <w:t>%).</w:t>
      </w:r>
      <w:r w:rsidR="00893781" w:rsidRPr="003C2706">
        <w:rPr>
          <w:rFonts w:eastAsiaTheme="minorHAnsi"/>
          <w:color w:val="000000" w:themeColor="text1"/>
          <w:szCs w:val="28"/>
          <w:lang w:eastAsia="en-US"/>
        </w:rPr>
        <w:t xml:space="preserve"> </w:t>
      </w:r>
    </w:p>
    <w:p w14:paraId="3E0C0AFD" w14:textId="3733B29F" w:rsidR="00CB0A6C" w:rsidRPr="00376551" w:rsidRDefault="00CB0A6C" w:rsidP="00CB0A6C">
      <w:pPr>
        <w:spacing w:line="240" w:lineRule="auto"/>
        <w:ind w:firstLine="708"/>
        <w:rPr>
          <w:color w:val="FF0000"/>
          <w:sz w:val="24"/>
          <w:szCs w:val="24"/>
        </w:rPr>
      </w:pPr>
      <w:r w:rsidRPr="00B72878">
        <w:rPr>
          <w:color w:val="000000" w:themeColor="text1"/>
          <w:szCs w:val="28"/>
        </w:rPr>
        <w:t>В цело</w:t>
      </w:r>
      <w:r w:rsidR="00602772">
        <w:rPr>
          <w:color w:val="000000" w:themeColor="text1"/>
          <w:szCs w:val="28"/>
        </w:rPr>
        <w:t>м бюджетные ассигнования на 202</w:t>
      </w:r>
      <w:r w:rsidR="00170E73">
        <w:rPr>
          <w:color w:val="000000" w:themeColor="text1"/>
          <w:szCs w:val="28"/>
        </w:rPr>
        <w:t>4</w:t>
      </w:r>
      <w:r w:rsidR="00602772">
        <w:rPr>
          <w:color w:val="000000" w:themeColor="text1"/>
          <w:szCs w:val="28"/>
        </w:rPr>
        <w:t>-202</w:t>
      </w:r>
      <w:r w:rsidR="00170E73">
        <w:rPr>
          <w:color w:val="000000" w:themeColor="text1"/>
          <w:szCs w:val="28"/>
        </w:rPr>
        <w:t>6</w:t>
      </w:r>
      <w:r w:rsidRPr="00B72878">
        <w:rPr>
          <w:color w:val="000000" w:themeColor="text1"/>
          <w:szCs w:val="28"/>
        </w:rPr>
        <w:t xml:space="preserve"> года предусмотрены </w:t>
      </w:r>
      <w:r>
        <w:rPr>
          <w:color w:val="000000" w:themeColor="text1"/>
          <w:szCs w:val="28"/>
        </w:rPr>
        <w:t>одному</w:t>
      </w:r>
      <w:r w:rsidRPr="00B72878">
        <w:rPr>
          <w:color w:val="000000" w:themeColor="text1"/>
          <w:szCs w:val="28"/>
        </w:rPr>
        <w:t xml:space="preserve"> </w:t>
      </w:r>
      <w:r>
        <w:rPr>
          <w:color w:val="000000" w:themeColor="text1"/>
          <w:szCs w:val="28"/>
        </w:rPr>
        <w:t>главному распорядителю</w:t>
      </w:r>
      <w:r w:rsidRPr="00B72878">
        <w:rPr>
          <w:color w:val="000000" w:themeColor="text1"/>
          <w:szCs w:val="28"/>
        </w:rPr>
        <w:t xml:space="preserve"> бюджетных средств муниципального образования «</w:t>
      </w:r>
      <w:r>
        <w:rPr>
          <w:color w:val="000000" w:themeColor="text1"/>
          <w:szCs w:val="28"/>
        </w:rPr>
        <w:t>Саровское сельское поселение</w:t>
      </w:r>
      <w:r w:rsidRPr="00B72878">
        <w:rPr>
          <w:color w:val="000000" w:themeColor="text1"/>
          <w:szCs w:val="28"/>
        </w:rPr>
        <w:t>»</w:t>
      </w:r>
      <w:r>
        <w:rPr>
          <w:color w:val="000000" w:themeColor="text1"/>
          <w:szCs w:val="28"/>
        </w:rPr>
        <w:t xml:space="preserve"> (Администраци</w:t>
      </w:r>
      <w:r w:rsidR="007D45F0">
        <w:rPr>
          <w:color w:val="000000" w:themeColor="text1"/>
          <w:szCs w:val="28"/>
        </w:rPr>
        <w:t>я Саровского сельского поселения</w:t>
      </w:r>
      <w:r w:rsidR="00C12EE8">
        <w:rPr>
          <w:color w:val="000000" w:themeColor="text1"/>
          <w:szCs w:val="28"/>
        </w:rPr>
        <w:t>)</w:t>
      </w:r>
      <w:r>
        <w:rPr>
          <w:color w:val="000000" w:themeColor="text1"/>
          <w:szCs w:val="28"/>
        </w:rPr>
        <w:t xml:space="preserve">.             </w:t>
      </w:r>
      <w:r>
        <w:rPr>
          <w:color w:val="000000" w:themeColor="text1"/>
          <w:szCs w:val="28"/>
        </w:rPr>
        <w:tab/>
      </w:r>
    </w:p>
    <w:p w14:paraId="6F0E575C" w14:textId="34513370" w:rsidR="00CB0A6C" w:rsidRDefault="00CB0A6C" w:rsidP="00CB0A6C">
      <w:pPr>
        <w:pStyle w:val="a4"/>
        <w:widowControl w:val="0"/>
        <w:spacing w:after="0" w:line="240" w:lineRule="auto"/>
        <w:ind w:firstLine="708"/>
        <w:jc w:val="both"/>
        <w:rPr>
          <w:rFonts w:ascii="Times New Roman" w:hAnsi="Times New Roman" w:cs="Times New Roman"/>
          <w:color w:val="000000" w:themeColor="text1"/>
          <w:sz w:val="28"/>
          <w:szCs w:val="28"/>
        </w:rPr>
      </w:pPr>
      <w:r w:rsidRPr="00B72878">
        <w:rPr>
          <w:rFonts w:ascii="Times New Roman" w:hAnsi="Times New Roman" w:cs="Times New Roman"/>
          <w:color w:val="000000" w:themeColor="text1"/>
          <w:sz w:val="28"/>
          <w:szCs w:val="28"/>
        </w:rPr>
        <w:t xml:space="preserve">В соответствии с проектом бюджета бюджетные ассигнования на осуществление непрограммных направлений деятельности </w:t>
      </w:r>
      <w:r w:rsidR="00337AC9">
        <w:rPr>
          <w:rFonts w:ascii="Times New Roman" w:hAnsi="Times New Roman" w:cs="Times New Roman"/>
          <w:color w:val="000000" w:themeColor="text1"/>
          <w:sz w:val="28"/>
          <w:szCs w:val="28"/>
        </w:rPr>
        <w:t>на 202</w:t>
      </w:r>
      <w:r w:rsidR="00626C5A">
        <w:rPr>
          <w:rFonts w:ascii="Times New Roman" w:hAnsi="Times New Roman" w:cs="Times New Roman"/>
          <w:color w:val="000000" w:themeColor="text1"/>
          <w:sz w:val="28"/>
          <w:szCs w:val="28"/>
        </w:rPr>
        <w:t>4-2026г.г. предусмо</w:t>
      </w:r>
      <w:r w:rsidRPr="00B72878">
        <w:rPr>
          <w:rFonts w:ascii="Times New Roman" w:hAnsi="Times New Roman" w:cs="Times New Roman"/>
          <w:color w:val="000000" w:themeColor="text1"/>
          <w:sz w:val="28"/>
          <w:szCs w:val="28"/>
        </w:rPr>
        <w:t xml:space="preserve">трены </w:t>
      </w:r>
      <w:r w:rsidR="00626C5A">
        <w:rPr>
          <w:rFonts w:ascii="Times New Roman" w:hAnsi="Times New Roman" w:cs="Times New Roman"/>
          <w:bCs/>
          <w:color w:val="000000" w:themeColor="text1"/>
          <w:sz w:val="28"/>
          <w:szCs w:val="28"/>
        </w:rPr>
        <w:t xml:space="preserve">100% </w:t>
      </w:r>
      <w:r w:rsidRPr="00B72878">
        <w:rPr>
          <w:rFonts w:ascii="Times New Roman" w:hAnsi="Times New Roman" w:cs="Times New Roman"/>
          <w:color w:val="000000" w:themeColor="text1"/>
          <w:sz w:val="28"/>
          <w:szCs w:val="28"/>
        </w:rPr>
        <w:t>от запланированных</w:t>
      </w:r>
      <w:r w:rsidR="00602772">
        <w:rPr>
          <w:rFonts w:ascii="Times New Roman" w:hAnsi="Times New Roman" w:cs="Times New Roman"/>
          <w:color w:val="000000" w:themeColor="text1"/>
          <w:sz w:val="28"/>
          <w:szCs w:val="28"/>
        </w:rPr>
        <w:t xml:space="preserve"> бюджетных ассигнований</w:t>
      </w:r>
      <w:r w:rsidR="00626C5A">
        <w:rPr>
          <w:rFonts w:ascii="Times New Roman" w:hAnsi="Times New Roman" w:cs="Times New Roman"/>
          <w:color w:val="000000" w:themeColor="text1"/>
          <w:sz w:val="28"/>
          <w:szCs w:val="28"/>
        </w:rPr>
        <w:t>.</w:t>
      </w:r>
    </w:p>
    <w:p w14:paraId="285B8CC9" w14:textId="0EB9F3AF" w:rsidR="00527C0B" w:rsidRPr="00626C5A" w:rsidRDefault="00CB0A6C" w:rsidP="00CB0A6C">
      <w:pPr>
        <w:spacing w:line="240" w:lineRule="auto"/>
        <w:ind w:firstLine="708"/>
        <w:rPr>
          <w:b/>
          <w:bCs/>
          <w:color w:val="000000" w:themeColor="text1"/>
          <w:szCs w:val="28"/>
        </w:rPr>
      </w:pPr>
      <w:r w:rsidRPr="00B72878">
        <w:rPr>
          <w:color w:val="000000" w:themeColor="text1"/>
          <w:szCs w:val="28"/>
        </w:rPr>
        <w:t xml:space="preserve">В </w:t>
      </w:r>
      <w:r w:rsidR="00527C0B">
        <w:rPr>
          <w:color w:val="000000" w:themeColor="text1"/>
          <w:szCs w:val="28"/>
        </w:rPr>
        <w:t>расходах проекта бюджета на 202</w:t>
      </w:r>
      <w:r w:rsidR="00626C5A">
        <w:rPr>
          <w:color w:val="000000" w:themeColor="text1"/>
          <w:szCs w:val="28"/>
        </w:rPr>
        <w:t xml:space="preserve">4г. </w:t>
      </w:r>
      <w:r w:rsidRPr="00B72878">
        <w:rPr>
          <w:color w:val="000000" w:themeColor="text1"/>
          <w:szCs w:val="28"/>
        </w:rPr>
        <w:t xml:space="preserve">предусматриваются иные межбюджетные трансферты </w:t>
      </w:r>
      <w:r w:rsidR="00AB7432">
        <w:rPr>
          <w:color w:val="000000" w:themeColor="text1"/>
          <w:szCs w:val="28"/>
        </w:rPr>
        <w:t>на создание условий для организации досуга и обеспечения жителе</w:t>
      </w:r>
      <w:r w:rsidR="00527C0B">
        <w:rPr>
          <w:color w:val="000000" w:themeColor="text1"/>
          <w:szCs w:val="28"/>
        </w:rPr>
        <w:t xml:space="preserve">й услугами организаций культуры </w:t>
      </w:r>
      <w:r w:rsidR="00AB7432">
        <w:rPr>
          <w:color w:val="000000" w:themeColor="text1"/>
          <w:szCs w:val="28"/>
        </w:rPr>
        <w:t xml:space="preserve">в общей сумме </w:t>
      </w:r>
      <w:r w:rsidR="00626C5A">
        <w:rPr>
          <w:color w:val="000000" w:themeColor="text1"/>
          <w:szCs w:val="28"/>
        </w:rPr>
        <w:t>5 100,9</w:t>
      </w:r>
      <w:r w:rsidR="00AB7432">
        <w:rPr>
          <w:color w:val="000000" w:themeColor="text1"/>
          <w:szCs w:val="28"/>
        </w:rPr>
        <w:t xml:space="preserve"> </w:t>
      </w:r>
      <w:proofErr w:type="spellStart"/>
      <w:proofErr w:type="gramStart"/>
      <w:r w:rsidR="00AB7432">
        <w:rPr>
          <w:color w:val="000000" w:themeColor="text1"/>
          <w:szCs w:val="28"/>
        </w:rPr>
        <w:t>тыс.рублей</w:t>
      </w:r>
      <w:proofErr w:type="spellEnd"/>
      <w:proofErr w:type="gramEnd"/>
      <w:r w:rsidR="00AB7432">
        <w:rPr>
          <w:color w:val="000000" w:themeColor="text1"/>
          <w:szCs w:val="28"/>
        </w:rPr>
        <w:t xml:space="preserve">. </w:t>
      </w:r>
      <w:r w:rsidR="00626C5A" w:rsidRPr="00626C5A">
        <w:rPr>
          <w:b/>
          <w:bCs/>
          <w:color w:val="000000" w:themeColor="text1"/>
          <w:szCs w:val="28"/>
        </w:rPr>
        <w:t>В связи с указанным предлагаем в приложении 3 и 4 уточнить код вида расход</w:t>
      </w:r>
      <w:r w:rsidR="00123F7F">
        <w:rPr>
          <w:b/>
          <w:bCs/>
          <w:color w:val="000000" w:themeColor="text1"/>
          <w:szCs w:val="28"/>
        </w:rPr>
        <w:t>ов</w:t>
      </w:r>
      <w:r w:rsidR="00F918AD">
        <w:rPr>
          <w:b/>
          <w:bCs/>
          <w:color w:val="000000" w:themeColor="text1"/>
          <w:szCs w:val="28"/>
        </w:rPr>
        <w:t xml:space="preserve"> </w:t>
      </w:r>
      <w:r w:rsidR="00123F7F">
        <w:rPr>
          <w:b/>
          <w:bCs/>
          <w:color w:val="000000" w:themeColor="text1"/>
          <w:szCs w:val="28"/>
        </w:rPr>
        <w:t>в отношении 2025-2026г.г.</w:t>
      </w:r>
    </w:p>
    <w:p w14:paraId="0DC20D70" w14:textId="062AD3C6" w:rsidR="00626C5A" w:rsidRDefault="00626C5A" w:rsidP="00626C5A">
      <w:pPr>
        <w:spacing w:line="240" w:lineRule="auto"/>
        <w:ind w:firstLine="708"/>
        <w:rPr>
          <w:color w:val="000000" w:themeColor="text1"/>
          <w:szCs w:val="28"/>
        </w:rPr>
      </w:pPr>
      <w:r w:rsidRPr="00B72878">
        <w:rPr>
          <w:color w:val="000000" w:themeColor="text1"/>
          <w:szCs w:val="28"/>
        </w:rPr>
        <w:t>Ведомственн</w:t>
      </w:r>
      <w:r>
        <w:rPr>
          <w:color w:val="000000" w:themeColor="text1"/>
          <w:szCs w:val="28"/>
        </w:rPr>
        <w:t>ая</w:t>
      </w:r>
      <w:r w:rsidRPr="00B72878">
        <w:rPr>
          <w:color w:val="000000" w:themeColor="text1"/>
          <w:szCs w:val="28"/>
        </w:rPr>
        <w:t xml:space="preserve"> стр</w:t>
      </w:r>
      <w:r>
        <w:rPr>
          <w:color w:val="000000" w:themeColor="text1"/>
          <w:szCs w:val="28"/>
        </w:rPr>
        <w:t>уктура расходов бюджета на 2024-2026 годы (приложение 3</w:t>
      </w:r>
      <w:r w:rsidRPr="00B72878">
        <w:rPr>
          <w:color w:val="000000" w:themeColor="text1"/>
          <w:szCs w:val="28"/>
        </w:rPr>
        <w:t xml:space="preserve"> проекта решения) </w:t>
      </w:r>
      <w:r>
        <w:rPr>
          <w:color w:val="000000" w:themeColor="text1"/>
          <w:szCs w:val="28"/>
        </w:rPr>
        <w:t>соответствует приказу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688A2BA5" w14:textId="77777777" w:rsidR="00626C5A" w:rsidRPr="003328AD" w:rsidRDefault="00626C5A" w:rsidP="00626C5A">
      <w:pPr>
        <w:spacing w:line="240" w:lineRule="auto"/>
        <w:ind w:firstLine="708"/>
        <w:rPr>
          <w:szCs w:val="28"/>
        </w:rPr>
      </w:pPr>
      <w:r w:rsidRPr="003328AD">
        <w:rPr>
          <w:szCs w:val="28"/>
        </w:rPr>
        <w:t>При этом отмечаем, что в соответствии с Приказом Минфина России от 1 июня 2023 года № 82н внесены изменения в Приказ № 82</w:t>
      </w:r>
      <w:r>
        <w:rPr>
          <w:szCs w:val="28"/>
        </w:rPr>
        <w:t xml:space="preserve">н, которые применяются при составлении и исполнении бюджетов бюджетной системы РФ, начиная с бюджетов на 2024 год и плановый период 2025 и 2026 </w:t>
      </w:r>
      <w:proofErr w:type="spellStart"/>
      <w:r>
        <w:rPr>
          <w:szCs w:val="28"/>
        </w:rPr>
        <w:t>г.г</w:t>
      </w:r>
      <w:proofErr w:type="spellEnd"/>
      <w:r>
        <w:rPr>
          <w:szCs w:val="28"/>
        </w:rPr>
        <w:t>.</w:t>
      </w:r>
    </w:p>
    <w:p w14:paraId="17B94E5B" w14:textId="77777777" w:rsidR="00626C5A" w:rsidRPr="001E4243" w:rsidRDefault="00626C5A" w:rsidP="00626C5A">
      <w:pPr>
        <w:spacing w:line="240" w:lineRule="auto"/>
        <w:ind w:firstLine="708"/>
        <w:rPr>
          <w:szCs w:val="28"/>
        </w:rPr>
      </w:pPr>
      <w:r w:rsidRPr="001E4243">
        <w:rPr>
          <w:szCs w:val="28"/>
          <w:shd w:val="clear" w:color="auto" w:fill="FFFFFF"/>
        </w:rPr>
        <w:t xml:space="preserve">Изменено наименование </w:t>
      </w:r>
      <w:r>
        <w:rPr>
          <w:szCs w:val="28"/>
          <w:shd w:val="clear" w:color="auto" w:fill="FFFFFF"/>
        </w:rPr>
        <w:t xml:space="preserve">раздела, </w:t>
      </w:r>
      <w:r w:rsidRPr="001E4243">
        <w:rPr>
          <w:szCs w:val="28"/>
          <w:shd w:val="clear" w:color="auto" w:fill="FFFFFF"/>
        </w:rPr>
        <w:t>подраздела 0104</w:t>
      </w:r>
      <w:r>
        <w:rPr>
          <w:szCs w:val="28"/>
          <w:shd w:val="clear" w:color="auto" w:fill="FFFFFF"/>
        </w:rPr>
        <w:t xml:space="preserve"> </w:t>
      </w:r>
      <w:r w:rsidRPr="001E4243">
        <w:rPr>
          <w:b/>
          <w:bCs/>
          <w:szCs w:val="28"/>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r>
        <w:rPr>
          <w:szCs w:val="28"/>
          <w:shd w:val="clear" w:color="auto" w:fill="FFFFFF"/>
        </w:rPr>
        <w:t>.</w:t>
      </w:r>
    </w:p>
    <w:p w14:paraId="6320ED7F" w14:textId="00A3593D" w:rsidR="00527C0B" w:rsidRDefault="00CB0A6C" w:rsidP="00CB0A6C">
      <w:pPr>
        <w:spacing w:line="240" w:lineRule="auto"/>
        <w:ind w:firstLine="708"/>
        <w:rPr>
          <w:color w:val="000000" w:themeColor="text1"/>
          <w:szCs w:val="28"/>
        </w:rPr>
      </w:pPr>
      <w:r w:rsidRPr="00B72878">
        <w:rPr>
          <w:color w:val="000000" w:themeColor="text1"/>
          <w:szCs w:val="28"/>
        </w:rPr>
        <w:t xml:space="preserve">Резервный фонд Администрации </w:t>
      </w:r>
      <w:r w:rsidR="00A07AAE">
        <w:rPr>
          <w:color w:val="000000" w:themeColor="text1"/>
          <w:szCs w:val="28"/>
        </w:rPr>
        <w:t>Саровского сельского поселения планируется</w:t>
      </w:r>
      <w:r w:rsidR="00527C0B">
        <w:rPr>
          <w:color w:val="000000" w:themeColor="text1"/>
          <w:szCs w:val="28"/>
        </w:rPr>
        <w:t xml:space="preserve"> на 202</w:t>
      </w:r>
      <w:r w:rsidR="00626C5A">
        <w:rPr>
          <w:color w:val="000000" w:themeColor="text1"/>
          <w:szCs w:val="28"/>
        </w:rPr>
        <w:t>4</w:t>
      </w:r>
      <w:r w:rsidR="00527C0B">
        <w:rPr>
          <w:color w:val="000000" w:themeColor="text1"/>
          <w:szCs w:val="28"/>
        </w:rPr>
        <w:t>-202</w:t>
      </w:r>
      <w:r w:rsidR="00626C5A">
        <w:rPr>
          <w:color w:val="000000" w:themeColor="text1"/>
          <w:szCs w:val="28"/>
        </w:rPr>
        <w:t>6</w:t>
      </w:r>
      <w:r w:rsidR="00527C0B">
        <w:rPr>
          <w:color w:val="000000" w:themeColor="text1"/>
          <w:szCs w:val="28"/>
        </w:rPr>
        <w:t xml:space="preserve"> </w:t>
      </w:r>
      <w:proofErr w:type="spellStart"/>
      <w:r w:rsidR="00527C0B">
        <w:rPr>
          <w:color w:val="000000" w:themeColor="text1"/>
          <w:szCs w:val="28"/>
        </w:rPr>
        <w:t>г.г</w:t>
      </w:r>
      <w:proofErr w:type="spellEnd"/>
      <w:r w:rsidR="00527C0B">
        <w:rPr>
          <w:color w:val="000000" w:themeColor="text1"/>
          <w:szCs w:val="28"/>
        </w:rPr>
        <w:t>.</w:t>
      </w:r>
      <w:r w:rsidRPr="00B72878">
        <w:rPr>
          <w:color w:val="000000" w:themeColor="text1"/>
          <w:szCs w:val="28"/>
        </w:rPr>
        <w:t xml:space="preserve"> </w:t>
      </w:r>
      <w:r>
        <w:rPr>
          <w:color w:val="000000" w:themeColor="text1"/>
          <w:szCs w:val="28"/>
        </w:rPr>
        <w:t xml:space="preserve">в объеме </w:t>
      </w:r>
      <w:r w:rsidR="00A07AAE">
        <w:rPr>
          <w:color w:val="000000" w:themeColor="text1"/>
          <w:szCs w:val="28"/>
        </w:rPr>
        <w:t>20,0</w:t>
      </w:r>
      <w:r>
        <w:rPr>
          <w:color w:val="000000" w:themeColor="text1"/>
          <w:szCs w:val="28"/>
        </w:rPr>
        <w:t xml:space="preserve"> </w:t>
      </w:r>
      <w:proofErr w:type="gramStart"/>
      <w:r>
        <w:rPr>
          <w:color w:val="000000" w:themeColor="text1"/>
          <w:szCs w:val="28"/>
        </w:rPr>
        <w:t>тыс.рублей</w:t>
      </w:r>
      <w:proofErr w:type="gramEnd"/>
      <w:r w:rsidR="00527C0B">
        <w:rPr>
          <w:color w:val="000000" w:themeColor="text1"/>
          <w:szCs w:val="28"/>
        </w:rPr>
        <w:t xml:space="preserve"> на каждый планируемый период.</w:t>
      </w:r>
    </w:p>
    <w:p w14:paraId="01440B17" w14:textId="4CBB4AAD" w:rsidR="00CB0A6C" w:rsidRPr="00B72878" w:rsidRDefault="00CB0A6C" w:rsidP="00CB0A6C">
      <w:pPr>
        <w:spacing w:line="240" w:lineRule="auto"/>
        <w:ind w:firstLine="708"/>
        <w:rPr>
          <w:color w:val="000000" w:themeColor="text1"/>
          <w:szCs w:val="28"/>
        </w:rPr>
      </w:pPr>
      <w:r w:rsidRPr="00B72878">
        <w:rPr>
          <w:color w:val="000000" w:themeColor="text1"/>
          <w:szCs w:val="28"/>
        </w:rPr>
        <w:t>Усл</w:t>
      </w:r>
      <w:r w:rsidR="00527C0B">
        <w:rPr>
          <w:color w:val="000000" w:themeColor="text1"/>
          <w:szCs w:val="28"/>
        </w:rPr>
        <w:t>овно утвержденные расходы в 202</w:t>
      </w:r>
      <w:r w:rsidR="00626C5A">
        <w:rPr>
          <w:color w:val="000000" w:themeColor="text1"/>
          <w:szCs w:val="28"/>
        </w:rPr>
        <w:t>5</w:t>
      </w:r>
      <w:r w:rsidRPr="00B72878">
        <w:rPr>
          <w:color w:val="000000" w:themeColor="text1"/>
          <w:szCs w:val="28"/>
        </w:rPr>
        <w:t xml:space="preserve"> году составят </w:t>
      </w:r>
      <w:r w:rsidR="00E127D1">
        <w:rPr>
          <w:color w:val="000000" w:themeColor="text1"/>
          <w:szCs w:val="28"/>
        </w:rPr>
        <w:t>366,4</w:t>
      </w:r>
      <w:r w:rsidR="00527C0B">
        <w:rPr>
          <w:color w:val="000000" w:themeColor="text1"/>
          <w:szCs w:val="28"/>
        </w:rPr>
        <w:t xml:space="preserve"> </w:t>
      </w:r>
      <w:proofErr w:type="gramStart"/>
      <w:r w:rsidR="00527C0B">
        <w:rPr>
          <w:color w:val="000000" w:themeColor="text1"/>
          <w:szCs w:val="28"/>
        </w:rPr>
        <w:t>тыс.рублей</w:t>
      </w:r>
      <w:proofErr w:type="gramEnd"/>
      <w:r w:rsidR="00527C0B">
        <w:rPr>
          <w:color w:val="000000" w:themeColor="text1"/>
          <w:szCs w:val="28"/>
        </w:rPr>
        <w:t>, в 202</w:t>
      </w:r>
      <w:r w:rsidR="00E127D1">
        <w:rPr>
          <w:color w:val="000000" w:themeColor="text1"/>
          <w:szCs w:val="28"/>
        </w:rPr>
        <w:t>6</w:t>
      </w:r>
      <w:r w:rsidRPr="00B72878">
        <w:rPr>
          <w:color w:val="000000" w:themeColor="text1"/>
          <w:szCs w:val="28"/>
        </w:rPr>
        <w:t xml:space="preserve"> году – </w:t>
      </w:r>
      <w:r w:rsidR="00E127D1">
        <w:rPr>
          <w:color w:val="000000" w:themeColor="text1"/>
          <w:szCs w:val="28"/>
        </w:rPr>
        <w:t>735,3</w:t>
      </w:r>
      <w:r w:rsidRPr="00B72878">
        <w:rPr>
          <w:color w:val="000000" w:themeColor="text1"/>
          <w:szCs w:val="28"/>
        </w:rPr>
        <w:t xml:space="preserve"> </w:t>
      </w:r>
      <w:proofErr w:type="spellStart"/>
      <w:r w:rsidRPr="00B72878">
        <w:rPr>
          <w:color w:val="000000" w:themeColor="text1"/>
          <w:szCs w:val="28"/>
        </w:rPr>
        <w:t>тыс.рублей</w:t>
      </w:r>
      <w:proofErr w:type="spellEnd"/>
      <w:r w:rsidRPr="00B72878">
        <w:rPr>
          <w:color w:val="000000" w:themeColor="text1"/>
          <w:szCs w:val="28"/>
        </w:rPr>
        <w:t xml:space="preserve">, </w:t>
      </w:r>
      <w:r w:rsidRPr="00B72878">
        <w:rPr>
          <w:color w:val="000000" w:themeColor="text1"/>
          <w:szCs w:val="28"/>
          <w:lang w:eastAsia="en-US"/>
        </w:rPr>
        <w:t>что соответствует установленным требованиям  абзаца 8 пункта 3 статьи 184.1 БК РФ.</w:t>
      </w:r>
    </w:p>
    <w:p w14:paraId="2A6A1EB0" w14:textId="4647FAF9" w:rsidR="00CB0A6C" w:rsidRDefault="00CB0A6C" w:rsidP="00CB0A6C">
      <w:pPr>
        <w:spacing w:line="240" w:lineRule="auto"/>
        <w:rPr>
          <w:color w:val="000000" w:themeColor="text1"/>
          <w:szCs w:val="28"/>
        </w:rPr>
      </w:pPr>
      <w:r w:rsidRPr="00B72878">
        <w:rPr>
          <w:color w:val="000000" w:themeColor="text1"/>
          <w:szCs w:val="28"/>
        </w:rPr>
        <w:t>Объем бюджетных ассигнований муниципального дорожного фонда предусматр</w:t>
      </w:r>
      <w:r w:rsidR="00815BDC">
        <w:rPr>
          <w:color w:val="000000" w:themeColor="text1"/>
          <w:szCs w:val="28"/>
        </w:rPr>
        <w:t>ивается проектом бюджета на 202</w:t>
      </w:r>
      <w:r w:rsidR="00E127D1">
        <w:rPr>
          <w:color w:val="000000" w:themeColor="text1"/>
          <w:szCs w:val="28"/>
        </w:rPr>
        <w:t>4</w:t>
      </w:r>
      <w:r w:rsidRPr="00B72878">
        <w:rPr>
          <w:color w:val="000000" w:themeColor="text1"/>
          <w:szCs w:val="28"/>
        </w:rPr>
        <w:t xml:space="preserve"> год в размере </w:t>
      </w:r>
      <w:r w:rsidR="00E127D1">
        <w:rPr>
          <w:color w:val="000000" w:themeColor="text1"/>
          <w:szCs w:val="28"/>
        </w:rPr>
        <w:t>1 319,0</w:t>
      </w:r>
      <w:r w:rsidRPr="00B72878">
        <w:rPr>
          <w:color w:val="000000" w:themeColor="text1"/>
          <w:szCs w:val="28"/>
        </w:rPr>
        <w:t xml:space="preserve"> тыс. рублей, 202</w:t>
      </w:r>
      <w:r w:rsidR="00E127D1">
        <w:rPr>
          <w:color w:val="000000" w:themeColor="text1"/>
          <w:szCs w:val="28"/>
        </w:rPr>
        <w:t>5</w:t>
      </w:r>
      <w:r w:rsidRPr="00B72878">
        <w:rPr>
          <w:color w:val="000000" w:themeColor="text1"/>
          <w:szCs w:val="28"/>
        </w:rPr>
        <w:t xml:space="preserve"> год – </w:t>
      </w:r>
      <w:r w:rsidR="00E127D1">
        <w:rPr>
          <w:color w:val="000000" w:themeColor="text1"/>
          <w:szCs w:val="28"/>
        </w:rPr>
        <w:t>1 409,0</w:t>
      </w:r>
      <w:r w:rsidR="00815BDC">
        <w:rPr>
          <w:color w:val="000000" w:themeColor="text1"/>
          <w:szCs w:val="28"/>
        </w:rPr>
        <w:t xml:space="preserve"> </w:t>
      </w:r>
      <w:proofErr w:type="spellStart"/>
      <w:proofErr w:type="gramStart"/>
      <w:r w:rsidR="00815BDC">
        <w:rPr>
          <w:color w:val="000000" w:themeColor="text1"/>
          <w:szCs w:val="28"/>
        </w:rPr>
        <w:t>тыс.рублей</w:t>
      </w:r>
      <w:proofErr w:type="spellEnd"/>
      <w:proofErr w:type="gramEnd"/>
      <w:r w:rsidR="00815BDC">
        <w:rPr>
          <w:color w:val="000000" w:themeColor="text1"/>
          <w:szCs w:val="28"/>
        </w:rPr>
        <w:t>, на 202</w:t>
      </w:r>
      <w:r w:rsidR="00E127D1">
        <w:rPr>
          <w:color w:val="000000" w:themeColor="text1"/>
          <w:szCs w:val="28"/>
        </w:rPr>
        <w:t>6</w:t>
      </w:r>
      <w:r w:rsidRPr="00B72878">
        <w:rPr>
          <w:color w:val="000000" w:themeColor="text1"/>
          <w:szCs w:val="28"/>
        </w:rPr>
        <w:t xml:space="preserve"> год – </w:t>
      </w:r>
      <w:r w:rsidR="00E127D1">
        <w:rPr>
          <w:color w:val="000000" w:themeColor="text1"/>
          <w:szCs w:val="28"/>
        </w:rPr>
        <w:t>1 461,0</w:t>
      </w:r>
      <w:r w:rsidRPr="00B72878">
        <w:rPr>
          <w:color w:val="000000" w:themeColor="text1"/>
          <w:szCs w:val="28"/>
        </w:rPr>
        <w:t xml:space="preserve"> </w:t>
      </w:r>
      <w:proofErr w:type="spellStart"/>
      <w:r w:rsidRPr="00B72878">
        <w:rPr>
          <w:color w:val="000000" w:themeColor="text1"/>
          <w:szCs w:val="28"/>
        </w:rPr>
        <w:t>тыс.рублей</w:t>
      </w:r>
      <w:proofErr w:type="spellEnd"/>
      <w:r w:rsidRPr="00B72878">
        <w:rPr>
          <w:color w:val="000000" w:themeColor="text1"/>
          <w:szCs w:val="28"/>
        </w:rPr>
        <w:t xml:space="preserve">.  </w:t>
      </w:r>
    </w:p>
    <w:p w14:paraId="44281BA8" w14:textId="2D2C9917" w:rsidR="00815BDC" w:rsidRDefault="00815BDC" w:rsidP="00815BDC">
      <w:pPr>
        <w:pStyle w:val="a4"/>
        <w:widowControl w:val="0"/>
        <w:spacing w:after="0" w:line="240" w:lineRule="auto"/>
        <w:ind w:firstLine="708"/>
        <w:jc w:val="both"/>
        <w:rPr>
          <w:rFonts w:ascii="Times New Roman" w:hAnsi="Times New Roman" w:cs="Times New Roman"/>
          <w:color w:val="000000" w:themeColor="text1"/>
          <w:sz w:val="28"/>
          <w:szCs w:val="28"/>
        </w:rPr>
      </w:pPr>
      <w:r w:rsidRPr="00AB7C76">
        <w:rPr>
          <w:rFonts w:ascii="Times New Roman" w:hAnsi="Times New Roman" w:cs="Times New Roman"/>
          <w:color w:val="000000" w:themeColor="text1"/>
          <w:sz w:val="28"/>
          <w:szCs w:val="28"/>
        </w:rPr>
        <w:t>Одновременно с проектом бюджета представлен реестр расходных обязательств муниципального образования «</w:t>
      </w:r>
      <w:r>
        <w:rPr>
          <w:rFonts w:ascii="Times New Roman" w:hAnsi="Times New Roman" w:cs="Times New Roman"/>
          <w:color w:val="000000" w:themeColor="text1"/>
          <w:sz w:val="28"/>
          <w:szCs w:val="28"/>
        </w:rPr>
        <w:t>Саровское сельское поселение»</w:t>
      </w:r>
      <w:r w:rsidRPr="00AB7C76">
        <w:rPr>
          <w:rFonts w:ascii="Times New Roman" w:hAnsi="Times New Roman" w:cs="Times New Roman"/>
          <w:color w:val="000000" w:themeColor="text1"/>
          <w:sz w:val="28"/>
          <w:szCs w:val="28"/>
        </w:rPr>
        <w:t>, подлежащих исполнению</w:t>
      </w:r>
      <w:r>
        <w:rPr>
          <w:rFonts w:ascii="Times New Roman" w:hAnsi="Times New Roman" w:cs="Times New Roman"/>
          <w:color w:val="000000" w:themeColor="text1"/>
          <w:sz w:val="28"/>
          <w:szCs w:val="28"/>
        </w:rPr>
        <w:t xml:space="preserve"> за счет средств бюджета на 202</w:t>
      </w:r>
      <w:r w:rsidR="00123F7F">
        <w:rPr>
          <w:rFonts w:ascii="Times New Roman" w:hAnsi="Times New Roman" w:cs="Times New Roman"/>
          <w:color w:val="000000" w:themeColor="text1"/>
          <w:sz w:val="28"/>
          <w:szCs w:val="28"/>
        </w:rPr>
        <w:t>4</w:t>
      </w:r>
      <w:r w:rsidRPr="00AB7C76">
        <w:rPr>
          <w:rFonts w:ascii="Times New Roman" w:hAnsi="Times New Roman" w:cs="Times New Roman"/>
          <w:color w:val="000000" w:themeColor="text1"/>
          <w:sz w:val="28"/>
          <w:szCs w:val="28"/>
        </w:rPr>
        <w:t xml:space="preserve"> год и на </w:t>
      </w:r>
      <w:r>
        <w:rPr>
          <w:rFonts w:ascii="Times New Roman" w:hAnsi="Times New Roman" w:cs="Times New Roman"/>
          <w:color w:val="000000" w:themeColor="text1"/>
          <w:sz w:val="28"/>
          <w:szCs w:val="28"/>
        </w:rPr>
        <w:t>плановый период 202</w:t>
      </w:r>
      <w:r w:rsidR="00123F7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и 202</w:t>
      </w:r>
      <w:r w:rsidR="00123F7F">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годов, </w:t>
      </w:r>
      <w:r w:rsidR="00773D81">
        <w:rPr>
          <w:rFonts w:ascii="Times New Roman" w:hAnsi="Times New Roman" w:cs="Times New Roman"/>
          <w:color w:val="000000" w:themeColor="text1"/>
          <w:sz w:val="28"/>
          <w:szCs w:val="28"/>
        </w:rPr>
        <w:t xml:space="preserve">показатели </w:t>
      </w:r>
      <w:r>
        <w:rPr>
          <w:rFonts w:ascii="Times New Roman" w:hAnsi="Times New Roman" w:cs="Times New Roman"/>
          <w:color w:val="000000" w:themeColor="text1"/>
          <w:sz w:val="28"/>
          <w:szCs w:val="28"/>
        </w:rPr>
        <w:t>котор</w:t>
      </w:r>
      <w:r w:rsidR="00773D81">
        <w:rPr>
          <w:rFonts w:ascii="Times New Roman" w:hAnsi="Times New Roman" w:cs="Times New Roman"/>
          <w:color w:val="000000" w:themeColor="text1"/>
          <w:sz w:val="28"/>
          <w:szCs w:val="28"/>
        </w:rPr>
        <w:t xml:space="preserve">ого </w:t>
      </w:r>
      <w:r>
        <w:rPr>
          <w:rFonts w:ascii="Times New Roman" w:hAnsi="Times New Roman" w:cs="Times New Roman"/>
          <w:color w:val="000000" w:themeColor="text1"/>
          <w:sz w:val="28"/>
          <w:szCs w:val="28"/>
        </w:rPr>
        <w:t>соответству</w:t>
      </w:r>
      <w:r w:rsidR="00773D81">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т </w:t>
      </w:r>
      <w:r>
        <w:rPr>
          <w:rFonts w:ascii="Times New Roman" w:hAnsi="Times New Roman" w:cs="Times New Roman"/>
          <w:color w:val="000000" w:themeColor="text1"/>
          <w:sz w:val="28"/>
          <w:szCs w:val="28"/>
        </w:rPr>
        <w:lastRenderedPageBreak/>
        <w:t>представленному проекту бюджета.</w:t>
      </w:r>
    </w:p>
    <w:p w14:paraId="583F8FEA" w14:textId="77777777" w:rsidR="004A0515" w:rsidRPr="004A0515" w:rsidRDefault="004A0515" w:rsidP="004A0515">
      <w:pPr>
        <w:spacing w:line="240" w:lineRule="auto"/>
        <w:ind w:firstLine="720"/>
        <w:contextualSpacing/>
      </w:pPr>
      <w:r w:rsidRPr="004A0515">
        <w:t>В связи с принятием Федерального закона от 04.08.2023 № 416-ФЗ утратила силу статья 179.3 БК РФ, предусматривавшая разработку, утверждение и реализацию на местном уровне ведомственных целевых программ.</w:t>
      </w:r>
    </w:p>
    <w:p w14:paraId="1980F66D" w14:textId="77777777" w:rsidR="004A0515" w:rsidRPr="004A0515" w:rsidRDefault="004A0515" w:rsidP="004A0515">
      <w:pPr>
        <w:spacing w:line="240" w:lineRule="auto"/>
        <w:ind w:firstLine="720"/>
        <w:contextualSpacing/>
      </w:pPr>
      <w:r w:rsidRPr="004A0515">
        <w:t>В то же время внесенные в бюджетное законодательство изменения никак не затронули муниципальные программы, предусмотренные ст. 179 БК РФ, которые по-прежнему могут разрабатываться, утверждаться и реализовываться в муниципальных образованиях.</w:t>
      </w:r>
    </w:p>
    <w:p w14:paraId="037A7517" w14:textId="77777777" w:rsidR="004A0515" w:rsidRPr="004A0515" w:rsidRDefault="004A0515" w:rsidP="004A0515">
      <w:pPr>
        <w:spacing w:line="240" w:lineRule="auto"/>
        <w:ind w:firstLine="720"/>
        <w:contextualSpacing/>
      </w:pPr>
      <w:r w:rsidRPr="004A0515">
        <w:t>Проектом бюджета расходы на реализацию мероприятий муниципальных программ на 2024 год и плановый период 2025 и 2026 годов не запланированы.</w:t>
      </w:r>
    </w:p>
    <w:p w14:paraId="0BEA9D65" w14:textId="77777777" w:rsidR="004A0515" w:rsidRPr="004A0515" w:rsidRDefault="004A0515" w:rsidP="004A0515">
      <w:pPr>
        <w:shd w:val="clear" w:color="auto" w:fill="FFFFFF"/>
        <w:spacing w:line="240" w:lineRule="auto"/>
        <w:ind w:firstLine="0"/>
        <w:rPr>
          <w:color w:val="000000" w:themeColor="text1"/>
          <w:szCs w:val="28"/>
        </w:rPr>
      </w:pPr>
      <w:r w:rsidRPr="004A0515">
        <w:rPr>
          <w:color w:val="1A1A1A"/>
          <w:szCs w:val="28"/>
        </w:rPr>
        <w:t xml:space="preserve">          Планирование непрограммного бюджета создает риски неэффективных бюджетных расходов и не согласуется с пунктом 3 Распоряжения Правительства РФ от 31.01.2019 № 117-р «Об утверждении Концепции повышения эффективности бюджетных расходов 2019 - 2024 годах органам местного самоуправления» (далее – Концепция), в соответствии с которым органам местного самоуправления рекомендовано руководствоваться положениями Концепции при формировании документов, определяющих направления повышения эффективности бюджетных расходов. Так, согласно Концепции одним из ключевых направлений повышения эффективности бюджетных расходов в предстоящем периоде останется развитие программно-целевого бюджетного планирования.</w:t>
      </w:r>
    </w:p>
    <w:p w14:paraId="42A4DB59" w14:textId="77777777" w:rsidR="004A0515" w:rsidRPr="004A0515" w:rsidRDefault="004A0515" w:rsidP="004A0515">
      <w:pPr>
        <w:widowControl w:val="0"/>
        <w:shd w:val="clear" w:color="auto" w:fill="FFFFFF"/>
        <w:tabs>
          <w:tab w:val="left" w:pos="2070"/>
        </w:tabs>
        <w:spacing w:line="240" w:lineRule="auto"/>
        <w:ind w:firstLine="708"/>
        <w:rPr>
          <w:rFonts w:eastAsiaTheme="minorHAnsi"/>
          <w:color w:val="000000" w:themeColor="text1"/>
          <w:spacing w:val="1"/>
          <w:szCs w:val="28"/>
          <w:lang w:eastAsia="en-US"/>
        </w:rPr>
      </w:pPr>
      <w:r w:rsidRPr="004A0515">
        <w:rPr>
          <w:rFonts w:asciiTheme="minorHAnsi" w:eastAsiaTheme="minorHAnsi" w:hAnsiTheme="minorHAnsi" w:cstheme="minorBidi"/>
          <w:b/>
          <w:color w:val="000000" w:themeColor="text1"/>
          <w:spacing w:val="1"/>
          <w:sz w:val="24"/>
          <w:szCs w:val="24"/>
          <w:lang w:eastAsia="en-US"/>
        </w:rPr>
        <w:t xml:space="preserve">    </w:t>
      </w:r>
      <w:r w:rsidRPr="004A0515">
        <w:rPr>
          <w:rFonts w:eastAsiaTheme="minorHAnsi"/>
          <w:color w:val="000000" w:themeColor="text1"/>
          <w:spacing w:val="1"/>
          <w:szCs w:val="28"/>
          <w:shd w:val="clear" w:color="auto" w:fill="FFFFFF"/>
          <w:lang w:eastAsia="en-US"/>
        </w:rPr>
        <w:t>Кроме того, отмечаем, что в соответствии с Законом Томской области от 6 мая 2009г.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(далее - Закон № 68-ОЗ) пр</w:t>
      </w:r>
      <w:r w:rsidRPr="004A0515">
        <w:rPr>
          <w:rFonts w:eastAsiaTheme="minorHAnsi"/>
          <w:color w:val="000000" w:themeColor="text1"/>
          <w:spacing w:val="1"/>
          <w:szCs w:val="28"/>
          <w:lang w:eastAsia="en-US"/>
        </w:rPr>
        <w:t>и формировании объема средств на оплату труда лиц, замещающих муниципальные должности органа местного самоуправления муниципального образования, сверх суммы средств, направляемых на выплату должностных окладов, предусматриваются средства на дополнительные выплаты (в расчете на год):</w:t>
      </w:r>
    </w:p>
    <w:p w14:paraId="497FACE3" w14:textId="77777777" w:rsidR="004A0515" w:rsidRPr="004A0515" w:rsidRDefault="004A0515" w:rsidP="004A0515">
      <w:pPr>
        <w:shd w:val="clear" w:color="auto" w:fill="FFFFFF"/>
        <w:spacing w:line="240" w:lineRule="auto"/>
        <w:ind w:firstLine="708"/>
        <w:rPr>
          <w:color w:val="000000" w:themeColor="text1"/>
          <w:szCs w:val="28"/>
        </w:rPr>
      </w:pPr>
      <w:r w:rsidRPr="004A0515">
        <w:rPr>
          <w:color w:val="000000" w:themeColor="text1"/>
          <w:szCs w:val="28"/>
        </w:rPr>
        <w:t>1) ежемесячных надбавок к должностному окладу за выслугу лет - в размере трех должностных окладов;</w:t>
      </w:r>
    </w:p>
    <w:p w14:paraId="42186C36" w14:textId="77777777" w:rsidR="004A0515" w:rsidRPr="004A0515" w:rsidRDefault="004A0515" w:rsidP="004A0515">
      <w:pPr>
        <w:shd w:val="clear" w:color="auto" w:fill="FFFFFF"/>
        <w:spacing w:line="240" w:lineRule="auto"/>
        <w:ind w:firstLine="708"/>
        <w:rPr>
          <w:color w:val="000000" w:themeColor="text1"/>
          <w:szCs w:val="28"/>
        </w:rPr>
      </w:pPr>
      <w:r w:rsidRPr="004A0515">
        <w:rPr>
          <w:color w:val="000000" w:themeColor="text1"/>
          <w:szCs w:val="28"/>
        </w:rPr>
        <w:t>2) ежемесячных надбавок за особые условия деятельности - в размере шести должностных окладов для лиц, замещающих муниципальные должности, в муниципальных районах, городских округах; в размере трех должностных окладов - для лиц, замещающих иные муниципальные должности;</w:t>
      </w:r>
    </w:p>
    <w:p w14:paraId="3DFC3519" w14:textId="77777777" w:rsidR="004A0515" w:rsidRPr="004A0515" w:rsidRDefault="004A0515" w:rsidP="004A0515">
      <w:pPr>
        <w:shd w:val="clear" w:color="auto" w:fill="FFFFFF"/>
        <w:spacing w:line="240" w:lineRule="auto"/>
        <w:ind w:firstLine="708"/>
        <w:rPr>
          <w:color w:val="000000" w:themeColor="text1"/>
          <w:szCs w:val="28"/>
        </w:rPr>
      </w:pPr>
      <w:r w:rsidRPr="004A0515">
        <w:rPr>
          <w:color w:val="000000" w:themeColor="text1"/>
          <w:szCs w:val="28"/>
        </w:rPr>
        <w:t>3) премий по результатам работы - в размере шести должностных окладов;</w:t>
      </w:r>
    </w:p>
    <w:p w14:paraId="0F8DE5FD" w14:textId="77777777" w:rsidR="004A0515" w:rsidRPr="004A0515" w:rsidRDefault="004A0515" w:rsidP="004A0515">
      <w:pPr>
        <w:shd w:val="clear" w:color="auto" w:fill="FFFFFF"/>
        <w:spacing w:line="240" w:lineRule="auto"/>
        <w:ind w:firstLine="708"/>
        <w:rPr>
          <w:color w:val="000000" w:themeColor="text1"/>
          <w:szCs w:val="28"/>
        </w:rPr>
      </w:pPr>
      <w:r w:rsidRPr="004A0515">
        <w:rPr>
          <w:color w:val="000000" w:themeColor="text1"/>
          <w:szCs w:val="28"/>
        </w:rPr>
        <w:t>4) материальной помощи - в размере двух должностных окладов;</w:t>
      </w:r>
    </w:p>
    <w:p w14:paraId="51BCCF96" w14:textId="77777777" w:rsidR="004A0515" w:rsidRPr="004A0515" w:rsidRDefault="004A0515" w:rsidP="004A0515">
      <w:pPr>
        <w:shd w:val="clear" w:color="auto" w:fill="FFFFFF"/>
        <w:spacing w:line="240" w:lineRule="auto"/>
        <w:ind w:firstLine="708"/>
        <w:rPr>
          <w:color w:val="000000" w:themeColor="text1"/>
          <w:szCs w:val="28"/>
        </w:rPr>
      </w:pPr>
      <w:r w:rsidRPr="004A0515">
        <w:rPr>
          <w:color w:val="000000" w:themeColor="text1"/>
          <w:szCs w:val="28"/>
        </w:rPr>
        <w:t>5) иных выплат в соответствии с нормами, установленными законодательством Российской Федерации, Томской области.</w:t>
      </w:r>
    </w:p>
    <w:p w14:paraId="53747B91" w14:textId="77777777" w:rsidR="004A0515" w:rsidRPr="004A0515" w:rsidRDefault="004A0515" w:rsidP="004A0515">
      <w:pPr>
        <w:shd w:val="clear" w:color="auto" w:fill="FFFFFF"/>
        <w:spacing w:line="240" w:lineRule="auto"/>
        <w:ind w:firstLine="708"/>
        <w:rPr>
          <w:b/>
          <w:bCs/>
          <w:color w:val="000000" w:themeColor="text1"/>
          <w:szCs w:val="28"/>
        </w:rPr>
      </w:pPr>
      <w:r w:rsidRPr="004A0515">
        <w:rPr>
          <w:color w:val="000000" w:themeColor="text1"/>
          <w:szCs w:val="28"/>
        </w:rPr>
        <w:lastRenderedPageBreak/>
        <w:t xml:space="preserve">Размер, условия и порядок оплаты труда лиц, замещающих муниципальные должности, устанавливаются муниципальными правовыми актами, издаваемыми представительным органом муниципального образования </w:t>
      </w:r>
      <w:r w:rsidRPr="004A0515">
        <w:rPr>
          <w:b/>
          <w:bCs/>
          <w:color w:val="000000" w:themeColor="text1"/>
          <w:szCs w:val="28"/>
        </w:rPr>
        <w:t>в соответствии с законодательством Российской Федерации, законодательством Томской области.</w:t>
      </w:r>
    </w:p>
    <w:p w14:paraId="36B54DDB" w14:textId="77777777" w:rsidR="004A0515" w:rsidRPr="004A0515" w:rsidRDefault="004A0515" w:rsidP="004A0515">
      <w:pPr>
        <w:shd w:val="clear" w:color="auto" w:fill="FFFFFF"/>
        <w:spacing w:line="240" w:lineRule="auto"/>
        <w:ind w:firstLine="708"/>
        <w:rPr>
          <w:color w:val="000000" w:themeColor="text1"/>
          <w:sz w:val="23"/>
          <w:szCs w:val="23"/>
        </w:rPr>
      </w:pPr>
      <w:r w:rsidRPr="004A0515">
        <w:rPr>
          <w:color w:val="000000" w:themeColor="text1"/>
          <w:szCs w:val="28"/>
        </w:rPr>
        <w:t xml:space="preserve">В связи с указанным предлагаем не </w:t>
      </w:r>
      <w:r w:rsidRPr="004A0515">
        <w:rPr>
          <w:color w:val="000000"/>
          <w:szCs w:val="28"/>
        </w:rPr>
        <w:t xml:space="preserve">превышать установленные Законом № 68-ОЗ размеры. </w:t>
      </w:r>
    </w:p>
    <w:p w14:paraId="7D074382" w14:textId="77777777" w:rsidR="00E81ABF" w:rsidRPr="00773D81" w:rsidRDefault="00E81ABF" w:rsidP="00523039">
      <w:pPr>
        <w:autoSpaceDE w:val="0"/>
        <w:autoSpaceDN w:val="0"/>
        <w:adjustRightInd w:val="0"/>
        <w:spacing w:line="240" w:lineRule="auto"/>
        <w:ind w:firstLine="0"/>
        <w:rPr>
          <w:rFonts w:eastAsia="Calibri"/>
          <w:sz w:val="16"/>
          <w:szCs w:val="16"/>
        </w:rPr>
      </w:pPr>
    </w:p>
    <w:p w14:paraId="1AB5C312" w14:textId="01C59AC1" w:rsidR="005F045A" w:rsidRPr="00C100D6" w:rsidRDefault="00773D81" w:rsidP="003C2706">
      <w:pPr>
        <w:spacing w:line="240" w:lineRule="auto"/>
        <w:ind w:firstLine="0"/>
        <w:jc w:val="center"/>
        <w:rPr>
          <w:b/>
          <w:szCs w:val="28"/>
        </w:rPr>
      </w:pPr>
      <w:r>
        <w:rPr>
          <w:b/>
          <w:szCs w:val="28"/>
        </w:rPr>
        <w:t>6</w:t>
      </w:r>
      <w:r w:rsidR="00523039">
        <w:rPr>
          <w:b/>
          <w:szCs w:val="28"/>
        </w:rPr>
        <w:t>.</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14:paraId="4A09524B" w14:textId="77777777" w:rsidR="005F045A" w:rsidRPr="00773D81" w:rsidRDefault="005F045A" w:rsidP="005F045A">
      <w:pPr>
        <w:pStyle w:val="a4"/>
        <w:widowControl w:val="0"/>
        <w:spacing w:after="0" w:line="240" w:lineRule="auto"/>
        <w:ind w:firstLine="0"/>
        <w:rPr>
          <w:rFonts w:ascii="Times New Roman" w:hAnsi="Times New Roman" w:cs="Times New Roman"/>
          <w:sz w:val="16"/>
          <w:szCs w:val="16"/>
        </w:rPr>
      </w:pPr>
    </w:p>
    <w:p w14:paraId="62A6EF65" w14:textId="53BFFF04" w:rsidR="005F045A" w:rsidRPr="00E81ABF" w:rsidRDefault="000F0768" w:rsidP="000F0768">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004B3161" w:rsidRPr="00E81ABF">
        <w:rPr>
          <w:rFonts w:ascii="Times New Roman" w:hAnsi="Times New Roman" w:cs="Times New Roman"/>
          <w:sz w:val="28"/>
          <w:szCs w:val="28"/>
        </w:rPr>
        <w:t xml:space="preserve">Проектом </w:t>
      </w:r>
      <w:r w:rsidR="00E81ABF" w:rsidRPr="00E81ABF">
        <w:rPr>
          <w:rFonts w:ascii="Times New Roman" w:hAnsi="Times New Roman" w:cs="Times New Roman"/>
          <w:sz w:val="28"/>
          <w:szCs w:val="28"/>
        </w:rPr>
        <w:t>решения Совета Саровского сельского поселения «О бюджете муниципального образования «Саровское сельское поселение</w:t>
      </w:r>
      <w:r w:rsidR="00BB4E12">
        <w:rPr>
          <w:rFonts w:ascii="Times New Roman" w:hAnsi="Times New Roman" w:cs="Times New Roman"/>
          <w:sz w:val="28"/>
          <w:szCs w:val="28"/>
        </w:rPr>
        <w:t>» на 202</w:t>
      </w:r>
      <w:r w:rsidR="00773D81">
        <w:rPr>
          <w:rFonts w:ascii="Times New Roman" w:hAnsi="Times New Roman" w:cs="Times New Roman"/>
          <w:sz w:val="28"/>
          <w:szCs w:val="28"/>
        </w:rPr>
        <w:t>4</w:t>
      </w:r>
      <w:r w:rsidR="00E81ABF">
        <w:rPr>
          <w:rFonts w:ascii="Times New Roman" w:hAnsi="Times New Roman" w:cs="Times New Roman"/>
          <w:sz w:val="28"/>
          <w:szCs w:val="28"/>
        </w:rPr>
        <w:t xml:space="preserve"> год</w:t>
      </w:r>
      <w:r w:rsidR="00BB4E12">
        <w:rPr>
          <w:rFonts w:ascii="Times New Roman" w:hAnsi="Times New Roman" w:cs="Times New Roman"/>
          <w:sz w:val="28"/>
          <w:szCs w:val="28"/>
        </w:rPr>
        <w:t xml:space="preserve"> и на плановый период 202</w:t>
      </w:r>
      <w:r w:rsidR="00773D81">
        <w:rPr>
          <w:rFonts w:ascii="Times New Roman" w:hAnsi="Times New Roman" w:cs="Times New Roman"/>
          <w:sz w:val="28"/>
          <w:szCs w:val="28"/>
        </w:rPr>
        <w:t>5</w:t>
      </w:r>
      <w:r w:rsidR="00BB4E12">
        <w:rPr>
          <w:rFonts w:ascii="Times New Roman" w:hAnsi="Times New Roman" w:cs="Times New Roman"/>
          <w:sz w:val="28"/>
          <w:szCs w:val="28"/>
        </w:rPr>
        <w:t xml:space="preserve"> и 202</w:t>
      </w:r>
      <w:r w:rsidR="00773D81">
        <w:rPr>
          <w:rFonts w:ascii="Times New Roman" w:hAnsi="Times New Roman" w:cs="Times New Roman"/>
          <w:sz w:val="28"/>
          <w:szCs w:val="28"/>
        </w:rPr>
        <w:t>6</w:t>
      </w:r>
      <w:r w:rsidR="00F05E13">
        <w:rPr>
          <w:rFonts w:ascii="Times New Roman" w:hAnsi="Times New Roman" w:cs="Times New Roman"/>
          <w:sz w:val="28"/>
          <w:szCs w:val="28"/>
        </w:rPr>
        <w:t xml:space="preserve"> годов</w:t>
      </w:r>
      <w:r w:rsidR="00E81ABF">
        <w:rPr>
          <w:rFonts w:ascii="Times New Roman" w:hAnsi="Times New Roman" w:cs="Times New Roman"/>
          <w:sz w:val="28"/>
          <w:szCs w:val="28"/>
        </w:rPr>
        <w:t xml:space="preserve">» </w:t>
      </w:r>
      <w:r w:rsidR="00E81ABF" w:rsidRPr="00E81ABF">
        <w:rPr>
          <w:rFonts w:ascii="Times New Roman" w:hAnsi="Times New Roman" w:cs="Times New Roman"/>
          <w:sz w:val="28"/>
          <w:szCs w:val="28"/>
        </w:rPr>
        <w:t xml:space="preserve">установлен </w:t>
      </w:r>
      <w:r w:rsidR="00E81ABF">
        <w:rPr>
          <w:rFonts w:ascii="Times New Roman" w:hAnsi="Times New Roman" w:cs="Times New Roman"/>
          <w:sz w:val="28"/>
          <w:szCs w:val="28"/>
        </w:rPr>
        <w:t>бездефицитный бюджет поселения.</w:t>
      </w:r>
    </w:p>
    <w:p w14:paraId="393AE1F7" w14:textId="3128C03F" w:rsidR="00C57DF2" w:rsidRPr="00C57DF2" w:rsidRDefault="00C100D6" w:rsidP="00C100D6">
      <w:pPr>
        <w:spacing w:line="240" w:lineRule="auto"/>
        <w:rPr>
          <w:b/>
          <w:szCs w:val="28"/>
        </w:rPr>
      </w:pPr>
      <w:r>
        <w:rPr>
          <w:szCs w:val="28"/>
        </w:rPr>
        <w:t>Верхний предел муниципального долга МО «</w:t>
      </w:r>
      <w:r w:rsidR="00C57DF2">
        <w:rPr>
          <w:szCs w:val="28"/>
        </w:rPr>
        <w:t>Саровское сельское поселение</w:t>
      </w:r>
      <w:r>
        <w:rPr>
          <w:szCs w:val="28"/>
        </w:rPr>
        <w:t xml:space="preserve">» </w:t>
      </w:r>
      <w:r w:rsidR="00C57DF2">
        <w:rPr>
          <w:szCs w:val="28"/>
        </w:rPr>
        <w:t>сос</w:t>
      </w:r>
      <w:r w:rsidR="00BB4E12">
        <w:rPr>
          <w:szCs w:val="28"/>
        </w:rPr>
        <w:t>тавит по состоянию на 01.01.202</w:t>
      </w:r>
      <w:r w:rsidR="00773D81">
        <w:rPr>
          <w:szCs w:val="28"/>
        </w:rPr>
        <w:t>5</w:t>
      </w:r>
      <w:r w:rsidR="00C57DF2">
        <w:rPr>
          <w:szCs w:val="28"/>
        </w:rPr>
        <w:t xml:space="preserve"> – 0 </w:t>
      </w:r>
      <w:proofErr w:type="spellStart"/>
      <w:proofErr w:type="gramStart"/>
      <w:r w:rsidR="00C57DF2">
        <w:rPr>
          <w:szCs w:val="28"/>
        </w:rPr>
        <w:t>тыс.рублей</w:t>
      </w:r>
      <w:proofErr w:type="spellEnd"/>
      <w:proofErr w:type="gramEnd"/>
      <w:r w:rsidR="00C57DF2">
        <w:rPr>
          <w:szCs w:val="28"/>
        </w:rPr>
        <w:t xml:space="preserve">. </w:t>
      </w:r>
    </w:p>
    <w:tbl>
      <w:tblPr>
        <w:tblW w:w="9966" w:type="dxa"/>
        <w:tblInd w:w="-370" w:type="dxa"/>
        <w:tblLayout w:type="fixed"/>
        <w:tblCellMar>
          <w:left w:w="56" w:type="dxa"/>
          <w:right w:w="56" w:type="dxa"/>
        </w:tblCellMar>
        <w:tblLook w:val="0000" w:firstRow="0" w:lastRow="0" w:firstColumn="0" w:lastColumn="0" w:noHBand="0" w:noVBand="0"/>
      </w:tblPr>
      <w:tblGrid>
        <w:gridCol w:w="426"/>
        <w:gridCol w:w="9540"/>
      </w:tblGrid>
      <w:tr w:rsidR="007102AE" w:rsidRPr="00155D87" w14:paraId="70F4A0FD" w14:textId="77777777" w:rsidTr="003C4ADB">
        <w:trPr>
          <w:trHeight w:val="491"/>
        </w:trPr>
        <w:tc>
          <w:tcPr>
            <w:tcW w:w="426" w:type="dxa"/>
          </w:tcPr>
          <w:p w14:paraId="22FB8644" w14:textId="77777777" w:rsidR="007102AE" w:rsidRPr="007102AE" w:rsidRDefault="007102AE" w:rsidP="00D16BE1">
            <w:pPr>
              <w:pStyle w:val="a4"/>
              <w:widowControl w:val="0"/>
              <w:spacing w:after="0" w:line="240" w:lineRule="auto"/>
              <w:ind w:firstLine="0"/>
              <w:rPr>
                <w:rFonts w:ascii="Times New Roman" w:hAnsi="Times New Roman" w:cs="Times New Roman"/>
                <w:b/>
                <w:sz w:val="32"/>
                <w:szCs w:val="32"/>
              </w:rPr>
            </w:pPr>
          </w:p>
        </w:tc>
        <w:tc>
          <w:tcPr>
            <w:tcW w:w="9540" w:type="dxa"/>
          </w:tcPr>
          <w:p w14:paraId="265AA7C3" w14:textId="108A4946" w:rsidR="00815BDC" w:rsidRPr="001901C1" w:rsidRDefault="00815BDC" w:rsidP="00815BDC">
            <w:pPr>
              <w:spacing w:line="240" w:lineRule="auto"/>
              <w:rPr>
                <w:color w:val="000000" w:themeColor="text1"/>
                <w:szCs w:val="28"/>
              </w:rPr>
            </w:pPr>
            <w:r>
              <w:rPr>
                <w:color w:val="000000" w:themeColor="text1"/>
                <w:szCs w:val="28"/>
              </w:rPr>
              <w:t>Привлечение бюджетных кредитов и кредитов от кредитных организаций в период 202</w:t>
            </w:r>
            <w:r w:rsidR="00773D81">
              <w:rPr>
                <w:color w:val="000000" w:themeColor="text1"/>
                <w:szCs w:val="28"/>
              </w:rPr>
              <w:t>4</w:t>
            </w:r>
            <w:r>
              <w:rPr>
                <w:color w:val="000000" w:themeColor="text1"/>
                <w:szCs w:val="28"/>
              </w:rPr>
              <w:t>-202</w:t>
            </w:r>
            <w:r w:rsidR="00773D81">
              <w:rPr>
                <w:color w:val="000000" w:themeColor="text1"/>
                <w:szCs w:val="28"/>
              </w:rPr>
              <w:t>6</w:t>
            </w:r>
            <w:r>
              <w:rPr>
                <w:color w:val="000000" w:themeColor="text1"/>
                <w:szCs w:val="28"/>
              </w:rPr>
              <w:t>г.г. не планируется.</w:t>
            </w:r>
          </w:p>
          <w:p w14:paraId="7EE29B22" w14:textId="77777777" w:rsidR="00733215" w:rsidRPr="00E721D6" w:rsidRDefault="00733215" w:rsidP="00815BDC">
            <w:pPr>
              <w:pStyle w:val="a4"/>
              <w:widowControl w:val="0"/>
              <w:tabs>
                <w:tab w:val="left" w:pos="1035"/>
              </w:tabs>
              <w:spacing w:after="0" w:line="240" w:lineRule="auto"/>
              <w:ind w:firstLine="0"/>
              <w:jc w:val="both"/>
              <w:rPr>
                <w:rFonts w:ascii="Times New Roman" w:hAnsi="Times New Roman" w:cs="Times New Roman"/>
                <w:sz w:val="16"/>
                <w:szCs w:val="16"/>
              </w:rPr>
            </w:pPr>
          </w:p>
          <w:p w14:paraId="56666980" w14:textId="6F065905" w:rsidR="007102AE" w:rsidRDefault="00773D81" w:rsidP="00D16BE1">
            <w:pPr>
              <w:pStyle w:val="a4"/>
              <w:widowControl w:val="0"/>
              <w:spacing w:after="0" w:line="240" w:lineRule="auto"/>
              <w:ind w:firstLine="0"/>
              <w:rPr>
                <w:rFonts w:ascii="Times New Roman" w:hAnsi="Times New Roman" w:cs="Times New Roman"/>
                <w:b/>
                <w:sz w:val="28"/>
                <w:szCs w:val="28"/>
              </w:rPr>
            </w:pPr>
            <w:r>
              <w:rPr>
                <w:rFonts w:ascii="Times New Roman" w:hAnsi="Times New Roman" w:cs="Times New Roman"/>
                <w:b/>
                <w:sz w:val="28"/>
                <w:szCs w:val="28"/>
              </w:rPr>
              <w:t>7</w:t>
            </w:r>
            <w:r w:rsidR="007102AE" w:rsidRPr="00085FDF">
              <w:rPr>
                <w:rFonts w:ascii="Times New Roman" w:hAnsi="Times New Roman" w:cs="Times New Roman"/>
                <w:b/>
                <w:sz w:val="28"/>
                <w:szCs w:val="28"/>
              </w:rPr>
              <w:t xml:space="preserve">. </w:t>
            </w:r>
            <w:r w:rsidR="00700737" w:rsidRPr="00085FDF">
              <w:rPr>
                <w:rFonts w:ascii="Times New Roman" w:hAnsi="Times New Roman" w:cs="Times New Roman"/>
                <w:b/>
                <w:sz w:val="28"/>
                <w:szCs w:val="28"/>
              </w:rPr>
              <w:t xml:space="preserve">Основные выводы, </w:t>
            </w:r>
            <w:r w:rsidR="001E7D57">
              <w:rPr>
                <w:rFonts w:ascii="Times New Roman" w:hAnsi="Times New Roman" w:cs="Times New Roman"/>
                <w:b/>
                <w:sz w:val="28"/>
                <w:szCs w:val="28"/>
              </w:rPr>
              <w:t xml:space="preserve">замечания по текстовой части проекта бюджета, </w:t>
            </w:r>
            <w:r w:rsidR="002054D5" w:rsidRPr="00085FDF">
              <w:rPr>
                <w:rFonts w:ascii="Times New Roman" w:hAnsi="Times New Roman" w:cs="Times New Roman"/>
                <w:b/>
                <w:sz w:val="28"/>
                <w:szCs w:val="28"/>
              </w:rPr>
              <w:t>предложения и рекомендации</w:t>
            </w:r>
          </w:p>
          <w:p w14:paraId="31EA40F9" w14:textId="77777777" w:rsidR="003C4ADB" w:rsidRPr="00E721D6" w:rsidRDefault="003C4ADB" w:rsidP="00D16BE1">
            <w:pPr>
              <w:pStyle w:val="a4"/>
              <w:widowControl w:val="0"/>
              <w:spacing w:after="0" w:line="240" w:lineRule="auto"/>
              <w:ind w:firstLine="0"/>
              <w:rPr>
                <w:rFonts w:ascii="Times New Roman" w:hAnsi="Times New Roman" w:cs="Times New Roman"/>
                <w:sz w:val="16"/>
                <w:szCs w:val="16"/>
              </w:rPr>
            </w:pPr>
          </w:p>
          <w:p w14:paraId="02CB5266" w14:textId="3A8E05F6" w:rsidR="003C4ADB" w:rsidRPr="00773D81" w:rsidRDefault="003C4ADB" w:rsidP="003C4ADB">
            <w:pPr>
              <w:spacing w:line="240" w:lineRule="auto"/>
              <w:ind w:firstLine="708"/>
              <w:rPr>
                <w:bCs/>
                <w:color w:val="000000" w:themeColor="text1"/>
                <w:szCs w:val="28"/>
              </w:rPr>
            </w:pPr>
            <w:r w:rsidRPr="001901C1">
              <w:rPr>
                <w:bCs/>
                <w:color w:val="000000" w:themeColor="text1"/>
                <w:szCs w:val="28"/>
              </w:rPr>
              <w:t xml:space="preserve">По результатам анализа соответствия проекта решения, документов и материалов </w:t>
            </w:r>
            <w:r>
              <w:rPr>
                <w:bCs/>
                <w:color w:val="000000" w:themeColor="text1"/>
                <w:szCs w:val="28"/>
              </w:rPr>
              <w:t>БК</w:t>
            </w:r>
            <w:r w:rsidRPr="001901C1">
              <w:rPr>
                <w:bCs/>
                <w:color w:val="000000" w:themeColor="text1"/>
                <w:szCs w:val="28"/>
              </w:rPr>
              <w:t xml:space="preserve"> РФ и иным актам законодательства РФ отмечается следующее</w:t>
            </w:r>
            <w:r w:rsidR="00773D81" w:rsidRPr="00773D81">
              <w:rPr>
                <w:bCs/>
                <w:color w:val="000000" w:themeColor="text1"/>
                <w:szCs w:val="28"/>
              </w:rPr>
              <w:t>:</w:t>
            </w:r>
          </w:p>
          <w:p w14:paraId="4D24C089" w14:textId="77777777" w:rsidR="003C4ADB" w:rsidRDefault="003C4ADB" w:rsidP="003C4ADB">
            <w:pPr>
              <w:spacing w:line="240" w:lineRule="auto"/>
              <w:ind w:firstLine="708"/>
              <w:rPr>
                <w:bCs/>
                <w:color w:val="000000" w:themeColor="text1"/>
                <w:szCs w:val="28"/>
              </w:rPr>
            </w:pPr>
            <w:r w:rsidRPr="001901C1">
              <w:rPr>
                <w:bCs/>
                <w:color w:val="000000" w:themeColor="text1"/>
                <w:szCs w:val="28"/>
              </w:rPr>
              <w:t xml:space="preserve">1. Проект бюджета в </w:t>
            </w:r>
            <w:r w:rsidR="00BB4E12">
              <w:rPr>
                <w:bCs/>
                <w:color w:val="000000" w:themeColor="text1"/>
                <w:szCs w:val="28"/>
              </w:rPr>
              <w:t>целом</w:t>
            </w:r>
            <w:r w:rsidRPr="001901C1">
              <w:rPr>
                <w:bCs/>
                <w:color w:val="000000" w:themeColor="text1"/>
                <w:szCs w:val="28"/>
              </w:rPr>
              <w:t xml:space="preserve"> подготовлен в соответствии с требованиями Бюджетного кодекса и Положения о бюджетном процессе.</w:t>
            </w:r>
          </w:p>
          <w:p w14:paraId="15FB2B6E" w14:textId="77777777" w:rsidR="003C4ADB" w:rsidRDefault="00C94C74" w:rsidP="003C4ADB">
            <w:pPr>
              <w:pStyle w:val="a6"/>
              <w:spacing w:line="240" w:lineRule="auto"/>
              <w:ind w:left="0" w:firstLine="708"/>
              <w:contextualSpacing w:val="0"/>
              <w:rPr>
                <w:color w:val="000000" w:themeColor="text1"/>
                <w:szCs w:val="28"/>
              </w:rPr>
            </w:pPr>
            <w:r>
              <w:rPr>
                <w:color w:val="000000" w:themeColor="text1"/>
                <w:szCs w:val="28"/>
              </w:rPr>
              <w:t>2</w:t>
            </w:r>
            <w:r w:rsidR="003C4ADB" w:rsidRPr="001901C1">
              <w:rPr>
                <w:color w:val="000000" w:themeColor="text1"/>
                <w:szCs w:val="28"/>
              </w:rPr>
              <w:t xml:space="preserve">.  Документы и материалы, представленные </w:t>
            </w:r>
            <w:r w:rsidR="003C4ADB">
              <w:rPr>
                <w:color w:val="000000" w:themeColor="text1"/>
                <w:szCs w:val="28"/>
              </w:rPr>
              <w:t xml:space="preserve">одновременно с проектом бюджета, </w:t>
            </w:r>
            <w:r w:rsidR="003C4ADB" w:rsidRPr="001901C1">
              <w:rPr>
                <w:color w:val="000000" w:themeColor="text1"/>
                <w:szCs w:val="28"/>
              </w:rPr>
              <w:t xml:space="preserve">соответствуют перечню, установленному статьей 184.2 </w:t>
            </w:r>
            <w:r w:rsidR="003C4ADB">
              <w:rPr>
                <w:color w:val="000000" w:themeColor="text1"/>
                <w:szCs w:val="28"/>
              </w:rPr>
              <w:t>БК</w:t>
            </w:r>
            <w:r w:rsidR="003C4ADB" w:rsidRPr="001901C1">
              <w:rPr>
                <w:color w:val="000000" w:themeColor="text1"/>
                <w:szCs w:val="28"/>
              </w:rPr>
              <w:t xml:space="preserve"> РФ. </w:t>
            </w:r>
          </w:p>
          <w:p w14:paraId="5FBDD567" w14:textId="1D1CA325" w:rsidR="003C4ADB" w:rsidRPr="00B759D4" w:rsidRDefault="00C94C74" w:rsidP="00B759D4">
            <w:pPr>
              <w:spacing w:line="240" w:lineRule="auto"/>
              <w:ind w:firstLine="708"/>
              <w:rPr>
                <w:color w:val="000000" w:themeColor="text1"/>
                <w:szCs w:val="28"/>
              </w:rPr>
            </w:pPr>
            <w:r w:rsidRPr="00B759D4">
              <w:rPr>
                <w:bCs/>
                <w:color w:val="000000" w:themeColor="text1"/>
                <w:szCs w:val="28"/>
              </w:rPr>
              <w:t>3</w:t>
            </w:r>
            <w:r w:rsidR="003C4ADB" w:rsidRPr="00B759D4">
              <w:rPr>
                <w:bCs/>
                <w:color w:val="000000" w:themeColor="text1"/>
                <w:szCs w:val="28"/>
              </w:rPr>
              <w:t xml:space="preserve">. </w:t>
            </w:r>
            <w:r w:rsidR="003C4ADB" w:rsidRPr="00B759D4">
              <w:rPr>
                <w:color w:val="000000" w:themeColor="text1"/>
                <w:szCs w:val="28"/>
              </w:rPr>
              <w:t>Установленный порядок составления</w:t>
            </w:r>
            <w:r w:rsidR="00B759D4">
              <w:rPr>
                <w:color w:val="000000" w:themeColor="text1"/>
                <w:szCs w:val="28"/>
              </w:rPr>
              <w:t xml:space="preserve"> и рассмотрения проекта бюджета</w:t>
            </w:r>
            <w:r w:rsidR="004A0515">
              <w:rPr>
                <w:color w:val="000000" w:themeColor="text1"/>
                <w:szCs w:val="28"/>
              </w:rPr>
              <w:t xml:space="preserve"> </w:t>
            </w:r>
            <w:r w:rsidR="00B759D4">
              <w:rPr>
                <w:color w:val="000000" w:themeColor="text1"/>
                <w:szCs w:val="28"/>
              </w:rPr>
              <w:t xml:space="preserve">МО </w:t>
            </w:r>
            <w:r w:rsidR="003C4ADB" w:rsidRPr="00B759D4">
              <w:rPr>
                <w:color w:val="000000" w:themeColor="text1"/>
                <w:szCs w:val="28"/>
              </w:rPr>
              <w:t>«</w:t>
            </w:r>
            <w:r w:rsidR="000A38B2" w:rsidRPr="00B759D4">
              <w:rPr>
                <w:color w:val="000000" w:themeColor="text1"/>
                <w:szCs w:val="28"/>
              </w:rPr>
              <w:t>Саровское сельское поселение</w:t>
            </w:r>
            <w:r w:rsidR="003C4ADB" w:rsidRPr="00B759D4">
              <w:rPr>
                <w:color w:val="000000" w:themeColor="text1"/>
                <w:szCs w:val="28"/>
              </w:rPr>
              <w:t>» соответствует представленному проекту решения о бюджете.</w:t>
            </w:r>
          </w:p>
          <w:p w14:paraId="6868CAA4" w14:textId="3980C647" w:rsidR="00BB4E12" w:rsidRDefault="003C4ADB" w:rsidP="00BB4E12">
            <w:pPr>
              <w:spacing w:line="240" w:lineRule="auto"/>
              <w:ind w:firstLine="708"/>
              <w:rPr>
                <w:szCs w:val="28"/>
              </w:rPr>
            </w:pPr>
            <w:r>
              <w:rPr>
                <w:szCs w:val="28"/>
              </w:rPr>
              <w:t xml:space="preserve">4. </w:t>
            </w:r>
            <w:r w:rsidR="00BB4E12">
              <w:rPr>
                <w:szCs w:val="28"/>
              </w:rPr>
              <w:t>Текстовая часть проекта решения состоит из 2</w:t>
            </w:r>
            <w:r w:rsidR="00773D81">
              <w:rPr>
                <w:szCs w:val="28"/>
              </w:rPr>
              <w:t>3</w:t>
            </w:r>
            <w:r w:rsidR="00BB4E12">
              <w:rPr>
                <w:szCs w:val="28"/>
              </w:rPr>
              <w:t xml:space="preserve"> пунктов.</w:t>
            </w:r>
          </w:p>
          <w:p w14:paraId="16C72574" w14:textId="303BF1C7" w:rsidR="003C4ADB" w:rsidRPr="00D16BE1" w:rsidRDefault="00BB4E12" w:rsidP="00F918AD">
            <w:pPr>
              <w:spacing w:line="240" w:lineRule="auto"/>
              <w:ind w:firstLine="708"/>
              <w:rPr>
                <w:b/>
                <w:sz w:val="24"/>
                <w:szCs w:val="24"/>
              </w:rPr>
            </w:pPr>
            <w:r>
              <w:rPr>
                <w:szCs w:val="28"/>
              </w:rPr>
              <w:t>Замечани</w:t>
            </w:r>
            <w:r w:rsidR="00F918AD">
              <w:rPr>
                <w:szCs w:val="28"/>
              </w:rPr>
              <w:t>я</w:t>
            </w:r>
            <w:r>
              <w:rPr>
                <w:szCs w:val="28"/>
              </w:rPr>
              <w:t xml:space="preserve"> по текстовой части проекта бюджета на очередной финансовый год и плановый период </w:t>
            </w:r>
            <w:r w:rsidR="00F918AD">
              <w:rPr>
                <w:color w:val="000000" w:themeColor="text1"/>
                <w:szCs w:val="28"/>
              </w:rPr>
              <w:t>отсутствуют</w:t>
            </w:r>
            <w:r w:rsidRPr="00C067CF">
              <w:rPr>
                <w:color w:val="000000" w:themeColor="text1"/>
                <w:szCs w:val="28"/>
              </w:rPr>
              <w:t>.</w:t>
            </w:r>
          </w:p>
        </w:tc>
      </w:tr>
    </w:tbl>
    <w:p w14:paraId="73D0FF8B" w14:textId="33848DFC" w:rsidR="00354713" w:rsidRPr="00354713" w:rsidRDefault="007C0251" w:rsidP="003C4ADB">
      <w:pPr>
        <w:pStyle w:val="a6"/>
        <w:spacing w:line="240" w:lineRule="auto"/>
        <w:ind w:left="0" w:firstLine="357"/>
        <w:contextualSpacing w:val="0"/>
        <w:rPr>
          <w:b/>
          <w:szCs w:val="28"/>
        </w:rPr>
      </w:pPr>
      <w:r w:rsidRPr="003C2706">
        <w:rPr>
          <w:color w:val="000000" w:themeColor="text1"/>
          <w:szCs w:val="28"/>
        </w:rPr>
        <w:tab/>
      </w:r>
      <w:r w:rsidR="00354713" w:rsidRPr="00354713">
        <w:rPr>
          <w:b/>
          <w:szCs w:val="28"/>
        </w:rPr>
        <w:t xml:space="preserve">По результатам экспертизы проекта </w:t>
      </w:r>
      <w:r w:rsidR="00C44B79">
        <w:rPr>
          <w:b/>
          <w:szCs w:val="28"/>
        </w:rPr>
        <w:t>решения Совета Саровского сельского поселения</w:t>
      </w:r>
      <w:r w:rsidR="00354713" w:rsidRPr="00354713">
        <w:rPr>
          <w:b/>
          <w:szCs w:val="28"/>
        </w:rPr>
        <w:t xml:space="preserve"> «О бюджете муниципального образования «</w:t>
      </w:r>
      <w:r w:rsidR="00C44B79">
        <w:rPr>
          <w:b/>
          <w:szCs w:val="28"/>
        </w:rPr>
        <w:t>Саровское сельское поселение</w:t>
      </w:r>
      <w:r w:rsidR="00BB4E12">
        <w:rPr>
          <w:b/>
          <w:szCs w:val="28"/>
        </w:rPr>
        <w:t>» на 202</w:t>
      </w:r>
      <w:r w:rsidR="00773D81">
        <w:rPr>
          <w:b/>
          <w:szCs w:val="28"/>
        </w:rPr>
        <w:t>4</w:t>
      </w:r>
      <w:r w:rsidR="00354713" w:rsidRPr="00354713">
        <w:rPr>
          <w:b/>
          <w:szCs w:val="28"/>
        </w:rPr>
        <w:t xml:space="preserve"> год</w:t>
      </w:r>
      <w:r w:rsidR="00BB4E12">
        <w:rPr>
          <w:b/>
          <w:szCs w:val="28"/>
        </w:rPr>
        <w:t xml:space="preserve"> и плановый период 202</w:t>
      </w:r>
      <w:r w:rsidR="00773D81">
        <w:rPr>
          <w:b/>
          <w:szCs w:val="28"/>
        </w:rPr>
        <w:t>5</w:t>
      </w:r>
      <w:r w:rsidR="00BB4E12">
        <w:rPr>
          <w:b/>
          <w:szCs w:val="28"/>
        </w:rPr>
        <w:t xml:space="preserve"> и 202</w:t>
      </w:r>
      <w:r w:rsidR="00773D81">
        <w:rPr>
          <w:b/>
          <w:szCs w:val="28"/>
        </w:rPr>
        <w:t>6</w:t>
      </w:r>
      <w:r w:rsidR="000F03D5">
        <w:rPr>
          <w:b/>
          <w:szCs w:val="28"/>
        </w:rPr>
        <w:t xml:space="preserve"> годов</w:t>
      </w:r>
      <w:r w:rsidR="00354713" w:rsidRPr="00354713">
        <w:rPr>
          <w:b/>
          <w:szCs w:val="28"/>
        </w:rPr>
        <w:t>»</w:t>
      </w:r>
      <w:r w:rsidR="000F03D5">
        <w:rPr>
          <w:b/>
          <w:szCs w:val="28"/>
        </w:rPr>
        <w:t xml:space="preserve"> </w:t>
      </w:r>
      <w:r w:rsidR="00354713" w:rsidRPr="00354713">
        <w:rPr>
          <w:b/>
          <w:szCs w:val="28"/>
        </w:rPr>
        <w:t xml:space="preserve"> Счетная палата Колпашевского района </w:t>
      </w:r>
      <w:r w:rsidR="002A457E">
        <w:rPr>
          <w:b/>
          <w:szCs w:val="28"/>
        </w:rPr>
        <w:t xml:space="preserve">считает возможным рекомендовать его к рассмотрению </w:t>
      </w:r>
      <w:r w:rsidR="000F03D5">
        <w:rPr>
          <w:b/>
          <w:szCs w:val="28"/>
        </w:rPr>
        <w:t xml:space="preserve">в установленные сроки </w:t>
      </w:r>
      <w:r w:rsidR="002A457E">
        <w:rPr>
          <w:b/>
          <w:szCs w:val="28"/>
        </w:rPr>
        <w:t>с</w:t>
      </w:r>
      <w:r w:rsidR="00F87FFA">
        <w:rPr>
          <w:b/>
          <w:szCs w:val="28"/>
        </w:rPr>
        <w:t xml:space="preserve"> учетом замечаний, </w:t>
      </w:r>
      <w:r w:rsidR="00354713" w:rsidRPr="00354713">
        <w:rPr>
          <w:b/>
          <w:szCs w:val="28"/>
        </w:rPr>
        <w:t>предложений</w:t>
      </w:r>
      <w:r w:rsidR="00F87FFA">
        <w:rPr>
          <w:b/>
          <w:szCs w:val="28"/>
        </w:rPr>
        <w:t xml:space="preserve"> и рекомендаций</w:t>
      </w:r>
      <w:r w:rsidR="00354713" w:rsidRPr="00354713">
        <w:rPr>
          <w:b/>
          <w:szCs w:val="28"/>
        </w:rPr>
        <w:t>, содержащихся в настоящем Заключении.</w:t>
      </w:r>
    </w:p>
    <w:p w14:paraId="74BA8613" w14:textId="77777777" w:rsidR="004A0515" w:rsidRDefault="004A0515" w:rsidP="008B4F4F">
      <w:pPr>
        <w:spacing w:line="240" w:lineRule="auto"/>
        <w:ind w:firstLine="0"/>
        <w:rPr>
          <w:szCs w:val="28"/>
        </w:rPr>
      </w:pPr>
    </w:p>
    <w:p w14:paraId="26979D3B" w14:textId="35B826F0" w:rsidR="00354713" w:rsidRPr="00F918AD" w:rsidRDefault="00F87FFA" w:rsidP="008B4F4F">
      <w:pPr>
        <w:spacing w:line="240" w:lineRule="auto"/>
        <w:ind w:firstLine="0"/>
        <w:rPr>
          <w:szCs w:val="28"/>
          <w:u w:val="single"/>
        </w:rPr>
      </w:pPr>
      <w:r>
        <w:rPr>
          <w:szCs w:val="28"/>
        </w:rPr>
        <w:t xml:space="preserve"> </w:t>
      </w:r>
      <w:r w:rsidR="00BE2936" w:rsidRPr="00F918AD">
        <w:rPr>
          <w:szCs w:val="28"/>
          <w:u w:val="single"/>
        </w:rPr>
        <w:t>Председатель Счетной палаты</w:t>
      </w:r>
      <w:r>
        <w:rPr>
          <w:szCs w:val="28"/>
        </w:rPr>
        <w:t xml:space="preserve">      </w:t>
      </w:r>
      <w:r w:rsidR="00354713">
        <w:rPr>
          <w:szCs w:val="28"/>
        </w:rPr>
        <w:t xml:space="preserve"> </w:t>
      </w:r>
      <w:r w:rsidR="00354713" w:rsidRPr="00354713">
        <w:rPr>
          <w:szCs w:val="28"/>
        </w:rPr>
        <w:t xml:space="preserve">_________________         </w:t>
      </w:r>
      <w:r w:rsidR="00BE2936" w:rsidRPr="00F918AD">
        <w:rPr>
          <w:szCs w:val="28"/>
          <w:u w:val="single"/>
        </w:rPr>
        <w:t>М.Ю. Мурзина</w:t>
      </w:r>
    </w:p>
    <w:p w14:paraId="2177A6CB" w14:textId="77777777" w:rsidR="00285274" w:rsidRDefault="007C3544" w:rsidP="00DA1BF1">
      <w:pPr>
        <w:spacing w:line="240" w:lineRule="auto"/>
        <w:ind w:firstLine="0"/>
        <w:rPr>
          <w:b/>
          <w:bCs/>
          <w:sz w:val="24"/>
          <w:szCs w:val="24"/>
        </w:rPr>
      </w:pPr>
      <w:r>
        <w:rPr>
          <w:sz w:val="16"/>
          <w:szCs w:val="16"/>
        </w:rPr>
        <w:t xml:space="preserve">   </w:t>
      </w:r>
      <w:r w:rsidR="00354713">
        <w:rPr>
          <w:sz w:val="16"/>
          <w:szCs w:val="16"/>
        </w:rPr>
        <w:t xml:space="preserve">(должность ответственного </w:t>
      </w:r>
      <w:r w:rsidR="00DA1BF1">
        <w:rPr>
          <w:sz w:val="16"/>
          <w:szCs w:val="16"/>
        </w:rPr>
        <w:t>исполнителя</w:t>
      </w:r>
      <w:r w:rsidR="00354713">
        <w:rPr>
          <w:sz w:val="16"/>
          <w:szCs w:val="16"/>
        </w:rPr>
        <w:t>)</w:t>
      </w:r>
    </w:p>
    <w:sectPr w:rsidR="00285274" w:rsidSect="00EF70E8">
      <w:footerReference w:type="default" r:id="rId9"/>
      <w:pgSz w:w="11906" w:h="16838"/>
      <w:pgMar w:top="1134" w:right="850" w:bottom="1134" w:left="1701" w:header="360" w:footer="36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BC85" w14:textId="77777777" w:rsidR="00A26A40" w:rsidRDefault="00A26A40" w:rsidP="00E473B9">
      <w:pPr>
        <w:spacing w:line="240" w:lineRule="auto"/>
      </w:pPr>
      <w:r>
        <w:separator/>
      </w:r>
    </w:p>
  </w:endnote>
  <w:endnote w:type="continuationSeparator" w:id="0">
    <w:p w14:paraId="47127AEE" w14:textId="77777777" w:rsidR="00A26A40" w:rsidRDefault="00A26A40" w:rsidP="00E47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034"/>
      <w:docPartObj>
        <w:docPartGallery w:val="Page Numbers (Bottom of Page)"/>
        <w:docPartUnique/>
      </w:docPartObj>
    </w:sdtPr>
    <w:sdtEndPr/>
    <w:sdtContent>
      <w:p w14:paraId="0315049F" w14:textId="77777777" w:rsidR="00067A66" w:rsidRDefault="00067A66">
        <w:pPr>
          <w:pStyle w:val="af"/>
          <w:jc w:val="right"/>
        </w:pPr>
        <w:r w:rsidRPr="003C2706">
          <w:rPr>
            <w:sz w:val="24"/>
            <w:szCs w:val="24"/>
          </w:rPr>
          <w:fldChar w:fldCharType="begin"/>
        </w:r>
        <w:r w:rsidRPr="003C2706">
          <w:rPr>
            <w:sz w:val="24"/>
            <w:szCs w:val="24"/>
          </w:rPr>
          <w:instrText xml:space="preserve"> PAGE   \* MERGEFORMAT </w:instrText>
        </w:r>
        <w:r w:rsidRPr="003C2706">
          <w:rPr>
            <w:sz w:val="24"/>
            <w:szCs w:val="24"/>
          </w:rPr>
          <w:fldChar w:fldCharType="separate"/>
        </w:r>
        <w:r w:rsidR="003459DB">
          <w:rPr>
            <w:noProof/>
            <w:sz w:val="24"/>
            <w:szCs w:val="24"/>
          </w:rPr>
          <w:t>12</w:t>
        </w:r>
        <w:r w:rsidRPr="003C2706">
          <w:rPr>
            <w:sz w:val="24"/>
            <w:szCs w:val="24"/>
          </w:rPr>
          <w:fldChar w:fldCharType="end"/>
        </w:r>
      </w:p>
    </w:sdtContent>
  </w:sdt>
  <w:p w14:paraId="585F00DB" w14:textId="77777777" w:rsidR="00067A66" w:rsidRDefault="00067A6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ED74" w14:textId="77777777" w:rsidR="00A26A40" w:rsidRDefault="00A26A40" w:rsidP="00E473B9">
      <w:pPr>
        <w:spacing w:line="240" w:lineRule="auto"/>
      </w:pPr>
      <w:r>
        <w:separator/>
      </w:r>
    </w:p>
  </w:footnote>
  <w:footnote w:type="continuationSeparator" w:id="0">
    <w:p w14:paraId="2A4008A4" w14:textId="77777777" w:rsidR="00A26A40" w:rsidRDefault="00A26A40" w:rsidP="00E473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E796BD4"/>
    <w:multiLevelType w:val="hybridMultilevel"/>
    <w:tmpl w:val="C04E0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B09D0"/>
    <w:multiLevelType w:val="hybridMultilevel"/>
    <w:tmpl w:val="46B4E97E"/>
    <w:lvl w:ilvl="0" w:tplc="AA2E2E50">
      <w:start w:val="1"/>
      <w:numFmt w:val="decimal"/>
      <w:lvlText w:val="%1."/>
      <w:lvlJc w:val="left"/>
      <w:pPr>
        <w:ind w:left="927" w:hanging="360"/>
      </w:pPr>
    </w:lvl>
    <w:lvl w:ilvl="1" w:tplc="04190003">
      <w:start w:val="1"/>
      <w:numFmt w:val="decimal"/>
      <w:lvlText w:val="%2."/>
      <w:lvlJc w:val="left"/>
      <w:pPr>
        <w:tabs>
          <w:tab w:val="num" w:pos="1439"/>
        </w:tabs>
        <w:ind w:left="1439" w:hanging="360"/>
      </w:pPr>
    </w:lvl>
    <w:lvl w:ilvl="2" w:tplc="04190005">
      <w:start w:val="1"/>
      <w:numFmt w:val="decimal"/>
      <w:lvlText w:val="%3."/>
      <w:lvlJc w:val="left"/>
      <w:pPr>
        <w:tabs>
          <w:tab w:val="num" w:pos="2159"/>
        </w:tabs>
        <w:ind w:left="2159" w:hanging="360"/>
      </w:pPr>
    </w:lvl>
    <w:lvl w:ilvl="3" w:tplc="04190001">
      <w:start w:val="1"/>
      <w:numFmt w:val="decimal"/>
      <w:lvlText w:val="%4."/>
      <w:lvlJc w:val="left"/>
      <w:pPr>
        <w:tabs>
          <w:tab w:val="num" w:pos="2879"/>
        </w:tabs>
        <w:ind w:left="2879" w:hanging="360"/>
      </w:pPr>
    </w:lvl>
    <w:lvl w:ilvl="4" w:tplc="04190003">
      <w:start w:val="1"/>
      <w:numFmt w:val="decimal"/>
      <w:lvlText w:val="%5."/>
      <w:lvlJc w:val="left"/>
      <w:pPr>
        <w:tabs>
          <w:tab w:val="num" w:pos="3599"/>
        </w:tabs>
        <w:ind w:left="3599" w:hanging="360"/>
      </w:pPr>
    </w:lvl>
    <w:lvl w:ilvl="5" w:tplc="04190005">
      <w:start w:val="1"/>
      <w:numFmt w:val="decimal"/>
      <w:lvlText w:val="%6."/>
      <w:lvlJc w:val="left"/>
      <w:pPr>
        <w:tabs>
          <w:tab w:val="num" w:pos="4319"/>
        </w:tabs>
        <w:ind w:left="4319" w:hanging="360"/>
      </w:pPr>
    </w:lvl>
    <w:lvl w:ilvl="6" w:tplc="04190001">
      <w:start w:val="1"/>
      <w:numFmt w:val="decimal"/>
      <w:lvlText w:val="%7."/>
      <w:lvlJc w:val="left"/>
      <w:pPr>
        <w:tabs>
          <w:tab w:val="num" w:pos="5039"/>
        </w:tabs>
        <w:ind w:left="5039" w:hanging="360"/>
      </w:pPr>
    </w:lvl>
    <w:lvl w:ilvl="7" w:tplc="04190003">
      <w:start w:val="1"/>
      <w:numFmt w:val="decimal"/>
      <w:lvlText w:val="%8."/>
      <w:lvlJc w:val="left"/>
      <w:pPr>
        <w:tabs>
          <w:tab w:val="num" w:pos="5759"/>
        </w:tabs>
        <w:ind w:left="5759" w:hanging="360"/>
      </w:pPr>
    </w:lvl>
    <w:lvl w:ilvl="8" w:tplc="04190005">
      <w:start w:val="1"/>
      <w:numFmt w:val="decimal"/>
      <w:lvlText w:val="%9."/>
      <w:lvlJc w:val="left"/>
      <w:pPr>
        <w:tabs>
          <w:tab w:val="num" w:pos="6479"/>
        </w:tabs>
        <w:ind w:left="6479" w:hanging="360"/>
      </w:pPr>
    </w:lvl>
  </w:abstractNum>
  <w:abstractNum w:abstractNumId="3" w15:restartNumberingAfterBreak="0">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21D73"/>
    <w:multiLevelType w:val="hybridMultilevel"/>
    <w:tmpl w:val="6E66C434"/>
    <w:lvl w:ilvl="0" w:tplc="98300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55A7DEB"/>
    <w:multiLevelType w:val="hybridMultilevel"/>
    <w:tmpl w:val="C7F8EBBE"/>
    <w:lvl w:ilvl="0" w:tplc="FDD4562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10" w15:restartNumberingAfterBreak="0">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18C41B2"/>
    <w:multiLevelType w:val="hybridMultilevel"/>
    <w:tmpl w:val="8FC4B41E"/>
    <w:lvl w:ilvl="0" w:tplc="0E9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E0371F6"/>
    <w:multiLevelType w:val="hybridMultilevel"/>
    <w:tmpl w:val="653ACAE2"/>
    <w:lvl w:ilvl="0" w:tplc="DAAA283A">
      <w:start w:val="3"/>
      <w:numFmt w:val="decimal"/>
      <w:lvlText w:val="%1."/>
      <w:lvlJc w:val="left"/>
      <w:pPr>
        <w:ind w:left="1636" w:hanging="360"/>
      </w:pPr>
      <w:rPr>
        <w:rFonts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15:restartNumberingAfterBreak="0">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4237135"/>
    <w:multiLevelType w:val="hybridMultilevel"/>
    <w:tmpl w:val="76286414"/>
    <w:lvl w:ilvl="0" w:tplc="D11EE82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2"/>
  </w:num>
  <w:num w:numId="2">
    <w:abstractNumId w:val="15"/>
  </w:num>
  <w:num w:numId="3">
    <w:abstractNumId w:val="6"/>
  </w:num>
  <w:num w:numId="4">
    <w:abstractNumId w:val="9"/>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4"/>
  </w:num>
  <w:num w:numId="9">
    <w:abstractNumId w:val="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13"/>
  </w:num>
  <w:num w:numId="15">
    <w:abstractNumId w:val="2"/>
  </w:num>
  <w:num w:numId="16">
    <w:abstractNumId w:val="17"/>
  </w:num>
  <w:num w:numId="17">
    <w:abstractNumId w:val="0"/>
  </w:num>
  <w:num w:numId="18">
    <w:abstractNumId w:val="8"/>
  </w:num>
  <w:num w:numId="19">
    <w:abstractNumId w:val="1"/>
  </w:num>
  <w:num w:numId="20">
    <w:abstractNumId w:val="4"/>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793"/>
    <w:rsid w:val="00001C2B"/>
    <w:rsid w:val="00002E99"/>
    <w:rsid w:val="0000351A"/>
    <w:rsid w:val="00005FC5"/>
    <w:rsid w:val="000105D6"/>
    <w:rsid w:val="00011F7D"/>
    <w:rsid w:val="00013871"/>
    <w:rsid w:val="000149FD"/>
    <w:rsid w:val="00017C23"/>
    <w:rsid w:val="000217A7"/>
    <w:rsid w:val="000250EB"/>
    <w:rsid w:val="000253AA"/>
    <w:rsid w:val="000266E2"/>
    <w:rsid w:val="00027D01"/>
    <w:rsid w:val="000306F3"/>
    <w:rsid w:val="00031DDA"/>
    <w:rsid w:val="0003344F"/>
    <w:rsid w:val="000356E2"/>
    <w:rsid w:val="00035E2D"/>
    <w:rsid w:val="000361AD"/>
    <w:rsid w:val="0004099E"/>
    <w:rsid w:val="00042CF8"/>
    <w:rsid w:val="00042E7D"/>
    <w:rsid w:val="00043DA9"/>
    <w:rsid w:val="00044514"/>
    <w:rsid w:val="00047FCF"/>
    <w:rsid w:val="000550CB"/>
    <w:rsid w:val="000636DB"/>
    <w:rsid w:val="000647BC"/>
    <w:rsid w:val="00065664"/>
    <w:rsid w:val="00067A66"/>
    <w:rsid w:val="00071CDA"/>
    <w:rsid w:val="000731A3"/>
    <w:rsid w:val="00073D4A"/>
    <w:rsid w:val="00085FDF"/>
    <w:rsid w:val="00095EED"/>
    <w:rsid w:val="000A38B2"/>
    <w:rsid w:val="000A5D24"/>
    <w:rsid w:val="000B22AA"/>
    <w:rsid w:val="000B3F37"/>
    <w:rsid w:val="000B6700"/>
    <w:rsid w:val="000C135D"/>
    <w:rsid w:val="000C454F"/>
    <w:rsid w:val="000C7A52"/>
    <w:rsid w:val="000D1979"/>
    <w:rsid w:val="000D260C"/>
    <w:rsid w:val="000D2EFB"/>
    <w:rsid w:val="000D3FEA"/>
    <w:rsid w:val="000D4E5C"/>
    <w:rsid w:val="000E02ED"/>
    <w:rsid w:val="000E0984"/>
    <w:rsid w:val="000E5F06"/>
    <w:rsid w:val="000F03D5"/>
    <w:rsid w:val="000F0768"/>
    <w:rsid w:val="000F0D96"/>
    <w:rsid w:val="000F30D8"/>
    <w:rsid w:val="000F7F96"/>
    <w:rsid w:val="001007AF"/>
    <w:rsid w:val="00101565"/>
    <w:rsid w:val="00106FEC"/>
    <w:rsid w:val="001131E2"/>
    <w:rsid w:val="00114EC5"/>
    <w:rsid w:val="0011725B"/>
    <w:rsid w:val="00123F7F"/>
    <w:rsid w:val="001310A8"/>
    <w:rsid w:val="00133D47"/>
    <w:rsid w:val="00143064"/>
    <w:rsid w:val="00145093"/>
    <w:rsid w:val="0015257D"/>
    <w:rsid w:val="00155D87"/>
    <w:rsid w:val="00156A56"/>
    <w:rsid w:val="00157FB2"/>
    <w:rsid w:val="00163A00"/>
    <w:rsid w:val="00167E84"/>
    <w:rsid w:val="00170E73"/>
    <w:rsid w:val="00171265"/>
    <w:rsid w:val="00172007"/>
    <w:rsid w:val="0018035A"/>
    <w:rsid w:val="00184770"/>
    <w:rsid w:val="001852B5"/>
    <w:rsid w:val="001869FF"/>
    <w:rsid w:val="0019098E"/>
    <w:rsid w:val="001917E0"/>
    <w:rsid w:val="00192A91"/>
    <w:rsid w:val="00193F61"/>
    <w:rsid w:val="00194767"/>
    <w:rsid w:val="00194CDA"/>
    <w:rsid w:val="001977FB"/>
    <w:rsid w:val="001A0508"/>
    <w:rsid w:val="001A115D"/>
    <w:rsid w:val="001A4CE3"/>
    <w:rsid w:val="001A532E"/>
    <w:rsid w:val="001B1076"/>
    <w:rsid w:val="001B274C"/>
    <w:rsid w:val="001B3F9B"/>
    <w:rsid w:val="001B49F1"/>
    <w:rsid w:val="001B7870"/>
    <w:rsid w:val="001C17B4"/>
    <w:rsid w:val="001C3816"/>
    <w:rsid w:val="001C433E"/>
    <w:rsid w:val="001C48F9"/>
    <w:rsid w:val="001C493E"/>
    <w:rsid w:val="001C5600"/>
    <w:rsid w:val="001D204D"/>
    <w:rsid w:val="001D5A57"/>
    <w:rsid w:val="001D73CD"/>
    <w:rsid w:val="001E03F2"/>
    <w:rsid w:val="001E05AC"/>
    <w:rsid w:val="001E38EB"/>
    <w:rsid w:val="001E59B9"/>
    <w:rsid w:val="001E5D8D"/>
    <w:rsid w:val="001E665C"/>
    <w:rsid w:val="001E7D57"/>
    <w:rsid w:val="001F7830"/>
    <w:rsid w:val="001F7FC5"/>
    <w:rsid w:val="0020044C"/>
    <w:rsid w:val="00200AD7"/>
    <w:rsid w:val="00201BBA"/>
    <w:rsid w:val="00202849"/>
    <w:rsid w:val="0020479F"/>
    <w:rsid w:val="002054D5"/>
    <w:rsid w:val="00210224"/>
    <w:rsid w:val="00210645"/>
    <w:rsid w:val="00211DC2"/>
    <w:rsid w:val="002131F5"/>
    <w:rsid w:val="00214345"/>
    <w:rsid w:val="002207B1"/>
    <w:rsid w:val="002221A7"/>
    <w:rsid w:val="00222214"/>
    <w:rsid w:val="0022373F"/>
    <w:rsid w:val="002315C8"/>
    <w:rsid w:val="00231DA7"/>
    <w:rsid w:val="00247B8E"/>
    <w:rsid w:val="00250CB1"/>
    <w:rsid w:val="00251B5F"/>
    <w:rsid w:val="00256699"/>
    <w:rsid w:val="002575A3"/>
    <w:rsid w:val="00265C3B"/>
    <w:rsid w:val="00265FDB"/>
    <w:rsid w:val="00270D01"/>
    <w:rsid w:val="00273115"/>
    <w:rsid w:val="00276797"/>
    <w:rsid w:val="002774F5"/>
    <w:rsid w:val="00277A7C"/>
    <w:rsid w:val="00281368"/>
    <w:rsid w:val="00283B8C"/>
    <w:rsid w:val="00285274"/>
    <w:rsid w:val="00285518"/>
    <w:rsid w:val="00294C67"/>
    <w:rsid w:val="0029614C"/>
    <w:rsid w:val="00297B82"/>
    <w:rsid w:val="002A1354"/>
    <w:rsid w:val="002A2038"/>
    <w:rsid w:val="002A457E"/>
    <w:rsid w:val="002A6923"/>
    <w:rsid w:val="002A77DF"/>
    <w:rsid w:val="002B1183"/>
    <w:rsid w:val="002B7654"/>
    <w:rsid w:val="002C00EC"/>
    <w:rsid w:val="002C2C87"/>
    <w:rsid w:val="002C3062"/>
    <w:rsid w:val="002C30F6"/>
    <w:rsid w:val="002C3532"/>
    <w:rsid w:val="002C667E"/>
    <w:rsid w:val="002C7281"/>
    <w:rsid w:val="002D0C5C"/>
    <w:rsid w:val="002D2260"/>
    <w:rsid w:val="002D44E4"/>
    <w:rsid w:val="002D574C"/>
    <w:rsid w:val="002D57D7"/>
    <w:rsid w:val="002D5F12"/>
    <w:rsid w:val="002D7440"/>
    <w:rsid w:val="002E04C4"/>
    <w:rsid w:val="002E0A46"/>
    <w:rsid w:val="002E450F"/>
    <w:rsid w:val="002E48A0"/>
    <w:rsid w:val="002E58D4"/>
    <w:rsid w:val="002E64C1"/>
    <w:rsid w:val="002E7816"/>
    <w:rsid w:val="002F03F5"/>
    <w:rsid w:val="002F0598"/>
    <w:rsid w:val="002F09C8"/>
    <w:rsid w:val="002F5012"/>
    <w:rsid w:val="002F7BE8"/>
    <w:rsid w:val="00300EC0"/>
    <w:rsid w:val="00306D34"/>
    <w:rsid w:val="00310ED8"/>
    <w:rsid w:val="0031355B"/>
    <w:rsid w:val="0031422B"/>
    <w:rsid w:val="00316BFC"/>
    <w:rsid w:val="00317572"/>
    <w:rsid w:val="00321B72"/>
    <w:rsid w:val="00321B9B"/>
    <w:rsid w:val="00322149"/>
    <w:rsid w:val="00322A9E"/>
    <w:rsid w:val="00322FF8"/>
    <w:rsid w:val="003273FD"/>
    <w:rsid w:val="00332B60"/>
    <w:rsid w:val="00337AC9"/>
    <w:rsid w:val="00344B32"/>
    <w:rsid w:val="003459DB"/>
    <w:rsid w:val="0034776A"/>
    <w:rsid w:val="00347BBA"/>
    <w:rsid w:val="0035143E"/>
    <w:rsid w:val="00352AB1"/>
    <w:rsid w:val="00353215"/>
    <w:rsid w:val="00354079"/>
    <w:rsid w:val="00354713"/>
    <w:rsid w:val="00356F2A"/>
    <w:rsid w:val="003615C6"/>
    <w:rsid w:val="0036397A"/>
    <w:rsid w:val="00364595"/>
    <w:rsid w:val="00366925"/>
    <w:rsid w:val="00367DF9"/>
    <w:rsid w:val="0037498B"/>
    <w:rsid w:val="00381E04"/>
    <w:rsid w:val="003876F4"/>
    <w:rsid w:val="00390029"/>
    <w:rsid w:val="003902C9"/>
    <w:rsid w:val="0039047F"/>
    <w:rsid w:val="00391A1A"/>
    <w:rsid w:val="0039281E"/>
    <w:rsid w:val="00393A4C"/>
    <w:rsid w:val="00395457"/>
    <w:rsid w:val="003A1315"/>
    <w:rsid w:val="003A3613"/>
    <w:rsid w:val="003A502B"/>
    <w:rsid w:val="003B1B92"/>
    <w:rsid w:val="003B3857"/>
    <w:rsid w:val="003B3F3F"/>
    <w:rsid w:val="003B554E"/>
    <w:rsid w:val="003B55EF"/>
    <w:rsid w:val="003B57C0"/>
    <w:rsid w:val="003B5D6C"/>
    <w:rsid w:val="003B62B6"/>
    <w:rsid w:val="003C108E"/>
    <w:rsid w:val="003C2706"/>
    <w:rsid w:val="003C3334"/>
    <w:rsid w:val="003C4ADB"/>
    <w:rsid w:val="003C5760"/>
    <w:rsid w:val="003D07A7"/>
    <w:rsid w:val="003D0F93"/>
    <w:rsid w:val="003D142E"/>
    <w:rsid w:val="003D230C"/>
    <w:rsid w:val="003D649A"/>
    <w:rsid w:val="003E03E3"/>
    <w:rsid w:val="003E3AF5"/>
    <w:rsid w:val="003E4A4D"/>
    <w:rsid w:val="003E67D9"/>
    <w:rsid w:val="003F1593"/>
    <w:rsid w:val="003F2CEC"/>
    <w:rsid w:val="003F2F85"/>
    <w:rsid w:val="003F360E"/>
    <w:rsid w:val="003F3DFD"/>
    <w:rsid w:val="003F4AFC"/>
    <w:rsid w:val="003F5522"/>
    <w:rsid w:val="003F6229"/>
    <w:rsid w:val="0040093D"/>
    <w:rsid w:val="0040154A"/>
    <w:rsid w:val="00402112"/>
    <w:rsid w:val="00403DF8"/>
    <w:rsid w:val="00405F92"/>
    <w:rsid w:val="00406BDE"/>
    <w:rsid w:val="00411469"/>
    <w:rsid w:val="00412A6C"/>
    <w:rsid w:val="00417C2D"/>
    <w:rsid w:val="00421F83"/>
    <w:rsid w:val="0042517B"/>
    <w:rsid w:val="0043207F"/>
    <w:rsid w:val="00433EFE"/>
    <w:rsid w:val="00436841"/>
    <w:rsid w:val="00437CD2"/>
    <w:rsid w:val="0044201A"/>
    <w:rsid w:val="00442F1B"/>
    <w:rsid w:val="00444FD0"/>
    <w:rsid w:val="00445A27"/>
    <w:rsid w:val="0045090C"/>
    <w:rsid w:val="00451692"/>
    <w:rsid w:val="00452E54"/>
    <w:rsid w:val="00455A85"/>
    <w:rsid w:val="00457800"/>
    <w:rsid w:val="0046483C"/>
    <w:rsid w:val="0046507A"/>
    <w:rsid w:val="0046563C"/>
    <w:rsid w:val="0047078E"/>
    <w:rsid w:val="00472EEA"/>
    <w:rsid w:val="004730E0"/>
    <w:rsid w:val="00473D49"/>
    <w:rsid w:val="0048106E"/>
    <w:rsid w:val="00483B2E"/>
    <w:rsid w:val="00486B20"/>
    <w:rsid w:val="00490093"/>
    <w:rsid w:val="004921B2"/>
    <w:rsid w:val="004A0515"/>
    <w:rsid w:val="004A2E4E"/>
    <w:rsid w:val="004A3BFE"/>
    <w:rsid w:val="004A4FC8"/>
    <w:rsid w:val="004A5A3D"/>
    <w:rsid w:val="004A7483"/>
    <w:rsid w:val="004B1918"/>
    <w:rsid w:val="004B3161"/>
    <w:rsid w:val="004B70DA"/>
    <w:rsid w:val="004B7D7C"/>
    <w:rsid w:val="004C144D"/>
    <w:rsid w:val="004C1825"/>
    <w:rsid w:val="004C1C13"/>
    <w:rsid w:val="004C5EA5"/>
    <w:rsid w:val="004C723A"/>
    <w:rsid w:val="004D04C5"/>
    <w:rsid w:val="004D0A22"/>
    <w:rsid w:val="004D13C0"/>
    <w:rsid w:val="004D39E1"/>
    <w:rsid w:val="004D3AE6"/>
    <w:rsid w:val="004F2111"/>
    <w:rsid w:val="004F5C35"/>
    <w:rsid w:val="004F6591"/>
    <w:rsid w:val="004F7D5B"/>
    <w:rsid w:val="00500DAB"/>
    <w:rsid w:val="0050485F"/>
    <w:rsid w:val="00514AC0"/>
    <w:rsid w:val="0051501C"/>
    <w:rsid w:val="005200C4"/>
    <w:rsid w:val="00522136"/>
    <w:rsid w:val="0052237B"/>
    <w:rsid w:val="00523039"/>
    <w:rsid w:val="0052565E"/>
    <w:rsid w:val="00527C0B"/>
    <w:rsid w:val="00530106"/>
    <w:rsid w:val="00530113"/>
    <w:rsid w:val="00536321"/>
    <w:rsid w:val="00536DEE"/>
    <w:rsid w:val="00540363"/>
    <w:rsid w:val="00541026"/>
    <w:rsid w:val="00544BB4"/>
    <w:rsid w:val="00545C68"/>
    <w:rsid w:val="005522A8"/>
    <w:rsid w:val="005556D8"/>
    <w:rsid w:val="0055570B"/>
    <w:rsid w:val="005565C2"/>
    <w:rsid w:val="00556F2D"/>
    <w:rsid w:val="00561D46"/>
    <w:rsid w:val="00564949"/>
    <w:rsid w:val="00565D7C"/>
    <w:rsid w:val="00576DC7"/>
    <w:rsid w:val="00577997"/>
    <w:rsid w:val="00587417"/>
    <w:rsid w:val="00594D5F"/>
    <w:rsid w:val="005954EF"/>
    <w:rsid w:val="00595A8B"/>
    <w:rsid w:val="005A20F1"/>
    <w:rsid w:val="005A27B9"/>
    <w:rsid w:val="005A2DAF"/>
    <w:rsid w:val="005A49B3"/>
    <w:rsid w:val="005A4D19"/>
    <w:rsid w:val="005A6FB7"/>
    <w:rsid w:val="005B23AB"/>
    <w:rsid w:val="005C249E"/>
    <w:rsid w:val="005D1DF1"/>
    <w:rsid w:val="005D4462"/>
    <w:rsid w:val="005D7C5F"/>
    <w:rsid w:val="005E38CB"/>
    <w:rsid w:val="005E3A4A"/>
    <w:rsid w:val="005E7C10"/>
    <w:rsid w:val="005F045A"/>
    <w:rsid w:val="005F16DC"/>
    <w:rsid w:val="005F4C3D"/>
    <w:rsid w:val="005F670F"/>
    <w:rsid w:val="0060095F"/>
    <w:rsid w:val="00601996"/>
    <w:rsid w:val="00602772"/>
    <w:rsid w:val="006168EF"/>
    <w:rsid w:val="00624239"/>
    <w:rsid w:val="00626C5A"/>
    <w:rsid w:val="00627021"/>
    <w:rsid w:val="00627865"/>
    <w:rsid w:val="006303DE"/>
    <w:rsid w:val="006311CD"/>
    <w:rsid w:val="0063548F"/>
    <w:rsid w:val="00640F4B"/>
    <w:rsid w:val="006444ED"/>
    <w:rsid w:val="00644867"/>
    <w:rsid w:val="00644B05"/>
    <w:rsid w:val="006458D9"/>
    <w:rsid w:val="00646E8D"/>
    <w:rsid w:val="00646FAC"/>
    <w:rsid w:val="00650EB7"/>
    <w:rsid w:val="0065342E"/>
    <w:rsid w:val="0065491C"/>
    <w:rsid w:val="006549C0"/>
    <w:rsid w:val="00656647"/>
    <w:rsid w:val="00657CF4"/>
    <w:rsid w:val="00661C1E"/>
    <w:rsid w:val="0066445A"/>
    <w:rsid w:val="00667616"/>
    <w:rsid w:val="0067089C"/>
    <w:rsid w:val="006747AC"/>
    <w:rsid w:val="006771EB"/>
    <w:rsid w:val="00677F7D"/>
    <w:rsid w:val="006814DF"/>
    <w:rsid w:val="00681972"/>
    <w:rsid w:val="0068197B"/>
    <w:rsid w:val="00682989"/>
    <w:rsid w:val="00684082"/>
    <w:rsid w:val="00697DD1"/>
    <w:rsid w:val="006A17E2"/>
    <w:rsid w:val="006A441E"/>
    <w:rsid w:val="006A60D0"/>
    <w:rsid w:val="006B0D1E"/>
    <w:rsid w:val="006B1FE1"/>
    <w:rsid w:val="006B2171"/>
    <w:rsid w:val="006B5997"/>
    <w:rsid w:val="006B68D1"/>
    <w:rsid w:val="006C0C37"/>
    <w:rsid w:val="006C5AE6"/>
    <w:rsid w:val="006C6BDE"/>
    <w:rsid w:val="006D0B83"/>
    <w:rsid w:val="006D203D"/>
    <w:rsid w:val="006D7745"/>
    <w:rsid w:val="006D7A83"/>
    <w:rsid w:val="006E614F"/>
    <w:rsid w:val="006E670F"/>
    <w:rsid w:val="006F0CA2"/>
    <w:rsid w:val="006F1C97"/>
    <w:rsid w:val="006F6D7E"/>
    <w:rsid w:val="006F6F2E"/>
    <w:rsid w:val="00700737"/>
    <w:rsid w:val="00700A3A"/>
    <w:rsid w:val="007102AE"/>
    <w:rsid w:val="00711FB2"/>
    <w:rsid w:val="007125AB"/>
    <w:rsid w:val="00713B5F"/>
    <w:rsid w:val="00715B01"/>
    <w:rsid w:val="00720346"/>
    <w:rsid w:val="00722FF2"/>
    <w:rsid w:val="0072316B"/>
    <w:rsid w:val="0073035D"/>
    <w:rsid w:val="00732207"/>
    <w:rsid w:val="00733215"/>
    <w:rsid w:val="00735BF3"/>
    <w:rsid w:val="00740402"/>
    <w:rsid w:val="00743662"/>
    <w:rsid w:val="00744238"/>
    <w:rsid w:val="007514EA"/>
    <w:rsid w:val="00754A52"/>
    <w:rsid w:val="00755B95"/>
    <w:rsid w:val="00755FCF"/>
    <w:rsid w:val="007569B9"/>
    <w:rsid w:val="007572A0"/>
    <w:rsid w:val="00757E69"/>
    <w:rsid w:val="00772D9C"/>
    <w:rsid w:val="00773D81"/>
    <w:rsid w:val="00774824"/>
    <w:rsid w:val="007763B2"/>
    <w:rsid w:val="00783D37"/>
    <w:rsid w:val="00784030"/>
    <w:rsid w:val="00786636"/>
    <w:rsid w:val="007876C6"/>
    <w:rsid w:val="007915F7"/>
    <w:rsid w:val="00792948"/>
    <w:rsid w:val="00792D7F"/>
    <w:rsid w:val="007930C7"/>
    <w:rsid w:val="00796220"/>
    <w:rsid w:val="007A0B20"/>
    <w:rsid w:val="007A0C9F"/>
    <w:rsid w:val="007A790D"/>
    <w:rsid w:val="007C0251"/>
    <w:rsid w:val="007C3544"/>
    <w:rsid w:val="007C5BAC"/>
    <w:rsid w:val="007C7B83"/>
    <w:rsid w:val="007D45F0"/>
    <w:rsid w:val="007D50A6"/>
    <w:rsid w:val="007D69C4"/>
    <w:rsid w:val="007E133C"/>
    <w:rsid w:val="007E22A9"/>
    <w:rsid w:val="007E60DF"/>
    <w:rsid w:val="007F20A6"/>
    <w:rsid w:val="007F2FA9"/>
    <w:rsid w:val="007F4A73"/>
    <w:rsid w:val="007F4CA7"/>
    <w:rsid w:val="007F680C"/>
    <w:rsid w:val="007F6813"/>
    <w:rsid w:val="007F7925"/>
    <w:rsid w:val="007F7AB6"/>
    <w:rsid w:val="007F7DFA"/>
    <w:rsid w:val="00801021"/>
    <w:rsid w:val="00801210"/>
    <w:rsid w:val="00806974"/>
    <w:rsid w:val="00811876"/>
    <w:rsid w:val="00813749"/>
    <w:rsid w:val="00815BDC"/>
    <w:rsid w:val="008209FF"/>
    <w:rsid w:val="008273BA"/>
    <w:rsid w:val="00830556"/>
    <w:rsid w:val="008307D1"/>
    <w:rsid w:val="008315FF"/>
    <w:rsid w:val="00837209"/>
    <w:rsid w:val="008427B0"/>
    <w:rsid w:val="00847511"/>
    <w:rsid w:val="00847A87"/>
    <w:rsid w:val="0085084C"/>
    <w:rsid w:val="00856E87"/>
    <w:rsid w:val="00857E4A"/>
    <w:rsid w:val="00860994"/>
    <w:rsid w:val="008639DF"/>
    <w:rsid w:val="00864A82"/>
    <w:rsid w:val="00871192"/>
    <w:rsid w:val="00875C52"/>
    <w:rsid w:val="00876671"/>
    <w:rsid w:val="00877279"/>
    <w:rsid w:val="0087786E"/>
    <w:rsid w:val="0088784F"/>
    <w:rsid w:val="0089007E"/>
    <w:rsid w:val="00893781"/>
    <w:rsid w:val="0089526D"/>
    <w:rsid w:val="00897952"/>
    <w:rsid w:val="00897C03"/>
    <w:rsid w:val="008A08E2"/>
    <w:rsid w:val="008A4C85"/>
    <w:rsid w:val="008A5933"/>
    <w:rsid w:val="008A59C3"/>
    <w:rsid w:val="008A7731"/>
    <w:rsid w:val="008B182D"/>
    <w:rsid w:val="008B2D76"/>
    <w:rsid w:val="008B4F4F"/>
    <w:rsid w:val="008B6230"/>
    <w:rsid w:val="008C00F0"/>
    <w:rsid w:val="008C1AE3"/>
    <w:rsid w:val="008C22A0"/>
    <w:rsid w:val="008C3A56"/>
    <w:rsid w:val="008C4A63"/>
    <w:rsid w:val="008C53A1"/>
    <w:rsid w:val="008C5C5C"/>
    <w:rsid w:val="008C61AF"/>
    <w:rsid w:val="008D5E89"/>
    <w:rsid w:val="008D6C92"/>
    <w:rsid w:val="008D75F1"/>
    <w:rsid w:val="008E0F0C"/>
    <w:rsid w:val="008E1F7E"/>
    <w:rsid w:val="008E216B"/>
    <w:rsid w:val="008E3CCA"/>
    <w:rsid w:val="008F07C1"/>
    <w:rsid w:val="008F16DB"/>
    <w:rsid w:val="008F4BF7"/>
    <w:rsid w:val="008F538F"/>
    <w:rsid w:val="008F6D65"/>
    <w:rsid w:val="008F78A9"/>
    <w:rsid w:val="00901419"/>
    <w:rsid w:val="00902273"/>
    <w:rsid w:val="009028AC"/>
    <w:rsid w:val="00902E9C"/>
    <w:rsid w:val="00904623"/>
    <w:rsid w:val="00906CD8"/>
    <w:rsid w:val="00913A08"/>
    <w:rsid w:val="00913D27"/>
    <w:rsid w:val="00914651"/>
    <w:rsid w:val="00914A0A"/>
    <w:rsid w:val="00915AE6"/>
    <w:rsid w:val="009164A9"/>
    <w:rsid w:val="009219C8"/>
    <w:rsid w:val="00923211"/>
    <w:rsid w:val="009236BD"/>
    <w:rsid w:val="0092413E"/>
    <w:rsid w:val="00924C5E"/>
    <w:rsid w:val="00925D72"/>
    <w:rsid w:val="00926BEA"/>
    <w:rsid w:val="00936DFD"/>
    <w:rsid w:val="009455F7"/>
    <w:rsid w:val="00945A40"/>
    <w:rsid w:val="00956F7E"/>
    <w:rsid w:val="0095742B"/>
    <w:rsid w:val="009611B2"/>
    <w:rsid w:val="009616E7"/>
    <w:rsid w:val="009634E2"/>
    <w:rsid w:val="0096620D"/>
    <w:rsid w:val="00971EE8"/>
    <w:rsid w:val="00973005"/>
    <w:rsid w:val="00973A79"/>
    <w:rsid w:val="00976430"/>
    <w:rsid w:val="00976C60"/>
    <w:rsid w:val="009776A0"/>
    <w:rsid w:val="00977C96"/>
    <w:rsid w:val="00981998"/>
    <w:rsid w:val="00985B67"/>
    <w:rsid w:val="00986FDE"/>
    <w:rsid w:val="0098773E"/>
    <w:rsid w:val="00996A2E"/>
    <w:rsid w:val="00997278"/>
    <w:rsid w:val="009A4268"/>
    <w:rsid w:val="009A47C4"/>
    <w:rsid w:val="009A6568"/>
    <w:rsid w:val="009A7999"/>
    <w:rsid w:val="009B08D9"/>
    <w:rsid w:val="009B0F4C"/>
    <w:rsid w:val="009B164C"/>
    <w:rsid w:val="009B21EB"/>
    <w:rsid w:val="009C1BDD"/>
    <w:rsid w:val="009D04DC"/>
    <w:rsid w:val="009D28BC"/>
    <w:rsid w:val="009D55B0"/>
    <w:rsid w:val="009E28BA"/>
    <w:rsid w:val="009F0278"/>
    <w:rsid w:val="009F44F5"/>
    <w:rsid w:val="009F7118"/>
    <w:rsid w:val="00A01CCE"/>
    <w:rsid w:val="00A01FBB"/>
    <w:rsid w:val="00A026A0"/>
    <w:rsid w:val="00A07131"/>
    <w:rsid w:val="00A0760D"/>
    <w:rsid w:val="00A07AAE"/>
    <w:rsid w:val="00A10618"/>
    <w:rsid w:val="00A13D0F"/>
    <w:rsid w:val="00A16A55"/>
    <w:rsid w:val="00A20B0F"/>
    <w:rsid w:val="00A23613"/>
    <w:rsid w:val="00A239FD"/>
    <w:rsid w:val="00A25BA8"/>
    <w:rsid w:val="00A26A40"/>
    <w:rsid w:val="00A307C2"/>
    <w:rsid w:val="00A30A4B"/>
    <w:rsid w:val="00A340AF"/>
    <w:rsid w:val="00A3628B"/>
    <w:rsid w:val="00A36793"/>
    <w:rsid w:val="00A37F0A"/>
    <w:rsid w:val="00A45278"/>
    <w:rsid w:val="00A46788"/>
    <w:rsid w:val="00A46BBB"/>
    <w:rsid w:val="00A471E5"/>
    <w:rsid w:val="00A51053"/>
    <w:rsid w:val="00A54394"/>
    <w:rsid w:val="00A549D7"/>
    <w:rsid w:val="00A62116"/>
    <w:rsid w:val="00A67F91"/>
    <w:rsid w:val="00A707FD"/>
    <w:rsid w:val="00A71FEC"/>
    <w:rsid w:val="00A83E47"/>
    <w:rsid w:val="00A8465D"/>
    <w:rsid w:val="00A84C3C"/>
    <w:rsid w:val="00A85D9A"/>
    <w:rsid w:val="00A90E86"/>
    <w:rsid w:val="00A97767"/>
    <w:rsid w:val="00AA0017"/>
    <w:rsid w:val="00AA2D7D"/>
    <w:rsid w:val="00AA2F17"/>
    <w:rsid w:val="00AB03A0"/>
    <w:rsid w:val="00AB6A2A"/>
    <w:rsid w:val="00AB714E"/>
    <w:rsid w:val="00AB7432"/>
    <w:rsid w:val="00AC2832"/>
    <w:rsid w:val="00AC2846"/>
    <w:rsid w:val="00AC309B"/>
    <w:rsid w:val="00AC6ABD"/>
    <w:rsid w:val="00AD4F63"/>
    <w:rsid w:val="00AD51C2"/>
    <w:rsid w:val="00AD561D"/>
    <w:rsid w:val="00AD67FC"/>
    <w:rsid w:val="00AD78AE"/>
    <w:rsid w:val="00AE31A0"/>
    <w:rsid w:val="00AE3F72"/>
    <w:rsid w:val="00AE4639"/>
    <w:rsid w:val="00AE6FEE"/>
    <w:rsid w:val="00AE710F"/>
    <w:rsid w:val="00AF0C7B"/>
    <w:rsid w:val="00AF1E6F"/>
    <w:rsid w:val="00AF2E1F"/>
    <w:rsid w:val="00AF78AD"/>
    <w:rsid w:val="00AF7A8B"/>
    <w:rsid w:val="00B0463D"/>
    <w:rsid w:val="00B05012"/>
    <w:rsid w:val="00B05905"/>
    <w:rsid w:val="00B10D41"/>
    <w:rsid w:val="00B22A2B"/>
    <w:rsid w:val="00B27485"/>
    <w:rsid w:val="00B27A80"/>
    <w:rsid w:val="00B33458"/>
    <w:rsid w:val="00B335C1"/>
    <w:rsid w:val="00B34617"/>
    <w:rsid w:val="00B3609D"/>
    <w:rsid w:val="00B36FCD"/>
    <w:rsid w:val="00B37D93"/>
    <w:rsid w:val="00B51880"/>
    <w:rsid w:val="00B5637D"/>
    <w:rsid w:val="00B57058"/>
    <w:rsid w:val="00B571CD"/>
    <w:rsid w:val="00B60D80"/>
    <w:rsid w:val="00B63DCD"/>
    <w:rsid w:val="00B64A27"/>
    <w:rsid w:val="00B65496"/>
    <w:rsid w:val="00B73FC9"/>
    <w:rsid w:val="00B759D4"/>
    <w:rsid w:val="00B81EC9"/>
    <w:rsid w:val="00B83A75"/>
    <w:rsid w:val="00B83F08"/>
    <w:rsid w:val="00B8442E"/>
    <w:rsid w:val="00B93C65"/>
    <w:rsid w:val="00B93FC9"/>
    <w:rsid w:val="00B94144"/>
    <w:rsid w:val="00B94263"/>
    <w:rsid w:val="00B95569"/>
    <w:rsid w:val="00B96938"/>
    <w:rsid w:val="00B96E51"/>
    <w:rsid w:val="00BA272C"/>
    <w:rsid w:val="00BA276F"/>
    <w:rsid w:val="00BA53E5"/>
    <w:rsid w:val="00BA54AA"/>
    <w:rsid w:val="00BA5EB5"/>
    <w:rsid w:val="00BB16AA"/>
    <w:rsid w:val="00BB4E12"/>
    <w:rsid w:val="00BC465A"/>
    <w:rsid w:val="00BC4C65"/>
    <w:rsid w:val="00BC52BF"/>
    <w:rsid w:val="00BD1C10"/>
    <w:rsid w:val="00BD273B"/>
    <w:rsid w:val="00BE0380"/>
    <w:rsid w:val="00BE0F09"/>
    <w:rsid w:val="00BE1A4A"/>
    <w:rsid w:val="00BE2936"/>
    <w:rsid w:val="00BE6A9C"/>
    <w:rsid w:val="00BE7D1F"/>
    <w:rsid w:val="00BF58B6"/>
    <w:rsid w:val="00BF60CA"/>
    <w:rsid w:val="00BF79D8"/>
    <w:rsid w:val="00C004A0"/>
    <w:rsid w:val="00C0082E"/>
    <w:rsid w:val="00C02777"/>
    <w:rsid w:val="00C06600"/>
    <w:rsid w:val="00C068E9"/>
    <w:rsid w:val="00C071D1"/>
    <w:rsid w:val="00C100D6"/>
    <w:rsid w:val="00C11094"/>
    <w:rsid w:val="00C12EE8"/>
    <w:rsid w:val="00C13AE6"/>
    <w:rsid w:val="00C15BB0"/>
    <w:rsid w:val="00C15E9D"/>
    <w:rsid w:val="00C16B3B"/>
    <w:rsid w:val="00C17ED3"/>
    <w:rsid w:val="00C224AD"/>
    <w:rsid w:val="00C236C0"/>
    <w:rsid w:val="00C23E34"/>
    <w:rsid w:val="00C26C88"/>
    <w:rsid w:val="00C30558"/>
    <w:rsid w:val="00C30F12"/>
    <w:rsid w:val="00C313E4"/>
    <w:rsid w:val="00C40D0D"/>
    <w:rsid w:val="00C429EE"/>
    <w:rsid w:val="00C42AF5"/>
    <w:rsid w:val="00C4340D"/>
    <w:rsid w:val="00C44B79"/>
    <w:rsid w:val="00C47D83"/>
    <w:rsid w:val="00C47EDA"/>
    <w:rsid w:val="00C51984"/>
    <w:rsid w:val="00C52468"/>
    <w:rsid w:val="00C57DF2"/>
    <w:rsid w:val="00C629CA"/>
    <w:rsid w:val="00C670F1"/>
    <w:rsid w:val="00C706F3"/>
    <w:rsid w:val="00C70D56"/>
    <w:rsid w:val="00C71F7C"/>
    <w:rsid w:val="00C72679"/>
    <w:rsid w:val="00C7639E"/>
    <w:rsid w:val="00C76E51"/>
    <w:rsid w:val="00C7717D"/>
    <w:rsid w:val="00C77A9E"/>
    <w:rsid w:val="00C8170B"/>
    <w:rsid w:val="00C845B7"/>
    <w:rsid w:val="00C86385"/>
    <w:rsid w:val="00C873AD"/>
    <w:rsid w:val="00C876F9"/>
    <w:rsid w:val="00C90E11"/>
    <w:rsid w:val="00C916A5"/>
    <w:rsid w:val="00C91C46"/>
    <w:rsid w:val="00C93119"/>
    <w:rsid w:val="00C93A67"/>
    <w:rsid w:val="00C93D8C"/>
    <w:rsid w:val="00C93FA8"/>
    <w:rsid w:val="00C947EA"/>
    <w:rsid w:val="00C94C74"/>
    <w:rsid w:val="00C94EB1"/>
    <w:rsid w:val="00C96980"/>
    <w:rsid w:val="00CA377A"/>
    <w:rsid w:val="00CA56AB"/>
    <w:rsid w:val="00CA79B0"/>
    <w:rsid w:val="00CB0A6C"/>
    <w:rsid w:val="00CB12A8"/>
    <w:rsid w:val="00CB192D"/>
    <w:rsid w:val="00CB2485"/>
    <w:rsid w:val="00CB4006"/>
    <w:rsid w:val="00CB4BE4"/>
    <w:rsid w:val="00CB5410"/>
    <w:rsid w:val="00CB7103"/>
    <w:rsid w:val="00CC3BBA"/>
    <w:rsid w:val="00CC60B6"/>
    <w:rsid w:val="00CD1B58"/>
    <w:rsid w:val="00CD4271"/>
    <w:rsid w:val="00CD565D"/>
    <w:rsid w:val="00CE1256"/>
    <w:rsid w:val="00CE1EDA"/>
    <w:rsid w:val="00CE5D1C"/>
    <w:rsid w:val="00CE6264"/>
    <w:rsid w:val="00CE63CC"/>
    <w:rsid w:val="00CE6F14"/>
    <w:rsid w:val="00CF47C3"/>
    <w:rsid w:val="00CF58C1"/>
    <w:rsid w:val="00CF58D2"/>
    <w:rsid w:val="00CF77E2"/>
    <w:rsid w:val="00CF7ACD"/>
    <w:rsid w:val="00D02ADA"/>
    <w:rsid w:val="00D15856"/>
    <w:rsid w:val="00D16BE1"/>
    <w:rsid w:val="00D17987"/>
    <w:rsid w:val="00D2097B"/>
    <w:rsid w:val="00D27046"/>
    <w:rsid w:val="00D279AA"/>
    <w:rsid w:val="00D407F9"/>
    <w:rsid w:val="00D4336F"/>
    <w:rsid w:val="00D4627E"/>
    <w:rsid w:val="00D47507"/>
    <w:rsid w:val="00D560C6"/>
    <w:rsid w:val="00D5610B"/>
    <w:rsid w:val="00D568B6"/>
    <w:rsid w:val="00D640B7"/>
    <w:rsid w:val="00D65F86"/>
    <w:rsid w:val="00D66252"/>
    <w:rsid w:val="00D67BFD"/>
    <w:rsid w:val="00D709AC"/>
    <w:rsid w:val="00D70CA9"/>
    <w:rsid w:val="00D72A0B"/>
    <w:rsid w:val="00D74D2E"/>
    <w:rsid w:val="00D833D5"/>
    <w:rsid w:val="00D84360"/>
    <w:rsid w:val="00D85A42"/>
    <w:rsid w:val="00D86E55"/>
    <w:rsid w:val="00D87946"/>
    <w:rsid w:val="00D90754"/>
    <w:rsid w:val="00D90A9A"/>
    <w:rsid w:val="00D90F31"/>
    <w:rsid w:val="00D925FD"/>
    <w:rsid w:val="00DA03E3"/>
    <w:rsid w:val="00DA03FC"/>
    <w:rsid w:val="00DA0D5D"/>
    <w:rsid w:val="00DA1BF1"/>
    <w:rsid w:val="00DA2E79"/>
    <w:rsid w:val="00DA3641"/>
    <w:rsid w:val="00DA36DD"/>
    <w:rsid w:val="00DA551D"/>
    <w:rsid w:val="00DA5D39"/>
    <w:rsid w:val="00DA5D46"/>
    <w:rsid w:val="00DB24D1"/>
    <w:rsid w:val="00DB5F98"/>
    <w:rsid w:val="00DC3867"/>
    <w:rsid w:val="00DC487A"/>
    <w:rsid w:val="00DC5B6A"/>
    <w:rsid w:val="00DD6010"/>
    <w:rsid w:val="00DD7DC6"/>
    <w:rsid w:val="00DE03DF"/>
    <w:rsid w:val="00DE20AE"/>
    <w:rsid w:val="00DE2BE2"/>
    <w:rsid w:val="00DE434F"/>
    <w:rsid w:val="00DE74C4"/>
    <w:rsid w:val="00DF37F5"/>
    <w:rsid w:val="00DF4750"/>
    <w:rsid w:val="00E00822"/>
    <w:rsid w:val="00E0100D"/>
    <w:rsid w:val="00E01115"/>
    <w:rsid w:val="00E01591"/>
    <w:rsid w:val="00E01D39"/>
    <w:rsid w:val="00E03078"/>
    <w:rsid w:val="00E051E0"/>
    <w:rsid w:val="00E127D1"/>
    <w:rsid w:val="00E21F84"/>
    <w:rsid w:val="00E22450"/>
    <w:rsid w:val="00E22892"/>
    <w:rsid w:val="00E22F90"/>
    <w:rsid w:val="00E24D2F"/>
    <w:rsid w:val="00E341E2"/>
    <w:rsid w:val="00E34B6F"/>
    <w:rsid w:val="00E35B49"/>
    <w:rsid w:val="00E35E24"/>
    <w:rsid w:val="00E37992"/>
    <w:rsid w:val="00E40E93"/>
    <w:rsid w:val="00E451E3"/>
    <w:rsid w:val="00E473B9"/>
    <w:rsid w:val="00E52FA4"/>
    <w:rsid w:val="00E57BBC"/>
    <w:rsid w:val="00E61841"/>
    <w:rsid w:val="00E61EC5"/>
    <w:rsid w:val="00E65C89"/>
    <w:rsid w:val="00E71875"/>
    <w:rsid w:val="00E721D6"/>
    <w:rsid w:val="00E764A7"/>
    <w:rsid w:val="00E76532"/>
    <w:rsid w:val="00E81ABF"/>
    <w:rsid w:val="00E9002F"/>
    <w:rsid w:val="00E94767"/>
    <w:rsid w:val="00E96F47"/>
    <w:rsid w:val="00EA219E"/>
    <w:rsid w:val="00EA4606"/>
    <w:rsid w:val="00EA5DE0"/>
    <w:rsid w:val="00EB0A07"/>
    <w:rsid w:val="00EB15C4"/>
    <w:rsid w:val="00EB39D0"/>
    <w:rsid w:val="00EB5FF1"/>
    <w:rsid w:val="00EC1133"/>
    <w:rsid w:val="00EC3974"/>
    <w:rsid w:val="00EC75B1"/>
    <w:rsid w:val="00EC75F2"/>
    <w:rsid w:val="00ED0770"/>
    <w:rsid w:val="00ED0A28"/>
    <w:rsid w:val="00ED0CCF"/>
    <w:rsid w:val="00ED0D94"/>
    <w:rsid w:val="00ED3CCA"/>
    <w:rsid w:val="00ED4EB7"/>
    <w:rsid w:val="00EE0713"/>
    <w:rsid w:val="00EE1D4D"/>
    <w:rsid w:val="00EE462A"/>
    <w:rsid w:val="00EE5A26"/>
    <w:rsid w:val="00EE7D38"/>
    <w:rsid w:val="00EF0C09"/>
    <w:rsid w:val="00EF3BF7"/>
    <w:rsid w:val="00EF56FE"/>
    <w:rsid w:val="00EF574E"/>
    <w:rsid w:val="00EF70E8"/>
    <w:rsid w:val="00F004F9"/>
    <w:rsid w:val="00F025EC"/>
    <w:rsid w:val="00F05E13"/>
    <w:rsid w:val="00F12785"/>
    <w:rsid w:val="00F12A6F"/>
    <w:rsid w:val="00F158AD"/>
    <w:rsid w:val="00F17246"/>
    <w:rsid w:val="00F200F5"/>
    <w:rsid w:val="00F240FD"/>
    <w:rsid w:val="00F25728"/>
    <w:rsid w:val="00F3041E"/>
    <w:rsid w:val="00F30586"/>
    <w:rsid w:val="00F31C2E"/>
    <w:rsid w:val="00F3241A"/>
    <w:rsid w:val="00F32DF0"/>
    <w:rsid w:val="00F33F15"/>
    <w:rsid w:val="00F359AC"/>
    <w:rsid w:val="00F4471C"/>
    <w:rsid w:val="00F503C5"/>
    <w:rsid w:val="00F5123A"/>
    <w:rsid w:val="00F521E7"/>
    <w:rsid w:val="00F522AD"/>
    <w:rsid w:val="00F533B5"/>
    <w:rsid w:val="00F549F7"/>
    <w:rsid w:val="00F6508D"/>
    <w:rsid w:val="00F7358E"/>
    <w:rsid w:val="00F736B4"/>
    <w:rsid w:val="00F820C1"/>
    <w:rsid w:val="00F835E0"/>
    <w:rsid w:val="00F85001"/>
    <w:rsid w:val="00F86EEB"/>
    <w:rsid w:val="00F878CF"/>
    <w:rsid w:val="00F87A8C"/>
    <w:rsid w:val="00F87FFA"/>
    <w:rsid w:val="00F900F2"/>
    <w:rsid w:val="00F909E8"/>
    <w:rsid w:val="00F918AD"/>
    <w:rsid w:val="00F91FB0"/>
    <w:rsid w:val="00F92B5D"/>
    <w:rsid w:val="00F95EF0"/>
    <w:rsid w:val="00F96810"/>
    <w:rsid w:val="00FA7633"/>
    <w:rsid w:val="00FB06FB"/>
    <w:rsid w:val="00FB2792"/>
    <w:rsid w:val="00FB3428"/>
    <w:rsid w:val="00FB3554"/>
    <w:rsid w:val="00FB4596"/>
    <w:rsid w:val="00FB581C"/>
    <w:rsid w:val="00FB6C34"/>
    <w:rsid w:val="00FB728C"/>
    <w:rsid w:val="00FC0666"/>
    <w:rsid w:val="00FC0873"/>
    <w:rsid w:val="00FC0C6C"/>
    <w:rsid w:val="00FC3AFF"/>
    <w:rsid w:val="00FC3B5C"/>
    <w:rsid w:val="00FC56D5"/>
    <w:rsid w:val="00FC5905"/>
    <w:rsid w:val="00FC5AAF"/>
    <w:rsid w:val="00FC6F42"/>
    <w:rsid w:val="00FC7B63"/>
    <w:rsid w:val="00FC7E05"/>
    <w:rsid w:val="00FD3B17"/>
    <w:rsid w:val="00FD5AF6"/>
    <w:rsid w:val="00FD681D"/>
    <w:rsid w:val="00FD698F"/>
    <w:rsid w:val="00FE1114"/>
    <w:rsid w:val="00FE33E1"/>
    <w:rsid w:val="00FE3E3C"/>
    <w:rsid w:val="00FE4A7E"/>
    <w:rsid w:val="00FF2526"/>
    <w:rsid w:val="00FF4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5ECF"/>
  <w15:docId w15:val="{0CD1B650-293B-4487-B272-3E6D17C2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36793"/>
    <w:rPr>
      <w:spacing w:val="1"/>
      <w:sz w:val="25"/>
      <w:szCs w:val="25"/>
      <w:shd w:val="clear" w:color="auto" w:fill="FFFFFF"/>
    </w:rPr>
  </w:style>
  <w:style w:type="paragraph" w:styleId="a4">
    <w:name w:val="Body Text"/>
    <w:basedOn w:val="a"/>
    <w:link w:val="a3"/>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ПАРАГРАФ,List Paragraph,Абзац списка11,список мой1,mcd_гпи_маркиров.список ур.1,Абзац списка МКД"/>
    <w:basedOn w:val="a"/>
    <w:link w:val="a7"/>
    <w:uiPriority w:val="34"/>
    <w:qFormat/>
    <w:rsid w:val="00A62116"/>
    <w:pPr>
      <w:ind w:left="720"/>
      <w:contextualSpacing/>
    </w:pPr>
  </w:style>
  <w:style w:type="character" w:customStyle="1" w:styleId="10">
    <w:name w:val="Заголовок 1 Знак"/>
    <w:basedOn w:val="a0"/>
    <w:link w:val="1"/>
    <w:uiPriority w:val="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8">
    <w:name w:val="Hyperlink"/>
    <w:basedOn w:val="a0"/>
    <w:uiPriority w:val="99"/>
    <w:semiHidden/>
    <w:unhideWhenUsed/>
    <w:rsid w:val="00354713"/>
    <w:rPr>
      <w:color w:val="0000FF"/>
      <w:u w:val="single"/>
    </w:rPr>
  </w:style>
  <w:style w:type="character" w:styleId="a9">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a">
    <w:name w:val="Normal (Web)"/>
    <w:basedOn w:val="a"/>
    <w:uiPriority w:val="99"/>
    <w:semiHidden/>
    <w:unhideWhenUsed/>
    <w:rsid w:val="00354713"/>
    <w:pPr>
      <w:spacing w:before="100" w:beforeAutospacing="1" w:after="100" w:afterAutospacing="1" w:line="240" w:lineRule="auto"/>
      <w:ind w:firstLine="0"/>
      <w:jc w:val="left"/>
    </w:pPr>
    <w:rPr>
      <w:sz w:val="24"/>
      <w:szCs w:val="24"/>
    </w:rPr>
  </w:style>
  <w:style w:type="paragraph" w:styleId="ab">
    <w:name w:val="footnote text"/>
    <w:basedOn w:val="a"/>
    <w:link w:val="ac"/>
    <w:uiPriority w:val="99"/>
    <w:semiHidden/>
    <w:unhideWhenUsed/>
    <w:rsid w:val="00354713"/>
    <w:pPr>
      <w:spacing w:line="240" w:lineRule="auto"/>
      <w:ind w:firstLine="0"/>
      <w:jc w:val="left"/>
    </w:pPr>
    <w:rPr>
      <w:sz w:val="20"/>
    </w:rPr>
  </w:style>
  <w:style w:type="character" w:customStyle="1" w:styleId="ac">
    <w:name w:val="Текст сноски Знак"/>
    <w:basedOn w:val="a0"/>
    <w:link w:val="ab"/>
    <w:uiPriority w:val="99"/>
    <w:semiHidden/>
    <w:rsid w:val="00354713"/>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e">
    <w:name w:val="Верхний колонтитул Знак"/>
    <w:basedOn w:val="a0"/>
    <w:link w:val="ad"/>
    <w:uiPriority w:val="99"/>
    <w:semiHidden/>
    <w:rsid w:val="00354713"/>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0">
    <w:name w:val="Нижний колонтитул Знак"/>
    <w:basedOn w:val="a0"/>
    <w:link w:val="af"/>
    <w:uiPriority w:val="99"/>
    <w:rsid w:val="00354713"/>
    <w:rPr>
      <w:rFonts w:ascii="Times New Roman" w:eastAsia="Times New Roman" w:hAnsi="Times New Roman" w:cs="Times New Roman"/>
      <w:sz w:val="20"/>
      <w:szCs w:val="20"/>
      <w:lang w:eastAsia="ar-SA"/>
    </w:rPr>
  </w:style>
  <w:style w:type="paragraph" w:styleId="af1">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2">
    <w:name w:val="Title"/>
    <w:basedOn w:val="a"/>
    <w:link w:val="af3"/>
    <w:uiPriority w:val="99"/>
    <w:qFormat/>
    <w:rsid w:val="00354713"/>
    <w:pPr>
      <w:spacing w:line="240" w:lineRule="auto"/>
      <w:ind w:firstLine="0"/>
      <w:jc w:val="center"/>
    </w:pPr>
    <w:rPr>
      <w:szCs w:val="28"/>
    </w:rPr>
  </w:style>
  <w:style w:type="character" w:customStyle="1" w:styleId="af3">
    <w:name w:val="Заголовок Знак"/>
    <w:basedOn w:val="a0"/>
    <w:link w:val="af2"/>
    <w:uiPriority w:val="99"/>
    <w:rsid w:val="00354713"/>
    <w:rPr>
      <w:rFonts w:ascii="Times New Roman" w:eastAsia="Times New Roman" w:hAnsi="Times New Roman" w:cs="Times New Roman"/>
      <w:sz w:val="28"/>
      <w:szCs w:val="28"/>
      <w:lang w:eastAsia="ru-RU"/>
    </w:rPr>
  </w:style>
  <w:style w:type="paragraph" w:styleId="af4">
    <w:name w:val="Body Text Indent"/>
    <w:basedOn w:val="a"/>
    <w:link w:val="af5"/>
    <w:uiPriority w:val="99"/>
    <w:unhideWhenUsed/>
    <w:rsid w:val="00354713"/>
    <w:pPr>
      <w:suppressAutoHyphens/>
      <w:spacing w:after="120" w:line="240" w:lineRule="auto"/>
      <w:ind w:left="283" w:firstLine="0"/>
      <w:jc w:val="left"/>
    </w:pPr>
    <w:rPr>
      <w:sz w:val="20"/>
      <w:lang w:eastAsia="ar-SA"/>
    </w:rPr>
  </w:style>
  <w:style w:type="character" w:customStyle="1" w:styleId="af5">
    <w:name w:val="Основной текст с отступом Знак"/>
    <w:basedOn w:val="a0"/>
    <w:link w:val="af4"/>
    <w:uiPriority w:val="99"/>
    <w:rsid w:val="00354713"/>
    <w:rPr>
      <w:rFonts w:ascii="Times New Roman" w:eastAsia="Times New Roman" w:hAnsi="Times New Roman" w:cs="Times New Roman"/>
      <w:sz w:val="20"/>
      <w:szCs w:val="20"/>
      <w:lang w:eastAsia="ar-SA"/>
    </w:rPr>
  </w:style>
  <w:style w:type="paragraph" w:styleId="af6">
    <w:name w:val="Subtitle"/>
    <w:basedOn w:val="a"/>
    <w:next w:val="a"/>
    <w:link w:val="af7"/>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7">
    <w:name w:val="Подзаголовок Знак"/>
    <w:basedOn w:val="a0"/>
    <w:link w:val="af6"/>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8">
    <w:name w:val="Balloon Text"/>
    <w:basedOn w:val="a"/>
    <w:link w:val="af9"/>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9">
    <w:name w:val="Текст выноски Знак"/>
    <w:basedOn w:val="a0"/>
    <w:link w:val="af8"/>
    <w:uiPriority w:val="99"/>
    <w:semiHidden/>
    <w:rsid w:val="00354713"/>
    <w:rPr>
      <w:rFonts w:ascii="Tahoma" w:eastAsia="Times New Roman" w:hAnsi="Tahoma" w:cs="Tahoma"/>
      <w:sz w:val="16"/>
      <w:szCs w:val="16"/>
      <w:lang w:eastAsia="ar-SA"/>
    </w:rPr>
  </w:style>
  <w:style w:type="paragraph" w:styleId="afa">
    <w:name w:val="No Spacing"/>
    <w:uiPriority w:val="1"/>
    <w:qFormat/>
    <w:rsid w:val="00354713"/>
    <w:pPr>
      <w:spacing w:after="0" w:line="240" w:lineRule="auto"/>
    </w:pPr>
    <w:rPr>
      <w:rFonts w:ascii="Calibri" w:eastAsia="Calibri" w:hAnsi="Calibri" w:cs="Times New Roman"/>
    </w:rPr>
  </w:style>
  <w:style w:type="paragraph" w:customStyle="1" w:styleId="afb">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uiPriority w:val="99"/>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d">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e">
    <w:name w:val="line number"/>
    <w:basedOn w:val="a0"/>
    <w:uiPriority w:val="99"/>
    <w:semiHidden/>
    <w:unhideWhenUsed/>
    <w:rsid w:val="00E473B9"/>
  </w:style>
  <w:style w:type="character" w:customStyle="1" w:styleId="apple-converted-space">
    <w:name w:val="apple-converted-space"/>
    <w:basedOn w:val="a0"/>
    <w:rsid w:val="00EE5A26"/>
  </w:style>
  <w:style w:type="character" w:customStyle="1" w:styleId="s10">
    <w:name w:val="s_10"/>
    <w:basedOn w:val="a0"/>
    <w:rsid w:val="00CB0A6C"/>
  </w:style>
  <w:style w:type="character" w:customStyle="1" w:styleId="a7">
    <w:name w:val="Абзац списка Знак"/>
    <w:aliases w:val="ПАРАГРАФ Знак,List Paragraph Знак,Абзац списка11 Знак,список мой1 Знак,mcd_гпи_маркиров.список ур.1 Знак,Абзац списка МКД Знак"/>
    <w:link w:val="a6"/>
    <w:uiPriority w:val="34"/>
    <w:locked/>
    <w:rsid w:val="00CE125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524445013">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447853108">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1804343085">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 w:id="21438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1756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69F39-AD5C-4D09-AD1B-BFF9CA07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13</Pages>
  <Words>4938</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User</cp:lastModifiedBy>
  <cp:revision>104</cp:revision>
  <cp:lastPrinted>2023-11-28T09:03:00Z</cp:lastPrinted>
  <dcterms:created xsi:type="dcterms:W3CDTF">2022-11-24T03:17:00Z</dcterms:created>
  <dcterms:modified xsi:type="dcterms:W3CDTF">2023-11-28T09:03:00Z</dcterms:modified>
</cp:coreProperties>
</file>