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F" w:rsidRDefault="0013084F" w:rsidP="009430EF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</w:t>
      </w:r>
      <w:r w:rsidR="009430EF">
        <w:rPr>
          <w:rFonts w:ascii="Times New Roman" w:hAnsi="Times New Roman" w:cs="Times New Roman"/>
          <w:b w:val="0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13084F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C06839" w:rsidRPr="00C06839">
        <w:rPr>
          <w:color w:val="000000" w:themeColor="text1"/>
          <w:sz w:val="28"/>
          <w:szCs w:val="28"/>
        </w:rPr>
        <w:t>П</w:t>
      </w:r>
      <w:r w:rsidRPr="00C52086">
        <w:rPr>
          <w:sz w:val="28"/>
          <w:szCs w:val="28"/>
        </w:rPr>
        <w:t>редседател</w:t>
      </w:r>
      <w:r w:rsidR="00C06839">
        <w:rPr>
          <w:sz w:val="28"/>
          <w:szCs w:val="28"/>
        </w:rPr>
        <w:t>ь</w:t>
      </w:r>
    </w:p>
    <w:p w:rsidR="0013084F" w:rsidRPr="00CA4D19" w:rsidRDefault="0013084F" w:rsidP="00130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7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52086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Счетной палаты</w:t>
      </w:r>
    </w:p>
    <w:p w:rsidR="0013084F" w:rsidRPr="00CA4D19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13084F" w:rsidRPr="009226DA" w:rsidRDefault="0013084F" w:rsidP="0013084F">
      <w:pPr>
        <w:rPr>
          <w:color w:val="FF0000"/>
        </w:rPr>
      </w:pPr>
      <w:r>
        <w:t xml:space="preserve">                                                                                               _____________ </w:t>
      </w:r>
      <w:proofErr w:type="spellStart"/>
      <w:r w:rsidR="00C06839">
        <w:rPr>
          <w:sz w:val="28"/>
          <w:szCs w:val="28"/>
        </w:rPr>
        <w:t>М.Ю.Мурзина</w:t>
      </w:r>
      <w:proofErr w:type="spellEnd"/>
    </w:p>
    <w:p w:rsidR="0013084F" w:rsidRDefault="0013084F" w:rsidP="0013084F">
      <w:pPr>
        <w:tabs>
          <w:tab w:val="left" w:pos="8265"/>
        </w:tabs>
      </w:pPr>
      <w:r>
        <w:tab/>
      </w:r>
    </w:p>
    <w:p w:rsidR="0013084F" w:rsidRPr="00CA4D19" w:rsidRDefault="0013084F" w:rsidP="0013084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1A697D">
        <w:rPr>
          <w:sz w:val="28"/>
          <w:szCs w:val="28"/>
        </w:rPr>
        <w:t>28</w:t>
      </w:r>
      <w:r w:rsidRPr="00E71D89">
        <w:rPr>
          <w:sz w:val="28"/>
          <w:szCs w:val="28"/>
        </w:rPr>
        <w:t xml:space="preserve">» </w:t>
      </w:r>
      <w:r w:rsidR="00AF6F3B">
        <w:rPr>
          <w:sz w:val="28"/>
          <w:szCs w:val="28"/>
        </w:rPr>
        <w:t>августа</w:t>
      </w:r>
      <w:r w:rsidRPr="00CA4D1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CA4D19">
        <w:rPr>
          <w:sz w:val="28"/>
          <w:szCs w:val="28"/>
        </w:rPr>
        <w:t>г.</w:t>
      </w:r>
    </w:p>
    <w:p w:rsidR="00481387" w:rsidRPr="003B1BD7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00171D" w:rsidRPr="00742908" w:rsidRDefault="00B073B5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B12E00" w:rsidRDefault="00AE6057" w:rsidP="0000171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B12E00" w:rsidRDefault="00B12E00" w:rsidP="00B12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1877">
        <w:rPr>
          <w:b/>
          <w:sz w:val="28"/>
          <w:szCs w:val="28"/>
        </w:rPr>
        <w:t>Проверка</w:t>
      </w:r>
      <w:r>
        <w:rPr>
          <w:b/>
          <w:sz w:val="28"/>
          <w:szCs w:val="28"/>
        </w:rPr>
        <w:t xml:space="preserve"> целевого и эффективного </w:t>
      </w:r>
      <w:r w:rsidRPr="00241877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иных межбюджетных трансфертов, выделенных бюджету </w:t>
      </w:r>
      <w:r w:rsidRPr="00241877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Чажемтовское</w:t>
      </w:r>
      <w:proofErr w:type="spellEnd"/>
      <w:r>
        <w:rPr>
          <w:b/>
          <w:sz w:val="28"/>
          <w:szCs w:val="28"/>
        </w:rPr>
        <w:t xml:space="preserve"> сельское</w:t>
      </w:r>
      <w:r w:rsidRPr="00241877">
        <w:rPr>
          <w:b/>
          <w:sz w:val="28"/>
          <w:szCs w:val="28"/>
        </w:rPr>
        <w:t xml:space="preserve"> поселение»</w:t>
      </w:r>
      <w:r>
        <w:rPr>
          <w:b/>
          <w:sz w:val="28"/>
          <w:szCs w:val="28"/>
        </w:rPr>
        <w:t xml:space="preserve"> </w:t>
      </w:r>
    </w:p>
    <w:p w:rsidR="00B12E00" w:rsidRPr="00B12E00" w:rsidRDefault="00B12E00" w:rsidP="00B12E00">
      <w:pPr>
        <w:jc w:val="center"/>
        <w:rPr>
          <w:b/>
          <w:sz w:val="16"/>
          <w:szCs w:val="16"/>
        </w:rPr>
      </w:pPr>
    </w:p>
    <w:p w:rsidR="003B1BD7" w:rsidRPr="004F7D3D" w:rsidRDefault="005A6354" w:rsidP="003B1BD7">
      <w:pPr>
        <w:ind w:firstLine="709"/>
        <w:jc w:val="both"/>
        <w:rPr>
          <w:color w:val="000000"/>
          <w:sz w:val="28"/>
          <w:szCs w:val="28"/>
        </w:rPr>
      </w:pPr>
      <w:r w:rsidRPr="006E3B10">
        <w:rPr>
          <w:b/>
          <w:sz w:val="28"/>
          <w:szCs w:val="28"/>
        </w:rPr>
        <w:t>Основание для проведения мероприятия:</w:t>
      </w:r>
      <w:r w:rsidRPr="00F56271">
        <w:rPr>
          <w:sz w:val="28"/>
          <w:szCs w:val="28"/>
        </w:rPr>
        <w:t xml:space="preserve"> </w:t>
      </w:r>
      <w:r w:rsidR="003B1BD7" w:rsidRPr="004F7D3D">
        <w:rPr>
          <w:color w:val="000000"/>
          <w:sz w:val="28"/>
          <w:szCs w:val="28"/>
        </w:rPr>
        <w:t xml:space="preserve">пункт </w:t>
      </w:r>
      <w:r w:rsidR="00B12E00">
        <w:rPr>
          <w:color w:val="000000"/>
          <w:sz w:val="28"/>
          <w:szCs w:val="28"/>
        </w:rPr>
        <w:t>6</w:t>
      </w:r>
      <w:r w:rsidR="003B1BD7" w:rsidRPr="004F7D3D">
        <w:rPr>
          <w:color w:val="000000"/>
          <w:sz w:val="28"/>
          <w:szCs w:val="28"/>
        </w:rPr>
        <w:t xml:space="preserve"> раздела </w:t>
      </w:r>
      <w:r w:rsidR="003B1BD7" w:rsidRPr="004F7D3D">
        <w:rPr>
          <w:color w:val="000000"/>
          <w:sz w:val="28"/>
          <w:szCs w:val="28"/>
          <w:lang w:val="en-US"/>
        </w:rPr>
        <w:t>I</w:t>
      </w:r>
      <w:r w:rsidR="003B1BD7" w:rsidRPr="004F7D3D">
        <w:rPr>
          <w:color w:val="000000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="003B1BD7" w:rsidRPr="004F7D3D">
        <w:rPr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color w:val="000000"/>
          <w:sz w:val="28"/>
          <w:szCs w:val="28"/>
        </w:rPr>
        <w:t xml:space="preserve"> района на 2023 год, утвержденного приказом Счетной палаты </w:t>
      </w:r>
      <w:proofErr w:type="spellStart"/>
      <w:r w:rsidR="003B1BD7" w:rsidRPr="004F7D3D">
        <w:rPr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color w:val="000000"/>
          <w:sz w:val="28"/>
          <w:szCs w:val="28"/>
        </w:rPr>
        <w:t xml:space="preserve"> района от 29.12.2022 № 50</w:t>
      </w:r>
      <w:r w:rsidR="003B1BD7" w:rsidRPr="004F7D3D">
        <w:rPr>
          <w:bCs/>
          <w:color w:val="000000"/>
          <w:sz w:val="28"/>
          <w:szCs w:val="28"/>
        </w:rPr>
        <w:t xml:space="preserve">, решение Думы </w:t>
      </w:r>
      <w:proofErr w:type="spellStart"/>
      <w:r w:rsidR="003B1BD7" w:rsidRPr="004F7D3D">
        <w:rPr>
          <w:bCs/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bCs/>
          <w:color w:val="000000"/>
          <w:sz w:val="28"/>
          <w:szCs w:val="28"/>
        </w:rPr>
        <w:t xml:space="preserve"> района от 19.12.2022 № 148 «Об утверждении поручений для Счетной палаты </w:t>
      </w:r>
      <w:proofErr w:type="spellStart"/>
      <w:r w:rsidR="003B1BD7" w:rsidRPr="004F7D3D">
        <w:rPr>
          <w:bCs/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bCs/>
          <w:color w:val="000000"/>
          <w:sz w:val="28"/>
          <w:szCs w:val="28"/>
        </w:rPr>
        <w:t xml:space="preserve"> района на 2023 год».</w:t>
      </w:r>
    </w:p>
    <w:p w:rsidR="008F05D4" w:rsidRDefault="005A6354" w:rsidP="003B1BD7">
      <w:pPr>
        <w:ind w:firstLine="709"/>
        <w:jc w:val="both"/>
        <w:rPr>
          <w:color w:val="000000" w:themeColor="text1"/>
          <w:sz w:val="28"/>
          <w:szCs w:val="28"/>
        </w:rPr>
      </w:pPr>
      <w:r w:rsidRPr="00A60885">
        <w:rPr>
          <w:b/>
          <w:sz w:val="28"/>
          <w:szCs w:val="28"/>
        </w:rPr>
        <w:t>Объект контрольного мероприятия:</w:t>
      </w:r>
      <w:r w:rsidRPr="00A60885">
        <w:rPr>
          <w:sz w:val="28"/>
          <w:szCs w:val="28"/>
        </w:rPr>
        <w:t xml:space="preserve"> </w:t>
      </w:r>
      <w:r w:rsidR="00AE6057" w:rsidRPr="00A60885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12E00">
        <w:rPr>
          <w:color w:val="000000" w:themeColor="text1"/>
          <w:sz w:val="28"/>
          <w:szCs w:val="28"/>
        </w:rPr>
        <w:t>Чажемтовского</w:t>
      </w:r>
      <w:proofErr w:type="spellEnd"/>
      <w:r w:rsidR="00B12E00">
        <w:rPr>
          <w:color w:val="000000" w:themeColor="text1"/>
          <w:sz w:val="28"/>
          <w:szCs w:val="28"/>
        </w:rPr>
        <w:t xml:space="preserve"> сельского</w:t>
      </w:r>
      <w:r w:rsidR="00AE6057" w:rsidRPr="00A60885">
        <w:rPr>
          <w:color w:val="000000" w:themeColor="text1"/>
          <w:sz w:val="28"/>
          <w:szCs w:val="28"/>
        </w:rPr>
        <w:t xml:space="preserve"> поселения</w:t>
      </w:r>
      <w:r w:rsidR="008F05D4" w:rsidRPr="00A60885">
        <w:rPr>
          <w:color w:val="000000" w:themeColor="text1"/>
          <w:sz w:val="28"/>
          <w:szCs w:val="28"/>
        </w:rPr>
        <w:t>.</w:t>
      </w:r>
    </w:p>
    <w:p w:rsidR="00A837C4" w:rsidRPr="00F56271" w:rsidRDefault="00A837C4" w:rsidP="00A837C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5E4F">
        <w:rPr>
          <w:sz w:val="28"/>
          <w:szCs w:val="28"/>
        </w:rPr>
        <w:t>2</w:t>
      </w:r>
      <w:r w:rsidRPr="00F56271">
        <w:rPr>
          <w:sz w:val="28"/>
          <w:szCs w:val="28"/>
        </w:rPr>
        <w:t xml:space="preserve"> год.</w:t>
      </w:r>
    </w:p>
    <w:p w:rsidR="00B12E00" w:rsidRDefault="005A6354" w:rsidP="00B12E00">
      <w:pPr>
        <w:ind w:firstLine="709"/>
        <w:jc w:val="both"/>
        <w:rPr>
          <w:color w:val="000000"/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="009E4382">
        <w:rPr>
          <w:sz w:val="28"/>
          <w:szCs w:val="28"/>
        </w:rPr>
        <w:t xml:space="preserve"> </w:t>
      </w:r>
      <w:r w:rsidR="00B12E00" w:rsidRPr="00293406">
        <w:rPr>
          <w:color w:val="000000"/>
          <w:sz w:val="28"/>
          <w:szCs w:val="28"/>
        </w:rPr>
        <w:t xml:space="preserve">с </w:t>
      </w:r>
      <w:r w:rsidR="00B12E00">
        <w:rPr>
          <w:color w:val="000000"/>
          <w:sz w:val="28"/>
          <w:szCs w:val="28"/>
        </w:rPr>
        <w:t>15</w:t>
      </w:r>
      <w:r w:rsidR="00B12E00" w:rsidRPr="00293406">
        <w:rPr>
          <w:color w:val="000000"/>
          <w:sz w:val="28"/>
          <w:szCs w:val="28"/>
        </w:rPr>
        <w:t xml:space="preserve"> </w:t>
      </w:r>
      <w:r w:rsidR="00B12E00">
        <w:rPr>
          <w:color w:val="000000"/>
          <w:sz w:val="28"/>
          <w:szCs w:val="28"/>
        </w:rPr>
        <w:t>мая</w:t>
      </w:r>
      <w:r w:rsidR="00B12E00" w:rsidRPr="00293406">
        <w:rPr>
          <w:color w:val="000000"/>
          <w:sz w:val="28"/>
          <w:szCs w:val="28"/>
        </w:rPr>
        <w:t xml:space="preserve"> 20</w:t>
      </w:r>
      <w:r w:rsidR="00B12E00">
        <w:rPr>
          <w:color w:val="000000"/>
          <w:sz w:val="28"/>
          <w:szCs w:val="28"/>
        </w:rPr>
        <w:t>23</w:t>
      </w:r>
      <w:r w:rsidR="00B12E00" w:rsidRPr="00293406">
        <w:rPr>
          <w:color w:val="000000"/>
          <w:sz w:val="28"/>
          <w:szCs w:val="28"/>
        </w:rPr>
        <w:t xml:space="preserve"> года по </w:t>
      </w:r>
      <w:r w:rsidR="00B12E00" w:rsidRPr="00390B0C">
        <w:rPr>
          <w:color w:val="000000"/>
          <w:sz w:val="28"/>
          <w:szCs w:val="28"/>
        </w:rPr>
        <w:t>04</w:t>
      </w:r>
      <w:r w:rsidR="00B12E00" w:rsidRPr="00052A75">
        <w:rPr>
          <w:color w:val="FF0000"/>
          <w:sz w:val="28"/>
          <w:szCs w:val="28"/>
        </w:rPr>
        <w:t xml:space="preserve"> </w:t>
      </w:r>
      <w:r w:rsidR="00B12E00">
        <w:rPr>
          <w:color w:val="000000"/>
          <w:sz w:val="28"/>
          <w:szCs w:val="28"/>
        </w:rPr>
        <w:t>июля</w:t>
      </w:r>
      <w:r w:rsidR="00B12E00" w:rsidRPr="00293406">
        <w:rPr>
          <w:color w:val="000000"/>
          <w:sz w:val="28"/>
          <w:szCs w:val="28"/>
        </w:rPr>
        <w:t xml:space="preserve"> 20</w:t>
      </w:r>
      <w:r w:rsidR="00B12E00">
        <w:rPr>
          <w:color w:val="000000"/>
          <w:sz w:val="28"/>
          <w:szCs w:val="28"/>
        </w:rPr>
        <w:t>23</w:t>
      </w:r>
      <w:r w:rsidR="00B12E00" w:rsidRPr="00293406">
        <w:rPr>
          <w:color w:val="000000"/>
          <w:sz w:val="28"/>
          <w:szCs w:val="28"/>
        </w:rPr>
        <w:t xml:space="preserve"> года.</w:t>
      </w:r>
    </w:p>
    <w:p w:rsidR="00B12E00" w:rsidRPr="00155D3F" w:rsidRDefault="006E3B10" w:rsidP="00B12E00">
      <w:pPr>
        <w:ind w:firstLine="708"/>
        <w:jc w:val="both"/>
        <w:rPr>
          <w:color w:val="000000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контрольного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="00B12E00" w:rsidRPr="00155D3F">
        <w:rPr>
          <w:color w:val="000000"/>
          <w:sz w:val="28"/>
          <w:szCs w:val="28"/>
        </w:rPr>
        <w:t>определить законность и эффективность использования бюджетных средств</w:t>
      </w:r>
      <w:r w:rsidR="00B12E00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B12E00">
        <w:rPr>
          <w:color w:val="000000"/>
          <w:sz w:val="28"/>
          <w:szCs w:val="28"/>
        </w:rPr>
        <w:t>Колпашевский</w:t>
      </w:r>
      <w:proofErr w:type="spellEnd"/>
      <w:r w:rsidR="00B12E00">
        <w:rPr>
          <w:color w:val="000000"/>
          <w:sz w:val="28"/>
          <w:szCs w:val="28"/>
        </w:rPr>
        <w:t xml:space="preserve"> район»</w:t>
      </w:r>
      <w:r w:rsidR="00B12E00" w:rsidRPr="00155D3F">
        <w:rPr>
          <w:color w:val="000000"/>
          <w:sz w:val="28"/>
          <w:szCs w:val="28"/>
        </w:rPr>
        <w:t>,</w:t>
      </w:r>
      <w:r w:rsidR="00B12E00">
        <w:rPr>
          <w:color w:val="000000"/>
          <w:sz w:val="28"/>
          <w:szCs w:val="28"/>
        </w:rPr>
        <w:t xml:space="preserve"> предоставленных </w:t>
      </w:r>
      <w:proofErr w:type="spellStart"/>
      <w:r w:rsidR="00B12E00">
        <w:rPr>
          <w:color w:val="000000"/>
          <w:sz w:val="28"/>
          <w:szCs w:val="28"/>
        </w:rPr>
        <w:t>Чажемтовскому</w:t>
      </w:r>
      <w:proofErr w:type="spellEnd"/>
      <w:r w:rsidR="00B12E00">
        <w:rPr>
          <w:color w:val="000000"/>
          <w:sz w:val="28"/>
          <w:szCs w:val="28"/>
        </w:rPr>
        <w:t xml:space="preserve"> сельскому поселению в виде иных межбюджетных трансфертов.</w:t>
      </w:r>
    </w:p>
    <w:p w:rsidR="003B1BD7" w:rsidRPr="004F7D3D" w:rsidRDefault="006E3B10" w:rsidP="003B1BD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8D4E79">
        <w:rPr>
          <w:b/>
          <w:color w:val="000000" w:themeColor="text1"/>
          <w:sz w:val="28"/>
          <w:szCs w:val="28"/>
        </w:rPr>
        <w:t>м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8D4E79">
        <w:rPr>
          <w:b/>
          <w:color w:val="000000" w:themeColor="text1"/>
          <w:sz w:val="28"/>
          <w:szCs w:val="28"/>
        </w:rPr>
        <w:t>ем</w:t>
      </w:r>
      <w:r w:rsidR="00D743E3">
        <w:rPr>
          <w:b/>
          <w:color w:val="000000" w:themeColor="text1"/>
          <w:sz w:val="28"/>
          <w:szCs w:val="28"/>
        </w:rPr>
        <w:t xml:space="preserve"> конт</w:t>
      </w:r>
      <w:r w:rsidR="008D4E79">
        <w:rPr>
          <w:b/>
          <w:color w:val="000000" w:themeColor="text1"/>
          <w:sz w:val="28"/>
          <w:szCs w:val="28"/>
        </w:rPr>
        <w:t xml:space="preserve">рольного мероприятия </w:t>
      </w:r>
      <w:r w:rsidR="0051024F">
        <w:rPr>
          <w:b/>
          <w:color w:val="000000" w:themeColor="text1"/>
          <w:sz w:val="28"/>
          <w:szCs w:val="28"/>
        </w:rPr>
        <w:t>опреде</w:t>
      </w:r>
      <w:r w:rsidR="008D4E79">
        <w:rPr>
          <w:b/>
          <w:color w:val="000000" w:themeColor="text1"/>
          <w:sz w:val="28"/>
          <w:szCs w:val="28"/>
        </w:rPr>
        <w:t>лен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3B1BD7" w:rsidRPr="004F7D3D">
        <w:rPr>
          <w:color w:val="000000"/>
          <w:sz w:val="28"/>
          <w:szCs w:val="28"/>
        </w:rPr>
        <w:t xml:space="preserve">председатель </w:t>
      </w:r>
      <w:proofErr w:type="spellStart"/>
      <w:r w:rsidR="003B1BD7" w:rsidRPr="004F7D3D">
        <w:rPr>
          <w:color w:val="000000"/>
          <w:sz w:val="28"/>
          <w:szCs w:val="28"/>
        </w:rPr>
        <w:t>Мурзина</w:t>
      </w:r>
      <w:proofErr w:type="spellEnd"/>
      <w:r w:rsidR="003B1BD7" w:rsidRPr="004F7D3D">
        <w:rPr>
          <w:color w:val="000000"/>
          <w:sz w:val="28"/>
          <w:szCs w:val="28"/>
        </w:rPr>
        <w:t xml:space="preserve"> Мария Юрьевна, участником инспектор </w:t>
      </w:r>
      <w:proofErr w:type="gramStart"/>
      <w:r w:rsidR="003B1BD7" w:rsidRPr="004F7D3D">
        <w:rPr>
          <w:color w:val="000000"/>
          <w:sz w:val="28"/>
          <w:szCs w:val="28"/>
        </w:rPr>
        <w:t>Заздравных</w:t>
      </w:r>
      <w:proofErr w:type="gramEnd"/>
      <w:r w:rsidR="003B1BD7" w:rsidRPr="004F7D3D">
        <w:rPr>
          <w:color w:val="000000"/>
          <w:sz w:val="28"/>
          <w:szCs w:val="28"/>
        </w:rPr>
        <w:t xml:space="preserve"> Ирина Алексеевна.</w:t>
      </w:r>
    </w:p>
    <w:p w:rsidR="00B12E00" w:rsidRDefault="00B12E00" w:rsidP="00B12E00">
      <w:pPr>
        <w:ind w:firstLine="709"/>
        <w:jc w:val="both"/>
        <w:rPr>
          <w:color w:val="000000"/>
          <w:sz w:val="28"/>
          <w:szCs w:val="28"/>
        </w:rPr>
      </w:pPr>
      <w:r w:rsidRPr="00FC39D3">
        <w:rPr>
          <w:color w:val="000000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FC39D3">
        <w:rPr>
          <w:color w:val="000000"/>
          <w:sz w:val="28"/>
          <w:szCs w:val="28"/>
        </w:rPr>
        <w:t>Колпашевского</w:t>
      </w:r>
      <w:proofErr w:type="spellEnd"/>
      <w:r w:rsidRPr="00FC39D3">
        <w:rPr>
          <w:color w:val="000000"/>
          <w:sz w:val="28"/>
          <w:szCs w:val="28"/>
        </w:rPr>
        <w:t xml:space="preserve"> района от </w:t>
      </w:r>
      <w:r>
        <w:rPr>
          <w:color w:val="000000"/>
          <w:sz w:val="28"/>
          <w:szCs w:val="28"/>
        </w:rPr>
        <w:t>10</w:t>
      </w:r>
      <w:r w:rsidRPr="00FC39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FC39D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FC39D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24</w:t>
      </w:r>
      <w:r w:rsidRPr="00FC39D3">
        <w:rPr>
          <w:color w:val="000000"/>
          <w:sz w:val="28"/>
          <w:szCs w:val="28"/>
        </w:rPr>
        <w:t xml:space="preserve"> «О проведении контрольного мероприятия»:</w:t>
      </w:r>
    </w:p>
    <w:p w:rsidR="00B12E00" w:rsidRPr="00E358DD" w:rsidRDefault="00B12E00" w:rsidP="00B12E0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Х</w:t>
      </w:r>
      <w:r w:rsidRPr="00E358DD">
        <w:rPr>
          <w:color w:val="000000"/>
          <w:sz w:val="28"/>
          <w:szCs w:val="28"/>
        </w:rPr>
        <w:t>арактеристика объекта контрольного мероприятия.</w:t>
      </w:r>
    </w:p>
    <w:p w:rsidR="00B12E00" w:rsidRPr="00E358DD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358DD">
        <w:rPr>
          <w:color w:val="000000"/>
          <w:sz w:val="28"/>
          <w:szCs w:val="28"/>
        </w:rPr>
        <w:t xml:space="preserve">Анализ нормативных правовых актов, </w:t>
      </w:r>
      <w:r>
        <w:rPr>
          <w:color w:val="000000"/>
          <w:sz w:val="28"/>
          <w:szCs w:val="28"/>
        </w:rPr>
        <w:t>регламентирующих вопросы местного значения</w:t>
      </w:r>
      <w:r w:rsidRPr="00E358DD">
        <w:rPr>
          <w:color w:val="000000"/>
          <w:sz w:val="28"/>
          <w:szCs w:val="28"/>
        </w:rPr>
        <w:t>.</w:t>
      </w:r>
    </w:p>
    <w:p w:rsidR="00B12E00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358DD">
        <w:rPr>
          <w:color w:val="000000"/>
          <w:sz w:val="28"/>
          <w:szCs w:val="28"/>
        </w:rPr>
        <w:t>Соблюдение условий пре</w:t>
      </w:r>
      <w:r>
        <w:rPr>
          <w:color w:val="000000"/>
          <w:sz w:val="28"/>
          <w:szCs w:val="28"/>
        </w:rPr>
        <w:t>доставления и расходования иных межбюджетных трансфертов, предусмотренных соглашениями</w:t>
      </w:r>
      <w:r w:rsidRPr="00E358DD">
        <w:rPr>
          <w:color w:val="000000"/>
          <w:sz w:val="28"/>
          <w:szCs w:val="28"/>
        </w:rPr>
        <w:t xml:space="preserve">.  </w:t>
      </w:r>
    </w:p>
    <w:p w:rsidR="00B12E00" w:rsidRPr="00E358DD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358DD">
        <w:rPr>
          <w:color w:val="000000"/>
          <w:sz w:val="28"/>
          <w:szCs w:val="28"/>
        </w:rPr>
        <w:t>Проверка законности и эффективност</w:t>
      </w:r>
      <w:r>
        <w:rPr>
          <w:color w:val="000000"/>
          <w:sz w:val="28"/>
          <w:szCs w:val="28"/>
        </w:rPr>
        <w:t xml:space="preserve">и использования средств бюджета </w:t>
      </w:r>
      <w:r w:rsidRPr="00E358DD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E358DD">
        <w:rPr>
          <w:color w:val="000000"/>
          <w:sz w:val="28"/>
          <w:szCs w:val="28"/>
        </w:rPr>
        <w:t>Колпашевский</w:t>
      </w:r>
      <w:proofErr w:type="spellEnd"/>
      <w:r w:rsidRPr="00E358DD">
        <w:rPr>
          <w:color w:val="000000"/>
          <w:sz w:val="28"/>
          <w:szCs w:val="28"/>
        </w:rPr>
        <w:t xml:space="preserve"> район», направленных </w:t>
      </w:r>
      <w:r>
        <w:rPr>
          <w:color w:val="000000"/>
          <w:sz w:val="28"/>
          <w:szCs w:val="28"/>
        </w:rPr>
        <w:t>муниципальному образованию «</w:t>
      </w:r>
      <w:proofErr w:type="spellStart"/>
      <w:r>
        <w:rPr>
          <w:color w:val="000000"/>
          <w:sz w:val="28"/>
          <w:szCs w:val="28"/>
        </w:rPr>
        <w:t>Чажемтовское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2B7ACA">
        <w:rPr>
          <w:color w:val="000000"/>
          <w:sz w:val="28"/>
          <w:szCs w:val="28"/>
        </w:rPr>
        <w:t>».</w:t>
      </w:r>
    </w:p>
    <w:p w:rsidR="00B12E00" w:rsidRPr="00E358DD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E358DD">
        <w:rPr>
          <w:color w:val="000000"/>
          <w:sz w:val="28"/>
          <w:szCs w:val="28"/>
        </w:rPr>
        <w:t>Проверка соблюдения законодательства, регулиру</w:t>
      </w:r>
      <w:r>
        <w:rPr>
          <w:color w:val="000000"/>
          <w:sz w:val="28"/>
          <w:szCs w:val="28"/>
        </w:rPr>
        <w:t xml:space="preserve">ющего бухгалтерский </w:t>
      </w:r>
      <w:r w:rsidRPr="00E358DD">
        <w:rPr>
          <w:color w:val="000000"/>
          <w:sz w:val="28"/>
          <w:szCs w:val="28"/>
        </w:rPr>
        <w:t>учет.</w:t>
      </w:r>
    </w:p>
    <w:p w:rsidR="003B1BD7" w:rsidRDefault="003B1BD7" w:rsidP="003B1BD7">
      <w:pPr>
        <w:ind w:firstLine="709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Объем проверенных бюджетных средств составил </w:t>
      </w:r>
      <w:r w:rsidR="00B12E00" w:rsidRPr="002B7ACA">
        <w:rPr>
          <w:color w:val="000000"/>
          <w:sz w:val="28"/>
          <w:szCs w:val="28"/>
        </w:rPr>
        <w:t>6 300,4</w:t>
      </w:r>
      <w:r w:rsidR="00B12E00">
        <w:rPr>
          <w:color w:val="000000"/>
          <w:sz w:val="28"/>
          <w:szCs w:val="28"/>
        </w:rPr>
        <w:t xml:space="preserve"> </w:t>
      </w:r>
      <w:r w:rsidRPr="004F7D3D">
        <w:rPr>
          <w:color w:val="000000"/>
          <w:sz w:val="28"/>
          <w:szCs w:val="28"/>
        </w:rPr>
        <w:t>тыс</w:t>
      </w:r>
      <w:proofErr w:type="gramStart"/>
      <w:r w:rsidRPr="004F7D3D">
        <w:rPr>
          <w:color w:val="000000"/>
          <w:sz w:val="28"/>
          <w:szCs w:val="28"/>
        </w:rPr>
        <w:t>.р</w:t>
      </w:r>
      <w:proofErr w:type="gramEnd"/>
      <w:r w:rsidRPr="004F7D3D">
        <w:rPr>
          <w:color w:val="000000"/>
          <w:sz w:val="28"/>
          <w:szCs w:val="28"/>
        </w:rPr>
        <w:t>ублей.</w:t>
      </w:r>
    </w:p>
    <w:p w:rsidR="003B1BD7" w:rsidRPr="003B1BD7" w:rsidRDefault="003B1BD7" w:rsidP="003B1BD7">
      <w:pPr>
        <w:ind w:firstLine="709"/>
        <w:jc w:val="both"/>
        <w:rPr>
          <w:color w:val="000000"/>
          <w:sz w:val="16"/>
          <w:szCs w:val="16"/>
        </w:rPr>
      </w:pPr>
    </w:p>
    <w:p w:rsidR="00F449A6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B12E00" w:rsidRPr="00B024A9" w:rsidRDefault="00B12E00" w:rsidP="00B12E00">
      <w:pPr>
        <w:pStyle w:val="13"/>
        <w:ind w:firstLine="708"/>
        <w:rPr>
          <w:color w:val="000000"/>
        </w:rPr>
      </w:pPr>
      <w:proofErr w:type="gramStart"/>
      <w:r>
        <w:rPr>
          <w:color w:val="000000"/>
        </w:rPr>
        <w:t xml:space="preserve">Муниципальное образование </w:t>
      </w:r>
      <w:r w:rsidRPr="00B024A9">
        <w:rPr>
          <w:color w:val="000000"/>
        </w:rPr>
        <w:t>«</w:t>
      </w:r>
      <w:proofErr w:type="spellStart"/>
      <w:r>
        <w:rPr>
          <w:color w:val="000000"/>
        </w:rPr>
        <w:t>Чажемтовское</w:t>
      </w:r>
      <w:proofErr w:type="spellEnd"/>
      <w:r>
        <w:rPr>
          <w:color w:val="000000"/>
        </w:rPr>
        <w:t xml:space="preserve"> сельское</w:t>
      </w:r>
      <w:r w:rsidRPr="00B024A9">
        <w:rPr>
          <w:color w:val="000000"/>
        </w:rPr>
        <w:t xml:space="preserve"> поселение» образовано, наделено статусом </w:t>
      </w:r>
      <w:r>
        <w:rPr>
          <w:color w:val="000000"/>
        </w:rPr>
        <w:t>сельского</w:t>
      </w:r>
      <w:r w:rsidRPr="00B024A9">
        <w:rPr>
          <w:color w:val="000000"/>
        </w:rPr>
        <w:t xml:space="preserve">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B024A9">
        <w:rPr>
          <w:color w:val="000000"/>
        </w:rPr>
        <w:t>Колпашевского</w:t>
      </w:r>
      <w:proofErr w:type="spellEnd"/>
      <w:r w:rsidRPr="00B024A9">
        <w:rPr>
          <w:color w:val="000000"/>
        </w:rPr>
        <w:t xml:space="preserve"> района» и является самостоятельным муниципальным </w:t>
      </w:r>
      <w:r w:rsidRPr="00B024A9">
        <w:rPr>
          <w:color w:val="000000"/>
          <w:spacing w:val="8"/>
        </w:rPr>
        <w:t xml:space="preserve">образованием, находящимся в границах </w:t>
      </w:r>
      <w:proofErr w:type="spellStart"/>
      <w:r w:rsidRPr="00B024A9">
        <w:rPr>
          <w:color w:val="000000"/>
          <w:spacing w:val="8"/>
        </w:rPr>
        <w:t>Колпашевского</w:t>
      </w:r>
      <w:proofErr w:type="spellEnd"/>
      <w:proofErr w:type="gramEnd"/>
      <w:r w:rsidRPr="00B024A9">
        <w:rPr>
          <w:color w:val="000000"/>
          <w:spacing w:val="8"/>
        </w:rPr>
        <w:t xml:space="preserve"> </w:t>
      </w:r>
      <w:r w:rsidRPr="00B024A9">
        <w:rPr>
          <w:color w:val="000000"/>
        </w:rPr>
        <w:t xml:space="preserve">района Томской области. </w:t>
      </w:r>
    </w:p>
    <w:p w:rsidR="00B12E00" w:rsidRPr="00520B1C" w:rsidRDefault="00B12E00" w:rsidP="00B12E00">
      <w:pPr>
        <w:pStyle w:val="13"/>
        <w:ind w:firstLine="708"/>
        <w:rPr>
          <w:color w:val="000000"/>
        </w:rPr>
      </w:pPr>
      <w:r w:rsidRPr="00B024A9">
        <w:rPr>
          <w:color w:val="000000"/>
        </w:rPr>
        <w:t>В состав поселения входят населенные пункты:</w:t>
      </w:r>
      <w:r>
        <w:rPr>
          <w:color w:val="000000"/>
        </w:rPr>
        <w:t xml:space="preserve"> </w:t>
      </w:r>
      <w:r w:rsidRPr="00520B1C">
        <w:rPr>
          <w:color w:val="000000"/>
          <w:shd w:val="clear" w:color="auto" w:fill="FFFFFF"/>
        </w:rPr>
        <w:t xml:space="preserve">село </w:t>
      </w:r>
      <w:proofErr w:type="spellStart"/>
      <w:r>
        <w:rPr>
          <w:color w:val="000000"/>
          <w:shd w:val="clear" w:color="auto" w:fill="FFFFFF"/>
        </w:rPr>
        <w:t>Чажемто</w:t>
      </w:r>
      <w:proofErr w:type="spellEnd"/>
      <w:r w:rsidRPr="00520B1C">
        <w:rPr>
          <w:color w:val="000000"/>
          <w:shd w:val="clear" w:color="auto" w:fill="FFFFFF"/>
        </w:rPr>
        <w:t xml:space="preserve">, деревня </w:t>
      </w:r>
      <w:r>
        <w:rPr>
          <w:color w:val="000000"/>
          <w:shd w:val="clear" w:color="auto" w:fill="FFFFFF"/>
        </w:rPr>
        <w:t>Могильный Мыс</w:t>
      </w:r>
      <w:r w:rsidRPr="00520B1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деревня </w:t>
      </w:r>
      <w:proofErr w:type="spellStart"/>
      <w:r>
        <w:rPr>
          <w:color w:val="000000"/>
          <w:shd w:val="clear" w:color="auto" w:fill="FFFFFF"/>
        </w:rPr>
        <w:t>Игнашкино</w:t>
      </w:r>
      <w:proofErr w:type="spellEnd"/>
      <w:r>
        <w:rPr>
          <w:color w:val="000000"/>
          <w:shd w:val="clear" w:color="auto" w:fill="FFFFFF"/>
        </w:rPr>
        <w:t>, село Озерное</w:t>
      </w:r>
      <w:r w:rsidRPr="00520B1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село</w:t>
      </w:r>
      <w:r w:rsidRPr="00520B1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Старокороткино</w:t>
      </w:r>
      <w:proofErr w:type="spellEnd"/>
      <w:r w:rsidRPr="00520B1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деревня</w:t>
      </w:r>
      <w:r w:rsidRPr="00520B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Новокороткино</w:t>
      </w:r>
      <w:proofErr w:type="spellEnd"/>
      <w:r w:rsidRPr="00520B1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деревня</w:t>
      </w:r>
      <w:r w:rsidRPr="00520B1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Староабрамкино</w:t>
      </w:r>
      <w:proofErr w:type="spellEnd"/>
      <w:r>
        <w:rPr>
          <w:color w:val="000000"/>
          <w:shd w:val="clear" w:color="auto" w:fill="FFFFFF"/>
        </w:rPr>
        <w:t xml:space="preserve">, деревня </w:t>
      </w:r>
      <w:proofErr w:type="spellStart"/>
      <w:r>
        <w:rPr>
          <w:color w:val="000000"/>
          <w:shd w:val="clear" w:color="auto" w:fill="FFFFFF"/>
        </w:rPr>
        <w:t>Новоабрамкино</w:t>
      </w:r>
      <w:proofErr w:type="spellEnd"/>
      <w:r>
        <w:rPr>
          <w:color w:val="000000"/>
          <w:shd w:val="clear" w:color="auto" w:fill="FFFFFF"/>
        </w:rPr>
        <w:t xml:space="preserve">, деревня </w:t>
      </w:r>
      <w:proofErr w:type="spellStart"/>
      <w:r>
        <w:rPr>
          <w:color w:val="000000"/>
          <w:shd w:val="clear" w:color="auto" w:fill="FFFFFF"/>
        </w:rPr>
        <w:t>Сугот</w:t>
      </w:r>
      <w:proofErr w:type="spellEnd"/>
      <w:r w:rsidRPr="00520B1C">
        <w:rPr>
          <w:color w:val="000000"/>
          <w:shd w:val="clear" w:color="auto" w:fill="FFFFFF"/>
        </w:rPr>
        <w:t>.</w:t>
      </w:r>
    </w:p>
    <w:p w:rsidR="00B12E00" w:rsidRDefault="00B12E00" w:rsidP="00B12E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024A9">
        <w:rPr>
          <w:color w:val="000000"/>
          <w:sz w:val="28"/>
          <w:szCs w:val="28"/>
        </w:rPr>
        <w:t>став муниципального образования «</w:t>
      </w:r>
      <w:proofErr w:type="spellStart"/>
      <w:r>
        <w:rPr>
          <w:color w:val="000000"/>
          <w:sz w:val="28"/>
          <w:szCs w:val="28"/>
        </w:rPr>
        <w:t>Чажемтовское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 w:rsidRPr="00B024A9">
        <w:rPr>
          <w:color w:val="000000"/>
          <w:sz w:val="28"/>
          <w:szCs w:val="28"/>
        </w:rPr>
        <w:t xml:space="preserve"> поселение» (далее – Устав) является </w:t>
      </w:r>
      <w:r>
        <w:rPr>
          <w:color w:val="000000"/>
          <w:sz w:val="28"/>
          <w:szCs w:val="28"/>
        </w:rPr>
        <w:t>актом высшей юридической силы в системе муниципальных правовых актов, имеющий прямое действие и применяющийся на всей территории муниципального образования.</w:t>
      </w:r>
    </w:p>
    <w:p w:rsidR="00B12E00" w:rsidRDefault="00B12E00" w:rsidP="00B12E00">
      <w:pPr>
        <w:ind w:firstLine="708"/>
        <w:jc w:val="both"/>
        <w:rPr>
          <w:b/>
          <w:sz w:val="28"/>
          <w:szCs w:val="28"/>
        </w:rPr>
      </w:pPr>
      <w:r w:rsidRPr="00B024A9">
        <w:rPr>
          <w:color w:val="000000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>
        <w:rPr>
          <w:color w:val="000000"/>
          <w:sz w:val="28"/>
          <w:szCs w:val="28"/>
        </w:rPr>
        <w:t>Чажемтовского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B024A9">
        <w:rPr>
          <w:color w:val="000000"/>
          <w:sz w:val="28"/>
          <w:szCs w:val="28"/>
        </w:rPr>
        <w:t xml:space="preserve"> поселения </w:t>
      </w:r>
      <w:r w:rsidRPr="00E50915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E5091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5091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50915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="001A697D">
        <w:rPr>
          <w:sz w:val="28"/>
          <w:szCs w:val="28"/>
        </w:rPr>
        <w:t>.</w:t>
      </w:r>
    </w:p>
    <w:p w:rsidR="00B12E00" w:rsidRPr="00B024A9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B024A9">
        <w:rPr>
          <w:color w:val="000000"/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>
        <w:rPr>
          <w:color w:val="000000"/>
          <w:sz w:val="28"/>
          <w:szCs w:val="28"/>
        </w:rPr>
        <w:t>Чажемтовского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B024A9">
        <w:rPr>
          <w:color w:val="000000"/>
          <w:sz w:val="28"/>
          <w:szCs w:val="28"/>
        </w:rPr>
        <w:t xml:space="preserve"> поселения составляют:</w:t>
      </w:r>
    </w:p>
    <w:p w:rsidR="00B12E00" w:rsidRPr="00B024A9" w:rsidRDefault="00B12E00" w:rsidP="00B12E0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B024A9"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Чажемтовского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B024A9">
        <w:rPr>
          <w:color w:val="000000"/>
          <w:sz w:val="28"/>
          <w:szCs w:val="28"/>
        </w:rPr>
        <w:t xml:space="preserve"> поселения (далее – Совет поселения);</w:t>
      </w:r>
    </w:p>
    <w:p w:rsidR="00B12E00" w:rsidRPr="00B024A9" w:rsidRDefault="00B12E00" w:rsidP="00B12E0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4A9">
        <w:rPr>
          <w:color w:val="000000"/>
          <w:sz w:val="28"/>
          <w:szCs w:val="28"/>
        </w:rPr>
        <w:t>- 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Чажемтовского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B024A9">
        <w:rPr>
          <w:color w:val="000000"/>
          <w:sz w:val="28"/>
          <w:szCs w:val="28"/>
        </w:rPr>
        <w:t xml:space="preserve"> поселения (далее – Глава поселения); </w:t>
      </w:r>
    </w:p>
    <w:p w:rsidR="00B12E00" w:rsidRPr="00B024A9" w:rsidRDefault="00B12E00" w:rsidP="00B12E0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4A9">
        <w:rPr>
          <w:color w:val="000000"/>
          <w:sz w:val="28"/>
          <w:szCs w:val="28"/>
        </w:rPr>
        <w:t>- А</w:t>
      </w:r>
      <w:r w:rsidRPr="00B024A9">
        <w:rPr>
          <w:color w:val="000000"/>
          <w:spacing w:val="5"/>
          <w:sz w:val="28"/>
          <w:szCs w:val="28"/>
        </w:rPr>
        <w:t xml:space="preserve">дминистрация </w:t>
      </w:r>
      <w:proofErr w:type="spellStart"/>
      <w:r>
        <w:rPr>
          <w:color w:val="000000"/>
          <w:spacing w:val="5"/>
          <w:sz w:val="28"/>
          <w:szCs w:val="28"/>
        </w:rPr>
        <w:t>Чажемтовского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</w:t>
      </w:r>
      <w:r w:rsidRPr="00B024A9">
        <w:rPr>
          <w:color w:val="000000"/>
          <w:spacing w:val="5"/>
          <w:sz w:val="28"/>
          <w:szCs w:val="28"/>
        </w:rPr>
        <w:t xml:space="preserve"> поселения (далее – Администрация поселения)</w:t>
      </w:r>
      <w:r w:rsidRPr="00B024A9">
        <w:rPr>
          <w:color w:val="000000"/>
          <w:sz w:val="28"/>
          <w:szCs w:val="28"/>
        </w:rPr>
        <w:t>.</w:t>
      </w:r>
    </w:p>
    <w:p w:rsidR="00B12E00" w:rsidRPr="00CD2832" w:rsidRDefault="00B12E00" w:rsidP="00B12E00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4A9">
        <w:rPr>
          <w:color w:val="000000"/>
          <w:sz w:val="28"/>
          <w:szCs w:val="28"/>
        </w:rPr>
        <w:t xml:space="preserve">Администрация поселения обладает правами юридического лица (зарегистрирована в качестве юридического лица </w:t>
      </w:r>
      <w:r>
        <w:rPr>
          <w:color w:val="000000"/>
          <w:sz w:val="28"/>
          <w:szCs w:val="28"/>
        </w:rPr>
        <w:t>22</w:t>
      </w:r>
      <w:r w:rsidRPr="00CD2832">
        <w:rPr>
          <w:sz w:val="28"/>
          <w:szCs w:val="28"/>
        </w:rPr>
        <w:t>.12.20</w:t>
      </w:r>
      <w:r>
        <w:rPr>
          <w:sz w:val="28"/>
          <w:szCs w:val="28"/>
        </w:rPr>
        <w:t>05</w:t>
      </w:r>
      <w:r w:rsidRPr="00CD2832">
        <w:rPr>
          <w:sz w:val="28"/>
          <w:szCs w:val="28"/>
        </w:rPr>
        <w:t xml:space="preserve">г.,                 ОГРН </w:t>
      </w:r>
      <w:r>
        <w:rPr>
          <w:sz w:val="28"/>
          <w:szCs w:val="28"/>
        </w:rPr>
        <w:t>1057008448760</w:t>
      </w:r>
      <w:r w:rsidRPr="00CD2832">
        <w:rPr>
          <w:sz w:val="28"/>
          <w:szCs w:val="28"/>
        </w:rPr>
        <w:t>, ИНН/КПП 70070</w:t>
      </w:r>
      <w:r>
        <w:rPr>
          <w:sz w:val="28"/>
          <w:szCs w:val="28"/>
        </w:rPr>
        <w:t>08403/</w:t>
      </w:r>
      <w:r w:rsidRPr="00CD2832">
        <w:rPr>
          <w:sz w:val="28"/>
          <w:szCs w:val="28"/>
        </w:rPr>
        <w:t>700701001).</w:t>
      </w:r>
    </w:p>
    <w:p w:rsidR="00B12E00" w:rsidRPr="000B626E" w:rsidRDefault="00B12E00" w:rsidP="00B12E00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B024A9">
        <w:rPr>
          <w:color w:val="000000"/>
          <w:sz w:val="28"/>
          <w:szCs w:val="28"/>
        </w:rPr>
        <w:t xml:space="preserve">Место нахождения (юридический адрес) Администрации поселения: </w:t>
      </w:r>
      <w:r>
        <w:rPr>
          <w:sz w:val="28"/>
          <w:szCs w:val="28"/>
        </w:rPr>
        <w:t>636423</w:t>
      </w:r>
      <w:r w:rsidRPr="000B626E">
        <w:rPr>
          <w:sz w:val="28"/>
          <w:szCs w:val="28"/>
        </w:rPr>
        <w:t>, Россия, Томская обл.,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Чажемто</w:t>
      </w:r>
      <w:proofErr w:type="spellEnd"/>
      <w:r w:rsidRPr="000B626E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r w:rsidRPr="000B626E"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Ленина</w:t>
      </w:r>
      <w:r w:rsidRPr="000B626E">
        <w:rPr>
          <w:sz w:val="28"/>
          <w:szCs w:val="28"/>
        </w:rPr>
        <w:t xml:space="preserve">, </w:t>
      </w:r>
      <w:r>
        <w:rPr>
          <w:sz w:val="28"/>
          <w:szCs w:val="28"/>
        </w:rPr>
        <w:t>24.</w:t>
      </w:r>
      <w:proofErr w:type="gramEnd"/>
    </w:p>
    <w:p w:rsidR="00B12E00" w:rsidRPr="00B12E00" w:rsidRDefault="00B12E00" w:rsidP="00396AC9">
      <w:pPr>
        <w:jc w:val="both"/>
        <w:rPr>
          <w:sz w:val="16"/>
          <w:szCs w:val="16"/>
        </w:rPr>
      </w:pPr>
    </w:p>
    <w:p w:rsidR="003B1BD7" w:rsidRDefault="003B1BD7" w:rsidP="003B1BD7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Pr="00F4356E">
        <w:rPr>
          <w:b/>
          <w:color w:val="000000" w:themeColor="text1"/>
          <w:sz w:val="28"/>
          <w:szCs w:val="28"/>
        </w:rPr>
        <w:t>контрольного ме</w:t>
      </w:r>
      <w:r>
        <w:rPr>
          <w:b/>
          <w:color w:val="000000" w:themeColor="text1"/>
          <w:sz w:val="28"/>
          <w:szCs w:val="28"/>
        </w:rPr>
        <w:t>роприятия установлены следующие выводы, нарушения и замечания:</w:t>
      </w:r>
    </w:p>
    <w:p w:rsidR="00B12E00" w:rsidRPr="00AA40C2" w:rsidRDefault="00B12E00" w:rsidP="00B12E00">
      <w:pPr>
        <w:ind w:firstLine="708"/>
        <w:jc w:val="both"/>
        <w:rPr>
          <w:b/>
          <w:color w:val="000000"/>
          <w:sz w:val="28"/>
          <w:szCs w:val="28"/>
        </w:rPr>
      </w:pPr>
      <w:r w:rsidRPr="00AA40C2">
        <w:rPr>
          <w:b/>
          <w:color w:val="000000"/>
          <w:sz w:val="28"/>
          <w:szCs w:val="28"/>
        </w:rPr>
        <w:t>1. В части анализа нормативных правовых актов, регламентирующих вопросы местного значения: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1.1. Уставом </w:t>
      </w:r>
      <w:proofErr w:type="spellStart"/>
      <w:r w:rsidRPr="00AA40C2">
        <w:rPr>
          <w:color w:val="000000"/>
          <w:sz w:val="28"/>
          <w:szCs w:val="28"/>
        </w:rPr>
        <w:t>Чажемтовского</w:t>
      </w:r>
      <w:proofErr w:type="spellEnd"/>
      <w:r w:rsidRPr="00AA40C2">
        <w:rPr>
          <w:color w:val="000000"/>
          <w:sz w:val="28"/>
          <w:szCs w:val="28"/>
        </w:rPr>
        <w:t xml:space="preserve"> сельского поселения закреплены установленные законодательством вопросы местного значения поселения.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</w:rPr>
        <w:lastRenderedPageBreak/>
        <w:t xml:space="preserve">1.2. </w:t>
      </w:r>
      <w:proofErr w:type="gramStart"/>
      <w:r w:rsidRPr="00AA40C2">
        <w:rPr>
          <w:color w:val="000000"/>
          <w:sz w:val="28"/>
          <w:szCs w:val="28"/>
        </w:rPr>
        <w:t>В соответствии со ст. 142.4 БК РФ в</w:t>
      </w:r>
      <w:r w:rsidRPr="00AA40C2">
        <w:rPr>
          <w:color w:val="000000"/>
          <w:sz w:val="28"/>
          <w:szCs w:val="28"/>
          <w:shd w:val="clear" w:color="auto" w:fill="FFFFFF"/>
        </w:rPr>
        <w:t xml:space="preserve">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</w:t>
      </w:r>
      <w:proofErr w:type="gramEnd"/>
      <w:r w:rsidRPr="00AA40C2">
        <w:rPr>
          <w:color w:val="000000"/>
          <w:sz w:val="28"/>
          <w:szCs w:val="28"/>
          <w:shd w:val="clear" w:color="auto" w:fill="FFFFFF"/>
        </w:rPr>
        <w:t xml:space="preserve"> значения в соответствии с заключенными соглашениями.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  <w:shd w:val="clear" w:color="auto" w:fill="FFFFFF"/>
        </w:rPr>
        <w:t xml:space="preserve">В проверяемом периоде Решением Думы </w:t>
      </w:r>
      <w:proofErr w:type="spellStart"/>
      <w:r w:rsidRPr="00AA40C2">
        <w:rPr>
          <w:color w:val="000000"/>
          <w:sz w:val="28"/>
          <w:szCs w:val="28"/>
          <w:shd w:val="clear" w:color="auto" w:fill="FFFFFF"/>
        </w:rPr>
        <w:t>Колпашевского</w:t>
      </w:r>
      <w:proofErr w:type="spellEnd"/>
      <w:r w:rsidRPr="00AA40C2">
        <w:rPr>
          <w:color w:val="000000"/>
          <w:sz w:val="28"/>
          <w:szCs w:val="28"/>
          <w:shd w:val="clear" w:color="auto" w:fill="FFFFFF"/>
        </w:rPr>
        <w:t xml:space="preserve"> района муниципальному образованию «</w:t>
      </w:r>
      <w:proofErr w:type="spellStart"/>
      <w:r w:rsidRPr="00AA40C2">
        <w:rPr>
          <w:color w:val="000000"/>
          <w:sz w:val="28"/>
          <w:szCs w:val="28"/>
          <w:shd w:val="clear" w:color="auto" w:fill="FFFFFF"/>
        </w:rPr>
        <w:t>Чажемтовское</w:t>
      </w:r>
      <w:proofErr w:type="spellEnd"/>
      <w:r w:rsidRPr="00AA40C2">
        <w:rPr>
          <w:color w:val="000000"/>
          <w:sz w:val="28"/>
          <w:szCs w:val="28"/>
          <w:shd w:val="clear" w:color="auto" w:fill="FFFFFF"/>
        </w:rPr>
        <w:t xml:space="preserve"> сельское поселение» предусмотрены иные межбюджетные трансферты в общей сумме 19 516,3 тыс</w:t>
      </w:r>
      <w:proofErr w:type="gramStart"/>
      <w:r w:rsidRPr="00AA40C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AA40C2">
        <w:rPr>
          <w:color w:val="000000"/>
          <w:sz w:val="28"/>
          <w:szCs w:val="28"/>
          <w:shd w:val="clear" w:color="auto" w:fill="FFFFFF"/>
        </w:rPr>
        <w:t>ублей.</w:t>
      </w:r>
    </w:p>
    <w:p w:rsidR="00B12E00" w:rsidRPr="00AA40C2" w:rsidRDefault="00B12E00" w:rsidP="00B12E00">
      <w:pPr>
        <w:ind w:firstLine="708"/>
        <w:jc w:val="both"/>
        <w:rPr>
          <w:b/>
          <w:color w:val="000000"/>
          <w:sz w:val="28"/>
          <w:szCs w:val="28"/>
        </w:rPr>
      </w:pPr>
      <w:r w:rsidRPr="00AA40C2">
        <w:rPr>
          <w:b/>
          <w:color w:val="000000"/>
          <w:sz w:val="28"/>
          <w:szCs w:val="28"/>
        </w:rPr>
        <w:t>2. В части соблюдения условий предоставления и расходования иных межбюджетных трансфертов, предусмотренных соглашениями:</w:t>
      </w:r>
    </w:p>
    <w:p w:rsidR="00B12E00" w:rsidRPr="00AA40C2" w:rsidRDefault="00B12E00" w:rsidP="00B12E00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2.1. В 2022 году между Администрацией </w:t>
      </w:r>
      <w:proofErr w:type="spellStart"/>
      <w:r w:rsidRPr="00AA40C2">
        <w:rPr>
          <w:rFonts w:ascii="Times New Roman" w:hAnsi="Times New Roman" w:cs="Times New Roman"/>
          <w:color w:val="000000"/>
          <w:sz w:val="28"/>
          <w:szCs w:val="28"/>
        </w:rPr>
        <w:t>Колпашевского</w:t>
      </w:r>
      <w:proofErr w:type="spellEnd"/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Администрацией </w:t>
      </w:r>
      <w:proofErr w:type="spellStart"/>
      <w:r w:rsidRPr="00AA40C2">
        <w:rPr>
          <w:rFonts w:ascii="Times New Roman" w:hAnsi="Times New Roman" w:cs="Times New Roman"/>
          <w:color w:val="000000"/>
          <w:sz w:val="28"/>
          <w:szCs w:val="28"/>
        </w:rPr>
        <w:t>Чажемтовского</w:t>
      </w:r>
      <w:proofErr w:type="spellEnd"/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заключались соглашения о предоставлении бюджету муниципального образования «</w:t>
      </w:r>
      <w:proofErr w:type="spellStart"/>
      <w:r w:rsidRPr="00AA40C2">
        <w:rPr>
          <w:rFonts w:ascii="Times New Roman" w:hAnsi="Times New Roman" w:cs="Times New Roman"/>
          <w:color w:val="000000"/>
          <w:sz w:val="28"/>
          <w:szCs w:val="28"/>
        </w:rPr>
        <w:t>Чажемтовское</w:t>
      </w:r>
      <w:proofErr w:type="spellEnd"/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иных межбюджетных трансфертов на осуществление полномочий по решению вопросов местного значения в общей сумме </w:t>
      </w:r>
      <w:r w:rsidRPr="00AA40C2">
        <w:rPr>
          <w:rFonts w:ascii="Times New Roman" w:eastAsia="Calibri" w:hAnsi="Times New Roman" w:cs="Times New Roman"/>
          <w:color w:val="000000"/>
          <w:sz w:val="28"/>
          <w:szCs w:val="28"/>
        </w:rPr>
        <w:t>6 300 368,90 рублей.</w:t>
      </w:r>
    </w:p>
    <w:p w:rsidR="00B12E00" w:rsidRPr="00AA40C2" w:rsidRDefault="00B12E00" w:rsidP="00B12E00">
      <w:pPr>
        <w:ind w:firstLine="709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2.2. Главным администратором доходов бюджета и главным распорядителем бюджетных сре</w:t>
      </w:r>
      <w:proofErr w:type="gramStart"/>
      <w:r w:rsidRPr="00AA40C2">
        <w:rPr>
          <w:color w:val="000000"/>
          <w:sz w:val="28"/>
          <w:szCs w:val="28"/>
        </w:rPr>
        <w:t>дств в ч</w:t>
      </w:r>
      <w:proofErr w:type="gramEnd"/>
      <w:r w:rsidRPr="00AA40C2">
        <w:rPr>
          <w:color w:val="000000"/>
          <w:sz w:val="28"/>
          <w:szCs w:val="28"/>
        </w:rPr>
        <w:t xml:space="preserve">асти ИМБТ в соответствии с решением о бюджете поселения являлась Администрация </w:t>
      </w:r>
      <w:proofErr w:type="spellStart"/>
      <w:r w:rsidRPr="00AA40C2">
        <w:rPr>
          <w:color w:val="000000"/>
          <w:sz w:val="28"/>
          <w:szCs w:val="28"/>
        </w:rPr>
        <w:t>Чажемтовского</w:t>
      </w:r>
      <w:proofErr w:type="spellEnd"/>
      <w:r w:rsidRPr="00AA40C2">
        <w:rPr>
          <w:color w:val="000000"/>
          <w:sz w:val="28"/>
          <w:szCs w:val="28"/>
        </w:rPr>
        <w:t xml:space="preserve"> сельского поселения.</w:t>
      </w:r>
    </w:p>
    <w:p w:rsidR="00B12E00" w:rsidRPr="00AA40C2" w:rsidRDefault="00B12E00" w:rsidP="00B12E00">
      <w:pPr>
        <w:ind w:firstLine="709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2.3. Администрацией поселения определены порядки расходования средств иных межбюджетных трансфертов бюджету </w:t>
      </w:r>
      <w:proofErr w:type="spellStart"/>
      <w:r w:rsidRPr="00AA40C2">
        <w:rPr>
          <w:color w:val="000000"/>
          <w:sz w:val="28"/>
          <w:szCs w:val="28"/>
        </w:rPr>
        <w:t>Чажемтовского</w:t>
      </w:r>
      <w:proofErr w:type="spellEnd"/>
      <w:r w:rsidRPr="00AA40C2">
        <w:rPr>
          <w:color w:val="000000"/>
          <w:sz w:val="28"/>
          <w:szCs w:val="28"/>
        </w:rPr>
        <w:t xml:space="preserve"> сельского поселения, согласно которым осуществлялись необходимые расходы.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2.4. В нарушение п.3.3.3. Соглашения от 17.06.2022 б/</w:t>
      </w:r>
      <w:proofErr w:type="spellStart"/>
      <w:r w:rsidRPr="00AA40C2">
        <w:rPr>
          <w:color w:val="000000"/>
          <w:sz w:val="28"/>
          <w:szCs w:val="28"/>
        </w:rPr>
        <w:t>н</w:t>
      </w:r>
      <w:proofErr w:type="spellEnd"/>
      <w:r w:rsidRPr="00AA40C2">
        <w:rPr>
          <w:color w:val="000000"/>
          <w:sz w:val="28"/>
          <w:szCs w:val="28"/>
        </w:rPr>
        <w:t xml:space="preserve"> и решения Думы </w:t>
      </w:r>
      <w:proofErr w:type="spellStart"/>
      <w:r w:rsidRPr="00AA40C2">
        <w:rPr>
          <w:color w:val="000000"/>
          <w:sz w:val="28"/>
          <w:szCs w:val="28"/>
        </w:rPr>
        <w:t>Колпашевского</w:t>
      </w:r>
      <w:proofErr w:type="spellEnd"/>
      <w:r w:rsidRPr="00AA40C2">
        <w:rPr>
          <w:color w:val="000000"/>
          <w:sz w:val="28"/>
          <w:szCs w:val="28"/>
        </w:rPr>
        <w:t xml:space="preserve"> района от 30.05.2022 № 52 остатки средств ИМБТ на компенсацию убытков, сверхнормативных расходов и выпадающих доходов </w:t>
      </w:r>
      <w:proofErr w:type="spellStart"/>
      <w:r w:rsidRPr="00AA40C2">
        <w:rPr>
          <w:color w:val="000000"/>
          <w:sz w:val="28"/>
          <w:szCs w:val="28"/>
        </w:rPr>
        <w:t>ресурсоснабжающих</w:t>
      </w:r>
      <w:proofErr w:type="spellEnd"/>
      <w:r w:rsidRPr="00AA40C2">
        <w:rPr>
          <w:color w:val="000000"/>
          <w:sz w:val="28"/>
          <w:szCs w:val="28"/>
        </w:rPr>
        <w:t xml:space="preserve"> организаций от эксплуатации объектов водоснабжения Администрацией поселения возвращены в бюджет муниципального образования «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район» с нарушением установленного срока.</w:t>
      </w:r>
    </w:p>
    <w:p w:rsidR="00B12E00" w:rsidRPr="00AA40C2" w:rsidRDefault="00B12E00" w:rsidP="00B12E00">
      <w:pPr>
        <w:ind w:firstLine="709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2.5. Общая сумма фактических расходов составила 6 221 751,15 рублей или 98,8% от выделенных денежных средств. </w:t>
      </w:r>
    </w:p>
    <w:p w:rsidR="00B12E00" w:rsidRPr="00AA40C2" w:rsidRDefault="00B12E00" w:rsidP="00B12E00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2.6. В проверяемом периоде условия предоставления отчетности, цели расходования, указанные в соглашениях о предоставлении иных межбюджетных трансфертов Администрацией </w:t>
      </w:r>
      <w:proofErr w:type="spellStart"/>
      <w:r w:rsidRPr="00AA40C2">
        <w:rPr>
          <w:rFonts w:ascii="Times New Roman" w:hAnsi="Times New Roman" w:cs="Times New Roman"/>
          <w:color w:val="000000"/>
          <w:sz w:val="28"/>
          <w:szCs w:val="28"/>
        </w:rPr>
        <w:t>Чажемтовского</w:t>
      </w:r>
      <w:proofErr w:type="spellEnd"/>
      <w:r w:rsidRPr="00AA40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соблюдены. </w:t>
      </w:r>
    </w:p>
    <w:p w:rsidR="00B12E00" w:rsidRPr="00AA40C2" w:rsidRDefault="00B12E00" w:rsidP="00B12E00">
      <w:pPr>
        <w:jc w:val="both"/>
        <w:rPr>
          <w:b/>
          <w:color w:val="000000"/>
          <w:sz w:val="28"/>
          <w:szCs w:val="28"/>
        </w:rPr>
      </w:pPr>
      <w:r w:rsidRPr="00AA40C2">
        <w:rPr>
          <w:color w:val="000000"/>
        </w:rPr>
        <w:tab/>
      </w:r>
      <w:r w:rsidRPr="00AA40C2">
        <w:rPr>
          <w:b/>
          <w:color w:val="000000"/>
          <w:sz w:val="28"/>
          <w:szCs w:val="28"/>
        </w:rPr>
        <w:t>3. В части проверки законности и эффективности использования средств бюджета муниципального образования «</w:t>
      </w:r>
      <w:proofErr w:type="spellStart"/>
      <w:r w:rsidRPr="00AA40C2">
        <w:rPr>
          <w:b/>
          <w:color w:val="000000"/>
          <w:sz w:val="28"/>
          <w:szCs w:val="28"/>
        </w:rPr>
        <w:t>Колпашевский</w:t>
      </w:r>
      <w:proofErr w:type="spellEnd"/>
      <w:r w:rsidRPr="00AA40C2">
        <w:rPr>
          <w:b/>
          <w:color w:val="000000"/>
          <w:sz w:val="28"/>
          <w:szCs w:val="28"/>
        </w:rPr>
        <w:t xml:space="preserve"> район», </w:t>
      </w:r>
      <w:r w:rsidRPr="00AA40C2">
        <w:rPr>
          <w:b/>
          <w:color w:val="000000"/>
          <w:sz w:val="28"/>
          <w:szCs w:val="28"/>
        </w:rPr>
        <w:lastRenderedPageBreak/>
        <w:t>направленных муниципальному образованию «</w:t>
      </w:r>
      <w:proofErr w:type="spellStart"/>
      <w:r w:rsidRPr="00AA40C2">
        <w:rPr>
          <w:b/>
          <w:color w:val="000000"/>
          <w:sz w:val="28"/>
          <w:szCs w:val="28"/>
        </w:rPr>
        <w:t>Чажемтовское</w:t>
      </w:r>
      <w:proofErr w:type="spellEnd"/>
      <w:r w:rsidRPr="00AA40C2">
        <w:rPr>
          <w:b/>
          <w:color w:val="000000"/>
          <w:sz w:val="28"/>
          <w:szCs w:val="28"/>
        </w:rPr>
        <w:t xml:space="preserve"> сельское поселение»: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3.1. Средства иного межбюджетного трансферта на обеспечение условий для развития физической культуры и массового спорта, предоставленные в рамках заключенного соглашения от 18.02.2022 № 16, в сумме 818 700,00 рублей израсходованы на оплату труда инструкторов по спорту в количестве 1,8 ставок</w:t>
      </w:r>
      <w:r>
        <w:rPr>
          <w:color w:val="000000"/>
          <w:sz w:val="28"/>
          <w:szCs w:val="28"/>
        </w:rPr>
        <w:t xml:space="preserve">, </w:t>
      </w:r>
      <w:r w:rsidRPr="00AA40C2">
        <w:rPr>
          <w:color w:val="000000"/>
          <w:sz w:val="28"/>
          <w:szCs w:val="28"/>
        </w:rPr>
        <w:t>на приобретение спортивного инвентаря и оборудования для физкультурно-оздоровительной и спортивно-массовой работы.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По данным бухгалтерских справок и расчетных ведомостей за период с января по декабрь 2022 года из общей суммы средств ИМБТ расходы на оплату труда с начислениями инструкторам составили 771 300,00 рублей, на приобретение спортивного инвентаря и оборудования для физкультурно-оздоровительной и спортивно-массовой работы израсходовано 47 400,00 рублей.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 </w:t>
      </w:r>
      <w:proofErr w:type="gramStart"/>
      <w:r w:rsidRPr="00AA40C2">
        <w:rPr>
          <w:color w:val="000000"/>
          <w:sz w:val="28"/>
          <w:szCs w:val="28"/>
        </w:rPr>
        <w:t>При проверке правильности начисления заработной платы инструкторам по спорту в Положении об оплате труда инструкторам по спорту</w:t>
      </w:r>
      <w:proofErr w:type="gramEnd"/>
      <w:r w:rsidRPr="00AA40C2">
        <w:rPr>
          <w:color w:val="000000"/>
          <w:sz w:val="28"/>
          <w:szCs w:val="28"/>
        </w:rPr>
        <w:t xml:space="preserve"> установлена ежемесячная персональная надбавка стимулирующего характера, не предусмотренная Постановлением </w:t>
      </w:r>
      <w:r>
        <w:rPr>
          <w:color w:val="000000"/>
          <w:sz w:val="28"/>
          <w:szCs w:val="28"/>
        </w:rPr>
        <w:t>Администрации Томской области</w:t>
      </w:r>
      <w:r w:rsidRPr="00AA40C2">
        <w:rPr>
          <w:color w:val="000000"/>
          <w:sz w:val="28"/>
          <w:szCs w:val="28"/>
        </w:rPr>
        <w:t xml:space="preserve"> от 13.01.2010 № 3а. В трудовых договорах, расчетных ведомостях и штатном расписании выявлены расхождения наименований выплаты стимулирующего характера.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3.2. В 2022 году иные межбюджетные трансферты, предоставленные муниципальному образованию «</w:t>
      </w:r>
      <w:proofErr w:type="spellStart"/>
      <w:r w:rsidRPr="00AA40C2">
        <w:rPr>
          <w:color w:val="000000"/>
          <w:sz w:val="28"/>
          <w:szCs w:val="28"/>
        </w:rPr>
        <w:t>Чажемтовское</w:t>
      </w:r>
      <w:proofErr w:type="spellEnd"/>
      <w:r w:rsidRPr="00AA40C2">
        <w:rPr>
          <w:color w:val="000000"/>
          <w:sz w:val="28"/>
          <w:szCs w:val="28"/>
        </w:rPr>
        <w:t xml:space="preserve"> сельское поселение» в общей сумме </w:t>
      </w:r>
      <w:r>
        <w:rPr>
          <w:sz w:val="28"/>
          <w:szCs w:val="28"/>
        </w:rPr>
        <w:t xml:space="preserve">3 511 476,18 </w:t>
      </w:r>
      <w:r w:rsidRPr="00AA40C2">
        <w:rPr>
          <w:color w:val="000000"/>
          <w:sz w:val="28"/>
          <w:szCs w:val="28"/>
        </w:rPr>
        <w:t xml:space="preserve">рублей, использовались на оплату денежных обязательств в соответствии с заключенными муниципальными контрактами (договорами).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Определение подрядчиков (исполнителей) для закупок за счет средств иных межбюджетных трансфертов осуществлялось в соответствии с положениями Закона № 44-ФЗ в форме электронного аукциона – 1 закупка и путем осуществления закупки у единственного поставщика – 13 закупок. 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В проверяемом периоде проведена одна конкурентная процедура в форме электронного аукциона, начальная максимальная цена контракта составляла 1 421 798,40 рублей. По итогам проведения аукциона экономия бюджетных средств отсутствовала.</w:t>
      </w:r>
    </w:p>
    <w:p w:rsidR="00B12E00" w:rsidRPr="00AA40C2" w:rsidRDefault="00B12E00" w:rsidP="00B12E00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A40C2">
        <w:rPr>
          <w:b/>
          <w:color w:val="000000"/>
          <w:sz w:val="28"/>
          <w:szCs w:val="28"/>
        </w:rPr>
        <w:t xml:space="preserve">3.3. В рамках исполнения муниципальных контрактов (договоров) с единственным поставщиком установлено следующее: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</w:t>
      </w:r>
      <w:r w:rsidRPr="00B12E00">
        <w:rPr>
          <w:color w:val="000000"/>
          <w:sz w:val="28"/>
          <w:szCs w:val="28"/>
        </w:rPr>
        <w:t>3</w:t>
      </w:r>
      <w:r w:rsidRPr="00AA40C2">
        <w:rPr>
          <w:color w:val="000000"/>
          <w:sz w:val="28"/>
          <w:szCs w:val="28"/>
        </w:rPr>
        <w:t xml:space="preserve">.1. В нарушение </w:t>
      </w:r>
      <w:proofErr w:type="gramStart"/>
      <w:r w:rsidRPr="00AA40C2">
        <w:rPr>
          <w:color w:val="000000"/>
          <w:sz w:val="28"/>
          <w:szCs w:val="28"/>
        </w:rPr>
        <w:t>ч</w:t>
      </w:r>
      <w:proofErr w:type="gramEnd"/>
      <w:r w:rsidRPr="00AA40C2">
        <w:rPr>
          <w:color w:val="000000"/>
          <w:sz w:val="28"/>
          <w:szCs w:val="28"/>
        </w:rPr>
        <w:t xml:space="preserve">. 4 ст. 93 Закона № 44-ФЗ при осуществлении 8 закупок у единственного поставщика (подрядчика, исполнителя) на основании п. 4 ч. 1 ст. 93 Закона  № 44-ФЗ Администрация </w:t>
      </w:r>
      <w:proofErr w:type="spellStart"/>
      <w:r w:rsidRPr="00AA40C2">
        <w:rPr>
          <w:color w:val="000000"/>
          <w:sz w:val="28"/>
          <w:szCs w:val="28"/>
        </w:rPr>
        <w:t>Чажемтовского</w:t>
      </w:r>
      <w:proofErr w:type="spellEnd"/>
      <w:r w:rsidRPr="00AA40C2">
        <w:rPr>
          <w:color w:val="000000"/>
          <w:sz w:val="28"/>
          <w:szCs w:val="28"/>
        </w:rPr>
        <w:t xml:space="preserve"> сельского поселения не определяла цену контракта.  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</w:t>
      </w:r>
      <w:r w:rsidRPr="00B12E00">
        <w:rPr>
          <w:color w:val="000000"/>
          <w:sz w:val="28"/>
          <w:szCs w:val="28"/>
        </w:rPr>
        <w:t>3</w:t>
      </w:r>
      <w:r w:rsidRPr="00AA40C2">
        <w:rPr>
          <w:color w:val="000000"/>
          <w:sz w:val="28"/>
          <w:szCs w:val="28"/>
        </w:rPr>
        <w:t xml:space="preserve">.2. В нарушение п. 2 ч. 13.1 ст. 34 Закона № 44-ФЗ в договоре подряда от 11.07.2022 г. № 26 на выполнение работ по устройству водопровода и обустройство точки подключения в </w:t>
      </w:r>
      <w:proofErr w:type="spellStart"/>
      <w:proofErr w:type="gramStart"/>
      <w:r w:rsidRPr="00AA40C2">
        <w:rPr>
          <w:color w:val="000000"/>
          <w:sz w:val="28"/>
          <w:szCs w:val="28"/>
        </w:rPr>
        <w:t>блок-боксе</w:t>
      </w:r>
      <w:proofErr w:type="spellEnd"/>
      <w:proofErr w:type="gramEnd"/>
      <w:r w:rsidRPr="00AA40C2">
        <w:rPr>
          <w:color w:val="000000"/>
          <w:sz w:val="28"/>
          <w:szCs w:val="28"/>
        </w:rPr>
        <w:t xml:space="preserve"> для </w:t>
      </w:r>
      <w:r w:rsidRPr="00AA40C2">
        <w:rPr>
          <w:color w:val="000000"/>
          <w:sz w:val="28"/>
          <w:szCs w:val="28"/>
        </w:rPr>
        <w:lastRenderedPageBreak/>
        <w:t xml:space="preserve">подключения фельдшерско-акушерских пунктов к водоочистным комплексам очистки воды «Гейзер-ТМ-1,5» по адресам: 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д. Могильный Мыс, ул. Центральная, д. 10/2 и 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с. </w:t>
      </w:r>
      <w:proofErr w:type="spellStart"/>
      <w:r w:rsidRPr="00AA40C2">
        <w:rPr>
          <w:color w:val="000000"/>
          <w:sz w:val="28"/>
          <w:szCs w:val="28"/>
        </w:rPr>
        <w:t>Старокороткино</w:t>
      </w:r>
      <w:proofErr w:type="spellEnd"/>
      <w:r w:rsidRPr="00AA40C2">
        <w:rPr>
          <w:color w:val="000000"/>
          <w:sz w:val="28"/>
          <w:szCs w:val="28"/>
        </w:rPr>
        <w:t xml:space="preserve">, ул. Центральная, д. 48/1 в сумме 199 999,80 рублей установлен срок оплаты более 10 рабочих дней </w:t>
      </w:r>
      <w:proofErr w:type="gramStart"/>
      <w:r w:rsidRPr="00AA40C2">
        <w:rPr>
          <w:color w:val="000000"/>
          <w:sz w:val="28"/>
          <w:szCs w:val="28"/>
        </w:rPr>
        <w:t>с даты подписания</w:t>
      </w:r>
      <w:proofErr w:type="gramEnd"/>
      <w:r w:rsidRPr="00AA40C2">
        <w:rPr>
          <w:color w:val="000000"/>
          <w:sz w:val="28"/>
          <w:szCs w:val="28"/>
        </w:rPr>
        <w:t xml:space="preserve"> документа о приемке.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</w:rPr>
        <w:t>3.3.3. Средства иного межбюджетного трансферта на проведение мероприятий по защите населенных пунктов от природных пожаров, предоставленного на опашку территории вокруг населенных пунктов муниципального образования «</w:t>
      </w:r>
      <w:proofErr w:type="spellStart"/>
      <w:r w:rsidRPr="00AA40C2">
        <w:rPr>
          <w:color w:val="000000"/>
          <w:sz w:val="28"/>
          <w:szCs w:val="28"/>
        </w:rPr>
        <w:t>Чажемтовское</w:t>
      </w:r>
      <w:proofErr w:type="spellEnd"/>
      <w:r w:rsidRPr="00AA40C2">
        <w:rPr>
          <w:color w:val="000000"/>
          <w:sz w:val="28"/>
          <w:szCs w:val="28"/>
        </w:rPr>
        <w:t xml:space="preserve"> сельское поселение» в сумме 60 000,00 рублей, израсходованы в соответствии с заключенным договором от 28.10.2022 г. № 41/1. Предмет договора - оказать услуги трактора по опашке территории вокруг населенных пунктов муниципального образования «</w:t>
      </w:r>
      <w:proofErr w:type="spellStart"/>
      <w:r w:rsidRPr="00AA40C2">
        <w:rPr>
          <w:color w:val="000000"/>
          <w:sz w:val="28"/>
          <w:szCs w:val="28"/>
        </w:rPr>
        <w:t>Чажемтовское</w:t>
      </w:r>
      <w:proofErr w:type="spellEnd"/>
      <w:r w:rsidRPr="00AA40C2">
        <w:rPr>
          <w:color w:val="000000"/>
          <w:sz w:val="28"/>
          <w:szCs w:val="28"/>
        </w:rPr>
        <w:t xml:space="preserve"> сельское поселение»: с. </w:t>
      </w:r>
      <w:proofErr w:type="spellStart"/>
      <w:r w:rsidRPr="00AA40C2">
        <w:rPr>
          <w:color w:val="000000"/>
          <w:sz w:val="28"/>
          <w:szCs w:val="28"/>
        </w:rPr>
        <w:t>Старокороткино</w:t>
      </w:r>
      <w:proofErr w:type="spellEnd"/>
      <w:r w:rsidRPr="00AA40C2">
        <w:rPr>
          <w:color w:val="000000"/>
          <w:sz w:val="28"/>
          <w:szCs w:val="28"/>
        </w:rPr>
        <w:t xml:space="preserve"> и           д. </w:t>
      </w:r>
      <w:proofErr w:type="spellStart"/>
      <w:r w:rsidRPr="00AA40C2">
        <w:rPr>
          <w:color w:val="000000"/>
          <w:sz w:val="28"/>
          <w:szCs w:val="28"/>
        </w:rPr>
        <w:t>Сугот</w:t>
      </w:r>
      <w:proofErr w:type="spellEnd"/>
      <w:r w:rsidRPr="00AA40C2">
        <w:rPr>
          <w:color w:val="000000"/>
          <w:sz w:val="28"/>
          <w:szCs w:val="28"/>
        </w:rPr>
        <w:t xml:space="preserve">, (возведение минерализованной полосы) в рамках проведения мероприятия по защите населенных пунктов от природных пожаров. При этом </w:t>
      </w:r>
      <w:r w:rsidRPr="00AA40C2">
        <w:rPr>
          <w:color w:val="000000"/>
          <w:sz w:val="28"/>
          <w:szCs w:val="28"/>
          <w:shd w:val="clear" w:color="auto" w:fill="FFFFFF"/>
        </w:rPr>
        <w:t>технические характеристики (ширина, длина, местоположение) минерализованной полосы, которые должны соответствовать требованиям противопожарного режима, в договоре не установлены.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В нарушение п. 1.2 договора Справка о постановке на учет (снятии с учета) физического лица в качестве налогоплательщика налога на профессиональный доход за 2022 г. № 22328246 предоставлена позже установленного срока (10.11.2022 г.).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3.3.4. В нарушение ч. 13.1 ст. 34 Закона № 44-ФЗ выявлено нарушение сроков оплаты заказчиком выполненной работы по ремонту водопровода в   с. </w:t>
      </w:r>
      <w:proofErr w:type="spellStart"/>
      <w:r w:rsidRPr="00AA40C2">
        <w:rPr>
          <w:color w:val="000000"/>
          <w:sz w:val="28"/>
          <w:szCs w:val="28"/>
        </w:rPr>
        <w:t>Чажемто</w:t>
      </w:r>
      <w:proofErr w:type="spellEnd"/>
      <w:r w:rsidRPr="00AA40C2">
        <w:rPr>
          <w:color w:val="000000"/>
          <w:sz w:val="28"/>
          <w:szCs w:val="28"/>
        </w:rPr>
        <w:t xml:space="preserve"> по ул. </w:t>
      </w:r>
      <w:proofErr w:type="gramStart"/>
      <w:r w:rsidRPr="00AA40C2">
        <w:rPr>
          <w:color w:val="000000"/>
          <w:sz w:val="28"/>
          <w:szCs w:val="28"/>
        </w:rPr>
        <w:t>Мелиоративная</w:t>
      </w:r>
      <w:proofErr w:type="gramEnd"/>
      <w:r w:rsidRPr="00AA40C2">
        <w:rPr>
          <w:color w:val="000000"/>
          <w:sz w:val="28"/>
          <w:szCs w:val="28"/>
        </w:rPr>
        <w:t>, ул. Фестивальная, ул. Пристанская по договору подряда от 02.08.2022 г. № 30 в сумме 380 722,20 рублей на 9 дней позже установленного договором срока.</w:t>
      </w:r>
    </w:p>
    <w:p w:rsidR="00B12E00" w:rsidRPr="00AA40C2" w:rsidRDefault="00B12E00" w:rsidP="00B12E00">
      <w:pPr>
        <w:ind w:firstLine="708"/>
        <w:jc w:val="both"/>
        <w:rPr>
          <w:bCs/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Данное нарушение имеет п</w:t>
      </w:r>
      <w:r w:rsidRPr="00AA40C2">
        <w:rPr>
          <w:bCs/>
          <w:color w:val="000000"/>
          <w:sz w:val="28"/>
          <w:szCs w:val="28"/>
        </w:rPr>
        <w:t xml:space="preserve">ризнаки административного правонарушения, ответственность за которое предусмотрена статьей 7.32.5 «Нарушение </w:t>
      </w:r>
      <w:r w:rsidRPr="00AA40C2">
        <w:rPr>
          <w:bCs/>
          <w:color w:val="000000"/>
          <w:sz w:val="28"/>
          <w:szCs w:val="28"/>
          <w:shd w:val="clear" w:color="auto" w:fill="FFFFFF"/>
        </w:rPr>
        <w:t xml:space="preserve">срока и порядка оплаты товаров (работ, услуг) при осуществлении закупок для обеспечения государственных и муниципальных нужд» </w:t>
      </w:r>
      <w:proofErr w:type="spellStart"/>
      <w:r w:rsidRPr="00AA40C2">
        <w:rPr>
          <w:bCs/>
          <w:color w:val="000000"/>
          <w:sz w:val="28"/>
          <w:szCs w:val="28"/>
        </w:rPr>
        <w:t>КоАП</w:t>
      </w:r>
      <w:proofErr w:type="spellEnd"/>
      <w:r w:rsidRPr="00AA40C2">
        <w:rPr>
          <w:bCs/>
          <w:color w:val="000000"/>
          <w:sz w:val="28"/>
          <w:szCs w:val="28"/>
        </w:rPr>
        <w:t xml:space="preserve"> РФ. 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</w:t>
      </w:r>
      <w:r w:rsidRPr="00B12E00">
        <w:rPr>
          <w:color w:val="000000"/>
          <w:sz w:val="28"/>
          <w:szCs w:val="28"/>
        </w:rPr>
        <w:t>3</w:t>
      </w:r>
      <w:r w:rsidRPr="00AA40C2">
        <w:rPr>
          <w:color w:val="000000"/>
          <w:sz w:val="28"/>
          <w:szCs w:val="28"/>
        </w:rPr>
        <w:t xml:space="preserve">.5. </w:t>
      </w:r>
      <w:proofErr w:type="gramStart"/>
      <w:r w:rsidRPr="00AA40C2">
        <w:rPr>
          <w:color w:val="000000"/>
          <w:sz w:val="28"/>
          <w:szCs w:val="28"/>
        </w:rPr>
        <w:t>В нарушение положений ст. 33 Закона № 44-ФЗ в 5 договорах розничной купли-продажи на приобретение спортивного инвентаря, спортивных уличных тренажеров и элементов детской площадки в общей сумме 402 400,00 рублей не указаны функциональные, технические и качественные характеристики закупаемых товаров, что создает риски поставки товара ненадлежащего качества и свидетельствует о недостаточном контроле при приемке поставленного товара.</w:t>
      </w:r>
      <w:proofErr w:type="gramEnd"/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3.3.6. </w:t>
      </w:r>
      <w:proofErr w:type="gramStart"/>
      <w:r w:rsidRPr="00AA40C2">
        <w:rPr>
          <w:color w:val="000000"/>
          <w:sz w:val="28"/>
          <w:szCs w:val="28"/>
        </w:rPr>
        <w:t xml:space="preserve">Заявленные Администрацией </w:t>
      </w:r>
      <w:proofErr w:type="spellStart"/>
      <w:r w:rsidRPr="00AA40C2">
        <w:rPr>
          <w:color w:val="000000"/>
          <w:sz w:val="28"/>
          <w:szCs w:val="28"/>
        </w:rPr>
        <w:t>Чажемтовского</w:t>
      </w:r>
      <w:proofErr w:type="spellEnd"/>
      <w:r w:rsidRPr="00AA40C2">
        <w:rPr>
          <w:color w:val="000000"/>
          <w:sz w:val="28"/>
          <w:szCs w:val="28"/>
        </w:rPr>
        <w:t xml:space="preserve"> сельского поселения расходы на ремонт водопровода в с. </w:t>
      </w:r>
      <w:proofErr w:type="spellStart"/>
      <w:r w:rsidRPr="00AA40C2">
        <w:rPr>
          <w:color w:val="000000"/>
          <w:sz w:val="28"/>
          <w:szCs w:val="28"/>
        </w:rPr>
        <w:t>Чажемто</w:t>
      </w:r>
      <w:proofErr w:type="spellEnd"/>
      <w:r w:rsidRPr="00AA40C2">
        <w:rPr>
          <w:color w:val="000000"/>
          <w:sz w:val="28"/>
          <w:szCs w:val="28"/>
        </w:rPr>
        <w:t xml:space="preserve"> по                           ул. Мелиоративная, ул. Фестивальная, ул. Пристанская и ремонт водонапорной башни с. Озерное, ул. Совхозная 16/1, (утепление помещений </w:t>
      </w:r>
      <w:r w:rsidRPr="00AA40C2">
        <w:rPr>
          <w:color w:val="000000"/>
          <w:sz w:val="28"/>
          <w:szCs w:val="28"/>
        </w:rPr>
        <w:lastRenderedPageBreak/>
        <w:t>из бруса у основания башни), переданных по договору аренды от 21.09.2019 № 4 во временное пользование ООО «</w:t>
      </w:r>
      <w:proofErr w:type="spellStart"/>
      <w:r w:rsidRPr="00AA40C2">
        <w:rPr>
          <w:color w:val="000000"/>
          <w:sz w:val="28"/>
          <w:szCs w:val="28"/>
        </w:rPr>
        <w:t>Водоканал+</w:t>
      </w:r>
      <w:proofErr w:type="spellEnd"/>
      <w:r w:rsidRPr="00AA40C2">
        <w:rPr>
          <w:color w:val="000000"/>
          <w:sz w:val="28"/>
          <w:szCs w:val="28"/>
        </w:rPr>
        <w:t>», который в соответствии с п. 2.3.5. договора аренды обязан своевременно производить за</w:t>
      </w:r>
      <w:proofErr w:type="gramEnd"/>
      <w:r w:rsidRPr="00AA40C2">
        <w:rPr>
          <w:color w:val="000000"/>
          <w:sz w:val="28"/>
          <w:szCs w:val="28"/>
        </w:rPr>
        <w:t xml:space="preserve"> свой счет текущий ремонт объектов, а также устранять последствия аварий и повреждений, произошедших по вине арендатора, привели к неправомерному использованию бюджетных сре</w:t>
      </w:r>
      <w:proofErr w:type="gramStart"/>
      <w:r w:rsidRPr="00AA40C2">
        <w:rPr>
          <w:color w:val="000000"/>
          <w:sz w:val="28"/>
          <w:szCs w:val="28"/>
        </w:rPr>
        <w:t>дств  в с</w:t>
      </w:r>
      <w:proofErr w:type="gramEnd"/>
      <w:r w:rsidRPr="00AA40C2">
        <w:rPr>
          <w:color w:val="000000"/>
          <w:sz w:val="28"/>
          <w:szCs w:val="28"/>
        </w:rPr>
        <w:t xml:space="preserve">умме 767 331,50 рублей.  </w:t>
      </w:r>
    </w:p>
    <w:p w:rsidR="00B12E00" w:rsidRPr="00AA40C2" w:rsidRDefault="00B12E00" w:rsidP="00B12E00">
      <w:pPr>
        <w:ind w:firstLine="708"/>
        <w:jc w:val="both"/>
        <w:rPr>
          <w:iCs/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3.</w:t>
      </w:r>
      <w:r w:rsidRPr="00B12E00">
        <w:rPr>
          <w:color w:val="000000"/>
          <w:sz w:val="28"/>
          <w:szCs w:val="28"/>
        </w:rPr>
        <w:t>3</w:t>
      </w:r>
      <w:r w:rsidRPr="00AA40C2">
        <w:rPr>
          <w:color w:val="000000"/>
          <w:sz w:val="28"/>
          <w:szCs w:val="28"/>
        </w:rPr>
        <w:t xml:space="preserve">.7. Оплата непредвиденных затрат, определенных локальным сметным расчетом (смета) № 02-01-01 на устройство водопровода и обустройство точки подключения в </w:t>
      </w:r>
      <w:proofErr w:type="spellStart"/>
      <w:proofErr w:type="gramStart"/>
      <w:r w:rsidRPr="00AA40C2">
        <w:rPr>
          <w:color w:val="000000"/>
          <w:sz w:val="28"/>
          <w:szCs w:val="28"/>
        </w:rPr>
        <w:t>блок-боксе</w:t>
      </w:r>
      <w:proofErr w:type="spellEnd"/>
      <w:proofErr w:type="gramEnd"/>
      <w:r w:rsidRPr="00AA40C2">
        <w:rPr>
          <w:color w:val="000000"/>
          <w:sz w:val="28"/>
          <w:szCs w:val="28"/>
        </w:rPr>
        <w:t xml:space="preserve"> для подключения фельдшерско-акушерских пунктов к водоочистным комплексам очистки воды «Гейзер-ТМ-1,5» по адресам: 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д. Могильный Мыс, ул. Центральная, д. 10/2 и 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с. </w:t>
      </w:r>
      <w:proofErr w:type="spellStart"/>
      <w:r w:rsidRPr="00AA40C2">
        <w:rPr>
          <w:color w:val="000000"/>
          <w:sz w:val="28"/>
          <w:szCs w:val="28"/>
        </w:rPr>
        <w:t>Старокороткино</w:t>
      </w:r>
      <w:proofErr w:type="spellEnd"/>
      <w:r w:rsidRPr="00AA40C2">
        <w:rPr>
          <w:color w:val="000000"/>
          <w:sz w:val="28"/>
          <w:szCs w:val="28"/>
        </w:rPr>
        <w:t>, ул. Центральная, д. 48/1, в сумме 3 727,00 рублей является необоснованной и носит признаки неэффективного использования бюджетных сре</w:t>
      </w:r>
      <w:proofErr w:type="gramStart"/>
      <w:r w:rsidRPr="00AA40C2">
        <w:rPr>
          <w:color w:val="000000"/>
          <w:sz w:val="28"/>
          <w:szCs w:val="28"/>
        </w:rPr>
        <w:t xml:space="preserve">дств </w:t>
      </w:r>
      <w:r w:rsidRPr="00AA40C2">
        <w:rPr>
          <w:iCs/>
          <w:color w:val="000000"/>
          <w:sz w:val="28"/>
          <w:szCs w:val="28"/>
        </w:rPr>
        <w:t>в</w:t>
      </w:r>
      <w:r w:rsidRPr="00AA40C2">
        <w:rPr>
          <w:color w:val="000000"/>
          <w:sz w:val="28"/>
          <w:szCs w:val="28"/>
        </w:rPr>
        <w:t xml:space="preserve"> св</w:t>
      </w:r>
      <w:proofErr w:type="gramEnd"/>
      <w:r w:rsidRPr="00AA40C2">
        <w:rPr>
          <w:color w:val="000000"/>
          <w:sz w:val="28"/>
          <w:szCs w:val="28"/>
        </w:rPr>
        <w:t>язи с отсутствием объемов фактически выполненных и документально подтвержденных работ</w:t>
      </w:r>
      <w:r w:rsidRPr="00AA40C2">
        <w:rPr>
          <w:iCs/>
          <w:color w:val="000000"/>
          <w:sz w:val="28"/>
          <w:szCs w:val="28"/>
        </w:rPr>
        <w:t>.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 xml:space="preserve">Представленный локальный сметный расчет № 02-01-01 на устройство водопровода и обустройство точки подключения в </w:t>
      </w:r>
      <w:proofErr w:type="spellStart"/>
      <w:proofErr w:type="gramStart"/>
      <w:r w:rsidRPr="00AA40C2">
        <w:rPr>
          <w:color w:val="000000"/>
          <w:sz w:val="28"/>
          <w:szCs w:val="28"/>
        </w:rPr>
        <w:t>блок-боксе</w:t>
      </w:r>
      <w:proofErr w:type="spellEnd"/>
      <w:proofErr w:type="gramEnd"/>
      <w:r w:rsidRPr="00AA40C2">
        <w:rPr>
          <w:color w:val="000000"/>
          <w:sz w:val="28"/>
          <w:szCs w:val="28"/>
        </w:rPr>
        <w:t xml:space="preserve"> для подключения фельдшерско-акушерских пунктов к водоочистным комплексам очистки воды «Гейзер-ТМ-1,5» по адресам: </w:t>
      </w:r>
      <w:proofErr w:type="gramStart"/>
      <w:r w:rsidRPr="00AA40C2">
        <w:rPr>
          <w:color w:val="000000"/>
          <w:sz w:val="28"/>
          <w:szCs w:val="28"/>
        </w:rPr>
        <w:t xml:space="preserve">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д. Могильный Мыс, ул. Центральная, д. 10/2 и Томская область, </w:t>
      </w:r>
      <w:proofErr w:type="spellStart"/>
      <w:r w:rsidRPr="00AA40C2">
        <w:rPr>
          <w:color w:val="000000"/>
          <w:sz w:val="28"/>
          <w:szCs w:val="28"/>
        </w:rPr>
        <w:t>Колпашевский</w:t>
      </w:r>
      <w:proofErr w:type="spellEnd"/>
      <w:r w:rsidRPr="00AA40C2">
        <w:rPr>
          <w:color w:val="000000"/>
          <w:sz w:val="28"/>
          <w:szCs w:val="28"/>
        </w:rPr>
        <w:t xml:space="preserve"> район, с. </w:t>
      </w:r>
      <w:proofErr w:type="spellStart"/>
      <w:r w:rsidRPr="00AA40C2">
        <w:rPr>
          <w:color w:val="000000"/>
          <w:sz w:val="28"/>
          <w:szCs w:val="28"/>
        </w:rPr>
        <w:t>Старокороткино</w:t>
      </w:r>
      <w:proofErr w:type="spellEnd"/>
      <w:r w:rsidRPr="00AA40C2">
        <w:rPr>
          <w:color w:val="000000"/>
          <w:sz w:val="28"/>
          <w:szCs w:val="28"/>
        </w:rPr>
        <w:t xml:space="preserve">, ул. Центральная, д. 48/1 со сметной стоимостью 199 999,80 рублей не утвержден (не подписан) Главой поселения. </w:t>
      </w:r>
      <w:proofErr w:type="gramEnd"/>
    </w:p>
    <w:p w:rsidR="00B12E00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iCs/>
          <w:color w:val="000000"/>
          <w:sz w:val="28"/>
          <w:szCs w:val="28"/>
        </w:rPr>
        <w:t xml:space="preserve">3.3.8. </w:t>
      </w:r>
      <w:proofErr w:type="gramStart"/>
      <w:r w:rsidRPr="00AA40C2">
        <w:rPr>
          <w:color w:val="000000"/>
          <w:sz w:val="28"/>
          <w:szCs w:val="28"/>
        </w:rPr>
        <w:t>В ходе исполнения договора № 52 от 12.12.2022 г. на выполнение работ по ремонту муниципального жилья по адресам: с. Озерное,                 ул. Школьная, 2 кв. 10 и с. Озерное, ул. Совхозная, д. 19, кв. 11 установлено изменение цены, не предусмотренное условиями договора.</w:t>
      </w:r>
      <w:r w:rsidRPr="00AA40C2">
        <w:rPr>
          <w:iCs/>
          <w:color w:val="000000"/>
          <w:sz w:val="28"/>
          <w:szCs w:val="28"/>
        </w:rPr>
        <w:t xml:space="preserve"> </w:t>
      </w:r>
      <w:r w:rsidRPr="00AA40C2">
        <w:rPr>
          <w:color w:val="000000"/>
          <w:sz w:val="28"/>
          <w:szCs w:val="28"/>
        </w:rPr>
        <w:t xml:space="preserve">     </w:t>
      </w:r>
      <w:proofErr w:type="gramEnd"/>
    </w:p>
    <w:p w:rsidR="00B12E00" w:rsidRPr="00AA40C2" w:rsidRDefault="00B12E00" w:rsidP="00B12E00">
      <w:pPr>
        <w:ind w:firstLine="708"/>
        <w:jc w:val="both"/>
        <w:rPr>
          <w:b/>
          <w:color w:val="000000"/>
          <w:sz w:val="28"/>
          <w:szCs w:val="28"/>
        </w:rPr>
      </w:pPr>
      <w:r w:rsidRPr="00AA40C2">
        <w:rPr>
          <w:b/>
          <w:color w:val="000000"/>
          <w:sz w:val="28"/>
          <w:szCs w:val="28"/>
        </w:rPr>
        <w:t>3.4. В отношении предоставленных средств субсидий юридическим лицам (за исключением государственных (муниципальных) учреждений):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</w:rPr>
        <w:t xml:space="preserve">3.4.1.  В соответствии с пунктом 2 статьи 78 БК РФ, Постановлением Правительства Российской Федерации от 18 сентября 2020 № 1492 </w:t>
      </w:r>
      <w:r w:rsidRPr="00AA40C2">
        <w:rPr>
          <w:color w:val="000000"/>
          <w:sz w:val="28"/>
          <w:szCs w:val="28"/>
          <w:shd w:val="clear" w:color="auto" w:fill="FFFFFF"/>
        </w:rPr>
        <w:t>Администрацией поселения утверждены соответствующие Порядки предоставления и распределения субсидий юридическим лицам, которые в основном соответствуют требованиям законодательства.</w:t>
      </w:r>
    </w:p>
    <w:p w:rsidR="00454B6A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  <w:shd w:val="clear" w:color="auto" w:fill="FFFFFF"/>
        </w:rPr>
        <w:t>3.</w:t>
      </w:r>
      <w:r w:rsidRPr="00B12E00">
        <w:rPr>
          <w:color w:val="000000"/>
          <w:sz w:val="28"/>
          <w:szCs w:val="28"/>
          <w:shd w:val="clear" w:color="auto" w:fill="FFFFFF"/>
        </w:rPr>
        <w:t>4</w:t>
      </w:r>
      <w:r w:rsidRPr="00AA40C2">
        <w:rPr>
          <w:color w:val="000000"/>
          <w:sz w:val="28"/>
          <w:szCs w:val="28"/>
          <w:shd w:val="clear" w:color="auto" w:fill="FFFFFF"/>
        </w:rPr>
        <w:t xml:space="preserve">.2. Целью предоставления субсидий являлась </w:t>
      </w:r>
      <w:r w:rsidRPr="00AA40C2">
        <w:rPr>
          <w:color w:val="000000"/>
          <w:sz w:val="28"/>
          <w:szCs w:val="28"/>
        </w:rPr>
        <w:t xml:space="preserve">компенсация убытков, сверхнормативных расходов и выпадающих доходов </w:t>
      </w:r>
      <w:proofErr w:type="spellStart"/>
      <w:r w:rsidRPr="00AA40C2">
        <w:rPr>
          <w:color w:val="000000"/>
          <w:sz w:val="28"/>
          <w:szCs w:val="28"/>
        </w:rPr>
        <w:t>ресурсоснабжающих</w:t>
      </w:r>
      <w:proofErr w:type="spellEnd"/>
      <w:r w:rsidRPr="00AA40C2">
        <w:rPr>
          <w:color w:val="000000"/>
          <w:sz w:val="28"/>
          <w:szCs w:val="28"/>
        </w:rPr>
        <w:t xml:space="preserve"> организаций от эксплуатации объектов водоснабжения, находящихся в муниципальной собственности и теплоснабжающих организаций от эксплуатации муниципальных котельных.</w:t>
      </w:r>
    </w:p>
    <w:p w:rsidR="00B3108E" w:rsidRDefault="00B3108E" w:rsidP="00B12E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проверяемый период предоставление субсидий произведено 2 </w:t>
      </w:r>
      <w:proofErr w:type="spellStart"/>
      <w:r>
        <w:rPr>
          <w:color w:val="000000"/>
          <w:sz w:val="28"/>
          <w:szCs w:val="28"/>
        </w:rPr>
        <w:t>ресурсоснабжающим</w:t>
      </w:r>
      <w:proofErr w:type="spellEnd"/>
      <w:r>
        <w:rPr>
          <w:color w:val="000000"/>
          <w:sz w:val="28"/>
          <w:szCs w:val="28"/>
        </w:rPr>
        <w:t xml:space="preserve"> организациям</w:t>
      </w:r>
      <w:r w:rsidR="00454B6A">
        <w:rPr>
          <w:color w:val="000000"/>
          <w:sz w:val="28"/>
          <w:szCs w:val="28"/>
        </w:rPr>
        <w:t xml:space="preserve"> за 2019-2021г.г</w:t>
      </w:r>
      <w:r>
        <w:rPr>
          <w:color w:val="000000"/>
          <w:sz w:val="28"/>
          <w:szCs w:val="28"/>
        </w:rPr>
        <w:t>.</w:t>
      </w:r>
    </w:p>
    <w:p w:rsidR="00AB27F6" w:rsidRDefault="00B3108E" w:rsidP="00AB27F6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Подтверждающими документами установлено, что п</w:t>
      </w:r>
      <w:r w:rsidR="00AB27F6" w:rsidRPr="00AA40C2">
        <w:rPr>
          <w:color w:val="000000"/>
          <w:sz w:val="28"/>
          <w:szCs w:val="28"/>
        </w:rPr>
        <w:t xml:space="preserve">редоставление субсидий юридическим лицам  на компенсацию убытков, сверхнормативных расходов и выпадающих доходов </w:t>
      </w:r>
      <w:proofErr w:type="spellStart"/>
      <w:r w:rsidR="00AB27F6" w:rsidRPr="00AA40C2">
        <w:rPr>
          <w:color w:val="000000"/>
          <w:sz w:val="28"/>
          <w:szCs w:val="28"/>
        </w:rPr>
        <w:t>ресурсоснабжающих</w:t>
      </w:r>
      <w:proofErr w:type="spellEnd"/>
      <w:r w:rsidR="00AB27F6" w:rsidRPr="00AA40C2">
        <w:rPr>
          <w:color w:val="000000"/>
          <w:sz w:val="28"/>
          <w:szCs w:val="28"/>
        </w:rPr>
        <w:t xml:space="preserve"> (теплоснабжающих) организаций от эксплуатации объектов водоснабжения и муниципальных котельных, осуществлялось при отсутствии убытков (не</w:t>
      </w:r>
      <w:r w:rsidR="00AB27F6">
        <w:rPr>
          <w:color w:val="000000"/>
          <w:sz w:val="28"/>
          <w:szCs w:val="28"/>
        </w:rPr>
        <w:t xml:space="preserve">возможности их </w:t>
      </w:r>
      <w:r w:rsidR="00AB27F6" w:rsidRPr="00AA40C2">
        <w:rPr>
          <w:color w:val="000000"/>
          <w:sz w:val="28"/>
          <w:szCs w:val="28"/>
        </w:rPr>
        <w:t>подтверждения) и недостатка результативности использования бюджетных средств, что носит признаки неэффективного расходования бюджетных средств в сумме 1 568 578,47 рублей.</w:t>
      </w:r>
      <w:proofErr w:type="gramEnd"/>
    </w:p>
    <w:p w:rsidR="00AB27F6" w:rsidRPr="00AA40C2" w:rsidRDefault="00AB27F6" w:rsidP="00AB27F6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</w:t>
      </w:r>
      <w:r w:rsidR="00FE5E3B">
        <w:rPr>
          <w:color w:val="000000"/>
          <w:sz w:val="28"/>
          <w:szCs w:val="28"/>
        </w:rPr>
        <w:t xml:space="preserve">(теплоснабжающими) </w:t>
      </w:r>
      <w:r>
        <w:rPr>
          <w:color w:val="000000"/>
          <w:sz w:val="28"/>
          <w:szCs w:val="28"/>
        </w:rPr>
        <w:t xml:space="preserve">организациями предъявлены к оплате </w:t>
      </w:r>
      <w:r w:rsidR="00FE5E3B">
        <w:rPr>
          <w:color w:val="000000"/>
          <w:sz w:val="28"/>
          <w:szCs w:val="28"/>
        </w:rPr>
        <w:t xml:space="preserve">за счет бюджета </w:t>
      </w:r>
      <w:proofErr w:type="spellStart"/>
      <w:r w:rsidR="00FE5E3B">
        <w:rPr>
          <w:color w:val="000000"/>
          <w:sz w:val="28"/>
          <w:szCs w:val="28"/>
        </w:rPr>
        <w:t>Чажемтовского</w:t>
      </w:r>
      <w:proofErr w:type="spellEnd"/>
      <w:r w:rsidR="00FE5E3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расходы, не заявленные </w:t>
      </w:r>
      <w:r w:rsidR="00FE5E3B">
        <w:rPr>
          <w:color w:val="000000"/>
          <w:sz w:val="28"/>
          <w:szCs w:val="28"/>
        </w:rPr>
        <w:t xml:space="preserve">в установленном порядке (не принятые) </w:t>
      </w:r>
      <w:r>
        <w:rPr>
          <w:color w:val="000000"/>
          <w:sz w:val="28"/>
          <w:szCs w:val="28"/>
        </w:rPr>
        <w:t xml:space="preserve">при рассмотрении тарифов, а также </w:t>
      </w:r>
      <w:r w:rsidR="00FE5E3B">
        <w:rPr>
          <w:color w:val="000000"/>
          <w:sz w:val="28"/>
          <w:szCs w:val="28"/>
        </w:rPr>
        <w:t xml:space="preserve">многократно </w:t>
      </w:r>
      <w:r>
        <w:rPr>
          <w:color w:val="000000"/>
          <w:sz w:val="28"/>
          <w:szCs w:val="28"/>
        </w:rPr>
        <w:t xml:space="preserve">превышающие </w:t>
      </w:r>
      <w:r w:rsidR="00FE5E3B">
        <w:rPr>
          <w:color w:val="000000"/>
          <w:sz w:val="28"/>
          <w:szCs w:val="28"/>
        </w:rPr>
        <w:t>плановые показатели в части расходов на оплату труда, на оплату иных работ и услуг, а также на</w:t>
      </w:r>
      <w:r w:rsidR="00620109">
        <w:rPr>
          <w:color w:val="000000"/>
          <w:sz w:val="28"/>
          <w:szCs w:val="28"/>
        </w:rPr>
        <w:t xml:space="preserve"> </w:t>
      </w:r>
      <w:r w:rsidR="00FE5E3B">
        <w:rPr>
          <w:color w:val="000000"/>
          <w:sz w:val="28"/>
          <w:szCs w:val="28"/>
        </w:rPr>
        <w:t>арендную плату.</w:t>
      </w:r>
    </w:p>
    <w:p w:rsidR="00AB27F6" w:rsidRDefault="00AB27F6" w:rsidP="00AB27F6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Администрацией поселения не производилась оценка финансовой деятельности юридических лиц в целях предоставления субсидий.</w:t>
      </w:r>
    </w:p>
    <w:p w:rsidR="00333F14" w:rsidRPr="00960EC3" w:rsidRDefault="00AB27F6" w:rsidP="00333F1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.3</w:t>
      </w:r>
      <w:r w:rsidRPr="00AA40C2">
        <w:rPr>
          <w:color w:val="000000"/>
          <w:sz w:val="28"/>
          <w:szCs w:val="28"/>
        </w:rPr>
        <w:t xml:space="preserve">. </w:t>
      </w:r>
      <w:proofErr w:type="gramStart"/>
      <w:r w:rsidRPr="00AA40C2">
        <w:rPr>
          <w:color w:val="000000"/>
          <w:sz w:val="28"/>
          <w:szCs w:val="28"/>
        </w:rPr>
        <w:t xml:space="preserve">При этом </w:t>
      </w:r>
      <w:r w:rsidR="00333F14">
        <w:rPr>
          <w:color w:val="000000"/>
          <w:sz w:val="28"/>
          <w:szCs w:val="28"/>
        </w:rPr>
        <w:t xml:space="preserve">отмечено, что </w:t>
      </w:r>
      <w:proofErr w:type="spellStart"/>
      <w:r w:rsidRPr="00AA40C2">
        <w:rPr>
          <w:color w:val="000000"/>
          <w:sz w:val="28"/>
          <w:szCs w:val="28"/>
        </w:rPr>
        <w:t>ресурсоснабжающим</w:t>
      </w:r>
      <w:proofErr w:type="spellEnd"/>
      <w:r w:rsidRPr="00AA40C2">
        <w:rPr>
          <w:color w:val="000000"/>
          <w:sz w:val="28"/>
          <w:szCs w:val="28"/>
        </w:rPr>
        <w:t xml:space="preserve"> организациям при </w:t>
      </w:r>
      <w:r w:rsidRPr="00AA40C2">
        <w:rPr>
          <w:color w:val="000000"/>
          <w:sz w:val="28"/>
          <w:szCs w:val="28"/>
          <w:shd w:val="clear" w:color="auto" w:fill="FFFFFF"/>
        </w:rPr>
        <w:t>представлении предложений об установлении тарифов в орган регулирования тарифов необходимо предоставлять все необходимые экономические обоснования заявленных расходов в соответствии с нормативно-правовыми актами в установленной сфере деятельности организации</w:t>
      </w:r>
      <w:r w:rsidR="00333F14">
        <w:rPr>
          <w:color w:val="000000"/>
          <w:sz w:val="28"/>
          <w:szCs w:val="28"/>
          <w:shd w:val="clear" w:color="auto" w:fill="FFFFFF"/>
        </w:rPr>
        <w:t xml:space="preserve"> (Постановления Правительства РФ от 13 мая 2013 г. № </w:t>
      </w:r>
      <w:r w:rsidR="00333F14" w:rsidRPr="00960EC3">
        <w:rPr>
          <w:color w:val="000000"/>
          <w:sz w:val="28"/>
          <w:szCs w:val="28"/>
          <w:shd w:val="clear" w:color="auto" w:fill="FFFFFF"/>
        </w:rPr>
        <w:t>406</w:t>
      </w:r>
      <w:r w:rsidR="00333F14">
        <w:rPr>
          <w:color w:val="000000"/>
          <w:sz w:val="28"/>
          <w:szCs w:val="28"/>
          <w:shd w:val="clear" w:color="auto" w:fill="FFFFFF"/>
        </w:rPr>
        <w:t xml:space="preserve"> </w:t>
      </w:r>
      <w:r w:rsidR="00333F14" w:rsidRPr="00960EC3">
        <w:rPr>
          <w:color w:val="000000"/>
          <w:sz w:val="28"/>
          <w:szCs w:val="28"/>
          <w:shd w:val="clear" w:color="auto" w:fill="FFFFFF"/>
        </w:rPr>
        <w:t>«О государственном регулировании тарифов в сфере</w:t>
      </w:r>
      <w:r w:rsidR="00333F14">
        <w:rPr>
          <w:color w:val="000000"/>
          <w:sz w:val="28"/>
          <w:szCs w:val="28"/>
          <w:shd w:val="clear" w:color="auto" w:fill="FFFFFF"/>
        </w:rPr>
        <w:t xml:space="preserve"> водоснабжения и водоотведения», </w:t>
      </w:r>
      <w:r w:rsidR="00333F14" w:rsidRPr="00960EC3">
        <w:rPr>
          <w:color w:val="000000"/>
          <w:sz w:val="28"/>
          <w:szCs w:val="28"/>
        </w:rPr>
        <w:t>от 22 октября 2012 № 1075 «</w:t>
      </w:r>
      <w:r w:rsidR="00333F14" w:rsidRPr="00960EC3">
        <w:rPr>
          <w:color w:val="000000"/>
          <w:sz w:val="28"/>
          <w:szCs w:val="28"/>
          <w:shd w:val="clear" w:color="auto" w:fill="FFFFFF"/>
        </w:rPr>
        <w:t>О ценообразовании в</w:t>
      </w:r>
      <w:proofErr w:type="gramEnd"/>
      <w:r w:rsidR="00333F14" w:rsidRPr="00960EC3">
        <w:rPr>
          <w:color w:val="000000"/>
          <w:sz w:val="28"/>
          <w:szCs w:val="28"/>
          <w:shd w:val="clear" w:color="auto" w:fill="FFFFFF"/>
        </w:rPr>
        <w:t xml:space="preserve"> сфере теплоснабжения»</w:t>
      </w:r>
      <w:r w:rsidR="001E5C97">
        <w:rPr>
          <w:color w:val="000000"/>
          <w:sz w:val="28"/>
          <w:szCs w:val="28"/>
          <w:shd w:val="clear" w:color="auto" w:fill="FFFFFF"/>
        </w:rPr>
        <w:t xml:space="preserve"> и другие</w:t>
      </w:r>
      <w:r w:rsidR="00333F14">
        <w:rPr>
          <w:color w:val="000000"/>
          <w:sz w:val="28"/>
          <w:szCs w:val="28"/>
          <w:shd w:val="clear" w:color="auto" w:fill="FFFFFF"/>
        </w:rPr>
        <w:t>)</w:t>
      </w:r>
      <w:r w:rsidR="00333F14" w:rsidRPr="00960EC3">
        <w:rPr>
          <w:color w:val="000000"/>
          <w:sz w:val="28"/>
          <w:szCs w:val="28"/>
          <w:shd w:val="clear" w:color="auto" w:fill="FFFFFF"/>
        </w:rPr>
        <w:t>.</w:t>
      </w:r>
    </w:p>
    <w:p w:rsidR="004B4175" w:rsidRPr="00AA40C2" w:rsidRDefault="00AB27F6" w:rsidP="004B417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3.4.4</w:t>
      </w:r>
      <w:r w:rsidR="004B4175" w:rsidRPr="00AA40C2">
        <w:rPr>
          <w:color w:val="000000"/>
          <w:sz w:val="28"/>
          <w:szCs w:val="28"/>
        </w:rPr>
        <w:t>.</w:t>
      </w:r>
      <w:r w:rsidR="004B4175" w:rsidRPr="00AA40C2">
        <w:rPr>
          <w:color w:val="000000"/>
          <w:sz w:val="28"/>
          <w:szCs w:val="28"/>
          <w:shd w:val="clear" w:color="auto" w:fill="FFFFFF"/>
        </w:rPr>
        <w:t xml:space="preserve"> В нарушение Порядка № 177 Администрацией поселения не соблюдены сроки принятия решения о предоставлении субсидии юридическому лицу и заключения соответствующего соглашения.</w:t>
      </w:r>
    </w:p>
    <w:p w:rsidR="00B12E00" w:rsidRPr="00AA40C2" w:rsidRDefault="00B12E00" w:rsidP="00B12E00">
      <w:pPr>
        <w:ind w:firstLine="708"/>
        <w:jc w:val="both"/>
        <w:rPr>
          <w:b/>
          <w:color w:val="000000"/>
          <w:sz w:val="28"/>
          <w:szCs w:val="28"/>
        </w:rPr>
      </w:pPr>
      <w:r w:rsidRPr="00AA40C2">
        <w:rPr>
          <w:b/>
          <w:color w:val="000000"/>
          <w:sz w:val="28"/>
          <w:szCs w:val="28"/>
        </w:rPr>
        <w:t>4. Проверка соблюдения законодательства, регулирующего бухгалтерский учет:</w:t>
      </w:r>
    </w:p>
    <w:p w:rsidR="00B12E00" w:rsidRPr="00AA40C2" w:rsidRDefault="00B12E00" w:rsidP="00B12E00">
      <w:pPr>
        <w:ind w:firstLine="708"/>
        <w:jc w:val="both"/>
        <w:rPr>
          <w:color w:val="000000"/>
          <w:sz w:val="28"/>
          <w:szCs w:val="28"/>
        </w:rPr>
      </w:pPr>
      <w:r w:rsidRPr="00AA40C2">
        <w:rPr>
          <w:color w:val="000000"/>
          <w:sz w:val="28"/>
          <w:szCs w:val="28"/>
        </w:rPr>
        <w:t>4.1. В нарушение части 3 статьи 9, части 1 статьи 10 Федерального Закона от 6 декабря 2011 № 402-ФЗ «О бухгалтерском учете» на основании представленных бухгалтерских документов установлены 8 случаев несвоевременного отражения операций в бухгалтерском учете на сумму 3 019 417,27 рублей.</w:t>
      </w:r>
    </w:p>
    <w:p w:rsidR="00B12E00" w:rsidRPr="00AA40C2" w:rsidRDefault="00B12E00" w:rsidP="00B12E0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A40C2">
        <w:rPr>
          <w:bCs/>
          <w:color w:val="000000"/>
          <w:sz w:val="28"/>
          <w:szCs w:val="28"/>
          <w:shd w:val="clear" w:color="auto" w:fill="FFFFFF"/>
        </w:rPr>
        <w:t>Указанные факты не оказали влияние на достоверность представленной бюджетной отчетности за 2022 год.</w:t>
      </w:r>
    </w:p>
    <w:p w:rsidR="00B12E00" w:rsidRPr="00AA40C2" w:rsidRDefault="00B12E00" w:rsidP="00B12E0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A40C2">
        <w:rPr>
          <w:color w:val="000000"/>
          <w:sz w:val="28"/>
          <w:szCs w:val="28"/>
        </w:rPr>
        <w:t>4.2.</w:t>
      </w:r>
      <w:r w:rsidRPr="00AA40C2">
        <w:rPr>
          <w:bCs/>
          <w:color w:val="000000"/>
          <w:sz w:val="28"/>
          <w:szCs w:val="28"/>
          <w:shd w:val="clear" w:color="auto" w:fill="FFFFFF"/>
        </w:rPr>
        <w:t xml:space="preserve"> В отношении бюджетного учета приобретенных и отремонтированных нефинансовых активов нарушений и замечаний не установлено.</w:t>
      </w:r>
    </w:p>
    <w:p w:rsidR="00CE7B7C" w:rsidRDefault="00CE7B7C" w:rsidP="00CE7B7C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Акт по результатам контрольного мероприятия от </w:t>
      </w:r>
      <w:r w:rsidR="00AB27F6">
        <w:rPr>
          <w:color w:val="000000" w:themeColor="text1"/>
          <w:sz w:val="28"/>
          <w:szCs w:val="28"/>
        </w:rPr>
        <w:t>04 июл</w:t>
      </w:r>
      <w:r>
        <w:rPr>
          <w:color w:val="000000" w:themeColor="text1"/>
          <w:sz w:val="28"/>
          <w:szCs w:val="28"/>
        </w:rPr>
        <w:t xml:space="preserve">я 2023 года, направленный в Администрацию </w:t>
      </w:r>
      <w:proofErr w:type="spellStart"/>
      <w:r w:rsidR="00AB27F6">
        <w:rPr>
          <w:color w:val="000000" w:themeColor="text1"/>
          <w:sz w:val="28"/>
          <w:szCs w:val="28"/>
        </w:rPr>
        <w:t>Чажемтовского</w:t>
      </w:r>
      <w:proofErr w:type="spellEnd"/>
      <w:r w:rsidR="00AB27F6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</w:t>
      </w:r>
      <w:r w:rsidR="00AB27F6">
        <w:rPr>
          <w:color w:val="000000" w:themeColor="text1"/>
          <w:sz w:val="28"/>
          <w:szCs w:val="28"/>
        </w:rPr>
        <w:t>поселения</w:t>
      </w:r>
      <w:r w:rsidR="003116AE">
        <w:rPr>
          <w:color w:val="000000" w:themeColor="text1"/>
          <w:sz w:val="28"/>
          <w:szCs w:val="28"/>
        </w:rPr>
        <w:t>,</w:t>
      </w:r>
      <w:r w:rsidR="00AB27F6">
        <w:rPr>
          <w:color w:val="000000" w:themeColor="text1"/>
          <w:sz w:val="28"/>
          <w:szCs w:val="28"/>
        </w:rPr>
        <w:t xml:space="preserve"> подписан с замечанием в части правомерности произведенных </w:t>
      </w:r>
      <w:r w:rsidR="00AB27F6">
        <w:rPr>
          <w:color w:val="000000"/>
          <w:sz w:val="28"/>
          <w:szCs w:val="28"/>
        </w:rPr>
        <w:t>расходов</w:t>
      </w:r>
      <w:r w:rsidR="00AB27F6" w:rsidRPr="00AA40C2">
        <w:rPr>
          <w:color w:val="000000"/>
          <w:sz w:val="28"/>
          <w:szCs w:val="28"/>
        </w:rPr>
        <w:t xml:space="preserve"> на рем</w:t>
      </w:r>
      <w:r w:rsidR="00AB27F6">
        <w:rPr>
          <w:color w:val="000000"/>
          <w:sz w:val="28"/>
          <w:szCs w:val="28"/>
        </w:rPr>
        <w:t xml:space="preserve">онт водопровода в с. </w:t>
      </w:r>
      <w:proofErr w:type="spellStart"/>
      <w:r w:rsidR="00AB27F6">
        <w:rPr>
          <w:color w:val="000000"/>
          <w:sz w:val="28"/>
          <w:szCs w:val="28"/>
        </w:rPr>
        <w:t>Чажемто</w:t>
      </w:r>
      <w:proofErr w:type="spellEnd"/>
      <w:r w:rsidR="00AB27F6">
        <w:rPr>
          <w:color w:val="000000"/>
          <w:sz w:val="28"/>
          <w:szCs w:val="28"/>
        </w:rPr>
        <w:t xml:space="preserve"> по </w:t>
      </w:r>
      <w:r w:rsidR="00AB27F6" w:rsidRPr="00AA40C2">
        <w:rPr>
          <w:color w:val="000000"/>
          <w:sz w:val="28"/>
          <w:szCs w:val="28"/>
        </w:rPr>
        <w:t xml:space="preserve">ул. Мелиоративная, ул. Фестивальная, </w:t>
      </w:r>
      <w:r w:rsidR="00AB27F6" w:rsidRPr="00AA40C2">
        <w:rPr>
          <w:color w:val="000000"/>
          <w:sz w:val="28"/>
          <w:szCs w:val="28"/>
        </w:rPr>
        <w:lastRenderedPageBreak/>
        <w:t xml:space="preserve">ул. Пристанская и ремонт водонапорной башни </w:t>
      </w:r>
      <w:r w:rsidR="003116AE">
        <w:rPr>
          <w:color w:val="000000"/>
          <w:sz w:val="28"/>
          <w:szCs w:val="28"/>
        </w:rPr>
        <w:t xml:space="preserve">с. Озерное, ул. Совхозная 16/1, </w:t>
      </w:r>
      <w:r w:rsidR="00AB27F6" w:rsidRPr="00AA40C2">
        <w:rPr>
          <w:color w:val="000000"/>
          <w:sz w:val="28"/>
          <w:szCs w:val="28"/>
        </w:rPr>
        <w:t>(утепление помещений из бруса у основания башни</w:t>
      </w:r>
      <w:r w:rsidR="003116AE">
        <w:rPr>
          <w:color w:val="00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по которым Счетной палатой оформлено заключение.</w:t>
      </w:r>
      <w:proofErr w:type="gramEnd"/>
    </w:p>
    <w:p w:rsidR="00C06839" w:rsidRPr="00CE7B7C" w:rsidRDefault="00C06839" w:rsidP="009077C1">
      <w:pPr>
        <w:ind w:firstLine="708"/>
        <w:jc w:val="both"/>
        <w:rPr>
          <w:color w:val="000000" w:themeColor="text1"/>
          <w:sz w:val="16"/>
          <w:szCs w:val="16"/>
        </w:rPr>
      </w:pPr>
    </w:p>
    <w:p w:rsidR="00C06839" w:rsidRPr="00C06839" w:rsidRDefault="00C06839" w:rsidP="009077C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06839">
        <w:rPr>
          <w:b/>
          <w:color w:val="000000" w:themeColor="text1"/>
          <w:sz w:val="28"/>
          <w:szCs w:val="28"/>
        </w:rPr>
        <w:t>Дополнительные сведения</w:t>
      </w:r>
      <w:r w:rsidRPr="003B1BD7">
        <w:rPr>
          <w:b/>
          <w:color w:val="000000" w:themeColor="text1"/>
          <w:sz w:val="28"/>
          <w:szCs w:val="28"/>
        </w:rPr>
        <w:t>:</w:t>
      </w:r>
    </w:p>
    <w:p w:rsidR="00CE7B7C" w:rsidRPr="00CE7B7C" w:rsidRDefault="00CE7B7C" w:rsidP="00CE7B7C">
      <w:pPr>
        <w:ind w:firstLine="708"/>
        <w:jc w:val="both"/>
        <w:rPr>
          <w:color w:val="000000" w:themeColor="text1"/>
          <w:sz w:val="16"/>
          <w:szCs w:val="16"/>
        </w:rPr>
      </w:pPr>
    </w:p>
    <w:p w:rsidR="00CE7B7C" w:rsidRPr="009379A1" w:rsidRDefault="00CE7B7C" w:rsidP="00CE7B7C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 xml:space="preserve">. </w:t>
      </w:r>
      <w:r w:rsidRPr="00CD6FFB">
        <w:rPr>
          <w:color w:val="000000" w:themeColor="text1"/>
          <w:sz w:val="28"/>
          <w:szCs w:val="28"/>
        </w:rPr>
        <w:t xml:space="preserve">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Главе </w:t>
      </w:r>
      <w:proofErr w:type="spellStart"/>
      <w:r w:rsidR="003116AE">
        <w:rPr>
          <w:color w:val="000000" w:themeColor="text1"/>
          <w:sz w:val="28"/>
          <w:szCs w:val="28"/>
        </w:rPr>
        <w:t>Чажемтовского</w:t>
      </w:r>
      <w:proofErr w:type="spellEnd"/>
      <w:r w:rsidR="003116AE">
        <w:rPr>
          <w:color w:val="000000" w:themeColor="text1"/>
          <w:sz w:val="28"/>
          <w:szCs w:val="28"/>
        </w:rPr>
        <w:t xml:space="preserve"> сельского </w:t>
      </w:r>
      <w:r>
        <w:rPr>
          <w:color w:val="000000" w:themeColor="text1"/>
          <w:sz w:val="28"/>
          <w:szCs w:val="28"/>
        </w:rPr>
        <w:t>поселения</w:t>
      </w:r>
      <w:r w:rsidRPr="00CD6FFB">
        <w:rPr>
          <w:color w:val="000000" w:themeColor="text1"/>
          <w:sz w:val="28"/>
          <w:szCs w:val="28"/>
        </w:rPr>
        <w:t xml:space="preserve">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 w:rsidR="00AF6F3B">
        <w:rPr>
          <w:color w:val="000000" w:themeColor="text1"/>
          <w:sz w:val="28"/>
          <w:szCs w:val="28"/>
        </w:rPr>
        <w:t xml:space="preserve">(от </w:t>
      </w:r>
      <w:r w:rsidR="003116AE">
        <w:rPr>
          <w:color w:val="000000" w:themeColor="text1"/>
          <w:sz w:val="28"/>
          <w:szCs w:val="28"/>
        </w:rPr>
        <w:t>12.07</w:t>
      </w:r>
      <w:r>
        <w:rPr>
          <w:color w:val="000000" w:themeColor="text1"/>
          <w:sz w:val="28"/>
          <w:szCs w:val="28"/>
        </w:rPr>
        <w:t>.2023</w:t>
      </w:r>
      <w:r w:rsidR="00AF6F3B">
        <w:rPr>
          <w:color w:val="000000" w:themeColor="text1"/>
          <w:sz w:val="28"/>
          <w:szCs w:val="28"/>
        </w:rPr>
        <w:t xml:space="preserve"> № 1</w:t>
      </w:r>
      <w:r w:rsidR="003116AE">
        <w:rPr>
          <w:color w:val="000000" w:themeColor="text1"/>
          <w:sz w:val="28"/>
          <w:szCs w:val="28"/>
        </w:rPr>
        <w:t>20/5</w:t>
      </w:r>
      <w:r>
        <w:rPr>
          <w:color w:val="000000" w:themeColor="text1"/>
          <w:sz w:val="28"/>
          <w:szCs w:val="28"/>
        </w:rPr>
        <w:t xml:space="preserve">) с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</w:t>
      </w:r>
      <w:r w:rsidR="006D5DAA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ленных нарушений и недостатков, 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и предупреждению нарушений.</w:t>
      </w:r>
    </w:p>
    <w:p w:rsidR="00AF6F3B" w:rsidRDefault="003116AE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ответу </w:t>
      </w:r>
      <w:r w:rsidR="00AF6F3B">
        <w:rPr>
          <w:color w:val="000000" w:themeColor="text1"/>
          <w:sz w:val="28"/>
          <w:szCs w:val="28"/>
        </w:rPr>
        <w:t xml:space="preserve">Главы поселения </w:t>
      </w:r>
      <w:r>
        <w:rPr>
          <w:color w:val="000000" w:themeColor="text1"/>
          <w:sz w:val="28"/>
          <w:szCs w:val="28"/>
        </w:rPr>
        <w:t xml:space="preserve">представлена информация о принятых мерах </w:t>
      </w:r>
      <w:r w:rsidR="00CE7B7C" w:rsidRPr="00AF6F3B">
        <w:rPr>
          <w:color w:val="000000" w:themeColor="text1"/>
          <w:sz w:val="28"/>
          <w:szCs w:val="28"/>
        </w:rPr>
        <w:t>по устранению выявленных наруш</w:t>
      </w:r>
      <w:r w:rsidR="00AF6F3B">
        <w:rPr>
          <w:color w:val="000000" w:themeColor="text1"/>
          <w:sz w:val="28"/>
          <w:szCs w:val="28"/>
        </w:rPr>
        <w:t>ений и недостатков</w:t>
      </w:r>
      <w:r w:rsidR="00AF6F3B" w:rsidRPr="00AF6F3B">
        <w:rPr>
          <w:color w:val="000000" w:themeColor="text1"/>
          <w:sz w:val="28"/>
          <w:szCs w:val="28"/>
        </w:rPr>
        <w:t>:</w:t>
      </w:r>
    </w:p>
    <w:p w:rsidR="003116AE" w:rsidRDefault="003116AE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13AC0">
        <w:rPr>
          <w:color w:val="000000" w:themeColor="text1"/>
          <w:sz w:val="28"/>
          <w:szCs w:val="28"/>
        </w:rPr>
        <w:t xml:space="preserve"> Заместителю Главы поселения по финансово-экономической деятельности</w:t>
      </w:r>
      <w:r w:rsidR="00620109">
        <w:rPr>
          <w:color w:val="000000" w:themeColor="text1"/>
          <w:sz w:val="28"/>
          <w:szCs w:val="28"/>
        </w:rPr>
        <w:t xml:space="preserve"> (далее – Заместитель Главы)</w:t>
      </w:r>
      <w:r w:rsidR="00913AC0">
        <w:rPr>
          <w:color w:val="000000" w:themeColor="text1"/>
          <w:sz w:val="28"/>
          <w:szCs w:val="28"/>
        </w:rPr>
        <w:t xml:space="preserve"> усилить контроль по недопущению нарушений условий соглашений по предоставлению ИМБТ в части возврата неиспользованных сре</w:t>
      </w:r>
      <w:proofErr w:type="gramStart"/>
      <w:r w:rsidR="00913AC0">
        <w:rPr>
          <w:color w:val="000000" w:themeColor="text1"/>
          <w:sz w:val="28"/>
          <w:szCs w:val="28"/>
        </w:rPr>
        <w:t>дств в б</w:t>
      </w:r>
      <w:proofErr w:type="gramEnd"/>
      <w:r w:rsidR="00913AC0">
        <w:rPr>
          <w:color w:val="000000" w:themeColor="text1"/>
          <w:sz w:val="28"/>
          <w:szCs w:val="28"/>
        </w:rPr>
        <w:t xml:space="preserve">юджет </w:t>
      </w:r>
      <w:proofErr w:type="spellStart"/>
      <w:r w:rsidR="00913AC0">
        <w:rPr>
          <w:color w:val="000000" w:themeColor="text1"/>
          <w:sz w:val="28"/>
          <w:szCs w:val="28"/>
        </w:rPr>
        <w:t>Колпашевского</w:t>
      </w:r>
      <w:proofErr w:type="spellEnd"/>
      <w:r w:rsidR="00913AC0">
        <w:rPr>
          <w:color w:val="000000" w:themeColor="text1"/>
          <w:sz w:val="28"/>
          <w:szCs w:val="28"/>
        </w:rPr>
        <w:t xml:space="preserve"> района.</w:t>
      </w:r>
    </w:p>
    <w:p w:rsidR="00913AC0" w:rsidRDefault="00913AC0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 целях приведения актов </w:t>
      </w:r>
      <w:r w:rsidR="006543CF">
        <w:rPr>
          <w:color w:val="000000" w:themeColor="text1"/>
          <w:sz w:val="28"/>
          <w:szCs w:val="28"/>
        </w:rPr>
        <w:t>органов местного самоуправления в соответствие с действующим законодательством и у</w:t>
      </w:r>
      <w:r w:rsidR="006D65F4">
        <w:rPr>
          <w:color w:val="000000" w:themeColor="text1"/>
          <w:sz w:val="28"/>
          <w:szCs w:val="28"/>
        </w:rPr>
        <w:t>с</w:t>
      </w:r>
      <w:r w:rsidR="006543CF">
        <w:rPr>
          <w:color w:val="000000" w:themeColor="text1"/>
          <w:sz w:val="28"/>
          <w:szCs w:val="28"/>
        </w:rPr>
        <w:t>транения выявленных расхождений в</w:t>
      </w:r>
      <w:r w:rsidR="006D65F4">
        <w:rPr>
          <w:color w:val="000000" w:themeColor="text1"/>
          <w:sz w:val="28"/>
          <w:szCs w:val="28"/>
        </w:rPr>
        <w:t xml:space="preserve"> </w:t>
      </w:r>
      <w:r w:rsidR="006543CF">
        <w:rPr>
          <w:color w:val="000000" w:themeColor="text1"/>
          <w:sz w:val="28"/>
          <w:szCs w:val="28"/>
        </w:rPr>
        <w:t>наименовании в</w:t>
      </w:r>
      <w:r w:rsidR="001A697D">
        <w:rPr>
          <w:color w:val="000000" w:themeColor="text1"/>
          <w:sz w:val="28"/>
          <w:szCs w:val="28"/>
        </w:rPr>
        <w:t>ыплаты стимулирующего характера</w:t>
      </w:r>
      <w:r w:rsidR="006543CF">
        <w:rPr>
          <w:color w:val="000000" w:themeColor="text1"/>
          <w:sz w:val="28"/>
          <w:szCs w:val="28"/>
        </w:rPr>
        <w:t xml:space="preserve"> </w:t>
      </w:r>
      <w:r w:rsidR="00620109">
        <w:rPr>
          <w:color w:val="000000" w:themeColor="text1"/>
          <w:sz w:val="28"/>
          <w:szCs w:val="28"/>
        </w:rPr>
        <w:t xml:space="preserve">подготовлен и передан на согласование </w:t>
      </w:r>
      <w:r w:rsidR="006543CF">
        <w:rPr>
          <w:color w:val="000000" w:themeColor="text1"/>
          <w:sz w:val="28"/>
          <w:szCs w:val="28"/>
        </w:rPr>
        <w:t xml:space="preserve">в </w:t>
      </w:r>
      <w:proofErr w:type="spellStart"/>
      <w:r w:rsidR="006543CF">
        <w:rPr>
          <w:color w:val="000000" w:themeColor="text1"/>
          <w:sz w:val="28"/>
          <w:szCs w:val="28"/>
        </w:rPr>
        <w:t>Колпашевскую</w:t>
      </w:r>
      <w:proofErr w:type="spellEnd"/>
      <w:r w:rsidR="006543CF">
        <w:rPr>
          <w:color w:val="000000" w:themeColor="text1"/>
          <w:sz w:val="28"/>
          <w:szCs w:val="28"/>
        </w:rPr>
        <w:t xml:space="preserve"> городскую прокуратуру проект Постановления Администрации </w:t>
      </w:r>
      <w:proofErr w:type="spellStart"/>
      <w:r w:rsidR="006543CF">
        <w:rPr>
          <w:color w:val="000000" w:themeColor="text1"/>
          <w:sz w:val="28"/>
          <w:szCs w:val="28"/>
        </w:rPr>
        <w:t>Чажемтовского</w:t>
      </w:r>
      <w:proofErr w:type="spellEnd"/>
      <w:r w:rsidR="006543CF">
        <w:rPr>
          <w:color w:val="000000" w:themeColor="text1"/>
          <w:sz w:val="28"/>
          <w:szCs w:val="28"/>
        </w:rPr>
        <w:t xml:space="preserve"> сельского</w:t>
      </w:r>
      <w:r w:rsidR="006D65F4">
        <w:rPr>
          <w:color w:val="000000" w:themeColor="text1"/>
          <w:sz w:val="28"/>
          <w:szCs w:val="28"/>
        </w:rPr>
        <w:t xml:space="preserve"> поселения.</w:t>
      </w:r>
    </w:p>
    <w:p w:rsidR="003116AE" w:rsidRDefault="006543CF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20109">
        <w:rPr>
          <w:color w:val="000000" w:themeColor="text1"/>
          <w:sz w:val="28"/>
          <w:szCs w:val="28"/>
        </w:rPr>
        <w:t xml:space="preserve">. </w:t>
      </w:r>
      <w:r w:rsidR="006D65F4">
        <w:rPr>
          <w:color w:val="000000" w:themeColor="text1"/>
          <w:sz w:val="28"/>
          <w:szCs w:val="28"/>
        </w:rPr>
        <w:t xml:space="preserve">В целях недопущения нарушений в рамках исполнения муниципальных контрактов (договоров) с единственным поставщиком в постоянном режиме </w:t>
      </w:r>
      <w:r w:rsidR="00620109">
        <w:rPr>
          <w:color w:val="000000" w:themeColor="text1"/>
          <w:sz w:val="28"/>
          <w:szCs w:val="28"/>
        </w:rPr>
        <w:t>усилен контроль.</w:t>
      </w:r>
    </w:p>
    <w:p w:rsidR="00620109" w:rsidRDefault="00620109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 целях устранения нарушений в части правомерного использования бюджетных средств на ремонты объектов коммунального значения, переданных в аренду, договор аренды объектов теплоснабжения расторгнут 01.06.2023г., объектов водоснабжения – 27.07.2023г. </w:t>
      </w:r>
    </w:p>
    <w:p w:rsidR="00620109" w:rsidRDefault="00620109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ведется работа по подготовке нормативно-правовых актов для создания подведомственного учреждения (муниципальное унитарное предприятие).</w:t>
      </w:r>
    </w:p>
    <w:p w:rsidR="00760B1F" w:rsidRDefault="00620109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Заместителю Главы при предоставлении средств субсидий юридичес</w:t>
      </w:r>
      <w:r w:rsidR="00760B1F">
        <w:rPr>
          <w:color w:val="000000" w:themeColor="text1"/>
          <w:sz w:val="28"/>
          <w:szCs w:val="28"/>
        </w:rPr>
        <w:t>ким лицам не допускать нарушения</w:t>
      </w:r>
      <w:r>
        <w:rPr>
          <w:color w:val="000000" w:themeColor="text1"/>
          <w:sz w:val="28"/>
          <w:szCs w:val="28"/>
        </w:rPr>
        <w:t xml:space="preserve"> сроков принятия решения о предоставлении субсидии</w:t>
      </w:r>
      <w:r w:rsidR="00760B1F">
        <w:rPr>
          <w:color w:val="000000" w:themeColor="text1"/>
          <w:sz w:val="28"/>
          <w:szCs w:val="28"/>
        </w:rPr>
        <w:t>, производить оценку финансовой деятельности юридических лиц в целях предоставления субсидий.</w:t>
      </w:r>
    </w:p>
    <w:p w:rsidR="00760B1F" w:rsidRDefault="00760B1F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В отношении нарушений законодательства, регулирующего бухгалтерский учет</w:t>
      </w:r>
      <w:r w:rsidR="001A697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проведены разъяснения со специалистами бухгалтерии по своевременному отражению операций в учете поселения в соответствии с первичными документами.</w:t>
      </w:r>
    </w:p>
    <w:p w:rsidR="00620109" w:rsidRDefault="00760B1F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 Все нарушения и замечания, изложенные в Представлении Счетной палаты, рассмотрены и будут учтены в дальнейшей работе.</w:t>
      </w:r>
      <w:r w:rsidR="00620109">
        <w:rPr>
          <w:color w:val="000000" w:themeColor="text1"/>
          <w:sz w:val="28"/>
          <w:szCs w:val="28"/>
        </w:rPr>
        <w:t xml:space="preserve"> </w:t>
      </w:r>
    </w:p>
    <w:p w:rsidR="001A697D" w:rsidRDefault="001A697D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лица к ответственности не привлекались.</w:t>
      </w:r>
    </w:p>
    <w:p w:rsidR="00CE7B7C" w:rsidRDefault="00CE7B7C" w:rsidP="00CE7B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>
        <w:rPr>
          <w:color w:val="000000" w:themeColor="text1"/>
          <w:sz w:val="28"/>
          <w:szCs w:val="28"/>
        </w:rPr>
        <w:t>Колпашевскую</w:t>
      </w:r>
      <w:proofErr w:type="spellEnd"/>
      <w:r>
        <w:rPr>
          <w:color w:val="000000" w:themeColor="text1"/>
          <w:sz w:val="28"/>
          <w:szCs w:val="28"/>
        </w:rPr>
        <w:t xml:space="preserve"> городскую прокуратуру </w:t>
      </w:r>
      <w:r w:rsidR="00CA1939">
        <w:rPr>
          <w:color w:val="000000" w:themeColor="text1"/>
          <w:sz w:val="28"/>
          <w:szCs w:val="28"/>
        </w:rPr>
        <w:t xml:space="preserve">(исх. № </w:t>
      </w:r>
      <w:r w:rsidR="003116AE">
        <w:rPr>
          <w:color w:val="000000" w:themeColor="text1"/>
          <w:sz w:val="28"/>
          <w:szCs w:val="28"/>
        </w:rPr>
        <w:t>121 от 12.07</w:t>
      </w:r>
      <w:r w:rsidR="00CA1939">
        <w:rPr>
          <w:color w:val="000000" w:themeColor="text1"/>
          <w:sz w:val="28"/>
          <w:szCs w:val="28"/>
        </w:rPr>
        <w:t xml:space="preserve">.2023) </w:t>
      </w:r>
      <w:r>
        <w:rPr>
          <w:color w:val="000000" w:themeColor="text1"/>
          <w:sz w:val="28"/>
          <w:szCs w:val="28"/>
        </w:rPr>
        <w:t xml:space="preserve">для рассмотрения и </w:t>
      </w:r>
      <w:proofErr w:type="gramStart"/>
      <w:r>
        <w:rPr>
          <w:color w:val="000000" w:themeColor="text1"/>
          <w:sz w:val="28"/>
          <w:szCs w:val="28"/>
        </w:rPr>
        <w:t>принятия</w:t>
      </w:r>
      <w:proofErr w:type="gramEnd"/>
      <w:r>
        <w:rPr>
          <w:color w:val="000000" w:themeColor="text1"/>
          <w:sz w:val="28"/>
          <w:szCs w:val="28"/>
        </w:rPr>
        <w:t xml:space="preserve"> соответствующих мер.</w:t>
      </w:r>
    </w:p>
    <w:p w:rsidR="00836FA1" w:rsidRDefault="00836FA1" w:rsidP="002D50D1">
      <w:pPr>
        <w:pStyle w:val="21"/>
        <w:spacing w:after="0" w:line="240" w:lineRule="auto"/>
        <w:rPr>
          <w:sz w:val="28"/>
          <w:szCs w:val="28"/>
        </w:rPr>
      </w:pPr>
    </w:p>
    <w:p w:rsidR="00CE7B7C" w:rsidRDefault="00CE7B7C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05667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28"/>
          <w:szCs w:val="28"/>
          <w:u w:val="single"/>
        </w:rPr>
        <w:t xml:space="preserve">Инспектор      </w:t>
      </w:r>
      <w:r w:rsidR="00281463">
        <w:rPr>
          <w:sz w:val="28"/>
          <w:szCs w:val="28"/>
        </w:rPr>
        <w:t xml:space="preserve">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6C7B9E"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 w:rsidR="006C7B9E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</w:t>
      </w:r>
      <w:r w:rsidR="00DD4BFE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</w:t>
      </w:r>
      <w:r w:rsidR="006D5DAA">
        <w:rPr>
          <w:sz w:val="28"/>
          <w:szCs w:val="28"/>
          <w:u w:val="single"/>
        </w:rPr>
        <w:t>И.А.Заздравных</w:t>
      </w:r>
      <w:r w:rsidR="00DF056F">
        <w:rPr>
          <w:sz w:val="16"/>
          <w:szCs w:val="16"/>
        </w:rPr>
        <w:t xml:space="preserve">                         </w:t>
      </w:r>
      <w:r w:rsidR="006C7B9E">
        <w:rPr>
          <w:sz w:val="16"/>
          <w:szCs w:val="16"/>
        </w:rPr>
        <w:t xml:space="preserve">(должность </w:t>
      </w:r>
      <w:r w:rsidR="006D5DAA">
        <w:rPr>
          <w:sz w:val="16"/>
          <w:szCs w:val="16"/>
        </w:rPr>
        <w:t xml:space="preserve">участника                                      </w:t>
      </w:r>
      <w:r w:rsidR="006C7B9E">
        <w:rPr>
          <w:sz w:val="16"/>
          <w:szCs w:val="16"/>
        </w:rPr>
        <w:t xml:space="preserve">      </w:t>
      </w:r>
      <w:r w:rsidR="00C06839">
        <w:rPr>
          <w:sz w:val="16"/>
          <w:szCs w:val="16"/>
        </w:rPr>
        <w:t xml:space="preserve">                       </w:t>
      </w:r>
      <w:r w:rsidR="006C7B9E">
        <w:rPr>
          <w:sz w:val="16"/>
          <w:szCs w:val="16"/>
        </w:rPr>
        <w:t xml:space="preserve">    (подпись)                                                              (инициалы, фамилия)</w:t>
      </w:r>
      <w:proofErr w:type="gramEnd"/>
    </w:p>
    <w:p w:rsidR="00272820" w:rsidRDefault="006D5DAA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мероприятия</w:t>
      </w:r>
      <w:r w:rsidR="00D543C0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</w:p>
    <w:sectPr w:rsidR="00272820" w:rsidSect="009077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E5" w:rsidRDefault="005A25E5" w:rsidP="006A64CF">
      <w:r>
        <w:separator/>
      </w:r>
    </w:p>
  </w:endnote>
  <w:endnote w:type="continuationSeparator" w:id="0">
    <w:p w:rsidR="005A25E5" w:rsidRDefault="005A25E5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0109" w:rsidRDefault="00FD06C1">
        <w:pPr>
          <w:pStyle w:val="ab"/>
          <w:jc w:val="right"/>
        </w:pPr>
        <w:fldSimple w:instr=" PAGE   \* MERGEFORMAT ">
          <w:r w:rsidR="00E22AD4">
            <w:rPr>
              <w:noProof/>
            </w:rPr>
            <w:t>8</w:t>
          </w:r>
        </w:fldSimple>
      </w:p>
    </w:sdtContent>
  </w:sdt>
  <w:p w:rsidR="00620109" w:rsidRDefault="006201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E5" w:rsidRDefault="005A25E5" w:rsidP="006A64CF">
      <w:r>
        <w:separator/>
      </w:r>
    </w:p>
  </w:footnote>
  <w:footnote w:type="continuationSeparator" w:id="0">
    <w:p w:rsidR="005A25E5" w:rsidRDefault="005A25E5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34F"/>
    <w:multiLevelType w:val="hybridMultilevel"/>
    <w:tmpl w:val="4E06B6C2"/>
    <w:lvl w:ilvl="0" w:tplc="A4E8F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C93F74"/>
    <w:multiLevelType w:val="hybridMultilevel"/>
    <w:tmpl w:val="49860C36"/>
    <w:lvl w:ilvl="0" w:tplc="22A22A7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0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06A7"/>
    <w:rsid w:val="00021631"/>
    <w:rsid w:val="0002241C"/>
    <w:rsid w:val="0002246C"/>
    <w:rsid w:val="0002382B"/>
    <w:rsid w:val="00024051"/>
    <w:rsid w:val="00027752"/>
    <w:rsid w:val="00030989"/>
    <w:rsid w:val="00031547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667E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00AB"/>
    <w:rsid w:val="000A2967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C7F29"/>
    <w:rsid w:val="000D064E"/>
    <w:rsid w:val="000D3ADA"/>
    <w:rsid w:val="000D56AB"/>
    <w:rsid w:val="000D686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24F4A"/>
    <w:rsid w:val="00125CA0"/>
    <w:rsid w:val="0013084F"/>
    <w:rsid w:val="00130ED3"/>
    <w:rsid w:val="001340C5"/>
    <w:rsid w:val="0013582A"/>
    <w:rsid w:val="00137997"/>
    <w:rsid w:val="00140523"/>
    <w:rsid w:val="00140D23"/>
    <w:rsid w:val="0014143B"/>
    <w:rsid w:val="0014180E"/>
    <w:rsid w:val="00142251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73A11"/>
    <w:rsid w:val="00180A4D"/>
    <w:rsid w:val="00184689"/>
    <w:rsid w:val="00187681"/>
    <w:rsid w:val="00187AEF"/>
    <w:rsid w:val="00187E7C"/>
    <w:rsid w:val="00191C31"/>
    <w:rsid w:val="00193037"/>
    <w:rsid w:val="00196CDE"/>
    <w:rsid w:val="00197187"/>
    <w:rsid w:val="001A0D1B"/>
    <w:rsid w:val="001A2362"/>
    <w:rsid w:val="001A3020"/>
    <w:rsid w:val="001A457D"/>
    <w:rsid w:val="001A69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0B73"/>
    <w:rsid w:val="001E3AFA"/>
    <w:rsid w:val="001E5C97"/>
    <w:rsid w:val="001E6D6D"/>
    <w:rsid w:val="001E73B2"/>
    <w:rsid w:val="001F0DFF"/>
    <w:rsid w:val="001F2A10"/>
    <w:rsid w:val="001F36BA"/>
    <w:rsid w:val="001F4D18"/>
    <w:rsid w:val="00200899"/>
    <w:rsid w:val="00201AA4"/>
    <w:rsid w:val="00202FF0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97B17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11D5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16AE"/>
    <w:rsid w:val="00312B95"/>
    <w:rsid w:val="003144DF"/>
    <w:rsid w:val="003152B8"/>
    <w:rsid w:val="00315860"/>
    <w:rsid w:val="0031607A"/>
    <w:rsid w:val="00316D0E"/>
    <w:rsid w:val="00322D70"/>
    <w:rsid w:val="00323B26"/>
    <w:rsid w:val="00323D28"/>
    <w:rsid w:val="00324143"/>
    <w:rsid w:val="0032485A"/>
    <w:rsid w:val="00325DB7"/>
    <w:rsid w:val="00326A3A"/>
    <w:rsid w:val="00333B0D"/>
    <w:rsid w:val="00333F14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71C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65420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1BD7"/>
    <w:rsid w:val="003B288A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7B8"/>
    <w:rsid w:val="003C4801"/>
    <w:rsid w:val="003C4DC9"/>
    <w:rsid w:val="003C5847"/>
    <w:rsid w:val="003C6481"/>
    <w:rsid w:val="003C7B16"/>
    <w:rsid w:val="003D08CA"/>
    <w:rsid w:val="003D0AF5"/>
    <w:rsid w:val="003D23EF"/>
    <w:rsid w:val="003D35E4"/>
    <w:rsid w:val="003D4D49"/>
    <w:rsid w:val="003D551D"/>
    <w:rsid w:val="003D717C"/>
    <w:rsid w:val="003E10BC"/>
    <w:rsid w:val="003E1204"/>
    <w:rsid w:val="003E2F4B"/>
    <w:rsid w:val="003E3530"/>
    <w:rsid w:val="003E39D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3F9F"/>
    <w:rsid w:val="0040493A"/>
    <w:rsid w:val="00410E2F"/>
    <w:rsid w:val="0041149D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18A5"/>
    <w:rsid w:val="004234AE"/>
    <w:rsid w:val="004238FB"/>
    <w:rsid w:val="00424814"/>
    <w:rsid w:val="00425322"/>
    <w:rsid w:val="0042594C"/>
    <w:rsid w:val="00426550"/>
    <w:rsid w:val="00426AB5"/>
    <w:rsid w:val="00427537"/>
    <w:rsid w:val="00430472"/>
    <w:rsid w:val="0043238B"/>
    <w:rsid w:val="00435E4F"/>
    <w:rsid w:val="00436170"/>
    <w:rsid w:val="00436927"/>
    <w:rsid w:val="0043758A"/>
    <w:rsid w:val="00442D4F"/>
    <w:rsid w:val="0044511E"/>
    <w:rsid w:val="004454EE"/>
    <w:rsid w:val="00445E72"/>
    <w:rsid w:val="0044763C"/>
    <w:rsid w:val="00453CC6"/>
    <w:rsid w:val="00454B6A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175"/>
    <w:rsid w:val="004B46D5"/>
    <w:rsid w:val="004B5FCC"/>
    <w:rsid w:val="004B64B7"/>
    <w:rsid w:val="004B684D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832"/>
    <w:rsid w:val="004F1AD5"/>
    <w:rsid w:val="004F6466"/>
    <w:rsid w:val="004F75B7"/>
    <w:rsid w:val="005002D9"/>
    <w:rsid w:val="00503616"/>
    <w:rsid w:val="0050457F"/>
    <w:rsid w:val="00504EE6"/>
    <w:rsid w:val="00505B05"/>
    <w:rsid w:val="00505D72"/>
    <w:rsid w:val="00506F44"/>
    <w:rsid w:val="0051024F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5B06"/>
    <w:rsid w:val="0054616D"/>
    <w:rsid w:val="00546F3F"/>
    <w:rsid w:val="005503A1"/>
    <w:rsid w:val="00552635"/>
    <w:rsid w:val="0055357D"/>
    <w:rsid w:val="0055401D"/>
    <w:rsid w:val="00556FCF"/>
    <w:rsid w:val="005572A3"/>
    <w:rsid w:val="00560D68"/>
    <w:rsid w:val="00561A7D"/>
    <w:rsid w:val="00561EB0"/>
    <w:rsid w:val="00562FC9"/>
    <w:rsid w:val="00563D91"/>
    <w:rsid w:val="005661B0"/>
    <w:rsid w:val="005665EB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5E5"/>
    <w:rsid w:val="005A2C9F"/>
    <w:rsid w:val="005A2ED0"/>
    <w:rsid w:val="005A4931"/>
    <w:rsid w:val="005A6354"/>
    <w:rsid w:val="005B08C3"/>
    <w:rsid w:val="005B1D6A"/>
    <w:rsid w:val="005B27D9"/>
    <w:rsid w:val="005B2DFB"/>
    <w:rsid w:val="005B624C"/>
    <w:rsid w:val="005B6DA3"/>
    <w:rsid w:val="005B7101"/>
    <w:rsid w:val="005B78ED"/>
    <w:rsid w:val="005B7A29"/>
    <w:rsid w:val="005C0D4D"/>
    <w:rsid w:val="005C3766"/>
    <w:rsid w:val="005C4E50"/>
    <w:rsid w:val="005C5D3A"/>
    <w:rsid w:val="005C7C01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109"/>
    <w:rsid w:val="00620328"/>
    <w:rsid w:val="00621518"/>
    <w:rsid w:val="006216B0"/>
    <w:rsid w:val="00622AB2"/>
    <w:rsid w:val="0062329E"/>
    <w:rsid w:val="00623947"/>
    <w:rsid w:val="00626AA5"/>
    <w:rsid w:val="006277D1"/>
    <w:rsid w:val="00627CAE"/>
    <w:rsid w:val="00631ADE"/>
    <w:rsid w:val="00633BE1"/>
    <w:rsid w:val="006352CE"/>
    <w:rsid w:val="00636DE9"/>
    <w:rsid w:val="00640BC2"/>
    <w:rsid w:val="006413B9"/>
    <w:rsid w:val="0065135A"/>
    <w:rsid w:val="00653A69"/>
    <w:rsid w:val="006543CF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47F4"/>
    <w:rsid w:val="006B68AD"/>
    <w:rsid w:val="006B7432"/>
    <w:rsid w:val="006C29EC"/>
    <w:rsid w:val="006C7B9E"/>
    <w:rsid w:val="006C7DF3"/>
    <w:rsid w:val="006D5A30"/>
    <w:rsid w:val="006D5DAA"/>
    <w:rsid w:val="006D65F4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2CE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15D7C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0D38"/>
    <w:rsid w:val="00753AAA"/>
    <w:rsid w:val="00754607"/>
    <w:rsid w:val="007566FA"/>
    <w:rsid w:val="00756BE7"/>
    <w:rsid w:val="00760059"/>
    <w:rsid w:val="00760B1F"/>
    <w:rsid w:val="00761066"/>
    <w:rsid w:val="00764409"/>
    <w:rsid w:val="00764B2B"/>
    <w:rsid w:val="00765FE3"/>
    <w:rsid w:val="00767E81"/>
    <w:rsid w:val="007708D0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AB7"/>
    <w:rsid w:val="007C7E48"/>
    <w:rsid w:val="007D20A5"/>
    <w:rsid w:val="007D2744"/>
    <w:rsid w:val="007D307B"/>
    <w:rsid w:val="007D3D92"/>
    <w:rsid w:val="007D4DB1"/>
    <w:rsid w:val="007D7A3C"/>
    <w:rsid w:val="007D7CB8"/>
    <w:rsid w:val="007E0827"/>
    <w:rsid w:val="007E0E15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056B6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36FA1"/>
    <w:rsid w:val="008372DB"/>
    <w:rsid w:val="00840CC1"/>
    <w:rsid w:val="00840FF8"/>
    <w:rsid w:val="0084181D"/>
    <w:rsid w:val="008419F8"/>
    <w:rsid w:val="00845644"/>
    <w:rsid w:val="0084637B"/>
    <w:rsid w:val="0085039F"/>
    <w:rsid w:val="008516C7"/>
    <w:rsid w:val="00851FF2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0E01"/>
    <w:rsid w:val="00871A1A"/>
    <w:rsid w:val="0087493E"/>
    <w:rsid w:val="00875477"/>
    <w:rsid w:val="00876F99"/>
    <w:rsid w:val="00880604"/>
    <w:rsid w:val="0088104C"/>
    <w:rsid w:val="00884C20"/>
    <w:rsid w:val="00885C9F"/>
    <w:rsid w:val="0089068F"/>
    <w:rsid w:val="00890FE1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D2B76"/>
    <w:rsid w:val="008D3FB8"/>
    <w:rsid w:val="008D4E57"/>
    <w:rsid w:val="008D4E79"/>
    <w:rsid w:val="008D5449"/>
    <w:rsid w:val="008D5EAC"/>
    <w:rsid w:val="008D6060"/>
    <w:rsid w:val="008E07C0"/>
    <w:rsid w:val="008E10BA"/>
    <w:rsid w:val="008E10FB"/>
    <w:rsid w:val="008E1775"/>
    <w:rsid w:val="008E2A48"/>
    <w:rsid w:val="008E3451"/>
    <w:rsid w:val="008E3BA6"/>
    <w:rsid w:val="008E4CAD"/>
    <w:rsid w:val="008F05D4"/>
    <w:rsid w:val="008F0CD9"/>
    <w:rsid w:val="008F3A25"/>
    <w:rsid w:val="008F59AC"/>
    <w:rsid w:val="008F743B"/>
    <w:rsid w:val="008F7938"/>
    <w:rsid w:val="008F7CD0"/>
    <w:rsid w:val="0090150B"/>
    <w:rsid w:val="009077C1"/>
    <w:rsid w:val="00907816"/>
    <w:rsid w:val="0091034B"/>
    <w:rsid w:val="00911274"/>
    <w:rsid w:val="00911A62"/>
    <w:rsid w:val="00913A35"/>
    <w:rsid w:val="00913AC0"/>
    <w:rsid w:val="0091771F"/>
    <w:rsid w:val="00920761"/>
    <w:rsid w:val="00922C9A"/>
    <w:rsid w:val="00925793"/>
    <w:rsid w:val="009257CB"/>
    <w:rsid w:val="009257D5"/>
    <w:rsid w:val="009327B8"/>
    <w:rsid w:val="00936CCC"/>
    <w:rsid w:val="00941406"/>
    <w:rsid w:val="0094285B"/>
    <w:rsid w:val="00942B0C"/>
    <w:rsid w:val="009430EF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150E"/>
    <w:rsid w:val="00975C40"/>
    <w:rsid w:val="00981275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43FA"/>
    <w:rsid w:val="0099460F"/>
    <w:rsid w:val="009949A0"/>
    <w:rsid w:val="009956B0"/>
    <w:rsid w:val="009964E7"/>
    <w:rsid w:val="009967B7"/>
    <w:rsid w:val="0099701F"/>
    <w:rsid w:val="0099787F"/>
    <w:rsid w:val="009A13B3"/>
    <w:rsid w:val="009A1660"/>
    <w:rsid w:val="009A6726"/>
    <w:rsid w:val="009B0610"/>
    <w:rsid w:val="009B0A19"/>
    <w:rsid w:val="009B0B2F"/>
    <w:rsid w:val="009B2413"/>
    <w:rsid w:val="009B2535"/>
    <w:rsid w:val="009B3375"/>
    <w:rsid w:val="009B3E20"/>
    <w:rsid w:val="009B3E26"/>
    <w:rsid w:val="009C0602"/>
    <w:rsid w:val="009C0E80"/>
    <w:rsid w:val="009C0EDE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1CD"/>
    <w:rsid w:val="009E21C8"/>
    <w:rsid w:val="009E39BA"/>
    <w:rsid w:val="009E4382"/>
    <w:rsid w:val="009E66FD"/>
    <w:rsid w:val="009F2ECA"/>
    <w:rsid w:val="009F365C"/>
    <w:rsid w:val="009F3835"/>
    <w:rsid w:val="009F5F19"/>
    <w:rsid w:val="009F6251"/>
    <w:rsid w:val="009F6614"/>
    <w:rsid w:val="00A00F51"/>
    <w:rsid w:val="00A017CB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34EC"/>
    <w:rsid w:val="00A4055F"/>
    <w:rsid w:val="00A4090B"/>
    <w:rsid w:val="00A42050"/>
    <w:rsid w:val="00A444D0"/>
    <w:rsid w:val="00A53237"/>
    <w:rsid w:val="00A53A8A"/>
    <w:rsid w:val="00A540FF"/>
    <w:rsid w:val="00A55E8D"/>
    <w:rsid w:val="00A55EA2"/>
    <w:rsid w:val="00A57364"/>
    <w:rsid w:val="00A57C2A"/>
    <w:rsid w:val="00A60885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4FF8"/>
    <w:rsid w:val="00A75544"/>
    <w:rsid w:val="00A756B4"/>
    <w:rsid w:val="00A7698B"/>
    <w:rsid w:val="00A82D49"/>
    <w:rsid w:val="00A831D5"/>
    <w:rsid w:val="00A837C4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B0EE5"/>
    <w:rsid w:val="00AB1A83"/>
    <w:rsid w:val="00AB27F6"/>
    <w:rsid w:val="00AB314D"/>
    <w:rsid w:val="00AB334E"/>
    <w:rsid w:val="00AB4DE2"/>
    <w:rsid w:val="00AB54C9"/>
    <w:rsid w:val="00AB5BFC"/>
    <w:rsid w:val="00AB738B"/>
    <w:rsid w:val="00AB7DB4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6057"/>
    <w:rsid w:val="00AF3278"/>
    <w:rsid w:val="00AF6F3B"/>
    <w:rsid w:val="00B01B36"/>
    <w:rsid w:val="00B01B85"/>
    <w:rsid w:val="00B02903"/>
    <w:rsid w:val="00B02FC4"/>
    <w:rsid w:val="00B031C1"/>
    <w:rsid w:val="00B03D5C"/>
    <w:rsid w:val="00B0421E"/>
    <w:rsid w:val="00B04288"/>
    <w:rsid w:val="00B04E80"/>
    <w:rsid w:val="00B0649D"/>
    <w:rsid w:val="00B06A82"/>
    <w:rsid w:val="00B073B5"/>
    <w:rsid w:val="00B07E81"/>
    <w:rsid w:val="00B12616"/>
    <w:rsid w:val="00B12E00"/>
    <w:rsid w:val="00B14AAF"/>
    <w:rsid w:val="00B15072"/>
    <w:rsid w:val="00B1643A"/>
    <w:rsid w:val="00B16916"/>
    <w:rsid w:val="00B210C4"/>
    <w:rsid w:val="00B23772"/>
    <w:rsid w:val="00B23B48"/>
    <w:rsid w:val="00B30B27"/>
    <w:rsid w:val="00B3108E"/>
    <w:rsid w:val="00B31D80"/>
    <w:rsid w:val="00B32DE5"/>
    <w:rsid w:val="00B32F42"/>
    <w:rsid w:val="00B340D6"/>
    <w:rsid w:val="00B34530"/>
    <w:rsid w:val="00B35597"/>
    <w:rsid w:val="00B40E1A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3375"/>
    <w:rsid w:val="00B74189"/>
    <w:rsid w:val="00B76038"/>
    <w:rsid w:val="00B766C2"/>
    <w:rsid w:val="00B76DB7"/>
    <w:rsid w:val="00B80A46"/>
    <w:rsid w:val="00B81347"/>
    <w:rsid w:val="00B81F32"/>
    <w:rsid w:val="00B84218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A70E2"/>
    <w:rsid w:val="00BB1AF1"/>
    <w:rsid w:val="00BB1EAC"/>
    <w:rsid w:val="00BB29F3"/>
    <w:rsid w:val="00BB5C43"/>
    <w:rsid w:val="00BB75E6"/>
    <w:rsid w:val="00BB7727"/>
    <w:rsid w:val="00BC20AA"/>
    <w:rsid w:val="00BC264B"/>
    <w:rsid w:val="00BC31E4"/>
    <w:rsid w:val="00BC4176"/>
    <w:rsid w:val="00BC5280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6839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5063"/>
    <w:rsid w:val="00C7645E"/>
    <w:rsid w:val="00C819FA"/>
    <w:rsid w:val="00C82075"/>
    <w:rsid w:val="00C83EE0"/>
    <w:rsid w:val="00C86EEB"/>
    <w:rsid w:val="00CA0174"/>
    <w:rsid w:val="00CA0D6F"/>
    <w:rsid w:val="00CA1366"/>
    <w:rsid w:val="00CA1939"/>
    <w:rsid w:val="00CA1EA9"/>
    <w:rsid w:val="00CA4D19"/>
    <w:rsid w:val="00CB0189"/>
    <w:rsid w:val="00CB4142"/>
    <w:rsid w:val="00CB4D74"/>
    <w:rsid w:val="00CB4F30"/>
    <w:rsid w:val="00CB7519"/>
    <w:rsid w:val="00CB77EE"/>
    <w:rsid w:val="00CC26EE"/>
    <w:rsid w:val="00CC357C"/>
    <w:rsid w:val="00CC35B3"/>
    <w:rsid w:val="00CC3C87"/>
    <w:rsid w:val="00CD3A7E"/>
    <w:rsid w:val="00CD67F2"/>
    <w:rsid w:val="00CD6FFB"/>
    <w:rsid w:val="00CE0FF1"/>
    <w:rsid w:val="00CE127E"/>
    <w:rsid w:val="00CE20D2"/>
    <w:rsid w:val="00CE4C6D"/>
    <w:rsid w:val="00CE4FEC"/>
    <w:rsid w:val="00CE5464"/>
    <w:rsid w:val="00CE6BA8"/>
    <w:rsid w:val="00CE7509"/>
    <w:rsid w:val="00CE7862"/>
    <w:rsid w:val="00CE7B7C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3F95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35337"/>
    <w:rsid w:val="00D35EF5"/>
    <w:rsid w:val="00D3796C"/>
    <w:rsid w:val="00D402B6"/>
    <w:rsid w:val="00D41643"/>
    <w:rsid w:val="00D434EE"/>
    <w:rsid w:val="00D47478"/>
    <w:rsid w:val="00D47A4D"/>
    <w:rsid w:val="00D519F2"/>
    <w:rsid w:val="00D51A6B"/>
    <w:rsid w:val="00D52378"/>
    <w:rsid w:val="00D52D88"/>
    <w:rsid w:val="00D52F8F"/>
    <w:rsid w:val="00D543C0"/>
    <w:rsid w:val="00D54F36"/>
    <w:rsid w:val="00D5523E"/>
    <w:rsid w:val="00D55FDC"/>
    <w:rsid w:val="00D5726B"/>
    <w:rsid w:val="00D579D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020"/>
    <w:rsid w:val="00DC6606"/>
    <w:rsid w:val="00DD02FE"/>
    <w:rsid w:val="00DD03C2"/>
    <w:rsid w:val="00DD4720"/>
    <w:rsid w:val="00DD4BFE"/>
    <w:rsid w:val="00DD5163"/>
    <w:rsid w:val="00DD599C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26D5"/>
    <w:rsid w:val="00E03BB8"/>
    <w:rsid w:val="00E04190"/>
    <w:rsid w:val="00E04BE8"/>
    <w:rsid w:val="00E1055B"/>
    <w:rsid w:val="00E1122D"/>
    <w:rsid w:val="00E11627"/>
    <w:rsid w:val="00E11F3E"/>
    <w:rsid w:val="00E13469"/>
    <w:rsid w:val="00E14F38"/>
    <w:rsid w:val="00E16232"/>
    <w:rsid w:val="00E1683C"/>
    <w:rsid w:val="00E16FD5"/>
    <w:rsid w:val="00E17F84"/>
    <w:rsid w:val="00E22AD4"/>
    <w:rsid w:val="00E23EDC"/>
    <w:rsid w:val="00E24394"/>
    <w:rsid w:val="00E25A4C"/>
    <w:rsid w:val="00E276F6"/>
    <w:rsid w:val="00E2791D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3B7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59BD"/>
    <w:rsid w:val="00EE6BB1"/>
    <w:rsid w:val="00EF0E20"/>
    <w:rsid w:val="00EF1BE1"/>
    <w:rsid w:val="00EF1DA4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08E2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3AC3"/>
    <w:rsid w:val="00F244C7"/>
    <w:rsid w:val="00F246E2"/>
    <w:rsid w:val="00F25167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66CE9"/>
    <w:rsid w:val="00F70A07"/>
    <w:rsid w:val="00F70DE1"/>
    <w:rsid w:val="00F72E69"/>
    <w:rsid w:val="00F750E8"/>
    <w:rsid w:val="00F76C68"/>
    <w:rsid w:val="00F80AD3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CBD"/>
    <w:rsid w:val="00FA0EAD"/>
    <w:rsid w:val="00FA3407"/>
    <w:rsid w:val="00FA4F44"/>
    <w:rsid w:val="00FB17D4"/>
    <w:rsid w:val="00FB4580"/>
    <w:rsid w:val="00FB47F8"/>
    <w:rsid w:val="00FB47FA"/>
    <w:rsid w:val="00FB5421"/>
    <w:rsid w:val="00FB5667"/>
    <w:rsid w:val="00FB5B75"/>
    <w:rsid w:val="00FC09AE"/>
    <w:rsid w:val="00FC2FC1"/>
    <w:rsid w:val="00FC33A6"/>
    <w:rsid w:val="00FC376B"/>
    <w:rsid w:val="00FC5D5C"/>
    <w:rsid w:val="00FC70DC"/>
    <w:rsid w:val="00FD06C1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47AA"/>
    <w:rsid w:val="00FE5E3B"/>
    <w:rsid w:val="00FE5F4E"/>
    <w:rsid w:val="00FE76F3"/>
    <w:rsid w:val="00FF016E"/>
    <w:rsid w:val="00FF1842"/>
    <w:rsid w:val="00FF191F"/>
    <w:rsid w:val="00FF3499"/>
    <w:rsid w:val="00FF43DD"/>
    <w:rsid w:val="00FF70F5"/>
    <w:rsid w:val="00FF782C"/>
    <w:rsid w:val="00FF7A9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f7">
    <w:name w:val="Normal (Web)"/>
    <w:basedOn w:val="a"/>
    <w:uiPriority w:val="99"/>
    <w:unhideWhenUsed/>
    <w:rsid w:val="003B1BD7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3B1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B9CD-024D-483D-BBC0-8E2D8F0A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75</cp:revision>
  <cp:lastPrinted>2023-08-28T02:31:00Z</cp:lastPrinted>
  <dcterms:created xsi:type="dcterms:W3CDTF">2023-02-22T04:48:00Z</dcterms:created>
  <dcterms:modified xsi:type="dcterms:W3CDTF">2023-08-28T02:53:00Z</dcterms:modified>
</cp:coreProperties>
</file>